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Manual del Administrador del Sistema — Modelo basado en IA para detección de somnolencia</w:t>
      </w:r>
    </w:p>
    <w:p w:rsidR="00000000" w:rsidDel="00000000" w:rsidP="00000000" w:rsidRDefault="00000000" w:rsidRPr="00000000" w14:paraId="00000002">
      <w:pPr>
        <w:spacing w:after="0" w:line="240" w:lineRule="auto"/>
        <w:jc w:val="right"/>
        <w:rPr/>
      </w:pPr>
      <w:r w:rsidDel="00000000" w:rsidR="00000000" w:rsidRPr="00000000">
        <w:rPr>
          <w:b w:val="1"/>
          <w:rtl w:val="0"/>
        </w:rPr>
        <w:t xml:space="preserve">Fecha</w:t>
      </w:r>
      <w:r w:rsidDel="00000000" w:rsidR="00000000" w:rsidRPr="00000000">
        <w:rPr>
          <w:rtl w:val="0"/>
        </w:rPr>
        <w:t xml:space="preserve">: 22/06/2025</w:t>
      </w:r>
    </w:p>
    <w:p w:rsidR="00000000" w:rsidDel="00000000" w:rsidP="00000000" w:rsidRDefault="00000000" w:rsidRPr="00000000" w14:paraId="00000003">
      <w:pPr>
        <w:spacing w:after="0" w:line="240" w:lineRule="auto"/>
        <w:jc w:val="right"/>
        <w:rPr/>
      </w:pPr>
      <w:r w:rsidDel="00000000" w:rsidR="00000000" w:rsidRPr="00000000">
        <w:rPr>
          <w:b w:val="1"/>
          <w:rtl w:val="0"/>
        </w:rPr>
        <w:t xml:space="preserve">Autor</w:t>
      </w:r>
      <w:r w:rsidDel="00000000" w:rsidR="00000000" w:rsidRPr="00000000">
        <w:rPr>
          <w:rtl w:val="0"/>
        </w:rPr>
        <w:t xml:space="preserve">: Tirza Buendia González</w:t>
      </w:r>
    </w:p>
    <w:p w:rsidR="00000000" w:rsidDel="00000000" w:rsidP="00000000" w:rsidRDefault="00000000" w:rsidRPr="00000000" w14:paraId="00000004">
      <w:pPr>
        <w:spacing w:after="0" w:line="240" w:lineRule="auto"/>
        <w:jc w:val="right"/>
        <w:rPr/>
      </w:pPr>
      <w:r w:rsidDel="00000000" w:rsidR="00000000" w:rsidRPr="00000000">
        <w:rPr>
          <w:b w:val="1"/>
          <w:rtl w:val="0"/>
        </w:rPr>
        <w:t xml:space="preserve">Versión</w:t>
      </w:r>
      <w:r w:rsidDel="00000000" w:rsidR="00000000" w:rsidRPr="00000000">
        <w:rPr>
          <w:rtl w:val="0"/>
        </w:rPr>
        <w:t xml:space="preserve">: 1.0</w:t>
      </w:r>
    </w:p>
    <w:p w:rsidR="00000000" w:rsidDel="00000000" w:rsidP="00000000" w:rsidRDefault="00000000" w:rsidRPr="00000000" w14:paraId="00000005">
      <w:pPr>
        <w:pStyle w:val="Heading1"/>
        <w:rPr/>
      </w:pPr>
      <w:r w:rsidDel="00000000" w:rsidR="00000000" w:rsidRPr="00000000">
        <w:rPr>
          <w:rtl w:val="0"/>
        </w:rPr>
        <w:t xml:space="preserve">1. Introducción</w:t>
      </w:r>
    </w:p>
    <w:p w:rsidR="00000000" w:rsidDel="00000000" w:rsidP="00000000" w:rsidRDefault="00000000" w:rsidRPr="00000000" w14:paraId="00000006">
      <w:pPr>
        <w:spacing w:after="240" w:lineRule="auto"/>
        <w:rPr/>
      </w:pPr>
      <w:r w:rsidDel="00000000" w:rsidR="00000000" w:rsidRPr="00000000">
        <w:rPr>
          <w:rtl w:val="0"/>
        </w:rPr>
        <w:t xml:space="preserve">Este manual está destinado a los administradores del sistema de detección de somnolencia basado en inteligencia artificial. Su propósito es describir las funciones administrativas disponibles, incluyendo la gestión de registros, respaldo de datos, monitoreo del sistema, y consideraciones de seguridad para el entorno local en el que se ejecuta la aplicación.</w:t>
      </w:r>
    </w:p>
    <w:p w:rsidR="00000000" w:rsidDel="00000000" w:rsidP="00000000" w:rsidRDefault="00000000" w:rsidRPr="00000000" w14:paraId="00000007">
      <w:pPr>
        <w:pStyle w:val="Heading1"/>
        <w:rPr/>
      </w:pPr>
      <w:r w:rsidDel="00000000" w:rsidR="00000000" w:rsidRPr="00000000">
        <w:rPr>
          <w:rtl w:val="0"/>
        </w:rPr>
        <w:t xml:space="preserve">2. Acceso al Panel de Administración</w:t>
      </w:r>
    </w:p>
    <w:p w:rsidR="00000000" w:rsidDel="00000000" w:rsidP="00000000" w:rsidRDefault="00000000" w:rsidRPr="00000000" w14:paraId="00000008">
      <w:pPr>
        <w:spacing w:after="240" w:lineRule="auto"/>
        <w:rPr/>
      </w:pPr>
      <w:r w:rsidDel="00000000" w:rsidR="00000000" w:rsidRPr="00000000">
        <w:rPr>
          <w:rtl w:val="0"/>
        </w:rPr>
        <w:t xml:space="preserve">Nota: En esta versión, el sistema no cuenta con una interfaz visual dedicada para administradores. Toda la gestión se realiza mediante acceso a archivos locales (CSV, modelos, capturas de eventos) y ejecución de scripts en Python.</w:t>
      </w:r>
    </w:p>
    <w:p w:rsidR="00000000" w:rsidDel="00000000" w:rsidP="00000000" w:rsidRDefault="00000000" w:rsidRPr="00000000" w14:paraId="00000009">
      <w:pPr>
        <w:pStyle w:val="Heading1"/>
        <w:rPr/>
      </w:pPr>
      <w:r w:rsidDel="00000000" w:rsidR="00000000" w:rsidRPr="00000000">
        <w:rPr>
          <w:rtl w:val="0"/>
        </w:rPr>
        <w:t xml:space="preserve">3. Gestión de Registros</w:t>
      </w:r>
    </w:p>
    <w:p w:rsidR="00000000" w:rsidDel="00000000" w:rsidP="00000000" w:rsidRDefault="00000000" w:rsidRPr="00000000" w14:paraId="0000000A">
      <w:pPr>
        <w:pStyle w:val="Heading2"/>
        <w:rPr/>
      </w:pPr>
      <w:r w:rsidDel="00000000" w:rsidR="00000000" w:rsidRPr="00000000">
        <w:rPr>
          <w:rtl w:val="0"/>
        </w:rPr>
        <w:t xml:space="preserve">3.1 Visualización de Registros</w:t>
      </w:r>
    </w:p>
    <w:p w:rsidR="00000000" w:rsidDel="00000000" w:rsidP="00000000" w:rsidRDefault="00000000" w:rsidRPr="00000000" w14:paraId="0000000B">
      <w:pPr>
        <w:rPr/>
      </w:pPr>
      <w:r w:rsidDel="00000000" w:rsidR="00000000" w:rsidRPr="00000000">
        <w:rPr>
          <w:rtl w:val="0"/>
        </w:rPr>
        <w:t xml:space="preserve">Los eventos de detección se almacenan en el archivo registros.csv. Este archivo puede abrirse con cualquier editor de texto o programa de hoja de cálculo.</w:t>
      </w:r>
    </w:p>
    <w:p w:rsidR="00000000" w:rsidDel="00000000" w:rsidP="00000000" w:rsidRDefault="00000000" w:rsidRPr="00000000" w14:paraId="0000000C">
      <w:pPr>
        <w:pStyle w:val="Heading2"/>
        <w:rPr/>
      </w:pPr>
      <w:r w:rsidDel="00000000" w:rsidR="00000000" w:rsidRPr="00000000">
        <w:rPr>
          <w:rtl w:val="0"/>
        </w:rPr>
        <w:t xml:space="preserve">3.2 Limpieza de Registros</w:t>
      </w:r>
    </w:p>
    <w:p w:rsidR="00000000" w:rsidDel="00000000" w:rsidP="00000000" w:rsidRDefault="00000000" w:rsidRPr="00000000" w14:paraId="0000000D">
      <w:pPr>
        <w:rPr/>
      </w:pPr>
      <w:r w:rsidDel="00000000" w:rsidR="00000000" w:rsidRPr="00000000">
        <w:rPr>
          <w:rtl w:val="0"/>
        </w:rPr>
        <w:t xml:space="preserve">Para limpiar el historial se puede eliminar directamente los registros relacionados a las fechas que se quieren eliminar. </w:t>
      </w:r>
    </w:p>
    <w:p w:rsidR="00000000" w:rsidDel="00000000" w:rsidP="00000000" w:rsidRDefault="00000000" w:rsidRPr="00000000" w14:paraId="0000000E">
      <w:pPr>
        <w:pStyle w:val="Heading2"/>
        <w:rPr/>
      </w:pPr>
      <w:r w:rsidDel="00000000" w:rsidR="00000000" w:rsidRPr="00000000">
        <w:rPr>
          <w:rtl w:val="0"/>
        </w:rPr>
        <w:t xml:space="preserve">3.3 Almacenamiento de Evidencia Visual (frames)</w:t>
      </w:r>
    </w:p>
    <w:p w:rsidR="00000000" w:rsidDel="00000000" w:rsidP="00000000" w:rsidRDefault="00000000" w:rsidRPr="00000000" w14:paraId="0000000F">
      <w:pPr>
        <w:rPr/>
      </w:pPr>
      <w:r w:rsidDel="00000000" w:rsidR="00000000" w:rsidRPr="00000000">
        <w:rPr>
          <w:rtl w:val="0"/>
        </w:rPr>
        <w:t xml:space="preserve">Los frames de eventos se guardan en la carpeta Registros/ como archivos .jpg o .png. Pueden ser revisados manualmente o eliminados periódicamente si el almacenamiento es un problema.</w:t>
      </w:r>
    </w:p>
    <w:p w:rsidR="00000000" w:rsidDel="00000000" w:rsidP="00000000" w:rsidRDefault="00000000" w:rsidRPr="00000000" w14:paraId="00000010">
      <w:pPr>
        <w:pStyle w:val="Heading1"/>
        <w:rPr/>
      </w:pPr>
      <w:r w:rsidDel="00000000" w:rsidR="00000000" w:rsidRPr="00000000">
        <w:rPr>
          <w:rtl w:val="0"/>
        </w:rPr>
        <w:t xml:space="preserve">4. Mantenimiento del Modelo y Dataset</w:t>
      </w:r>
    </w:p>
    <w:p w:rsidR="00000000" w:rsidDel="00000000" w:rsidP="00000000" w:rsidRDefault="00000000" w:rsidRPr="00000000" w14:paraId="00000011">
      <w:pPr>
        <w:pStyle w:val="Heading2"/>
        <w:rPr/>
      </w:pPr>
      <w:r w:rsidDel="00000000" w:rsidR="00000000" w:rsidRPr="00000000">
        <w:rPr>
          <w:rtl w:val="0"/>
        </w:rPr>
        <w:t xml:space="preserve">4.1 Actualización del modelo </w:t>
      </w:r>
    </w:p>
    <w:p w:rsidR="00000000" w:rsidDel="00000000" w:rsidP="00000000" w:rsidRDefault="00000000" w:rsidRPr="00000000" w14:paraId="00000012">
      <w:pPr>
        <w:rPr/>
      </w:pPr>
      <w:r w:rsidDel="00000000" w:rsidR="00000000" w:rsidRPr="00000000">
        <w:rPr>
          <w:rtl w:val="0"/>
        </w:rPr>
        <w:t xml:space="preserve">Los archivos del modelo completo se actualizarán desde github, solo es necesario descargar las actualizaciones.</w:t>
      </w:r>
      <w:r w:rsidDel="00000000" w:rsidR="00000000" w:rsidRPr="00000000">
        <w:rPr>
          <w:rtl w:val="0"/>
        </w:rPr>
      </w:r>
    </w:p>
    <w:p w:rsidR="00000000" w:rsidDel="00000000" w:rsidP="00000000" w:rsidRDefault="00000000" w:rsidRPr="00000000" w14:paraId="00000013">
      <w:pPr>
        <w:pStyle w:val="Heading1"/>
        <w:rPr/>
      </w:pPr>
      <w:r w:rsidDel="00000000" w:rsidR="00000000" w:rsidRPr="00000000">
        <w:rPr>
          <w:rtl w:val="0"/>
        </w:rPr>
        <w:t xml:space="preserve">5. Respaldo y Recuperación de Base de Datos</w:t>
      </w:r>
    </w:p>
    <w:p w:rsidR="00000000" w:rsidDel="00000000" w:rsidP="00000000" w:rsidRDefault="00000000" w:rsidRPr="00000000" w14:paraId="00000014">
      <w:pPr>
        <w:pStyle w:val="Heading2"/>
        <w:rPr/>
      </w:pPr>
      <w:r w:rsidDel="00000000" w:rsidR="00000000" w:rsidRPr="00000000">
        <w:rPr>
          <w:rtl w:val="0"/>
        </w:rPr>
        <w:t xml:space="preserve">5.1 Respaldo</w:t>
      </w:r>
    </w:p>
    <w:p w:rsidR="00000000" w:rsidDel="00000000" w:rsidP="00000000" w:rsidRDefault="00000000" w:rsidRPr="00000000" w14:paraId="00000015">
      <w:pPr>
        <w:rPr/>
      </w:pPr>
      <w:r w:rsidDel="00000000" w:rsidR="00000000" w:rsidRPr="00000000">
        <w:rPr>
          <w:rtl w:val="0"/>
        </w:rPr>
        <w:t xml:space="preserve">Copiar manualmente los archivos críticos y almacenarlos en un entorno seguro. </w:t>
      </w:r>
    </w:p>
    <w:p w:rsidR="00000000" w:rsidDel="00000000" w:rsidP="00000000" w:rsidRDefault="00000000" w:rsidRPr="00000000" w14:paraId="00000016">
      <w:pPr>
        <w:rPr/>
      </w:pPr>
      <w:r w:rsidDel="00000000" w:rsidR="00000000" w:rsidRPr="00000000">
        <w:rPr>
          <w:rtl w:val="0"/>
        </w:rPr>
        <w:tab/>
        <w:t xml:space="preserve">cp registros.csv backup/registros_backup.csv</w:t>
      </w:r>
    </w:p>
    <w:p w:rsidR="00000000" w:rsidDel="00000000" w:rsidP="00000000" w:rsidRDefault="00000000" w:rsidRPr="00000000" w14:paraId="00000017">
      <w:pPr>
        <w:ind w:left="720" w:firstLine="0"/>
        <w:rPr/>
      </w:pPr>
      <w:r w:rsidDel="00000000" w:rsidR="00000000" w:rsidRPr="00000000">
        <w:rPr>
          <w:rtl w:val="0"/>
        </w:rPr>
        <w:t xml:space="preserve">cp modelo_xgboost.pkl backup/modelo_backup.pkl</w:t>
      </w:r>
    </w:p>
    <w:p w:rsidR="00000000" w:rsidDel="00000000" w:rsidP="00000000" w:rsidRDefault="00000000" w:rsidRPr="00000000" w14:paraId="00000018">
      <w:pPr>
        <w:ind w:left="720" w:firstLine="0"/>
        <w:rPr/>
      </w:pPr>
      <w:r w:rsidDel="00000000" w:rsidR="00000000" w:rsidRPr="00000000">
        <w:rPr>
          <w:rtl w:val="0"/>
        </w:rPr>
        <w:t xml:space="preserve">cp -r Registros/ backup/frames_backup/</w:t>
      </w:r>
      <w:r w:rsidDel="00000000" w:rsidR="00000000" w:rsidRPr="00000000">
        <w:rPr>
          <w:rtl w:val="0"/>
        </w:rPr>
      </w:r>
    </w:p>
    <w:p w:rsidR="00000000" w:rsidDel="00000000" w:rsidP="00000000" w:rsidRDefault="00000000" w:rsidRPr="00000000" w14:paraId="00000019">
      <w:pPr>
        <w:pStyle w:val="Heading2"/>
        <w:rPr/>
      </w:pPr>
      <w:r w:rsidDel="00000000" w:rsidR="00000000" w:rsidRPr="00000000">
        <w:rPr>
          <w:rtl w:val="0"/>
        </w:rPr>
        <w:t xml:space="preserve">5.2 Recuperación Para restaurar</w:t>
      </w:r>
    </w:p>
    <w:p w:rsidR="00000000" w:rsidDel="00000000" w:rsidP="00000000" w:rsidRDefault="00000000" w:rsidRPr="00000000" w14:paraId="0000001A">
      <w:pPr>
        <w:rPr/>
      </w:pPr>
      <w:r w:rsidDel="00000000" w:rsidR="00000000" w:rsidRPr="00000000">
        <w:rPr>
          <w:rtl w:val="0"/>
        </w:rPr>
        <w:t xml:space="preserve">Copiar desde la carpeta backup a a la ubicación original: </w:t>
      </w:r>
    </w:p>
    <w:p w:rsidR="00000000" w:rsidDel="00000000" w:rsidP="00000000" w:rsidRDefault="00000000" w:rsidRPr="00000000" w14:paraId="0000001B">
      <w:pPr>
        <w:rPr/>
      </w:pPr>
      <w:r w:rsidDel="00000000" w:rsidR="00000000" w:rsidRPr="00000000">
        <w:rPr>
          <w:rtl w:val="0"/>
        </w:rPr>
        <w:tab/>
        <w:t xml:space="preserve">cp backup/registros_backup.csv registros.csv</w:t>
      </w:r>
      <w:r w:rsidDel="00000000" w:rsidR="00000000" w:rsidRPr="00000000">
        <w:rPr>
          <w:rtl w:val="0"/>
        </w:rPr>
      </w:r>
    </w:p>
    <w:p w:rsidR="00000000" w:rsidDel="00000000" w:rsidP="00000000" w:rsidRDefault="00000000" w:rsidRPr="00000000" w14:paraId="0000001C">
      <w:pPr>
        <w:pStyle w:val="Heading1"/>
        <w:rPr/>
      </w:pPr>
      <w:r w:rsidDel="00000000" w:rsidR="00000000" w:rsidRPr="00000000">
        <w:rPr>
          <w:rtl w:val="0"/>
        </w:rPr>
        <w:t xml:space="preserve">6. Monitoreo y Logs</w:t>
      </w:r>
    </w:p>
    <w:p w:rsidR="00000000" w:rsidDel="00000000" w:rsidP="00000000" w:rsidRDefault="00000000" w:rsidRPr="00000000" w14:paraId="0000001D">
      <w:pPr>
        <w:pStyle w:val="Heading2"/>
        <w:rPr/>
      </w:pPr>
      <w:r w:rsidDel="00000000" w:rsidR="00000000" w:rsidRPr="00000000">
        <w:rPr>
          <w:rtl w:val="0"/>
        </w:rPr>
        <w:t xml:space="preserve">6.1 Supervisión de Funcionamiento</w:t>
      </w:r>
    </w:p>
    <w:p w:rsidR="00000000" w:rsidDel="00000000" w:rsidP="00000000" w:rsidRDefault="00000000" w:rsidRPr="00000000" w14:paraId="0000001E">
      <w:pPr>
        <w:rPr/>
      </w:pPr>
      <w:r w:rsidDel="00000000" w:rsidR="00000000" w:rsidRPr="00000000">
        <w:rPr>
          <w:rtl w:val="0"/>
        </w:rPr>
        <w:t xml:space="preserve">El archivo registros.csv refleja el comportamiento del sistema. La ausencia de registros por largos períodos puede indicar que el sistema no está funcionando correctamente.</w:t>
      </w:r>
    </w:p>
    <w:p w:rsidR="00000000" w:rsidDel="00000000" w:rsidP="00000000" w:rsidRDefault="00000000" w:rsidRPr="00000000" w14:paraId="0000001F">
      <w:pPr>
        <w:pStyle w:val="Heading2"/>
        <w:rPr/>
      </w:pPr>
      <w:r w:rsidDel="00000000" w:rsidR="00000000" w:rsidRPr="00000000">
        <w:rPr>
          <w:rtl w:val="0"/>
        </w:rPr>
        <w:t xml:space="preserve">6.2 Verificación de Componentes</w:t>
      </w:r>
    </w:p>
    <w:p w:rsidR="00000000" w:rsidDel="00000000" w:rsidP="00000000" w:rsidRDefault="00000000" w:rsidRPr="00000000" w14:paraId="00000020">
      <w:pPr>
        <w:numPr>
          <w:ilvl w:val="0"/>
          <w:numId w:val="4"/>
        </w:numPr>
        <w:ind w:left="1080" w:hanging="360"/>
      </w:pPr>
      <w:r w:rsidDel="00000000" w:rsidR="00000000" w:rsidRPr="00000000">
        <w:rPr>
          <w:rtl w:val="0"/>
        </w:rPr>
        <w:t xml:space="preserve">Confirmar que la cámara esté funcionando y accesible.</w:t>
      </w:r>
    </w:p>
    <w:p w:rsidR="00000000" w:rsidDel="00000000" w:rsidP="00000000" w:rsidRDefault="00000000" w:rsidRPr="00000000" w14:paraId="00000021">
      <w:pPr>
        <w:numPr>
          <w:ilvl w:val="0"/>
          <w:numId w:val="4"/>
        </w:numPr>
        <w:ind w:left="1080" w:hanging="360"/>
      </w:pPr>
      <w:r w:rsidDel="00000000" w:rsidR="00000000" w:rsidRPr="00000000">
        <w:rPr>
          <w:rtl w:val="0"/>
        </w:rPr>
        <w:t xml:space="preserve">Verificar que los módulos captura_video.py y analisis_somnolencia.py estén en ejecución.</w:t>
      </w:r>
    </w:p>
    <w:p w:rsidR="00000000" w:rsidDel="00000000" w:rsidP="00000000" w:rsidRDefault="00000000" w:rsidRPr="00000000" w14:paraId="00000022">
      <w:pPr>
        <w:pStyle w:val="Heading1"/>
        <w:rPr/>
      </w:pPr>
      <w:r w:rsidDel="00000000" w:rsidR="00000000" w:rsidRPr="00000000">
        <w:rPr>
          <w:rtl w:val="0"/>
        </w:rPr>
        <w:t xml:space="preserve">7. Seguridad Administrativa</w:t>
      </w:r>
    </w:p>
    <w:p w:rsidR="00000000" w:rsidDel="00000000" w:rsidP="00000000" w:rsidRDefault="00000000" w:rsidRPr="00000000" w14:paraId="00000023">
      <w:pPr>
        <w:numPr>
          <w:ilvl w:val="0"/>
          <w:numId w:val="3"/>
        </w:numPr>
        <w:ind w:left="1080" w:hanging="360"/>
      </w:pPr>
      <w:r w:rsidDel="00000000" w:rsidR="00000000" w:rsidRPr="00000000">
        <w:rPr>
          <w:rtl w:val="0"/>
        </w:rPr>
        <w:t xml:space="preserve">Proteger el archivo modelo_xgboost.pkl contra escritura no autorizada.</w:t>
      </w:r>
    </w:p>
    <w:p w:rsidR="00000000" w:rsidDel="00000000" w:rsidP="00000000" w:rsidRDefault="00000000" w:rsidRPr="00000000" w14:paraId="00000024">
      <w:pPr>
        <w:numPr>
          <w:ilvl w:val="0"/>
          <w:numId w:val="3"/>
        </w:numPr>
        <w:ind w:left="1080" w:hanging="360"/>
      </w:pPr>
      <w:r w:rsidDel="00000000" w:rsidR="00000000" w:rsidRPr="00000000">
        <w:rPr>
          <w:rtl w:val="0"/>
        </w:rPr>
        <w:t xml:space="preserve">Limitar el acceso a los archivos CSV y a la carpeta Registros/ mediante permisos del sistema operativo.</w:t>
      </w:r>
    </w:p>
    <w:p w:rsidR="00000000" w:rsidDel="00000000" w:rsidP="00000000" w:rsidRDefault="00000000" w:rsidRPr="00000000" w14:paraId="00000025">
      <w:pPr>
        <w:numPr>
          <w:ilvl w:val="0"/>
          <w:numId w:val="3"/>
        </w:numPr>
        <w:ind w:left="1080" w:hanging="360"/>
      </w:pPr>
      <w:r w:rsidDel="00000000" w:rsidR="00000000" w:rsidRPr="00000000">
        <w:rPr>
          <w:rtl w:val="0"/>
        </w:rPr>
        <w:t xml:space="preserve">Asegurar que el sistema se ejecute en un entorno local cerrado, sin conexión a internet si no es necesario.</w:t>
      </w:r>
    </w:p>
    <w:p w:rsidR="00000000" w:rsidDel="00000000" w:rsidP="00000000" w:rsidRDefault="00000000" w:rsidRPr="00000000" w14:paraId="00000026">
      <w:pPr>
        <w:pStyle w:val="Heading1"/>
        <w:rPr/>
      </w:pPr>
      <w:r w:rsidDel="00000000" w:rsidR="00000000" w:rsidRPr="00000000">
        <w:rPr>
          <w:rtl w:val="0"/>
        </w:rPr>
        <w:t xml:space="preserve">8. Automatización Recomendada</w:t>
      </w:r>
    </w:p>
    <w:p w:rsidR="00000000" w:rsidDel="00000000" w:rsidP="00000000" w:rsidRDefault="00000000" w:rsidRPr="00000000" w14:paraId="00000027">
      <w:pPr>
        <w:numPr>
          <w:ilvl w:val="0"/>
          <w:numId w:val="2"/>
        </w:numPr>
        <w:ind w:left="1080" w:hanging="360"/>
      </w:pPr>
      <w:r w:rsidDel="00000000" w:rsidR="00000000" w:rsidRPr="00000000">
        <w:rPr>
          <w:rtl w:val="0"/>
        </w:rPr>
        <w:t xml:space="preserve">Crear una tarea programada para respaldar registros.csv diariamente.</w:t>
      </w:r>
    </w:p>
    <w:p w:rsidR="00000000" w:rsidDel="00000000" w:rsidP="00000000" w:rsidRDefault="00000000" w:rsidRPr="00000000" w14:paraId="00000028">
      <w:pPr>
        <w:numPr>
          <w:ilvl w:val="0"/>
          <w:numId w:val="2"/>
        </w:numPr>
        <w:ind w:left="1080" w:hanging="360"/>
      </w:pPr>
      <w:r w:rsidDel="00000000" w:rsidR="00000000" w:rsidRPr="00000000">
        <w:rPr>
          <w:rtl w:val="0"/>
        </w:rPr>
        <w:t xml:space="preserve">Establecer scripts para limpieza mensual de capturas visuales.</w:t>
      </w:r>
    </w:p>
    <w:p w:rsidR="00000000" w:rsidDel="00000000" w:rsidP="00000000" w:rsidRDefault="00000000" w:rsidRPr="00000000" w14:paraId="00000029">
      <w:pPr>
        <w:pStyle w:val="Heading1"/>
        <w:rPr/>
      </w:pPr>
      <w:r w:rsidDel="00000000" w:rsidR="00000000" w:rsidRPr="00000000">
        <w:rPr>
          <w:rtl w:val="0"/>
        </w:rPr>
        <w:t xml:space="preserve">9. Contacto para Escalamiento</w:t>
      </w:r>
    </w:p>
    <w:p w:rsidR="00000000" w:rsidDel="00000000" w:rsidP="00000000" w:rsidRDefault="00000000" w:rsidRPr="00000000" w14:paraId="0000002A">
      <w:pPr>
        <w:rPr/>
      </w:pPr>
      <w:r w:rsidDel="00000000" w:rsidR="00000000" w:rsidRPr="00000000">
        <w:rPr>
          <w:rtl w:val="0"/>
        </w:rPr>
        <w:t xml:space="preserve">En caso de incidencias técnicas graves, contactar con: 71417350@continental.edu.pe</w:t>
      </w:r>
    </w:p>
    <w:p w:rsidR="00000000" w:rsidDel="00000000" w:rsidP="00000000" w:rsidRDefault="00000000" w:rsidRPr="00000000" w14:paraId="0000002B">
      <w:pPr>
        <w:pStyle w:val="Heading1"/>
        <w:rPr/>
      </w:pPr>
      <w:r w:rsidDel="00000000" w:rsidR="00000000" w:rsidRPr="00000000">
        <w:rPr>
          <w:rtl w:val="0"/>
        </w:rPr>
        <w:t xml:space="preserve">10. Cambios Previstos para el Rol de Administrador</w:t>
      </w:r>
    </w:p>
    <w:p w:rsidR="00000000" w:rsidDel="00000000" w:rsidP="00000000" w:rsidRDefault="00000000" w:rsidRPr="00000000" w14:paraId="0000002C">
      <w:pPr>
        <w:numPr>
          <w:ilvl w:val="0"/>
          <w:numId w:val="1"/>
        </w:numPr>
        <w:spacing w:after="0" w:afterAutospacing="0" w:lineRule="auto"/>
        <w:ind w:left="1080" w:hanging="360"/>
        <w:jc w:val="left"/>
        <w:rPr>
          <w:sz w:val="22"/>
          <w:szCs w:val="22"/>
        </w:rPr>
      </w:pPr>
      <w:r w:rsidDel="00000000" w:rsidR="00000000" w:rsidRPr="00000000">
        <w:rPr>
          <w:rtl w:val="0"/>
        </w:rPr>
        <w:t xml:space="preserve">Panel visual en Tkinter para acceder a los registros.</w:t>
      </w:r>
    </w:p>
    <w:p w:rsidR="00000000" w:rsidDel="00000000" w:rsidP="00000000" w:rsidRDefault="00000000" w:rsidRPr="00000000" w14:paraId="0000002D">
      <w:pPr>
        <w:numPr>
          <w:ilvl w:val="0"/>
          <w:numId w:val="1"/>
        </w:numPr>
        <w:spacing w:after="0" w:afterAutospacing="0" w:lineRule="auto"/>
        <w:ind w:left="1080" w:hanging="360"/>
        <w:jc w:val="left"/>
        <w:rPr>
          <w:sz w:val="22"/>
          <w:szCs w:val="22"/>
        </w:rPr>
      </w:pPr>
      <w:r w:rsidDel="00000000" w:rsidR="00000000" w:rsidRPr="00000000">
        <w:rPr>
          <w:rtl w:val="0"/>
        </w:rPr>
        <w:t xml:space="preserve">Gráficos automáticos de tendencias de somnolencia.</w:t>
      </w:r>
    </w:p>
    <w:p w:rsidR="00000000" w:rsidDel="00000000" w:rsidP="00000000" w:rsidRDefault="00000000" w:rsidRPr="00000000" w14:paraId="0000002E">
      <w:pPr>
        <w:numPr>
          <w:ilvl w:val="0"/>
          <w:numId w:val="1"/>
        </w:numPr>
        <w:spacing w:after="240" w:lineRule="auto"/>
        <w:ind w:left="1080" w:hanging="360"/>
        <w:jc w:val="left"/>
        <w:rPr>
          <w:sz w:val="22"/>
          <w:szCs w:val="22"/>
        </w:rPr>
      </w:pPr>
      <w:r w:rsidDel="00000000" w:rsidR="00000000" w:rsidRPr="00000000">
        <w:rPr>
          <w:rtl w:val="0"/>
        </w:rPr>
        <w:t xml:space="preserve">Opciones para reentrenar el modelo desde la interfaz.</w:t>
      </w:r>
    </w:p>
    <w:p w:rsidR="00000000" w:rsidDel="00000000" w:rsidP="00000000" w:rsidRDefault="00000000" w:rsidRPr="00000000" w14:paraId="0000002F">
      <w:pPr>
        <w:rPr/>
      </w:pPr>
      <w:r w:rsidDel="00000000" w:rsidR="00000000" w:rsidRPr="00000000">
        <w:rPr>
          <w:b w:val="1"/>
          <w:rtl w:val="0"/>
        </w:rPr>
        <w:t xml:space="preserve">El modelo </w:t>
      </w:r>
      <w:r w:rsidDel="00000000" w:rsidR="00000000" w:rsidRPr="00000000">
        <w:rPr>
          <w:rtl w:val="0"/>
        </w:rPr>
        <w:t xml:space="preserve">es un sistema en crecimiento. Este manual será actualizado conforme se integren nuevas funciones administrativas.</w:t>
      </w:r>
    </w:p>
    <w:p w:rsidR="00000000" w:rsidDel="00000000" w:rsidP="00000000" w:rsidRDefault="00000000" w:rsidRPr="00000000" w14:paraId="00000030">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PE"/>
      </w:rPr>
    </w:rPrDefault>
    <w:pPrDefault>
      <w:pPr>
        <w:spacing w:after="160" w:line="259"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b w:val="1"/>
      <w:sz w:val="28"/>
      <w:szCs w:val="28"/>
    </w:rPr>
  </w:style>
  <w:style w:type="paragraph" w:styleId="Heading4">
    <w:name w:val="heading 4"/>
    <w:basedOn w:val="Normal"/>
    <w:next w:val="Normal"/>
    <w:pPr>
      <w:keepNext w:val="1"/>
      <w:keepLines w:val="1"/>
      <w:spacing w:after="0" w:before="40" w:lineRule="auto"/>
    </w:pPr>
    <w:rPr>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sz w:val="56"/>
      <w:szCs w:val="5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0249B"/>
    <w:rPr>
      <w:rFonts w:ascii="Times New Roman" w:cs="Times New Roman" w:eastAsia="Times New Roman" w:hAnsi="Times New Roman"/>
      <w:b w:val="1"/>
      <w:bCs w:val="1"/>
      <w:kern w:val="36"/>
      <w:sz w:val="48"/>
      <w:szCs w:val="48"/>
      <w:lang w:eastAsia="es-PE"/>
    </w:rPr>
  </w:style>
  <w:style w:type="character" w:styleId="Ttulo2Car" w:customStyle="1">
    <w:name w:val="Título 2 Car"/>
    <w:basedOn w:val="Fuentedeprrafopredeter"/>
    <w:link w:val="Ttulo2"/>
    <w:uiPriority w:val="9"/>
    <w:rsid w:val="0000249B"/>
    <w:rPr>
      <w:rFonts w:ascii="Times New Roman" w:cs="Times New Roman" w:eastAsia="Times New Roman" w:hAnsi="Times New Roman"/>
      <w:b w:val="1"/>
      <w:bCs w:val="1"/>
      <w:sz w:val="36"/>
      <w:szCs w:val="36"/>
      <w:lang w:eastAsia="es-PE"/>
    </w:rPr>
  </w:style>
  <w:style w:type="character" w:styleId="Textoennegrita">
    <w:name w:val="Strong"/>
    <w:basedOn w:val="Fuentedeprrafopredeter"/>
    <w:uiPriority w:val="22"/>
    <w:qFormat w:val="1"/>
    <w:rsid w:val="0000249B"/>
    <w:rPr>
      <w:b w:val="1"/>
      <w:bCs w:val="1"/>
    </w:rPr>
  </w:style>
  <w:style w:type="paragraph" w:styleId="NormalWeb">
    <w:name w:val="Normal (Web)"/>
    <w:basedOn w:val="Normal"/>
    <w:uiPriority w:val="99"/>
    <w:semiHidden w:val="1"/>
    <w:unhideWhenUsed w:val="1"/>
    <w:rsid w:val="0000249B"/>
    <w:pPr>
      <w:spacing w:after="100" w:afterAutospacing="1" w:before="100" w:beforeAutospacing="1" w:line="240" w:lineRule="auto"/>
    </w:pPr>
    <w:rPr>
      <w:rFonts w:ascii="Times New Roman" w:cs="Times New Roman" w:eastAsia="Times New Roman" w:hAnsi="Times New Roman"/>
      <w:lang w:eastAsia="es-PE"/>
    </w:rPr>
  </w:style>
  <w:style w:type="character" w:styleId="nfasis">
    <w:name w:val="Emphasis"/>
    <w:basedOn w:val="Fuentedeprrafopredeter"/>
    <w:uiPriority w:val="20"/>
    <w:qFormat w:val="1"/>
    <w:rsid w:val="0000249B"/>
    <w:rPr>
      <w:i w:val="1"/>
      <w:iCs w:val="1"/>
    </w:rPr>
  </w:style>
  <w:style w:type="character" w:styleId="TtuloCar" w:customStyle="1">
    <w:name w:val="Título Car"/>
    <w:basedOn w:val="Fuentedeprrafopredeter"/>
    <w:link w:val="Ttulo"/>
    <w:uiPriority w:val="10"/>
    <w:rsid w:val="0000249B"/>
    <w:rPr>
      <w:rFonts w:eastAsia="Times New Roman" w:asciiTheme="majorHAnsi" w:cstheme="majorBidi" w:hAnsiTheme="majorHAnsi"/>
      <w:spacing w:val="-10"/>
      <w:kern w:val="28"/>
      <w:sz w:val="56"/>
      <w:szCs w:val="56"/>
      <w:lang w:eastAsia="es-PE"/>
    </w:rPr>
  </w:style>
  <w:style w:type="paragraph" w:styleId="Prrafodelista">
    <w:name w:val="List Paragraph"/>
    <w:basedOn w:val="Normal"/>
    <w:uiPriority w:val="34"/>
    <w:qFormat w:val="1"/>
    <w:rsid w:val="0000249B"/>
    <w:pPr>
      <w:ind w:left="720"/>
      <w:contextualSpacing w:val="1"/>
    </w:pPr>
  </w:style>
  <w:style w:type="character" w:styleId="Ttulo3Car" w:customStyle="1">
    <w:name w:val="Título 3 Car"/>
    <w:basedOn w:val="Fuentedeprrafopredeter"/>
    <w:link w:val="Ttulo3"/>
    <w:uiPriority w:val="9"/>
    <w:rsid w:val="007F4C02"/>
    <w:rPr>
      <w:rFonts w:asciiTheme="majorHAnsi" w:cstheme="majorBidi" w:eastAsiaTheme="majorEastAsia" w:hAnsiTheme="majorHAnsi"/>
      <w:b w:val="1"/>
      <w:bCs w:val="1"/>
      <w:sz w:val="28"/>
      <w:szCs w:val="28"/>
    </w:rPr>
  </w:style>
  <w:style w:type="character" w:styleId="Ttulo4Car" w:customStyle="1">
    <w:name w:val="Título 4 Car"/>
    <w:basedOn w:val="Fuentedeprrafopredeter"/>
    <w:link w:val="Ttulo4"/>
    <w:uiPriority w:val="9"/>
    <w:semiHidden w:val="1"/>
    <w:rsid w:val="007F4C02"/>
    <w:rPr>
      <w:rFonts w:asciiTheme="majorHAnsi" w:cstheme="majorBidi" w:eastAsiaTheme="majorEastAsia" w:hAnsiTheme="majorHAnsi"/>
      <w:i w:val="1"/>
      <w:iCs w:val="1"/>
      <w:color w:val="2f5496" w:themeColor="accent1" w:themeShade="0000BF"/>
    </w:rPr>
  </w:style>
  <w:style w:type="table" w:styleId="Tabladecuadrcula4">
    <w:name w:val="Grid Table 4"/>
    <w:basedOn w:val="Tablanormal"/>
    <w:uiPriority w:val="49"/>
    <w:rsid w:val="000A7538"/>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oh/ngroxsdsBxzCa/yAU7/Phjw==">CgMxLjA4AHIhMTdKUHZKVmdPR0p6MnJkSGNqa1VSVWJEQ2ZOb2ZnTFNi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2025-03-18T21:52:00Z</dcterms:created>
  <dc:creator>DocenteUC</dc:creator>
</cp:coreProperties>
</file>