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56"/>
          <w:szCs w:val="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6"/>
          <w:szCs w:val="56"/>
          <w:u w:val="none"/>
          <w:shd w:fill="auto" w:val="clear"/>
          <w:vertAlign w:val="baseline"/>
          <w:rtl w:val="0"/>
        </w:rPr>
        <w:t xml:space="preserve">Registro Diario de Avances –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Modelo basado en IA para detección de somnolencia</w:t>
      </w:r>
      <w:r w:rsidDel="00000000" w:rsidR="00000000" w:rsidRPr="00000000">
        <w:rPr>
          <w:rtl w:val="0"/>
        </w:rPr>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 Tirza Buendia</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5">
      <w:pPr>
        <w:pStyle w:val="Heading1"/>
        <w:spacing w:line="240" w:lineRule="auto"/>
        <w:rPr>
          <w:vertAlign w:val="baseline"/>
        </w:rPr>
      </w:pPr>
      <w:bookmarkStart w:colFirst="0" w:colLast="0" w:name="_heading=h.uczp2almn5af" w:id="0"/>
      <w:bookmarkEnd w:id="0"/>
      <w:r w:rsidDel="00000000" w:rsidR="00000000" w:rsidRPr="00000000">
        <w:rPr>
          <w:vertAlign w:val="baseline"/>
          <w:rtl w:val="0"/>
        </w:rPr>
        <w:t xml:space="preserve">1. Introducción</w:t>
      </w:r>
    </w:p>
    <w:p w:rsidR="00000000" w:rsidDel="00000000" w:rsidP="00000000" w:rsidRDefault="00000000" w:rsidRPr="00000000" w14:paraId="00000006">
      <w:pPr>
        <w:jc w:val="both"/>
        <w:rPr/>
      </w:pPr>
      <w:r w:rsidDel="00000000" w:rsidR="00000000" w:rsidRPr="00000000">
        <w:rPr>
          <w:rtl w:val="0"/>
        </w:rPr>
        <w:t xml:space="preserve">Este documento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007">
      <w:pPr>
        <w:pStyle w:val="Heading1"/>
        <w:spacing w:line="240" w:lineRule="auto"/>
        <w:rPr>
          <w:vertAlign w:val="baseline"/>
        </w:rPr>
      </w:pPr>
      <w:bookmarkStart w:colFirst="0" w:colLast="0" w:name="_heading=h.2y7utcc08f90" w:id="1"/>
      <w:bookmarkEnd w:id="1"/>
      <w:r w:rsidDel="00000000" w:rsidR="00000000" w:rsidRPr="00000000">
        <w:rPr>
          <w:vertAlign w:val="baseline"/>
          <w:rtl w:val="0"/>
        </w:rPr>
        <w:t xml:space="preserve">2. Lineamientos de Diseño</w:t>
      </w:r>
    </w:p>
    <w:p w:rsidR="00000000" w:rsidDel="00000000" w:rsidP="00000000" w:rsidRDefault="00000000" w:rsidRPr="00000000" w14:paraId="00000008">
      <w:pPr>
        <w:jc w:val="both"/>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Usar detección facial en el modelo.</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Monitorear el cierre ocular. </w:t>
      </w:r>
    </w:p>
    <w:p w:rsidR="00000000" w:rsidDel="00000000" w:rsidP="00000000" w:rsidRDefault="00000000" w:rsidRPr="00000000" w14:paraId="0000000B">
      <w:pPr>
        <w:pStyle w:val="Heading1"/>
        <w:spacing w:line="240" w:lineRule="auto"/>
        <w:rPr>
          <w:vertAlign w:val="baseline"/>
        </w:rPr>
      </w:pPr>
      <w:bookmarkStart w:colFirst="0" w:colLast="0" w:name="_heading=h.ddlo8eat8505" w:id="2"/>
      <w:bookmarkEnd w:id="2"/>
      <w:r w:rsidDel="00000000" w:rsidR="00000000" w:rsidRPr="00000000">
        <w:rPr>
          <w:vertAlign w:val="baseline"/>
          <w:rtl w:val="0"/>
        </w:rPr>
        <w:t xml:space="preserve">3. Historias de Usuario y Tareas</w:t>
      </w:r>
    </w:p>
    <w:tbl>
      <w:tblPr>
        <w:tblStyle w:val="Table1"/>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Backlog ID</w:t>
            </w:r>
          </w:p>
        </w:tc>
        <w:tc>
          <w:tcPr/>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de Usuario</w:t>
            </w:r>
          </w:p>
        </w:tc>
        <w:tc>
          <w:tcPr/>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Estimado</w:t>
            </w:r>
          </w:p>
        </w:tc>
        <w:tc>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w:t>
            </w:r>
          </w:p>
        </w:tc>
        <w:tc>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Finalización</w:t>
            </w:r>
          </w:p>
        </w:tc>
      </w:tr>
      <w:tr>
        <w:trPr>
          <w:cantSplit w:val="0"/>
          <w:tblHeader w:val="0"/>
        </w:trPr>
        <w:tc>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HU-0.1</w:t>
            </w:r>
          </w:p>
        </w:tc>
        <w:tc>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y Etiquetado del dataset</w:t>
            </w:r>
          </w:p>
        </w:tc>
        <w:tc>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08/05/2025</w:t>
            </w:r>
          </w:p>
        </w:tc>
        <w:tc>
          <w:tcPr>
            <w:vAlign w:val="center"/>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10/05/2025</w:t>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HU-0.2</w:t>
            </w:r>
          </w:p>
        </w:tc>
        <w:tc>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Preprocesamiento de datos</w:t>
            </w:r>
          </w:p>
        </w:tc>
        <w:tc>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11/05/2025</w:t>
            </w:r>
          </w:p>
        </w:tc>
        <w:tc>
          <w:tcPr>
            <w:vAlign w:val="center"/>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14/05/2025</w:t>
            </w:r>
          </w:p>
        </w:tc>
      </w:tr>
      <w:tr>
        <w:trPr>
          <w:cantSplit w:val="0"/>
          <w:tblHeader w:val="0"/>
        </w:trPr>
        <w:tc>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HU-0.3</w:t>
            </w:r>
          </w:p>
        </w:tc>
        <w:tc>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del Modelo</w:t>
            </w:r>
          </w:p>
        </w:tc>
        <w:tc>
          <w:tcPr/>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vAlign w:val="center"/>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20/05/2025</w:t>
            </w:r>
          </w:p>
        </w:tc>
      </w:tr>
    </w:tbl>
    <w:p w:rsidR="00000000" w:rsidDel="00000000" w:rsidP="00000000" w:rsidRDefault="00000000" w:rsidRPr="00000000" w14:paraId="00000020">
      <w:pPr>
        <w:pStyle w:val="Heading2"/>
        <w:spacing w:after="280" w:before="280" w:line="240" w:lineRule="auto"/>
        <w:rPr/>
      </w:pPr>
      <w:bookmarkStart w:colFirst="0" w:colLast="0" w:name="_heading=h.doc4gdn9hsxz" w:id="3"/>
      <w:bookmarkEnd w:id="3"/>
      <w:r w:rsidDel="00000000" w:rsidR="00000000" w:rsidRPr="00000000">
        <w:rPr>
          <w:rtl w:val="0"/>
        </w:rPr>
        <w:t xml:space="preserve">3.1 Historia de Usuario 0.2 – Recolección y etiquetado del dataset</w:t>
      </w:r>
    </w:p>
    <w:p w:rsidR="00000000" w:rsidDel="00000000" w:rsidP="00000000" w:rsidRDefault="00000000" w:rsidRPr="00000000" w14:paraId="00000021">
      <w:pPr>
        <w:numPr>
          <w:ilvl w:val="0"/>
          <w:numId w:val="1"/>
        </w:numPr>
        <w:spacing w:after="2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Actividad 0.1.1 Recolectar Frames:</w:t>
      </w:r>
      <w:r w:rsidDel="00000000" w:rsidR="00000000" w:rsidRPr="00000000">
        <w:rPr>
          <w:rFonts w:ascii="Times New Roman" w:cs="Times New Roman" w:eastAsia="Times New Roman" w:hAnsi="Times New Roman"/>
          <w:sz w:val="24"/>
          <w:szCs w:val="24"/>
          <w:rtl w:val="0"/>
        </w:rPr>
        <w:t xml:space="preserve"> se usó una dataset pública de Kaggle, Driver Drowsiness Dataset (DDD).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02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489200"/>
            <wp:effectExtent b="0" l="0" r="0" t="0"/>
            <wp:docPr id="16434413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80" w:before="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 0.1.2 Etiquetar Frames: </w:t>
      </w:r>
      <w:r w:rsidDel="00000000" w:rsidR="00000000" w:rsidRPr="00000000">
        <w:rPr>
          <w:rFonts w:ascii="Times New Roman" w:cs="Times New Roman" w:eastAsia="Times New Roman" w:hAnsi="Times New Roman"/>
          <w:sz w:val="24"/>
          <w:szCs w:val="24"/>
          <w:rtl w:val="0"/>
        </w:rPr>
        <w:t xml:space="preserve">Se separó un grupo de 1013 frames para la clase somnolencia y 1013 frames para la clase de no somnolencia a partir de la dataset original que cuenta con +42000 frames.</w:t>
      </w:r>
    </w:p>
    <w:p w:rsidR="00000000" w:rsidDel="00000000" w:rsidP="00000000" w:rsidRDefault="00000000" w:rsidRPr="00000000" w14:paraId="00000024">
      <w:pPr>
        <w:jc w:val="both"/>
        <w:rPr/>
      </w:pPr>
      <w:r w:rsidDel="00000000" w:rsidR="00000000" w:rsidRPr="00000000">
        <w:rPr/>
        <w:drawing>
          <wp:inline distB="114300" distT="114300" distL="114300" distR="114300">
            <wp:extent cx="5399730" cy="2794000"/>
            <wp:effectExtent b="0" l="0" r="0" t="0"/>
            <wp:docPr id="16434413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after="280" w:before="280" w:lineRule="auto"/>
        <w:rPr/>
      </w:pPr>
      <w:bookmarkStart w:colFirst="0" w:colLast="0" w:name="_heading=h.hrpv6a62br30" w:id="4"/>
      <w:bookmarkEnd w:id="4"/>
      <w:r w:rsidDel="00000000" w:rsidR="00000000" w:rsidRPr="00000000">
        <w:rPr>
          <w:rtl w:val="0"/>
        </w:rPr>
        <w:t xml:space="preserve">3.2 Historia de Usuario 0.3 – Entrenamiento del modelo</w:t>
      </w:r>
    </w:p>
    <w:p w:rsidR="00000000" w:rsidDel="00000000" w:rsidP="00000000" w:rsidRDefault="00000000" w:rsidRPr="00000000" w14:paraId="00000026">
      <w:pPr>
        <w:numPr>
          <w:ilvl w:val="0"/>
          <w:numId w:val="4"/>
        </w:numPr>
        <w:spacing w:after="200" w:afterAutospacing="0" w:before="280" w:line="24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Actividad 0.3.1 Seleccionar algoritmo y definir features:</w:t>
      </w:r>
      <w:r w:rsidDel="00000000" w:rsidR="00000000" w:rsidRPr="00000000">
        <w:rPr>
          <w:rFonts w:ascii="Times New Roman" w:cs="Times New Roman" w:eastAsia="Times New Roman" w:hAnsi="Times New Roman"/>
          <w:sz w:val="24"/>
          <w:szCs w:val="24"/>
          <w:rtl w:val="0"/>
        </w:rPr>
        <w:t xml:space="preserve">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027">
      <w:pPr>
        <w:numPr>
          <w:ilvl w:val="1"/>
          <w:numId w:val="4"/>
        </w:numPr>
        <w:spacing w:after="0" w:afterAutospacing="0" w:before="20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EAR (Eye aspect ratio), MAR (Mouth aspect ratio), Ángulos de Tait-Bryan (Pitch, Yaw, Roll).</w:t>
      </w:r>
    </w:p>
    <w:p w:rsidR="00000000" w:rsidDel="00000000" w:rsidP="00000000" w:rsidRDefault="00000000" w:rsidRPr="00000000" w14:paraId="00000028">
      <w:pPr>
        <w:numPr>
          <w:ilvl w:val="1"/>
          <w:numId w:val="4"/>
        </w:numPr>
        <w:spacing w:after="20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Potenciales algoritmos a usar: Se decidió tomar 2 algoritmos (RF y XGBoost debido a su buen rendimiento bajo las consideraciones del tipo de datos y hardware con el que se cuenta para el proyecto) (documento completo: </w:t>
      </w:r>
      <w:hyperlink r:id="rId10">
        <w:r w:rsidDel="00000000" w:rsidR="00000000" w:rsidRPr="00000000">
          <w:rPr>
            <w:rFonts w:ascii="Times New Roman" w:cs="Times New Roman" w:eastAsia="Times New Roman" w:hAnsi="Times New Roman"/>
            <w:color w:val="1155cc"/>
            <w:sz w:val="24"/>
            <w:szCs w:val="24"/>
            <w:u w:val="single"/>
            <w:rtl w:val="0"/>
          </w:rPr>
          <w:t xml:space="preserve">https://docs.google.com/document/d/13DHo6f-SFOGolDbunmPCI4tlgLuc9-XXutow92xk-nI/edit?usp=sharing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bl>
      <w:tblPr>
        <w:tblStyle w:val="Table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spacing w:after="0" w:line="276" w:lineRule="auto"/>
              <w:jc w:val="center"/>
              <w:rPr>
                <w:sz w:val="20"/>
                <w:szCs w:val="20"/>
              </w:rPr>
            </w:pPr>
            <w:r w:rsidDel="00000000" w:rsidR="00000000" w:rsidRPr="00000000">
              <w:rPr>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spacing w:after="0" w:line="276" w:lineRule="auto"/>
              <w:jc w:val="center"/>
              <w:rPr>
                <w:sz w:val="20"/>
                <w:szCs w:val="20"/>
              </w:rPr>
            </w:pPr>
            <w:r w:rsidDel="00000000" w:rsidR="00000000" w:rsidRPr="00000000">
              <w:rPr>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B">
            <w:pPr>
              <w:widowControl w:val="0"/>
              <w:spacing w:after="0" w:line="276" w:lineRule="auto"/>
              <w:jc w:val="center"/>
              <w:rPr>
                <w:sz w:val="20"/>
                <w:szCs w:val="20"/>
              </w:rPr>
            </w:pPr>
            <w:r w:rsidDel="00000000" w:rsidR="00000000" w:rsidRPr="00000000">
              <w:rPr>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C">
            <w:pPr>
              <w:widowControl w:val="0"/>
              <w:spacing w:after="0" w:line="276" w:lineRule="auto"/>
              <w:jc w:val="center"/>
              <w:rPr>
                <w:sz w:val="20"/>
                <w:szCs w:val="20"/>
              </w:rPr>
            </w:pPr>
            <w:r w:rsidDel="00000000" w:rsidR="00000000" w:rsidRPr="00000000">
              <w:rPr>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D">
            <w:pPr>
              <w:widowControl w:val="0"/>
              <w:spacing w:after="0" w:line="276" w:lineRule="auto"/>
              <w:jc w:val="center"/>
              <w:rPr>
                <w:sz w:val="20"/>
                <w:szCs w:val="20"/>
              </w:rPr>
            </w:pPr>
            <w:r w:rsidDel="00000000" w:rsidR="00000000" w:rsidRPr="00000000">
              <w:rPr>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E">
            <w:pPr>
              <w:widowControl w:val="0"/>
              <w:spacing w:after="0" w:line="276" w:lineRule="auto"/>
              <w:jc w:val="center"/>
              <w:rPr>
                <w:sz w:val="20"/>
                <w:szCs w:val="20"/>
              </w:rPr>
            </w:pPr>
            <w:r w:rsidDel="00000000" w:rsidR="00000000" w:rsidRPr="00000000">
              <w:rPr>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F">
            <w:pPr>
              <w:widowControl w:val="0"/>
              <w:spacing w:after="0" w:line="276" w:lineRule="auto"/>
              <w:rPr>
                <w:sz w:val="20"/>
                <w:szCs w:val="20"/>
              </w:rPr>
            </w:pPr>
            <w:r w:rsidDel="00000000" w:rsidR="00000000" w:rsidRPr="00000000">
              <w:rPr>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0">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1">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2">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3">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4">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5">
            <w:pPr>
              <w:widowControl w:val="0"/>
              <w:spacing w:after="0" w:line="276" w:lineRule="auto"/>
              <w:rPr>
                <w:sz w:val="20"/>
                <w:szCs w:val="20"/>
              </w:rPr>
            </w:pPr>
            <w:r w:rsidDel="00000000" w:rsidR="00000000" w:rsidRPr="00000000">
              <w:rPr>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6">
            <w:pPr>
              <w:widowControl w:val="0"/>
              <w:spacing w:after="0" w:line="276" w:lineRule="auto"/>
              <w:jc w:val="center"/>
              <w:rPr>
                <w:sz w:val="20"/>
                <w:szCs w:val="20"/>
              </w:rPr>
            </w:pPr>
            <w:r w:rsidDel="00000000" w:rsidR="00000000" w:rsidRPr="00000000">
              <w:rPr>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7">
            <w:pPr>
              <w:widowControl w:val="0"/>
              <w:spacing w:after="0" w:line="276" w:lineRule="auto"/>
              <w:jc w:val="center"/>
              <w:rPr>
                <w:sz w:val="20"/>
                <w:szCs w:val="20"/>
              </w:rPr>
            </w:pPr>
            <w:r w:rsidDel="00000000" w:rsidR="00000000" w:rsidRPr="00000000">
              <w:rPr>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8">
            <w:pPr>
              <w:widowControl w:val="0"/>
              <w:spacing w:after="0" w:line="276" w:lineRule="auto"/>
              <w:jc w:val="center"/>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9">
            <w:pPr>
              <w:widowControl w:val="0"/>
              <w:spacing w:after="0" w:line="276" w:lineRule="auto"/>
              <w:jc w:val="center"/>
              <w:rPr>
                <w:sz w:val="20"/>
                <w:szCs w:val="20"/>
              </w:rPr>
            </w:pPr>
            <w:r w:rsidDel="00000000" w:rsidR="00000000" w:rsidRPr="00000000">
              <w:rPr>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A">
            <w:pPr>
              <w:widowControl w:val="0"/>
              <w:spacing w:after="0" w:line="276" w:lineRule="auto"/>
              <w:jc w:val="center"/>
              <w:rPr>
                <w:sz w:val="20"/>
                <w:szCs w:val="20"/>
              </w:rPr>
            </w:pPr>
            <w:r w:rsidDel="00000000" w:rsidR="00000000" w:rsidRPr="00000000">
              <w:rPr>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3B">
            <w:pPr>
              <w:widowControl w:val="0"/>
              <w:spacing w:after="0" w:line="276" w:lineRule="auto"/>
              <w:rPr>
                <w:sz w:val="20"/>
                <w:szCs w:val="20"/>
              </w:rPr>
            </w:pPr>
            <w:r w:rsidDel="00000000" w:rsidR="00000000" w:rsidRPr="00000000">
              <w:rPr>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3C">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D">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3E">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3F">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0">
            <w:pPr>
              <w:widowControl w:val="0"/>
              <w:spacing w:after="0" w:line="276" w:lineRule="auto"/>
              <w:jc w:val="center"/>
              <w:rPr>
                <w:sz w:val="20"/>
                <w:szCs w:val="20"/>
              </w:rPr>
            </w:pPr>
            <w:r w:rsidDel="00000000" w:rsidR="00000000" w:rsidRPr="00000000">
              <w:rPr>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1">
            <w:pPr>
              <w:widowControl w:val="0"/>
              <w:spacing w:after="0" w:line="276" w:lineRule="auto"/>
              <w:rPr>
                <w:sz w:val="20"/>
                <w:szCs w:val="20"/>
              </w:rPr>
            </w:pPr>
            <w:r w:rsidDel="00000000" w:rsidR="00000000" w:rsidRPr="00000000">
              <w:rPr>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2">
            <w:pPr>
              <w:widowControl w:val="0"/>
              <w:spacing w:after="0" w:line="276" w:lineRule="auto"/>
              <w:jc w:val="center"/>
              <w:rPr>
                <w:sz w:val="20"/>
                <w:szCs w:val="20"/>
              </w:rPr>
            </w:pPr>
            <w:r w:rsidDel="00000000" w:rsidR="00000000" w:rsidRPr="00000000">
              <w:rPr>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3">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4">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5">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6">
            <w:pPr>
              <w:widowControl w:val="0"/>
              <w:spacing w:after="0" w:line="276" w:lineRule="auto"/>
              <w:jc w:val="center"/>
              <w:rPr>
                <w:sz w:val="20"/>
                <w:szCs w:val="20"/>
              </w:rPr>
            </w:pPr>
            <w:r w:rsidDel="00000000" w:rsidR="00000000" w:rsidRPr="00000000">
              <w:rPr>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7">
            <w:pPr>
              <w:widowControl w:val="0"/>
              <w:spacing w:after="0" w:line="276" w:lineRule="auto"/>
              <w:rPr>
                <w:sz w:val="20"/>
                <w:szCs w:val="20"/>
              </w:rPr>
            </w:pPr>
            <w:r w:rsidDel="00000000" w:rsidR="00000000" w:rsidRPr="00000000">
              <w:rPr>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48">
            <w:pPr>
              <w:widowControl w:val="0"/>
              <w:spacing w:after="0" w:line="276" w:lineRule="auto"/>
              <w:jc w:val="center"/>
              <w:rPr>
                <w:sz w:val="20"/>
                <w:szCs w:val="20"/>
              </w:rPr>
            </w:pPr>
            <w:r w:rsidDel="00000000" w:rsidR="00000000" w:rsidRPr="00000000">
              <w:rPr>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9">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A">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4B">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C">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4D">
            <w:pPr>
              <w:widowControl w:val="0"/>
              <w:spacing w:after="0" w:line="276" w:lineRule="auto"/>
              <w:rPr>
                <w:sz w:val="20"/>
                <w:szCs w:val="20"/>
              </w:rPr>
            </w:pPr>
            <w:r w:rsidDel="00000000" w:rsidR="00000000" w:rsidRPr="00000000">
              <w:rPr>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E">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4F">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0">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1">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2">
            <w:pPr>
              <w:widowControl w:val="0"/>
              <w:spacing w:after="0" w:line="276" w:lineRule="auto"/>
              <w:jc w:val="center"/>
              <w:rPr>
                <w:sz w:val="20"/>
                <w:szCs w:val="20"/>
              </w:rPr>
            </w:pPr>
            <w:r w:rsidDel="00000000" w:rsidR="00000000" w:rsidRPr="00000000">
              <w:rPr>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3">
            <w:pPr>
              <w:widowControl w:val="0"/>
              <w:spacing w:after="0" w:line="276" w:lineRule="auto"/>
              <w:rPr>
                <w:sz w:val="20"/>
                <w:szCs w:val="20"/>
              </w:rPr>
            </w:pPr>
            <w:r w:rsidDel="00000000" w:rsidR="00000000" w:rsidRPr="00000000">
              <w:rPr>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4">
            <w:pPr>
              <w:widowControl w:val="0"/>
              <w:spacing w:after="0" w:line="276" w:lineRule="auto"/>
              <w:jc w:val="center"/>
              <w:rPr>
                <w:sz w:val="20"/>
                <w:szCs w:val="20"/>
              </w:rPr>
            </w:pPr>
            <w:r w:rsidDel="00000000" w:rsidR="00000000" w:rsidRPr="00000000">
              <w:rPr>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spacing w:after="0" w:line="276" w:lineRule="auto"/>
              <w:jc w:val="center"/>
              <w:rPr>
                <w:sz w:val="20"/>
                <w:szCs w:val="20"/>
              </w:rPr>
            </w:pPr>
            <w:r w:rsidDel="00000000" w:rsidR="00000000" w:rsidRPr="00000000">
              <w:rPr>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7">
            <w:pPr>
              <w:widowControl w:val="0"/>
              <w:spacing w:after="0" w:line="276" w:lineRule="auto"/>
              <w:jc w:val="center"/>
              <w:rPr>
                <w:sz w:val="20"/>
                <w:szCs w:val="20"/>
              </w:rPr>
            </w:pPr>
            <w:r w:rsidDel="00000000" w:rsidR="00000000" w:rsidRPr="00000000">
              <w:rPr>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spacing w:after="0" w:line="276" w:lineRule="auto"/>
              <w:jc w:val="center"/>
              <w:rPr>
                <w:sz w:val="20"/>
                <w:szCs w:val="20"/>
              </w:rPr>
            </w:pPr>
            <w:r w:rsidDel="00000000" w:rsidR="00000000" w:rsidRPr="00000000">
              <w:rPr>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spacing w:after="0" w:line="276" w:lineRule="auto"/>
              <w:rPr>
                <w:sz w:val="20"/>
                <w:szCs w:val="20"/>
              </w:rPr>
            </w:pPr>
            <w:r w:rsidDel="00000000" w:rsidR="00000000" w:rsidRPr="00000000">
              <w:rPr>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5A">
            <w:pPr>
              <w:widowControl w:val="0"/>
              <w:spacing w:after="0" w:line="276" w:lineRule="auto"/>
              <w:jc w:val="center"/>
              <w:rPr>
                <w:sz w:val="20"/>
                <w:szCs w:val="20"/>
              </w:rPr>
            </w:pPr>
            <w:r w:rsidDel="00000000" w:rsidR="00000000" w:rsidRPr="00000000">
              <w:rPr>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5B">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C">
            <w:pPr>
              <w:widowControl w:val="0"/>
              <w:spacing w:after="0" w:line="276" w:lineRule="auto"/>
              <w:jc w:val="center"/>
              <w:rPr>
                <w:sz w:val="20"/>
                <w:szCs w:val="20"/>
              </w:rPr>
            </w:pPr>
            <w:r w:rsidDel="00000000" w:rsidR="00000000" w:rsidRPr="00000000">
              <w:rPr>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5D">
            <w:pPr>
              <w:widowControl w:val="0"/>
              <w:spacing w:after="0" w:line="276" w:lineRule="auto"/>
              <w:jc w:val="center"/>
              <w:rPr>
                <w:sz w:val="20"/>
                <w:szCs w:val="20"/>
              </w:rPr>
            </w:pPr>
            <w:r w:rsidDel="00000000" w:rsidR="00000000" w:rsidRPr="00000000">
              <w:rPr>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5E">
            <w:pPr>
              <w:widowControl w:val="0"/>
              <w:spacing w:after="0" w:line="276" w:lineRule="auto"/>
              <w:jc w:val="center"/>
              <w:rPr>
                <w:sz w:val="20"/>
                <w:szCs w:val="20"/>
              </w:rPr>
            </w:pPr>
            <w:r w:rsidDel="00000000" w:rsidR="00000000" w:rsidRPr="00000000">
              <w:rPr>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spacing w:after="0" w:line="276" w:lineRule="auto"/>
              <w:rPr>
                <w:sz w:val="20"/>
                <w:szCs w:val="20"/>
              </w:rPr>
            </w:pPr>
            <w:r w:rsidDel="00000000" w:rsidR="00000000" w:rsidRPr="00000000">
              <w:rPr>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0">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1">
            <w:pPr>
              <w:widowControl w:val="0"/>
              <w:spacing w:after="0" w:line="276" w:lineRule="auto"/>
              <w:jc w:val="center"/>
              <w:rPr>
                <w:sz w:val="20"/>
                <w:szCs w:val="20"/>
              </w:rPr>
            </w:pPr>
            <w:r w:rsidDel="00000000" w:rsidR="00000000" w:rsidRPr="00000000">
              <w:rPr>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062">
            <w:pPr>
              <w:widowControl w:val="0"/>
              <w:spacing w:after="0" w:line="276" w:lineRule="auto"/>
              <w:jc w:val="center"/>
              <w:rPr>
                <w:sz w:val="20"/>
                <w:szCs w:val="20"/>
              </w:rPr>
            </w:pPr>
            <w:r w:rsidDel="00000000" w:rsidR="00000000" w:rsidRPr="00000000">
              <w:rPr>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063">
            <w:pPr>
              <w:widowControl w:val="0"/>
              <w:spacing w:after="0" w:line="276" w:lineRule="auto"/>
              <w:jc w:val="center"/>
              <w:rPr>
                <w:sz w:val="20"/>
                <w:szCs w:val="20"/>
              </w:rPr>
            </w:pPr>
            <w:r w:rsidDel="00000000" w:rsidR="00000000" w:rsidRPr="00000000">
              <w:rPr>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064">
            <w:pPr>
              <w:widowControl w:val="0"/>
              <w:spacing w:after="0" w:line="276" w:lineRule="auto"/>
              <w:jc w:val="center"/>
              <w:rPr>
                <w:sz w:val="20"/>
                <w:szCs w:val="20"/>
              </w:rPr>
            </w:pPr>
            <w:r w:rsidDel="00000000" w:rsidR="00000000" w:rsidRPr="00000000">
              <w:rPr>
                <w:sz w:val="20"/>
                <w:szCs w:val="20"/>
                <w:rtl w:val="0"/>
              </w:rPr>
              <w:t xml:space="preserve">Bajo</w:t>
            </w:r>
          </w:p>
        </w:tc>
      </w:tr>
    </w:tbl>
    <w:p w:rsidR="00000000" w:rsidDel="00000000" w:rsidP="00000000" w:rsidRDefault="00000000" w:rsidRPr="00000000" w14:paraId="00000065">
      <w:pPr>
        <w:numPr>
          <w:ilvl w:val="0"/>
          <w:numId w:val="4"/>
        </w:numPr>
        <w:spacing w:after="28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Actividad 0.3.4 Evaluar con validación cruzada + test final:</w:t>
      </w:r>
      <w:r w:rsidDel="00000000" w:rsidR="00000000" w:rsidRPr="00000000">
        <w:rPr>
          <w:rFonts w:ascii="Times New Roman" w:cs="Times New Roman" w:eastAsia="Times New Roman" w:hAnsi="Times New Roman"/>
          <w:sz w:val="24"/>
          <w:szCs w:val="24"/>
          <w:rtl w:val="0"/>
        </w:rPr>
        <w:t xml:space="preserve"> Para la evaluación de ambos modelos se usó una metodología híbrida (nested cross validation), mezcla de k-fold con train-test split (80/20). Se pudo analizar la evaluación según las métricas de rendimiento establecidas .</w:t>
      </w:r>
    </w:p>
    <w:tbl>
      <w:tblPr>
        <w:tblStyle w:val="Table3"/>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6">
            <w:pPr>
              <w:widowControl w:val="0"/>
              <w:spacing w:after="0" w:line="276" w:lineRule="auto"/>
              <w:jc w:val="center"/>
              <w:rPr>
                <w:sz w:val="20"/>
                <w:szCs w:val="20"/>
              </w:rPr>
            </w:pPr>
            <w:r w:rsidDel="00000000" w:rsidR="00000000" w:rsidRPr="00000000">
              <w:rPr>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A">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B">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C">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6D">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spacing w:after="0" w:line="276" w:lineRule="auto"/>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spacing w:after="0" w:line="276" w:lineRule="auto"/>
              <w:jc w:val="right"/>
              <w:rPr>
                <w:sz w:val="20"/>
                <w:szCs w:val="20"/>
              </w:rPr>
            </w:pPr>
            <w:r w:rsidDel="00000000" w:rsidR="00000000" w:rsidRPr="00000000">
              <w:rPr>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after="0" w:line="276" w:lineRule="auto"/>
              <w:jc w:val="right"/>
              <w:rPr>
                <w:sz w:val="20"/>
                <w:szCs w:val="20"/>
              </w:rPr>
            </w:pPr>
            <w:r w:rsidDel="00000000" w:rsidR="00000000" w:rsidRPr="00000000">
              <w:rPr>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spacing w:after="0" w:line="276" w:lineRule="auto"/>
              <w:jc w:val="right"/>
              <w:rPr>
                <w:sz w:val="20"/>
                <w:szCs w:val="20"/>
              </w:rPr>
            </w:pPr>
            <w:r w:rsidDel="00000000" w:rsidR="00000000" w:rsidRPr="00000000">
              <w:rPr>
                <w:sz w:val="20"/>
                <w:szCs w:val="20"/>
                <w:rtl w:val="0"/>
              </w:rPr>
              <w:t xml:space="preserve">3241</w:t>
            </w:r>
          </w:p>
        </w:tc>
      </w:tr>
    </w:tbl>
    <w:p w:rsidR="00000000" w:rsidDel="00000000" w:rsidP="00000000" w:rsidRDefault="00000000" w:rsidRPr="00000000" w14:paraId="0000007E">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4"/>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5">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6">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7">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8">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spacing w:after="0" w:line="276" w:lineRule="auto"/>
              <w:jc w:val="right"/>
              <w:rPr>
                <w:sz w:val="20"/>
                <w:szCs w:val="20"/>
              </w:rPr>
            </w:pPr>
            <w:r w:rsidDel="00000000" w:rsidR="00000000" w:rsidRPr="00000000">
              <w:rPr>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line="276" w:lineRule="auto"/>
              <w:jc w:val="right"/>
              <w:rPr>
                <w:sz w:val="20"/>
                <w:szCs w:val="20"/>
              </w:rPr>
            </w:pPr>
            <w:r w:rsidDel="00000000" w:rsidR="00000000" w:rsidRPr="00000000">
              <w:rPr>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line="276" w:lineRule="auto"/>
              <w:jc w:val="right"/>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099">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17816" cy="3377045"/>
            <wp:effectExtent b="0" l="0" r="0" t="0"/>
            <wp:docPr id="16434413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bl>
      <w:tblPr>
        <w:tblStyle w:val="Table5"/>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9F">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0">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1">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A2">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rPr>
                <w:sz w:val="20"/>
                <w:szCs w:val="20"/>
              </w:rPr>
            </w:pPr>
            <w:r w:rsidDel="00000000" w:rsidR="00000000" w:rsidRPr="00000000">
              <w:rPr>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rPr>
                <w:sz w:val="20"/>
                <w:szCs w:val="20"/>
              </w:rPr>
            </w:pPr>
            <w:r w:rsidDel="00000000" w:rsidR="00000000" w:rsidRPr="00000000">
              <w:rPr>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rPr>
                <w:sz w:val="20"/>
                <w:szCs w:val="20"/>
              </w:rPr>
            </w:pPr>
            <w:r w:rsidDel="00000000" w:rsidR="00000000" w:rsidRPr="00000000">
              <w:rPr>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after="0" w:line="276" w:lineRule="auto"/>
              <w:jc w:val="right"/>
              <w:rPr>
                <w:sz w:val="20"/>
                <w:szCs w:val="20"/>
              </w:rPr>
            </w:pPr>
            <w:r w:rsidDel="00000000" w:rsidR="00000000" w:rsidRPr="00000000">
              <w:rPr>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after="0" w:line="276" w:lineRule="auto"/>
              <w:jc w:val="right"/>
              <w:rPr>
                <w:sz w:val="20"/>
                <w:szCs w:val="20"/>
              </w:rPr>
            </w:pPr>
            <w:r w:rsidDel="00000000" w:rsidR="00000000" w:rsidRPr="00000000">
              <w:rPr>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jc w:val="right"/>
              <w:rPr>
                <w:sz w:val="20"/>
                <w:szCs w:val="20"/>
              </w:rPr>
            </w:pPr>
            <w:r w:rsidDel="00000000" w:rsidR="00000000" w:rsidRPr="00000000">
              <w:rPr>
                <w:sz w:val="20"/>
                <w:szCs w:val="20"/>
                <w:rtl w:val="0"/>
              </w:rPr>
              <w:t xml:space="preserve">3241</w:t>
            </w:r>
          </w:p>
        </w:tc>
      </w:tr>
    </w:tbl>
    <w:p w:rsidR="00000000" w:rsidDel="00000000" w:rsidP="00000000" w:rsidRDefault="00000000" w:rsidRPr="00000000" w14:paraId="000000B3">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6"/>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jc w:val="center"/>
              <w:rPr>
                <w:sz w:val="20"/>
                <w:szCs w:val="20"/>
              </w:rPr>
            </w:pPr>
            <w:r w:rsidDel="00000000" w:rsidR="00000000" w:rsidRPr="00000000">
              <w:rPr>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jc w:val="center"/>
              <w:rPr>
                <w:sz w:val="20"/>
                <w:szCs w:val="20"/>
              </w:rPr>
            </w:pPr>
            <w:r w:rsidDel="00000000" w:rsidR="00000000" w:rsidRPr="00000000">
              <w:rPr>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276" w:lineRule="auto"/>
              <w:jc w:val="center"/>
              <w:rPr>
                <w:sz w:val="20"/>
                <w:szCs w:val="20"/>
              </w:rPr>
            </w:pPr>
            <w:r w:rsidDel="00000000" w:rsidR="00000000" w:rsidRPr="00000000">
              <w:rPr>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sz w:val="20"/>
                <w:szCs w:val="20"/>
              </w:rPr>
            </w:pPr>
            <w:r w:rsidDel="00000000" w:rsidR="00000000" w:rsidRPr="00000000">
              <w:rPr>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jc w:val="right"/>
              <w:rPr>
                <w:sz w:val="20"/>
                <w:szCs w:val="20"/>
              </w:rPr>
            </w:pPr>
            <w:r w:rsidDel="00000000" w:rsidR="00000000" w:rsidRPr="00000000">
              <w:rPr>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right"/>
              <w:rPr>
                <w:sz w:val="20"/>
                <w:szCs w:val="20"/>
              </w:rPr>
            </w:pPr>
            <w:r w:rsidDel="00000000" w:rsidR="00000000" w:rsidRPr="00000000">
              <w:rPr>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right"/>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0CF">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192932" cy="3335501"/>
            <wp:effectExtent b="0" l="0" r="0" t="0"/>
            <wp:docPr id="16434413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92932" cy="3335501"/>
                    </a:xfrm>
                    <a:prstGeom prst="rect"/>
                    <a:ln/>
                  </pic:spPr>
                </pic:pic>
              </a:graphicData>
            </a:graphic>
          </wp:inline>
        </w:drawing>
      </w:r>
      <w:r w:rsidDel="00000000" w:rsidR="00000000" w:rsidRPr="00000000">
        <w:rPr>
          <w:rtl w:val="0"/>
        </w:rPr>
      </w:r>
    </w:p>
    <w:tbl>
      <w:tblPr>
        <w:tblStyle w:val="Table7"/>
        <w:tblW w:w="5040.0" w:type="dxa"/>
        <w:jc w:val="left"/>
        <w:tblInd w:w="9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260"/>
        <w:gridCol w:w="1230"/>
        <w:gridCol w:w="1575"/>
        <w:tblGridChange w:id="0">
          <w:tblGrid>
            <w:gridCol w:w="975"/>
            <w:gridCol w:w="1260"/>
            <w:gridCol w:w="1230"/>
            <w:gridCol w:w="15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sz w:val="20"/>
                <w:szCs w:val="20"/>
              </w:rPr>
            </w:pPr>
            <w:r w:rsidDel="00000000" w:rsidR="00000000" w:rsidRPr="00000000">
              <w:rPr>
                <w:b w:val="1"/>
                <w:sz w:val="20"/>
                <w:szCs w:val="20"/>
                <w:rtl w:val="0"/>
              </w:rPr>
              <w:t xml:space="preserve">Comparativa de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sz w:val="20"/>
                <w:szCs w:val="20"/>
              </w:rPr>
            </w:pPr>
            <w:r w:rsidDel="00000000" w:rsidR="00000000" w:rsidRPr="00000000">
              <w:rPr>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sz w:val="20"/>
                <w:szCs w:val="20"/>
              </w:rPr>
            </w:pPr>
            <w:r w:rsidDel="00000000" w:rsidR="00000000" w:rsidRPr="00000000">
              <w:rPr>
                <w:b w:val="1"/>
                <w:sz w:val="20"/>
                <w:szCs w:val="20"/>
                <w:rtl w:val="0"/>
              </w:rPr>
              <w:t xml:space="preserve">Clase</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sz w:val="20"/>
                <w:szCs w:val="20"/>
              </w:rPr>
            </w:pPr>
            <w:r w:rsidDel="00000000" w:rsidR="00000000" w:rsidRPr="00000000">
              <w:rPr>
                <w:b w:val="1"/>
                <w:sz w:val="20"/>
                <w:szCs w:val="20"/>
                <w:rtl w:val="0"/>
              </w:rPr>
              <w:t xml:space="preserve">Random Forest (RF)</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sz w:val="20"/>
                <w:szCs w:val="20"/>
              </w:rPr>
            </w:pPr>
            <w:r w:rsidDel="00000000" w:rsidR="00000000" w:rsidRPr="00000000">
              <w:rPr>
                <w:b w:val="1"/>
                <w:sz w:val="20"/>
                <w:szCs w:val="20"/>
                <w:rtl w:val="0"/>
              </w:rPr>
              <w:t xml:space="preserve">XGBoost (XGB)</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rPr>
                <w:sz w:val="20"/>
                <w:szCs w:val="20"/>
              </w:rPr>
            </w:pPr>
            <w:r w:rsidDel="00000000" w:rsidR="00000000" w:rsidRPr="00000000">
              <w:rPr>
                <w:sz w:val="20"/>
                <w:szCs w:val="20"/>
                <w:rtl w:val="0"/>
              </w:rPr>
              <w:t xml:space="preserve">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rPr>
                <w:sz w:val="20"/>
                <w:szCs w:val="20"/>
              </w:rPr>
            </w:pPr>
            <w:r w:rsidDel="00000000" w:rsidR="00000000" w:rsidRPr="00000000">
              <w:rPr>
                <w:sz w:val="20"/>
                <w:szCs w:val="20"/>
                <w:rtl w:val="0"/>
              </w:rPr>
              <w:t xml:space="preserve">Global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rPr>
                <w:sz w:val="20"/>
                <w:szCs w:val="20"/>
              </w:rPr>
            </w:pPr>
            <w:r w:rsidDel="00000000" w:rsidR="00000000" w:rsidRPr="00000000">
              <w:rPr>
                <w:b w:val="1"/>
                <w:sz w:val="20"/>
                <w:szCs w:val="20"/>
                <w:rtl w:val="0"/>
              </w:rPr>
              <w:t xml:space="preserve">0.96</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rPr>
                <w:sz w:val="20"/>
                <w:szCs w:val="20"/>
              </w:rPr>
            </w:pPr>
            <w:r w:rsidDel="00000000" w:rsidR="00000000" w:rsidRPr="00000000">
              <w:rPr>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rPr>
                <w:sz w:val="20"/>
                <w:szCs w:val="20"/>
              </w:rPr>
            </w:pPr>
            <w:r w:rsidDel="00000000" w:rsidR="00000000" w:rsidRPr="00000000">
              <w:rPr>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rPr>
                <w:sz w:val="20"/>
                <w:szCs w:val="20"/>
              </w:rPr>
            </w:pPr>
            <w:r w:rsidDel="00000000" w:rsidR="00000000" w:rsidRPr="00000000">
              <w:rPr>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rPr>
                <w:sz w:val="20"/>
                <w:szCs w:val="20"/>
              </w:rPr>
            </w:pPr>
            <w:r w:rsidDel="00000000" w:rsidR="00000000" w:rsidRPr="00000000">
              <w:rPr>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rPr>
                <w:sz w:val="20"/>
                <w:szCs w:val="20"/>
              </w:rPr>
            </w:pPr>
            <w:r w:rsidDel="00000000" w:rsidR="00000000" w:rsidRPr="00000000">
              <w:rPr>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rPr>
                <w:sz w:val="20"/>
                <w:szCs w:val="20"/>
              </w:rPr>
            </w:pPr>
            <w:r w:rsidDel="00000000" w:rsidR="00000000" w:rsidRPr="00000000">
              <w:rPr>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rPr>
                <w:sz w:val="20"/>
                <w:szCs w:val="20"/>
              </w:rPr>
            </w:pPr>
            <w:r w:rsidDel="00000000" w:rsidR="00000000" w:rsidRPr="00000000">
              <w:rPr>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rPr>
                <w:sz w:val="20"/>
                <w:szCs w:val="20"/>
              </w:rPr>
            </w:pPr>
            <w:r w:rsidDel="00000000" w:rsidR="00000000" w:rsidRPr="00000000">
              <w:rPr>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rPr>
                <w:sz w:val="20"/>
                <w:szCs w:val="20"/>
              </w:rPr>
            </w:pPr>
            <w:r w:rsidDel="00000000" w:rsidR="00000000" w:rsidRPr="00000000">
              <w:rPr>
                <w:sz w:val="20"/>
                <w:szCs w:val="20"/>
                <w:rtl w:val="0"/>
              </w:rPr>
              <w:t xml:space="preserve">0.95</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rPr>
                <w:sz w:val="20"/>
                <w:szCs w:val="20"/>
              </w:rPr>
            </w:pPr>
            <w:r w:rsidDel="00000000" w:rsidR="00000000" w:rsidRPr="00000000">
              <w:rPr>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rPr>
                <w:sz w:val="20"/>
                <w:szCs w:val="20"/>
              </w:rPr>
            </w:pPr>
            <w:r w:rsidDel="00000000" w:rsidR="00000000" w:rsidRPr="00000000">
              <w:rPr>
                <w:b w:val="1"/>
                <w:sz w:val="20"/>
                <w:szCs w:val="20"/>
                <w:rtl w:val="0"/>
              </w:rPr>
              <w:t xml:space="preserve">0.96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rPr>
                <w:sz w:val="20"/>
                <w:szCs w:val="20"/>
              </w:rPr>
            </w:pPr>
            <w:r w:rsidDel="00000000" w:rsidR="00000000" w:rsidRPr="00000000">
              <w:rPr>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rPr>
                <w:sz w:val="20"/>
                <w:szCs w:val="20"/>
              </w:rPr>
            </w:pPr>
            <w:r w:rsidDel="00000000" w:rsidR="00000000" w:rsidRPr="00000000">
              <w:rPr>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rPr>
                <w:sz w:val="20"/>
                <w:szCs w:val="20"/>
              </w:rPr>
            </w:pPr>
            <w:r w:rsidDel="00000000" w:rsidR="00000000" w:rsidRPr="00000000">
              <w:rPr>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rPr>
                <w:sz w:val="20"/>
                <w:szCs w:val="20"/>
              </w:rPr>
            </w:pPr>
            <w:r w:rsidDel="00000000" w:rsidR="00000000" w:rsidRPr="00000000">
              <w:rPr>
                <w:b w:val="1"/>
                <w:sz w:val="20"/>
                <w:szCs w:val="20"/>
                <w:rtl w:val="0"/>
              </w:rPr>
              <w:t xml:space="preserve">0.96</w:t>
            </w:r>
            <w:r w:rsidDel="00000000" w:rsidR="00000000" w:rsidRPr="00000000">
              <w:rPr>
                <w:rtl w:val="0"/>
              </w:rPr>
            </w:r>
          </w:p>
        </w:tc>
      </w:tr>
    </w:tbl>
    <w:p w:rsidR="00000000" w:rsidDel="00000000" w:rsidP="00000000" w:rsidRDefault="00000000" w:rsidRPr="00000000" w14:paraId="000000F5">
      <w:pPr>
        <w:spacing w:after="280" w:before="280" w:line="276"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 los resultados obtenidos, ambos algoritmos muestran un buen desempeño en la tarea de clasificación. Sin embargo, al analizar las métricas del conjunto de prueba (compuesto por datos no vistos durante el entrenamiento) se observa que el algoritmo XGBoost presenta una ligera ventaja sobre Random Forest. En las matrices de confusión, XGBoost reduce tanto los falsos positivos como los falsos negativos, lo cual es crítico en la detección de somnolencia. Además, en el test final, ambos modelos obtuvieron un Recall del 96% y una Precision del 95%, pero XGBoost alcanzó un F1-Score de 96% y Accuracy (predicciones acertadas) del 96%, superando al modelo RF por 1%. Si bien la validación cruzada fue fundamental para comparar modelos de forma objetiva y prevenir sobreajuste, la selección final se basó en el rendimiento con datos completamente nuevos. Por estas razones, </w:t>
      </w:r>
      <w:r w:rsidDel="00000000" w:rsidR="00000000" w:rsidRPr="00000000">
        <w:rPr>
          <w:rFonts w:ascii="Times New Roman" w:cs="Times New Roman" w:eastAsia="Times New Roman" w:hAnsi="Times New Roman"/>
          <w:b w:val="1"/>
          <w:sz w:val="24"/>
          <w:szCs w:val="24"/>
          <w:rtl w:val="0"/>
        </w:rPr>
        <w:t xml:space="preserve">se eligió XGBoost como el modelo definitivo para la implementación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pStyle w:val="Heading1"/>
        <w:spacing w:after="280" w:before="280" w:line="276" w:lineRule="auto"/>
        <w:jc w:val="both"/>
        <w:rPr/>
      </w:pPr>
      <w:bookmarkStart w:colFirst="0" w:colLast="0" w:name="_heading=h.qt9ts0scc80v" w:id="5"/>
      <w:bookmarkEnd w:id="5"/>
      <w:r w:rsidDel="00000000" w:rsidR="00000000" w:rsidRPr="00000000">
        <w:rPr>
          <w:rtl w:val="0"/>
        </w:rPr>
        <w:t xml:space="preserve">4. Evidencias de Código</w:t>
      </w:r>
    </w:p>
    <w:p w:rsidR="00000000" w:rsidDel="00000000" w:rsidP="00000000" w:rsidRDefault="00000000" w:rsidRPr="00000000" w14:paraId="000000F7">
      <w:pPr>
        <w:pStyle w:val="Heading2"/>
        <w:spacing w:line="240" w:lineRule="auto"/>
        <w:rPr>
          <w:vertAlign w:val="baseline"/>
        </w:rPr>
      </w:pPr>
      <w:bookmarkStart w:colFirst="0" w:colLast="0" w:name="_heading=h.fz40mm8r40xb" w:id="6"/>
      <w:bookmarkEnd w:id="6"/>
      <w:r w:rsidDel="00000000" w:rsidR="00000000" w:rsidRPr="00000000">
        <w:rPr>
          <w:vertAlign w:val="baseline"/>
          <w:rtl w:val="0"/>
        </w:rPr>
        <w:t xml:space="preserve">4.1 Historia de Usuario </w:t>
      </w:r>
      <w:r w:rsidDel="00000000" w:rsidR="00000000" w:rsidRPr="00000000">
        <w:rPr>
          <w:rtl w:val="0"/>
        </w:rPr>
        <w:t xml:space="preserve">0.2</w:t>
      </w:r>
      <w:r w:rsidDel="00000000" w:rsidR="00000000" w:rsidRPr="00000000">
        <w:rPr>
          <w:vertAlign w:val="baseline"/>
          <w:rtl w:val="0"/>
        </w:rPr>
        <w:t xml:space="preserve"> — </w:t>
      </w:r>
      <w:r w:rsidDel="00000000" w:rsidR="00000000" w:rsidRPr="00000000">
        <w:rPr>
          <w:rtl w:val="0"/>
        </w:rPr>
        <w:t xml:space="preserve">Preprocesamiento de datos</w:t>
      </w:r>
      <w:r w:rsidDel="00000000" w:rsidR="00000000" w:rsidRPr="00000000">
        <w:rPr>
          <w:rtl w:val="0"/>
        </w:rPr>
      </w:r>
    </w:p>
    <w:p w:rsidR="00000000" w:rsidDel="00000000" w:rsidP="00000000" w:rsidRDefault="00000000" w:rsidRPr="00000000" w14:paraId="000000F8">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Modelo/extraccion_metricas.py  </w:t>
      </w:r>
    </w:p>
    <w:p w:rsidR="00000000" w:rsidDel="00000000" w:rsidP="00000000" w:rsidRDefault="00000000" w:rsidRPr="00000000" w14:paraId="000000F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cv2</w:t>
      </w:r>
    </w:p>
    <w:p w:rsidR="00000000" w:rsidDel="00000000" w:rsidP="00000000" w:rsidRDefault="00000000" w:rsidRPr="00000000" w14:paraId="000000F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mediapipe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mp</w:t>
      </w:r>
    </w:p>
    <w:p w:rsidR="00000000" w:rsidDel="00000000" w:rsidP="00000000" w:rsidRDefault="00000000" w:rsidRPr="00000000" w14:paraId="000000F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0F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os</w:t>
      </w:r>
    </w:p>
    <w:p w:rsidR="00000000" w:rsidDel="00000000" w:rsidP="00000000" w:rsidRDefault="00000000" w:rsidRPr="00000000" w14:paraId="000000F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math</w:t>
      </w:r>
    </w:p>
    <w:p w:rsidR="00000000" w:rsidDel="00000000" w:rsidP="00000000" w:rsidRDefault="00000000" w:rsidRPr="00000000" w14:paraId="000000F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0F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w:t>
      </w:r>
    </w:p>
    <w:p w:rsidR="00000000" w:rsidDel="00000000" w:rsidP="00000000" w:rsidRDefault="00000000" w:rsidRPr="00000000" w14:paraId="0000010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2">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10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10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10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10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10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11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mouth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mar</w:t>
      </w:r>
    </w:p>
    <w:p w:rsidR="00000000" w:rsidDel="00000000" w:rsidP="00000000" w:rsidRDefault="00000000" w:rsidRPr="00000000" w14:paraId="0000011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11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11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image_points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np.array([(landmarks_3d[i].x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landmarks_3d[i].y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w:t>
      </w:r>
    </w:p>
    <w:p w:rsidR="00000000" w:rsidDel="00000000" w:rsidP="00000000" w:rsidRDefault="00000000" w:rsidRPr="00000000" w14:paraId="0000011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11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11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12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12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12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12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focal_length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center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camera_matrix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np.array([[focal_length,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center[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focal_length, center[</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dist_coeffs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np.zeros((</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Sin distorsión</w:t>
      </w:r>
    </w:p>
    <w:p w:rsidR="00000000" w:rsidDel="00000000" w:rsidP="00000000" w:rsidRDefault="00000000" w:rsidRPr="00000000" w14:paraId="0000012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success, rotation_vector,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cv2.solvePnP(model_points, image_points, camera_matrix, dist_coeffs)</w:t>
      </w:r>
    </w:p>
    <w:p w:rsidR="00000000" w:rsidDel="00000000" w:rsidP="00000000" w:rsidRDefault="00000000" w:rsidRPr="00000000" w14:paraId="0000012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12F">
      <w:pPr>
        <w:shd w:fill="1f1f1f" w:val="clear"/>
        <w:spacing w:line="325.71428571428567" w:lineRule="auto"/>
        <w:jc w:val="both"/>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13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rotation_mat,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cv2.Rodrigues(rotation_vector)</w:t>
      </w:r>
    </w:p>
    <w:p w:rsidR="00000000" w:rsidDel="00000000" w:rsidP="00000000" w:rsidRDefault="00000000" w:rsidRPr="00000000" w14:paraId="0000013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math.sqrt(rotation_mat[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singular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13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singular:</w:t>
      </w:r>
    </w:p>
    <w:p w:rsidR="00000000" w:rsidDel="00000000" w:rsidP="00000000" w:rsidRDefault="00000000" w:rsidRPr="00000000" w14:paraId="0000013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13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13C">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3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pitch, yaw, roll</w:t>
      </w:r>
    </w:p>
    <w:p w:rsidR="00000000" w:rsidDel="00000000" w:rsidP="00000000" w:rsidRDefault="00000000" w:rsidRPr="00000000" w14:paraId="0000013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FaceMesh</w:t>
      </w:r>
    </w:p>
    <w:p w:rsidR="00000000" w:rsidDel="00000000" w:rsidP="00000000" w:rsidRDefault="00000000" w:rsidRPr="00000000" w14:paraId="0000014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mp_face_mesh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mp.solutions.face_mesh</w:t>
      </w:r>
    </w:p>
    <w:p w:rsidR="00000000" w:rsidDel="00000000" w:rsidP="00000000" w:rsidRDefault="00000000" w:rsidRPr="00000000" w14:paraId="0000014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mp_face_mesh.FaceMesh(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procesar imágenes de un directorio</w:t>
      </w:r>
    </w:p>
    <w:p w:rsidR="00000000" w:rsidDel="00000000" w:rsidP="00000000" w:rsidRDefault="00000000" w:rsidRPr="00000000" w14:paraId="0000014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filename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os.listdir(directorio):</w:t>
      </w:r>
    </w:p>
    <w:p w:rsidR="00000000" w:rsidDel="00000000" w:rsidP="00000000" w:rsidRDefault="00000000" w:rsidRPr="00000000" w14:paraId="0000014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filename.lower().endswith((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ruta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os.path.join(directorio, filename)</w:t>
      </w:r>
    </w:p>
    <w:p w:rsidR="00000000" w:rsidDel="00000000" w:rsidP="00000000" w:rsidRDefault="00000000" w:rsidRPr="00000000" w14:paraId="0000014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cv2.imread(ruta)</w:t>
      </w:r>
    </w:p>
    <w:p w:rsidR="00000000" w:rsidDel="00000000" w:rsidP="00000000" w:rsidRDefault="00000000" w:rsidRPr="00000000" w14:paraId="0000014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4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cv2.cvtColor(img, cv2.COLOR_BGR2RGB)</w:t>
      </w:r>
    </w:p>
    <w:p w:rsidR="00000000" w:rsidDel="00000000" w:rsidP="00000000" w:rsidRDefault="00000000" w:rsidRPr="00000000" w14:paraId="0000014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results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face_mesh.process(rgb)</w:t>
      </w:r>
    </w:p>
    <w:p w:rsidR="00000000" w:rsidDel="00000000" w:rsidP="00000000" w:rsidRDefault="00000000" w:rsidRPr="00000000" w14:paraId="0000014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15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face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15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 w,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img.shape</w:t>
      </w:r>
    </w:p>
    <w:p w:rsidR="00000000" w:rsidDel="00000000" w:rsidP="00000000" w:rsidRDefault="00000000" w:rsidRPr="00000000" w14:paraId="0000015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p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face.landmark]</w:t>
      </w:r>
    </w:p>
    <w:p w:rsidR="00000000" w:rsidDel="00000000" w:rsidP="00000000" w:rsidRDefault="00000000" w:rsidRPr="00000000" w14:paraId="0000015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compute_ear(puntos)</w:t>
      </w:r>
    </w:p>
    <w:p w:rsidR="00000000" w:rsidDel="00000000" w:rsidP="00000000" w:rsidRDefault="00000000" w:rsidRPr="00000000" w14:paraId="0000015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compute_mar(puntos)</w:t>
      </w:r>
    </w:p>
    <w:p w:rsidR="00000000" w:rsidDel="00000000" w:rsidP="00000000" w:rsidRDefault="00000000" w:rsidRPr="00000000" w14:paraId="0000015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compute_tait_bryan_angles(face.landmark, img.shape)</w:t>
      </w:r>
    </w:p>
    <w:p w:rsidR="00000000" w:rsidDel="00000000" w:rsidP="00000000" w:rsidRDefault="00000000" w:rsidRPr="00000000" w14:paraId="0000015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7">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5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datos.append([filename, ear, mar, pitch, yaw, roll, clase])</w:t>
      </w:r>
    </w:p>
    <w:p w:rsidR="00000000" w:rsidDel="00000000" w:rsidP="00000000" w:rsidRDefault="00000000" w:rsidRPr="00000000" w14:paraId="0000015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datos</w:t>
      </w:r>
    </w:p>
    <w:p w:rsidR="00000000" w:rsidDel="00000000" w:rsidP="00000000" w:rsidRDefault="00000000" w:rsidRPr="00000000" w14:paraId="0000015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Directorios de entrada y salida</w:t>
      </w:r>
    </w:p>
    <w:p w:rsidR="00000000" w:rsidDel="00000000" w:rsidP="00000000" w:rsidRDefault="00000000" w:rsidRPr="00000000" w14:paraId="0000015C">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rames_sin_metricas\somnolencia"</w:t>
      </w:r>
    </w:p>
    <w:p w:rsidR="00000000" w:rsidDel="00000000" w:rsidP="00000000" w:rsidRDefault="00000000" w:rsidRPr="00000000" w14:paraId="0000015D">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15E">
      <w:pPr>
        <w:shd w:fill="1f1f1f" w:val="clear"/>
        <w:spacing w:line="325.71428571428567" w:lineRule="auto"/>
        <w:jc w:val="both"/>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ruta_salida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etricas_somnolenciaf.csv"</w:t>
      </w:r>
    </w:p>
    <w:p w:rsidR="00000000" w:rsidDel="00000000" w:rsidP="00000000" w:rsidRDefault="00000000" w:rsidRPr="00000000" w14:paraId="0000015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Procesamiento y guardado</w:t>
      </w:r>
    </w:p>
    <w:p w:rsidR="00000000" w:rsidDel="00000000" w:rsidP="00000000" w:rsidRDefault="00000000" w:rsidRPr="00000000" w14:paraId="0000016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procesar_frames(ruta_somnolencia,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procesar_frames(ruta_no_somnolencia,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pd.DataFrame(datos_somnolencia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datos_no_somnolencia,</w:t>
      </w:r>
    </w:p>
    <w:p w:rsidR="00000000" w:rsidDel="00000000" w:rsidP="00000000" w:rsidRDefault="00000000" w:rsidRPr="00000000" w14:paraId="0000016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df.to_csv(ruta_salida,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7">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ruta_salida)</w:t>
      </w: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Archivo: Modelo/escalado_caracteristicas.py</w:t>
      </w:r>
    </w:p>
    <w:p w:rsidR="00000000" w:rsidDel="00000000" w:rsidP="00000000" w:rsidRDefault="00000000" w:rsidRPr="00000000" w14:paraId="0000016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16C">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16D">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16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6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17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17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17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A</w:t>
      </w:r>
      <w:r w:rsidDel="00000000" w:rsidR="00000000" w:rsidRPr="00000000">
        <w:rPr>
          <w:rtl w:val="0"/>
        </w:rPr>
        <w:t xml:space="preserve">rchivo: Modelo/aumentacion_datos.py </w:t>
      </w:r>
    </w:p>
    <w:p w:rsidR="00000000" w:rsidDel="00000000" w:rsidP="00000000" w:rsidRDefault="00000000" w:rsidRPr="00000000" w14:paraId="00000180">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181">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182">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183">
      <w:pPr>
        <w:shd w:fill="1f1f1f" w:val="clear"/>
        <w:spacing w:line="325.71428571428567"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18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5">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w:t>
      </w:r>
    </w:p>
    <w:p w:rsidR="00000000" w:rsidDel="00000000" w:rsidP="00000000" w:rsidRDefault="00000000" w:rsidRPr="00000000" w14:paraId="0000018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doble barra o raw string (r"...") es la dirección de donde salen las frames</w:t>
      </w:r>
    </w:p>
    <w:p w:rsidR="00000000" w:rsidDel="00000000" w:rsidP="00000000" w:rsidRDefault="00000000" w:rsidRPr="00000000" w14:paraId="0000018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rames_aumentadass"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#es la dirección donde se guardan las frames</w:t>
      </w:r>
    </w:p>
    <w:p w:rsidR="00000000" w:rsidDel="00000000" w:rsidP="00000000" w:rsidRDefault="00000000" w:rsidRPr="00000000" w14:paraId="0000018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carpeta si no existe</w:t>
      </w:r>
    </w:p>
    <w:p w:rsidR="00000000" w:rsidDel="00000000" w:rsidP="00000000" w:rsidRDefault="00000000" w:rsidRPr="00000000" w14:paraId="0000018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aumento ---</w:t>
      </w:r>
    </w:p>
    <w:p w:rsidR="00000000" w:rsidDel="00000000" w:rsidP="00000000" w:rsidRDefault="00000000" w:rsidRPr="00000000" w14:paraId="0000018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C">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 (TU COMENTARIO ORIGINAL)</w:t>
      </w:r>
    </w:p>
    <w:p w:rsidR="00000000" w:rsidDel="00000000" w:rsidP="00000000" w:rsidRDefault="00000000" w:rsidRPr="00000000" w14:paraId="0000018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 aleatorio suave (-20 a +20)"""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#Rango de brillo más realista y seguro</w:t>
      </w:r>
    </w:p>
    <w:p w:rsidR="00000000" w:rsidDel="00000000" w:rsidP="00000000" w:rsidRDefault="00000000" w:rsidRPr="00000000" w14:paraId="0000018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convertScaleAbs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 (TU COMENTARIO ORIGINAL)</w:t>
      </w:r>
    </w:p>
    <w:p w:rsidR="00000000" w:rsidDel="00000000" w:rsidP="00000000" w:rsidRDefault="00000000" w:rsidRPr="00000000" w14:paraId="0000019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4">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"""Rotación con bordes reflejados (para no perder información)"""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#BORDER_REFLECT evita artefactos</w:t>
      </w:r>
    </w:p>
    <w:p w:rsidR="00000000" w:rsidDel="00000000" w:rsidP="00000000" w:rsidRDefault="00000000" w:rsidRPr="00000000" w14:paraId="0000019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getRotationMatrix2D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warpAffine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BORDER_REFLECT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(TU COMENTARIO ORIGINAL + MEJORA)</w:t>
      </w:r>
    </w:p>
    <w:p w:rsidR="00000000" w:rsidDel="00000000" w:rsidP="00000000" w:rsidRDefault="00000000" w:rsidRPr="00000000" w14:paraId="0000019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"""Aplicar 1 transformación aleatoria, controlada por clase"""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Opciones ponderadas (50% brillo, 50% rotación)  # weights asegura balance</w:t>
      </w:r>
    </w:p>
    <w:p w:rsidR="00000000" w:rsidDel="00000000" w:rsidP="00000000" w:rsidRDefault="00000000" w:rsidRPr="00000000" w14:paraId="0000019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Rotación más amplia para somnolencia (-15° a +15° vs ±5°)</w:t>
      </w:r>
    </w:p>
    <w:p w:rsidR="00000000" w:rsidDel="00000000" w:rsidP="00000000" w:rsidRDefault="00000000" w:rsidRPr="00000000" w14:paraId="000001A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Procesamiento por clase --- (TU COMENTARIO ORIGINAL + MANEJO DE ERRORES)</w:t>
      </w:r>
    </w:p>
    <w:p w:rsidR="00000000" w:rsidDel="00000000" w:rsidP="00000000" w:rsidRDefault="00000000" w:rsidRPr="00000000" w14:paraId="000001A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#Asegura que exista la subcarpeta</w:t>
      </w:r>
    </w:p>
    <w:p w:rsidR="00000000" w:rsidDel="00000000" w:rsidP="00000000" w:rsidRDefault="00000000" w:rsidRPr="00000000" w14:paraId="000001A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D">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AE">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1A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endswith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#Soporta ambos formatos</w:t>
      </w:r>
    </w:p>
    <w:p w:rsidR="00000000" w:rsidDel="00000000" w:rsidP="00000000" w:rsidRDefault="00000000" w:rsidRPr="00000000" w14:paraId="000001B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ValueError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al leer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8">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aumento y guardar (TU LÓGICA ORIGINAL)</w:t>
      </w:r>
    </w:p>
    <w:p w:rsidR="00000000" w:rsidDel="00000000" w:rsidP="00000000" w:rsidRDefault="00000000" w:rsidRPr="00000000" w14:paraId="000001B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A">
      <w:pPr>
        <w:shd w:fill="1f1f1f" w:val="clear"/>
        <w:spacing w:line="325.71428571428567" w:lineRule="auto"/>
        <w:jc w:val="both"/>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"aug_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1B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C">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1B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Error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0">
      <w:pPr>
        <w:shd w:fill="1f1f1f" w:val="clear"/>
        <w:spacing w:line="325.71428571428567" w:lineRule="auto"/>
        <w:jc w:val="both"/>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1C1">
      <w:pPr>
        <w:shd w:fill="1f1f1f" w:val="clear"/>
        <w:spacing w:line="325.71428571428567" w:lineRule="auto"/>
        <w:jc w:val="both"/>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C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3">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Mensaje detallado por clase</w:t>
      </w:r>
    </w:p>
    <w:p w:rsidR="00000000" w:rsidDel="00000000" w:rsidP="00000000" w:rsidRDefault="00000000" w:rsidRPr="00000000" w14:paraId="000001C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Resultados para clase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procesados: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Errores: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Retorna True si al menos 1 frame se procesó</w:t>
      </w:r>
    </w:p>
    <w:p w:rsidR="00000000" w:rsidDel="00000000" w:rsidP="00000000" w:rsidRDefault="00000000" w:rsidRPr="00000000" w14:paraId="000001C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 (CON REPORTE FINAL MEJORADO)</w:t>
      </w:r>
    </w:p>
    <w:p w:rsidR="00000000" w:rsidDel="00000000" w:rsidP="00000000" w:rsidRDefault="00000000" w:rsidRPr="00000000" w14:paraId="000001C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Iniciando data augmentation...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ambas clases</w:t>
      </w:r>
    </w:p>
    <w:p w:rsidR="00000000" w:rsidDel="00000000" w:rsidP="00000000" w:rsidRDefault="00000000" w:rsidRPr="00000000" w14:paraId="000001C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D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Reporte consolidado</w:t>
      </w:r>
    </w:p>
    <w:p w:rsidR="00000000" w:rsidDel="00000000" w:rsidP="00000000" w:rsidRDefault="00000000" w:rsidRPr="00000000" w14:paraId="000001D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éxito!"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aumentados guardados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errores!"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Verifica los mensajes anteriores."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pStyle w:val="Heading2"/>
        <w:rPr/>
      </w:pPr>
      <w:bookmarkStart w:colFirst="0" w:colLast="0" w:name="_heading=h.nk43y030dcfe" w:id="7"/>
      <w:bookmarkEnd w:id="7"/>
      <w:r w:rsidDel="00000000" w:rsidR="00000000" w:rsidRPr="00000000">
        <w:rPr>
          <w:rtl w:val="0"/>
        </w:rPr>
        <w:t xml:space="preserve">4.1 Historia de Usuario 0.3 — Entrenamiento del modelo</w:t>
      </w:r>
    </w:p>
    <w:p w:rsidR="00000000" w:rsidDel="00000000" w:rsidP="00000000" w:rsidRDefault="00000000" w:rsidRPr="00000000" w14:paraId="000001DA">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Modelo/modelo_rf.py</w:t>
      </w:r>
    </w:p>
    <w:p w:rsidR="00000000" w:rsidDel="00000000" w:rsidP="00000000" w:rsidRDefault="00000000" w:rsidRPr="00000000" w14:paraId="000001D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1D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1D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1D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1D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1E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1E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1E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1E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1E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1F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1F3">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6">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1F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1F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1F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1F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F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20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20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20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208">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Modelo/modelo_xgb.py   </w:t>
      </w:r>
      <w:r w:rsidDel="00000000" w:rsidR="00000000" w:rsidRPr="00000000">
        <w:rPr>
          <w:rtl w:val="0"/>
        </w:rPr>
      </w:r>
    </w:p>
    <w:p w:rsidR="00000000" w:rsidDel="00000000" w:rsidP="00000000" w:rsidRDefault="00000000" w:rsidRPr="00000000" w14:paraId="0000020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20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20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20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20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20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210">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1">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21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4">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9">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A">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21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C">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21E">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F">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0">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22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222">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22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228">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9">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22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22B">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D">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E">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22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23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1">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5">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236">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237">
      <w:pPr>
        <w:jc w:val="both"/>
        <w:rPr/>
      </w:pPr>
      <w:r w:rsidDel="00000000" w:rsidR="00000000" w:rsidRPr="00000000">
        <w:rPr>
          <w:rtl w:val="0"/>
        </w:rPr>
      </w:r>
    </w:p>
    <w:p w:rsidR="00000000" w:rsidDel="00000000" w:rsidP="00000000" w:rsidRDefault="00000000" w:rsidRPr="00000000" w14:paraId="00000238">
      <w:pPr>
        <w:jc w:val="both"/>
        <w:rPr>
          <w:rFonts w:ascii="Consolas" w:cs="Consolas" w:eastAsia="Consolas" w:hAnsi="Consolas"/>
        </w:rPr>
      </w:pPr>
      <w:r w:rsidDel="00000000" w:rsidR="00000000" w:rsidRPr="00000000">
        <w:rPr>
          <w:rtl w:val="0"/>
        </w:rPr>
        <w:t xml:space="preserve">Archivo: </w:t>
      </w:r>
      <w:r w:rsidDel="00000000" w:rsidR="00000000" w:rsidRPr="00000000">
        <w:rPr>
          <w:rFonts w:ascii="Consolas" w:cs="Consolas" w:eastAsia="Consolas" w:hAnsi="Consolas"/>
          <w:rtl w:val="0"/>
        </w:rPr>
        <w:t xml:space="preserve">Modelo/limpieza_split_datos.py  </w:t>
      </w:r>
    </w:p>
    <w:p w:rsidR="00000000" w:rsidDel="00000000" w:rsidP="00000000" w:rsidRDefault="00000000" w:rsidRPr="00000000" w14:paraId="0000023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23A">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23B">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C">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23D">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23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24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24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2">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243">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4">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5">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6">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247">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248">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249">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A">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B">
      <w:pPr>
        <w:shd w:fill="1f1f1f" w:val="clear"/>
        <w:spacing w:line="325.71428571428567"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24C">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D">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E">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F">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0">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1">
      <w:pPr>
        <w:shd w:fill="1f1f1f" w:val="clear"/>
        <w:spacing w:line="325.71428571428567"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2">
      <w:pPr>
        <w:shd w:fill="1f1f1f" w:val="clear"/>
        <w:spacing w:line="325.71428571428567"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3">
      <w:pPr>
        <w:jc w:val="both"/>
        <w:rPr>
          <w:rFonts w:ascii="Consolas" w:cs="Consolas" w:eastAsia="Consolas" w:hAnsi="Consolas"/>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5. Burndown Chart</w:t>
      </w:r>
    </w:p>
    <w:tbl>
      <w:tblPr>
        <w:tblStyle w:val="Table8"/>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257">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Backlog ID</w:t>
            </w:r>
          </w:p>
        </w:tc>
        <w:tc>
          <w:tcPr>
            <w:vMerge w:val="restart"/>
            <w:vAlign w:val="center"/>
          </w:tcPr>
          <w:p w:rsidR="00000000" w:rsidDel="00000000" w:rsidP="00000000" w:rsidRDefault="00000000" w:rsidRPr="00000000" w14:paraId="00000258">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Historia de Usuario</w:t>
            </w:r>
          </w:p>
        </w:tc>
        <w:tc>
          <w:tcPr>
            <w:vMerge w:val="restart"/>
            <w:vAlign w:val="center"/>
          </w:tcPr>
          <w:p w:rsidR="00000000" w:rsidDel="00000000" w:rsidP="00000000" w:rsidRDefault="00000000" w:rsidRPr="00000000" w14:paraId="00000259">
            <w:pPr>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Tiempo Estimado</w:t>
            </w:r>
          </w:p>
        </w:tc>
        <w:tc>
          <w:tcPr>
            <w:vAlign w:val="center"/>
          </w:tcPr>
          <w:p w:rsidR="00000000" w:rsidDel="00000000" w:rsidP="00000000" w:rsidRDefault="00000000" w:rsidRPr="00000000" w14:paraId="0000025A">
            <w:pPr>
              <w:jc w:val="center"/>
              <w:rPr>
                <w:rFonts w:ascii="Calibri" w:cs="Calibri" w:eastAsia="Calibri" w:hAnsi="Calibri"/>
              </w:rPr>
            </w:pPr>
            <w:r w:rsidDel="00000000" w:rsidR="00000000" w:rsidRPr="00000000">
              <w:rPr>
                <w:rFonts w:ascii="Calibri" w:cs="Calibri" w:eastAsia="Calibri" w:hAnsi="Calibri"/>
                <w:rtl w:val="0"/>
              </w:rPr>
              <w:t xml:space="preserve">08/05</w:t>
            </w:r>
          </w:p>
        </w:tc>
        <w:tc>
          <w:tcPr>
            <w:vAlign w:val="center"/>
          </w:tcPr>
          <w:p w:rsidR="00000000" w:rsidDel="00000000" w:rsidP="00000000" w:rsidRDefault="00000000" w:rsidRPr="00000000" w14:paraId="0000025B">
            <w:pPr>
              <w:jc w:val="center"/>
              <w:rPr>
                <w:rFonts w:ascii="Calibri" w:cs="Calibri" w:eastAsia="Calibri" w:hAnsi="Calibri"/>
              </w:rPr>
            </w:pPr>
            <w:r w:rsidDel="00000000" w:rsidR="00000000" w:rsidRPr="00000000">
              <w:rPr>
                <w:rFonts w:ascii="Calibri" w:cs="Calibri" w:eastAsia="Calibri" w:hAnsi="Calibri"/>
                <w:rtl w:val="0"/>
              </w:rPr>
              <w:t xml:space="preserve">09/05</w:t>
            </w:r>
          </w:p>
        </w:tc>
        <w:tc>
          <w:tcPr>
            <w:vAlign w:val="center"/>
          </w:tcPr>
          <w:p w:rsidR="00000000" w:rsidDel="00000000" w:rsidP="00000000" w:rsidRDefault="00000000" w:rsidRPr="00000000" w14:paraId="0000025C">
            <w:pPr>
              <w:jc w:val="center"/>
              <w:rPr>
                <w:rFonts w:ascii="Calibri" w:cs="Calibri" w:eastAsia="Calibri" w:hAnsi="Calibri"/>
              </w:rPr>
            </w:pPr>
            <w:r w:rsidDel="00000000" w:rsidR="00000000" w:rsidRPr="00000000">
              <w:rPr>
                <w:rFonts w:ascii="Calibri" w:cs="Calibri" w:eastAsia="Calibri" w:hAnsi="Calibri"/>
                <w:rtl w:val="0"/>
              </w:rPr>
              <w:t xml:space="preserve">10/05</w:t>
            </w:r>
          </w:p>
        </w:tc>
        <w:tc>
          <w:tcPr>
            <w:vAlign w:val="center"/>
          </w:tcPr>
          <w:p w:rsidR="00000000" w:rsidDel="00000000" w:rsidP="00000000" w:rsidRDefault="00000000" w:rsidRPr="00000000" w14:paraId="0000025D">
            <w:pPr>
              <w:jc w:val="center"/>
              <w:rPr>
                <w:rFonts w:ascii="Calibri" w:cs="Calibri" w:eastAsia="Calibri" w:hAnsi="Calibri"/>
              </w:rPr>
            </w:pPr>
            <w:r w:rsidDel="00000000" w:rsidR="00000000" w:rsidRPr="00000000">
              <w:rPr>
                <w:rFonts w:ascii="Calibri" w:cs="Calibri" w:eastAsia="Calibri" w:hAnsi="Calibri"/>
                <w:rtl w:val="0"/>
              </w:rPr>
              <w:t xml:space="preserve">11/05</w:t>
            </w:r>
          </w:p>
        </w:tc>
        <w:tc>
          <w:tcPr>
            <w:vAlign w:val="center"/>
          </w:tcPr>
          <w:p w:rsidR="00000000" w:rsidDel="00000000" w:rsidP="00000000" w:rsidRDefault="00000000" w:rsidRPr="00000000" w14:paraId="0000025E">
            <w:pPr>
              <w:jc w:val="center"/>
              <w:rPr>
                <w:rFonts w:ascii="Calibri" w:cs="Calibri" w:eastAsia="Calibri" w:hAnsi="Calibri"/>
              </w:rPr>
            </w:pPr>
            <w:r w:rsidDel="00000000" w:rsidR="00000000" w:rsidRPr="00000000">
              <w:rPr>
                <w:rFonts w:ascii="Calibri" w:cs="Calibri" w:eastAsia="Calibri" w:hAnsi="Calibri"/>
                <w:rtl w:val="0"/>
              </w:rPr>
              <w:t xml:space="preserve">12/05</w:t>
            </w:r>
          </w:p>
        </w:tc>
        <w:tc>
          <w:tcPr>
            <w:vAlign w:val="center"/>
          </w:tcPr>
          <w:p w:rsidR="00000000" w:rsidDel="00000000" w:rsidP="00000000" w:rsidRDefault="00000000" w:rsidRPr="00000000" w14:paraId="0000025F">
            <w:pPr>
              <w:jc w:val="center"/>
              <w:rPr>
                <w:rFonts w:ascii="Calibri" w:cs="Calibri" w:eastAsia="Calibri" w:hAnsi="Calibri"/>
              </w:rPr>
            </w:pPr>
            <w:r w:rsidDel="00000000" w:rsidR="00000000" w:rsidRPr="00000000">
              <w:rPr>
                <w:rFonts w:ascii="Calibri" w:cs="Calibri" w:eastAsia="Calibri" w:hAnsi="Calibri"/>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0">
            <w:pPr>
              <w:jc w:val="center"/>
              <w:rPr>
                <w:rFonts w:ascii="Calibri" w:cs="Calibri" w:eastAsia="Calibri" w:hAnsi="Calibri"/>
              </w:rPr>
            </w:pPr>
            <w:r w:rsidDel="00000000" w:rsidR="00000000" w:rsidRPr="00000000">
              <w:rPr>
                <w:rFonts w:ascii="Calibri" w:cs="Calibri" w:eastAsia="Calibri" w:hAnsi="Calibri"/>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15/</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16/</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17/</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18/</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19/</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20/</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000000" w:val="clear"/>
            <w:vAlign w:val="center"/>
          </w:tcPr>
          <w:p w:rsidR="00000000" w:rsidDel="00000000" w:rsidP="00000000" w:rsidRDefault="00000000" w:rsidRPr="00000000" w14:paraId="00000270">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Dia1</w:t>
            </w:r>
          </w:p>
        </w:tc>
        <w:tc>
          <w:tcPr>
            <w:shd w:fill="000000" w:val="clear"/>
            <w:vAlign w:val="center"/>
          </w:tcPr>
          <w:p w:rsidR="00000000" w:rsidDel="00000000" w:rsidP="00000000" w:rsidRDefault="00000000" w:rsidRPr="00000000" w14:paraId="00000271">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Dia2</w:t>
            </w:r>
          </w:p>
        </w:tc>
        <w:tc>
          <w:tcPr>
            <w:shd w:fill="000000" w:val="clear"/>
            <w:vAlign w:val="center"/>
          </w:tcPr>
          <w:p w:rsidR="00000000" w:rsidDel="00000000" w:rsidP="00000000" w:rsidRDefault="00000000" w:rsidRPr="00000000" w14:paraId="00000272">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Dia3</w:t>
            </w:r>
          </w:p>
        </w:tc>
        <w:tc>
          <w:tcPr>
            <w:shd w:fill="000000" w:val="clear"/>
            <w:vAlign w:val="center"/>
          </w:tcPr>
          <w:p w:rsidR="00000000" w:rsidDel="00000000" w:rsidP="00000000" w:rsidRDefault="00000000" w:rsidRPr="00000000" w14:paraId="00000273">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Dia4</w:t>
            </w:r>
          </w:p>
        </w:tc>
        <w:tc>
          <w:tcPr>
            <w:shd w:fill="000000" w:val="clear"/>
            <w:vAlign w:val="center"/>
          </w:tcPr>
          <w:p w:rsidR="00000000" w:rsidDel="00000000" w:rsidP="00000000" w:rsidRDefault="00000000" w:rsidRPr="00000000" w14:paraId="00000274">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Dia5</w:t>
            </w:r>
          </w:p>
        </w:tc>
        <w:tc>
          <w:tcPr>
            <w:shd w:fill="000000" w:val="clear"/>
            <w:vAlign w:val="center"/>
          </w:tcPr>
          <w:p w:rsidR="00000000" w:rsidDel="00000000" w:rsidP="00000000" w:rsidRDefault="00000000" w:rsidRPr="00000000" w14:paraId="00000275">
            <w:pPr>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Dia 13</w:t>
            </w:r>
          </w:p>
        </w:tc>
      </w:tr>
      <w:tr>
        <w:trPr>
          <w:cantSplit w:val="0"/>
          <w:trHeight w:val="300" w:hRule="atLeast"/>
          <w:tblHeader w:val="0"/>
        </w:trPr>
        <w:tc>
          <w:tcPr/>
          <w:p w:rsidR="00000000" w:rsidDel="00000000" w:rsidP="00000000" w:rsidRDefault="00000000" w:rsidRPr="00000000" w14:paraId="0000027D">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color w:val="000000"/>
                <w:sz w:val="20"/>
                <w:szCs w:val="20"/>
                <w:rtl w:val="0"/>
              </w:rPr>
              <w:t xml:space="preserve">HU-</w:t>
            </w:r>
            <w:r w:rsidDel="00000000" w:rsidR="00000000" w:rsidRPr="00000000">
              <w:rPr>
                <w:rFonts w:ascii="Aptos Narrow" w:cs="Aptos Narrow" w:eastAsia="Aptos Narrow" w:hAnsi="Aptos Narrow"/>
                <w:sz w:val="20"/>
                <w:szCs w:val="20"/>
                <w:rtl w:val="0"/>
              </w:rPr>
              <w:t xml:space="preserve">0.</w:t>
            </w:r>
            <w:r w:rsidDel="00000000" w:rsidR="00000000" w:rsidRPr="00000000">
              <w:rPr>
                <w:rFonts w:ascii="Aptos Narrow" w:cs="Aptos Narrow" w:eastAsia="Aptos Narrow" w:hAnsi="Aptos Narrow"/>
                <w:color w:val="000000"/>
                <w:sz w:val="20"/>
                <w:szCs w:val="20"/>
                <w:rtl w:val="0"/>
              </w:rPr>
              <w:t xml:space="preserve">1</w:t>
            </w:r>
          </w:p>
        </w:tc>
        <w:tc>
          <w:tcPr/>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Recolección y Etiquetado del dataset</w:t>
            </w:r>
          </w:p>
        </w:tc>
        <w:tc>
          <w:tcPr/>
          <w:p w:rsidR="00000000" w:rsidDel="00000000" w:rsidP="00000000" w:rsidRDefault="00000000" w:rsidRPr="00000000" w14:paraId="0000027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80">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81">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8</w:t>
            </w:r>
            <w:r w:rsidDel="00000000" w:rsidR="00000000" w:rsidRPr="00000000">
              <w:rPr>
                <w:rtl w:val="0"/>
              </w:rPr>
            </w:r>
          </w:p>
        </w:tc>
        <w:tc>
          <w:tcPr/>
          <w:p w:rsidR="00000000" w:rsidDel="00000000" w:rsidP="00000000" w:rsidRDefault="00000000" w:rsidRPr="00000000" w14:paraId="0000028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4</w:t>
            </w:r>
            <w:r w:rsidDel="00000000" w:rsidR="00000000" w:rsidRPr="00000000">
              <w:rPr>
                <w:rtl w:val="0"/>
              </w:rPr>
            </w:r>
          </w:p>
        </w:tc>
        <w:tc>
          <w:tcPr/>
          <w:p w:rsidR="00000000" w:rsidDel="00000000" w:rsidP="00000000" w:rsidRDefault="00000000" w:rsidRPr="00000000" w14:paraId="00000283">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5">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6">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8D">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color w:val="000000"/>
                <w:sz w:val="20"/>
                <w:szCs w:val="20"/>
                <w:rtl w:val="0"/>
              </w:rPr>
              <w:t xml:space="preserve">HU-0.2</w:t>
            </w:r>
          </w:p>
        </w:tc>
        <w:tc>
          <w:tcPr/>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Preprocesamiento de datos</w:t>
            </w:r>
          </w:p>
        </w:tc>
        <w:tc>
          <w:tcPr/>
          <w:p w:rsidR="00000000" w:rsidDel="00000000" w:rsidP="00000000" w:rsidRDefault="00000000" w:rsidRPr="00000000" w14:paraId="0000028F">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90">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91">
            <w:pPr>
              <w:jc w:val="center"/>
              <w:rPr>
                <w:rFonts w:ascii="Aptos Narrow" w:cs="Aptos Narrow" w:eastAsia="Aptos Narrow" w:hAnsi="Aptos Narrow"/>
                <w:color w:val="000000"/>
              </w:rPr>
            </w:pPr>
            <w:r w:rsidDel="00000000" w:rsidR="00000000" w:rsidRPr="00000000">
              <w:rPr>
                <w:rtl w:val="0"/>
              </w:rPr>
            </w:r>
          </w:p>
        </w:tc>
        <w:tc>
          <w:tcPr/>
          <w:p w:rsidR="00000000" w:rsidDel="00000000" w:rsidP="00000000" w:rsidRDefault="00000000" w:rsidRPr="00000000" w14:paraId="00000292">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4</w:t>
            </w:r>
            <w:r w:rsidDel="00000000" w:rsidR="00000000" w:rsidRPr="00000000">
              <w:rPr>
                <w:rtl w:val="0"/>
              </w:rPr>
            </w:r>
          </w:p>
        </w:tc>
        <w:tc>
          <w:tcPr/>
          <w:p w:rsidR="00000000" w:rsidDel="00000000" w:rsidP="00000000" w:rsidRDefault="00000000" w:rsidRPr="00000000" w14:paraId="00000293">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6</w:t>
            </w:r>
            <w:r w:rsidDel="00000000" w:rsidR="00000000" w:rsidRPr="00000000">
              <w:rPr>
                <w:rtl w:val="0"/>
              </w:rPr>
            </w:r>
          </w:p>
        </w:tc>
        <w:tc>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15</w:t>
            </w:r>
          </w:p>
        </w:tc>
        <w:tc>
          <w:tcPr/>
          <w:p w:rsidR="00000000" w:rsidDel="00000000" w:rsidP="00000000" w:rsidRDefault="00000000" w:rsidRPr="00000000" w14:paraId="00000296">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9D">
            <w:pPr>
              <w:rPr>
                <w:rFonts w:ascii="Aptos Narrow" w:cs="Aptos Narrow" w:eastAsia="Aptos Narrow" w:hAnsi="Aptos Narrow"/>
                <w:color w:val="000000"/>
                <w:sz w:val="20"/>
                <w:szCs w:val="20"/>
              </w:rPr>
            </w:pPr>
            <w:r w:rsidDel="00000000" w:rsidR="00000000" w:rsidRPr="00000000">
              <w:rPr>
                <w:rFonts w:ascii="Aptos Narrow" w:cs="Aptos Narrow" w:eastAsia="Aptos Narrow" w:hAnsi="Aptos Narrow"/>
                <w:sz w:val="20"/>
                <w:szCs w:val="20"/>
                <w:rtl w:val="0"/>
              </w:rPr>
              <w:t xml:space="preserve">HU-0.3</w:t>
            </w:r>
            <w:r w:rsidDel="00000000" w:rsidR="00000000" w:rsidRPr="00000000">
              <w:rPr>
                <w:rtl w:val="0"/>
              </w:rPr>
            </w:r>
          </w:p>
        </w:tc>
        <w:tc>
          <w:tcPr/>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Entrenamiento del Modelo</w:t>
            </w:r>
          </w:p>
        </w:tc>
        <w:tc>
          <w:tcPr/>
          <w:p w:rsidR="00000000" w:rsidDel="00000000" w:rsidP="00000000" w:rsidRDefault="00000000" w:rsidRPr="00000000" w14:paraId="0000029F">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0">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1">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2">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3">
            <w:pPr>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4">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A5">
            <w:pPr>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tl w:val="0"/>
              </w:rPr>
            </w:r>
          </w:p>
        </w:tc>
        <w:tc>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12</w:t>
            </w:r>
          </w:p>
        </w:tc>
        <w:tc>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r>
      <w:tr>
        <w:trPr>
          <w:cantSplit w:val="0"/>
          <w:trHeight w:val="300" w:hRule="atLeast"/>
          <w:tblHeader w:val="0"/>
        </w:trPr>
        <w:tc>
          <w:tcPr>
            <w:gridSpan w:val="2"/>
          </w:tcPr>
          <w:p w:rsidR="00000000" w:rsidDel="00000000" w:rsidP="00000000" w:rsidRDefault="00000000" w:rsidRPr="00000000" w14:paraId="000002AD">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Tiempo de trabajo</w:t>
            </w:r>
          </w:p>
        </w:tc>
        <w:tc>
          <w:tcPr/>
          <w:p w:rsidR="00000000" w:rsidDel="00000000" w:rsidP="00000000" w:rsidRDefault="00000000" w:rsidRPr="00000000" w14:paraId="000002AF">
            <w:pPr>
              <w:jc w:val="center"/>
              <w:rPr>
                <w:rFonts w:ascii="Aptos Narrow" w:cs="Aptos Narrow" w:eastAsia="Aptos Narrow" w:hAnsi="Aptos Narrow"/>
                <w:color w:val="000000"/>
              </w:rPr>
            </w:pPr>
            <w:r w:rsidDel="00000000" w:rsidR="00000000" w:rsidRPr="00000000">
              <w:rPr>
                <w:rFonts w:ascii="Aptos Narrow" w:cs="Aptos Narrow" w:eastAsia="Aptos Narrow" w:hAnsi="Aptos Narrow"/>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8">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spacing w:line="276" w:lineRule="auto"/>
              <w:jc w:val="right"/>
              <w:rPr>
                <w:rFonts w:ascii="Aptos Narrow" w:cs="Aptos Narrow" w:eastAsia="Aptos Narrow" w:hAnsi="Aptos Narrow"/>
              </w:rPr>
            </w:pPr>
            <w:r w:rsidDel="00000000" w:rsidR="00000000" w:rsidRPr="00000000">
              <w:rPr>
                <w:rFonts w:ascii="Aptos Narrow" w:cs="Aptos Narrow" w:eastAsia="Aptos Narrow" w:hAnsi="Aptos Narrow"/>
                <w:rtl w:val="0"/>
              </w:rPr>
              <w:t xml:space="preserve">0</w:t>
            </w:r>
          </w:p>
        </w:tc>
      </w:tr>
    </w:tbl>
    <w:p w:rsidR="00000000" w:rsidDel="00000000" w:rsidP="00000000" w:rsidRDefault="00000000" w:rsidRPr="00000000" w14:paraId="000002B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358704" cy="2705403"/>
            <wp:effectExtent b="0" l="0" r="0" t="0"/>
            <wp:docPr id="16434413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58704" cy="2705403"/>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6. Análisis del Sprint</w:t>
      </w:r>
    </w:p>
    <w:p w:rsidR="00000000" w:rsidDel="00000000" w:rsidP="00000000" w:rsidRDefault="00000000" w:rsidRPr="00000000" w14:paraId="000002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cumplió con todas las tareas estimadas.</w:t>
      </w:r>
    </w:p>
    <w:p w:rsidR="00000000" w:rsidDel="00000000" w:rsidP="00000000" w:rsidRDefault="00000000" w:rsidRPr="00000000" w14:paraId="000002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progreso fue constante y sin bloqueos mayores.</w:t>
      </w:r>
    </w:p>
    <w:p w:rsidR="00000000" w:rsidDel="00000000" w:rsidP="00000000" w:rsidRDefault="00000000" w:rsidRPr="00000000" w14:paraId="000002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 logró un buen ritmo de trabajo. </w:t>
      </w:r>
    </w:p>
    <w:p w:rsidR="00000000" w:rsidDel="00000000" w:rsidP="00000000" w:rsidRDefault="00000000" w:rsidRPr="00000000" w14:paraId="000002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Algunas actividades tomaron menos tiempo de lo estimado por lo que se adelantaron 2 actividades del Sprint 0.2. para mantener los días de avance del sprint 0.1.</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7. Conclusiones</w:t>
      </w:r>
    </w:p>
    <w:p w:rsidR="00000000" w:rsidDel="00000000" w:rsidP="00000000" w:rsidRDefault="00000000" w:rsidRPr="00000000" w14:paraId="000002C6">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2C7">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2C8">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pudo ver que la actividad “estandarización y normalización de datos” no era necesaria, como recomendación, es mejor hacerlos después de la elección del algoritmos para ver si este lo requiere o no. Las actividades “Aumentar datos” (id 0.2.2) y “Desarrollar modelo ML base” (id 0.3.2) se terminaron en menos tiempo del programado, por lo que se agregaron 2 actividades más al Sprint 0.1, la actividad “Entrenar modelo” (id 0.3.3) y “Evaluar con validación cruzada más métricas” (id 0.3.4).</w:t>
      </w:r>
    </w:p>
    <w:p w:rsidR="00000000" w:rsidDel="00000000" w:rsidP="00000000" w:rsidRDefault="00000000" w:rsidRPr="00000000" w14:paraId="000002C9">
      <w:pPr>
        <w:spacing w:before="280" w:line="240" w:lineRule="auto"/>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alibri"/>
  <w:font w:name="Consolas"/>
  <w:font w:name="Courier New"/>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paragraph" w:styleId="Normal" w:default="1">
    <w:name w:val="Normal"/>
    <w:qFormat w:val="1"/>
  </w:style>
  <w:style w:type="paragraph" w:styleId="Ttulo1">
    <w:name w:val="heading 1"/>
    <w:basedOn w:val="Normal"/>
    <w:link w:val="Ttulo1Car"/>
    <w:uiPriority w:val="9"/>
    <w:qFormat w:val="1"/>
    <w:rsid w:val="0000249B"/>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PE"/>
    </w:rPr>
  </w:style>
  <w:style w:type="paragraph" w:styleId="Ttulo2">
    <w:name w:val="heading 2"/>
    <w:basedOn w:val="Normal"/>
    <w:link w:val="Ttulo2Car"/>
    <w:uiPriority w:val="9"/>
    <w:qFormat w:val="1"/>
    <w:rsid w:val="0000249B"/>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s-PE"/>
    </w:rPr>
  </w:style>
  <w:style w:type="paragraph" w:styleId="Ttulo3">
    <w:name w:val="heading 3"/>
    <w:basedOn w:val="Normal"/>
    <w:next w:val="Normal"/>
    <w:link w:val="Ttulo3Car"/>
    <w:uiPriority w:val="9"/>
    <w:unhideWhenUsed w:val="1"/>
    <w:qFormat w:val="1"/>
    <w:rsid w:val="007F4C02"/>
    <w:pPr>
      <w:keepNext w:val="1"/>
      <w:keepLines w:val="1"/>
      <w:spacing w:after="0" w:before="40"/>
      <w:outlineLvl w:val="2"/>
    </w:pPr>
    <w:rPr>
      <w:rFonts w:asciiTheme="majorHAnsi" w:cstheme="majorBidi" w:eastAsiaTheme="majorEastAsia" w:hAnsiTheme="majorHAnsi"/>
      <w:b w:val="1"/>
      <w:bCs w:val="1"/>
      <w:sz w:val="28"/>
      <w:szCs w:val="28"/>
    </w:rPr>
  </w:style>
  <w:style w:type="paragraph" w:styleId="Ttulo4">
    <w:name w:val="heading 4"/>
    <w:basedOn w:val="Normal"/>
    <w:next w:val="Normal"/>
    <w:link w:val="Ttulo4Car"/>
    <w:uiPriority w:val="9"/>
    <w:semiHidden w:val="1"/>
    <w:unhideWhenUsed w:val="1"/>
    <w:qFormat w:val="1"/>
    <w:rsid w:val="007F4C02"/>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249B"/>
    <w:rPr>
      <w:rFonts w:ascii="Times New Roman" w:cs="Times New Roman" w:eastAsia="Times New Roman" w:hAnsi="Times New Roman"/>
      <w:b w:val="1"/>
      <w:bCs w:val="1"/>
      <w:kern w:val="36"/>
      <w:sz w:val="48"/>
      <w:szCs w:val="48"/>
      <w:lang w:eastAsia="es-PE"/>
    </w:rPr>
  </w:style>
  <w:style w:type="character" w:styleId="Ttulo2Car" w:customStyle="1">
    <w:name w:val="Título 2 Car"/>
    <w:basedOn w:val="Fuentedeprrafopredeter"/>
    <w:link w:val="Ttulo2"/>
    <w:uiPriority w:val="9"/>
    <w:rsid w:val="0000249B"/>
    <w:rPr>
      <w:rFonts w:ascii="Times New Roman" w:cs="Times New Roman" w:eastAsia="Times New Roman" w:hAnsi="Times New Roman"/>
      <w:b w:val="1"/>
      <w:bCs w:val="1"/>
      <w:sz w:val="36"/>
      <w:szCs w:val="36"/>
      <w:lang w:eastAsia="es-PE"/>
    </w:rPr>
  </w:style>
  <w:style w:type="character" w:styleId="Textoennegrita">
    <w:name w:val="Strong"/>
    <w:basedOn w:val="Fuentedeprrafopredeter"/>
    <w:uiPriority w:val="22"/>
    <w:qFormat w:val="1"/>
    <w:rsid w:val="0000249B"/>
    <w:rPr>
      <w:b w:val="1"/>
      <w:bCs w:val="1"/>
    </w:rPr>
  </w:style>
  <w:style w:type="paragraph" w:styleId="NormalWeb">
    <w:name w:val="Normal (Web)"/>
    <w:basedOn w:val="Normal"/>
    <w:uiPriority w:val="99"/>
    <w:semiHidden w:val="1"/>
    <w:unhideWhenUsed w:val="1"/>
    <w:rsid w:val="0000249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nfasis">
    <w:name w:val="Emphasis"/>
    <w:basedOn w:val="Fuentedeprrafopredeter"/>
    <w:uiPriority w:val="20"/>
    <w:qFormat w:val="1"/>
    <w:rsid w:val="0000249B"/>
    <w:rPr>
      <w:i w:val="1"/>
      <w:iCs w:val="1"/>
    </w:rPr>
  </w:style>
  <w:style w:type="paragraph" w:styleId="Ttulo">
    <w:name w:val="Title"/>
    <w:basedOn w:val="Normal"/>
    <w:next w:val="Normal"/>
    <w:link w:val="TtuloCar"/>
    <w:uiPriority w:val="10"/>
    <w:qFormat w:val="1"/>
    <w:rsid w:val="0000249B"/>
    <w:pPr>
      <w:spacing w:after="0" w:line="240" w:lineRule="auto"/>
      <w:contextualSpacing w:val="1"/>
      <w:jc w:val="center"/>
    </w:pPr>
    <w:rPr>
      <w:rFonts w:eastAsia="Times New Roman" w:asciiTheme="majorHAnsi" w:cstheme="majorBidi" w:hAnsiTheme="majorHAnsi"/>
      <w:spacing w:val="-10"/>
      <w:kern w:val="28"/>
      <w:sz w:val="56"/>
      <w:szCs w:val="56"/>
      <w:lang w:eastAsia="es-PE"/>
    </w:rPr>
  </w:style>
  <w:style w:type="character" w:styleId="TtuloCar" w:customStyle="1">
    <w:name w:val="Título Car"/>
    <w:basedOn w:val="Fuentedeprrafopredeter"/>
    <w:link w:val="Ttulo"/>
    <w:uiPriority w:val="10"/>
    <w:rsid w:val="0000249B"/>
    <w:rPr>
      <w:rFonts w:eastAsia="Times New Roman" w:asciiTheme="majorHAnsi" w:cstheme="majorBidi" w:hAnsiTheme="majorHAnsi"/>
      <w:spacing w:val="-10"/>
      <w:kern w:val="28"/>
      <w:sz w:val="56"/>
      <w:szCs w:val="56"/>
      <w:lang w:eastAsia="es-PE"/>
    </w:rPr>
  </w:style>
  <w:style w:type="paragraph" w:styleId="Prrafodelista">
    <w:name w:val="List Paragraph"/>
    <w:basedOn w:val="Normal"/>
    <w:uiPriority w:val="34"/>
    <w:qFormat w:val="1"/>
    <w:rsid w:val="0000249B"/>
    <w:pPr>
      <w:ind w:left="720"/>
      <w:contextualSpacing w:val="1"/>
    </w:pPr>
  </w:style>
  <w:style w:type="character" w:styleId="Ttulo3Car" w:customStyle="1">
    <w:name w:val="Título 3 Car"/>
    <w:basedOn w:val="Fuentedeprrafopredeter"/>
    <w:link w:val="Ttulo3"/>
    <w:uiPriority w:val="9"/>
    <w:rsid w:val="007F4C02"/>
    <w:rPr>
      <w:rFonts w:asciiTheme="majorHAnsi" w:cstheme="majorBidi" w:eastAsiaTheme="majorEastAsia" w:hAnsiTheme="majorHAnsi"/>
      <w:b w:val="1"/>
      <w:bCs w:val="1"/>
      <w:sz w:val="28"/>
      <w:szCs w:val="28"/>
    </w:rPr>
  </w:style>
  <w:style w:type="character" w:styleId="Ttulo4Car" w:customStyle="1">
    <w:name w:val="Título 4 Car"/>
    <w:basedOn w:val="Fuentedeprrafopredeter"/>
    <w:link w:val="Ttulo4"/>
    <w:uiPriority w:val="9"/>
    <w:semiHidden w:val="1"/>
    <w:rsid w:val="007F4C02"/>
    <w:rPr>
      <w:rFonts w:asciiTheme="majorHAnsi" w:cstheme="majorBidi" w:eastAsiaTheme="majorEastAsia" w:hAnsiTheme="majorHAnsi"/>
      <w:i w:val="1"/>
      <w:iCs w:val="1"/>
      <w:color w:val="2f5496" w:themeColor="accent1" w:themeShade="0000BF"/>
    </w:rPr>
  </w:style>
  <w:style w:type="table" w:styleId="Tabladecuadrcula4">
    <w:name w:val="Grid Table 4"/>
    <w:basedOn w:val="Tablanormal"/>
    <w:uiPriority w:val="49"/>
    <w:rsid w:val="000A7538"/>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ocs.google.com/document/d/13DHo6f-SFOGolDbunmPCI4tlgLuc9-XXutow92xk-nI/edit?usp=sharing" TargetMode="Externa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ismailnasri20/driver-drowsiness-dataset-ddd"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3bIVd0bduDYgg5cOHCG5PCrOPA==">CgMxLjAyDmgudWN6cDJhbG1uNWFmMg5oLjJ5N3V0Y2MwOGY5MDIOaC5kZGxvOGVhdDg1MDUyDmguZG9jNGdkbjloc3h6Mg5oLmhycHY2YTYyYnIzMDIOaC5xdDl0czBzY2M4MHYyDmguZno0MG1tOHI0MHhiMg5oLm5rNDN5MDMwZGNmZTgAciExYTNSeld5aWk0VFluNXdBdnR4MWVOM2tzUGF0T0NBYXU=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2025-03-18T21:52:00Z</dcterms:created>
  <dc:creator>DocenteUC</dc:creator>
</cp:coreProperties>
</file>