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41"/>
        <w:gridCol w:w="2884"/>
        <w:gridCol w:w="1244"/>
        <w:gridCol w:w="457"/>
        <w:gridCol w:w="458"/>
        <w:gridCol w:w="457"/>
        <w:gridCol w:w="458"/>
        <w:gridCol w:w="457"/>
        <w:gridCol w:w="458"/>
        <w:gridCol w:w="453"/>
        <w:gridCol w:w="454"/>
        <w:gridCol w:w="453"/>
        <w:gridCol w:w="454"/>
      </w:tblGrid>
      <w:tr w:rsidR="00095681" w:rsidRPr="000966FF" w14:paraId="44281D02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368C5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3C8A" w14:textId="76436F0C" w:rsidR="00095681" w:rsidRPr="000966FF" w:rsidRDefault="00955BDE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 w:rsidRPr="00955BDE">
              <w:rPr>
                <w:rFonts w:ascii="HGPSoeiKakugothicUB" w:eastAsia="HGPSoeiKakugothicUB" w:hAnsi="HGPSoeiKakugothicUB" w:hint="eastAsia"/>
              </w:rPr>
              <w:t>創造工学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学　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166A2E10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vAlign w:val="center"/>
          </w:tcPr>
          <w:p w14:paraId="0275CA92" w14:textId="1227A27C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2</w:t>
            </w:r>
          </w:p>
        </w:tc>
        <w:tc>
          <w:tcPr>
            <w:tcW w:w="463" w:type="dxa"/>
            <w:vAlign w:val="center"/>
          </w:tcPr>
          <w:p w14:paraId="7BE903B3" w14:textId="0A0DE9D8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5</w:t>
            </w:r>
          </w:p>
        </w:tc>
        <w:tc>
          <w:tcPr>
            <w:tcW w:w="462" w:type="dxa"/>
            <w:vAlign w:val="center"/>
          </w:tcPr>
          <w:p w14:paraId="353FE0DE" w14:textId="022B027A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vAlign w:val="center"/>
          </w:tcPr>
          <w:p w14:paraId="6EA27259" w14:textId="1F136DF7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3</w:t>
            </w:r>
          </w:p>
        </w:tc>
        <w:tc>
          <w:tcPr>
            <w:tcW w:w="462" w:type="dxa"/>
            <w:vAlign w:val="center"/>
          </w:tcPr>
          <w:p w14:paraId="6909A808" w14:textId="521F7430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5</w:t>
            </w:r>
          </w:p>
        </w:tc>
        <w:tc>
          <w:tcPr>
            <w:tcW w:w="463" w:type="dxa"/>
            <w:vAlign w:val="center"/>
          </w:tcPr>
          <w:p w14:paraId="328023BB" w14:textId="66DF0AE9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8</w:t>
            </w:r>
          </w:p>
        </w:tc>
        <w:tc>
          <w:tcPr>
            <w:tcW w:w="462" w:type="dxa"/>
            <w:vAlign w:val="center"/>
          </w:tcPr>
          <w:p w14:paraId="78E79B31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vAlign w:val="center"/>
          </w:tcPr>
          <w:p w14:paraId="683993F8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2" w:type="dxa"/>
            <w:vAlign w:val="center"/>
          </w:tcPr>
          <w:p w14:paraId="03EE83F6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vAlign w:val="center"/>
          </w:tcPr>
          <w:p w14:paraId="7049394C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</w:tr>
      <w:tr w:rsidR="00095681" w:rsidRPr="000966FF" w14:paraId="731327B2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AE11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BA1F0" w14:textId="323BEC41" w:rsidR="00095681" w:rsidRPr="000966FF" w:rsidRDefault="00955BDE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情報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58C02CE8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氏　　名</w:t>
            </w:r>
          </w:p>
        </w:tc>
        <w:tc>
          <w:tcPr>
            <w:tcW w:w="4625" w:type="dxa"/>
            <w:gridSpan w:val="10"/>
            <w:vAlign w:val="center"/>
          </w:tcPr>
          <w:p w14:paraId="5F87AD60" w14:textId="62EAA6BD" w:rsidR="00095681" w:rsidRPr="000966FF" w:rsidRDefault="00955BDE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ムハマド　アズリズ　ダニアル</w:t>
            </w:r>
          </w:p>
        </w:tc>
      </w:tr>
    </w:tbl>
    <w:p w14:paraId="40E6C01D" w14:textId="57D7A250" w:rsidR="00235951" w:rsidRDefault="00E669DD" w:rsidP="007C7D68">
      <w:pPr>
        <w:rPr>
          <w:rFonts w:ascii="HGSoeiKakugothicUB" w:eastAsia="HGSoeiKakugothicUB"/>
          <w:sz w:val="24"/>
        </w:rPr>
      </w:pPr>
      <w:r>
        <w:rPr>
          <w:rFonts w:ascii="HGSoeiKakugothicUB" w:eastAsia="HGSoeiKakugothicUB" w:hint="eastAsia"/>
          <w:sz w:val="24"/>
        </w:rPr>
        <w:t xml:space="preserve">講義最終日におけるレポート内容の紹介　　</w:t>
      </w:r>
      <w:r w:rsidR="00694F5B">
        <w:rPr>
          <w:rFonts w:ascii="HGSoeiKakugothicUB" w:eastAsia="HGSoeiKakugothicUB" w:hint="eastAsia"/>
          <w:sz w:val="24"/>
        </w:rPr>
        <w:t>不</w:t>
      </w:r>
      <w:r>
        <w:rPr>
          <w:rFonts w:ascii="HGSoeiKakugothicUB" w:eastAsia="HGSoeiKakugothicUB" w:hint="eastAsia"/>
          <w:sz w:val="24"/>
        </w:rPr>
        <w:t xml:space="preserve">可　</w:t>
      </w:r>
    </w:p>
    <w:p w14:paraId="6F64FA77" w14:textId="77777777" w:rsidR="00E669DD" w:rsidRDefault="00E669DD" w:rsidP="007C7D68">
      <w:pPr>
        <w:rPr>
          <w:rFonts w:ascii="HGSoeiKakugothicUB" w:eastAsia="HGSoeiKakugothicUB"/>
          <w:sz w:val="24"/>
        </w:rPr>
      </w:pPr>
    </w:p>
    <w:p w14:paraId="58162E7C" w14:textId="044D35CE" w:rsidR="00955BDE" w:rsidRDefault="00E669DD" w:rsidP="007C7D68">
      <w:pPr>
        <w:rPr>
          <w:rFonts w:ascii="HGSoeiKakugothicUB" w:eastAsia="HGSoeiKakugothicUB"/>
          <w:sz w:val="24"/>
        </w:rPr>
      </w:pPr>
      <w:r>
        <w:rPr>
          <w:rFonts w:ascii="HGSoeiKakugothicUB" w:eastAsia="HGSoeiKakugothicUB" w:hint="eastAsia"/>
          <w:sz w:val="24"/>
        </w:rPr>
        <w:t>レポートタイトル：</w:t>
      </w:r>
      <w:r w:rsidR="00955BDE" w:rsidRPr="00955BDE">
        <w:rPr>
          <w:rFonts w:ascii="HGSoeiKakugothicUB" w:eastAsia="HGSoeiKakugothicUB"/>
          <w:sz w:val="24"/>
        </w:rPr>
        <w:t>インターネット利用</w:t>
      </w:r>
      <w:r w:rsidR="00955BDE">
        <w:rPr>
          <w:rFonts w:ascii="HGSoeiKakugothicUB" w:eastAsia="HGSoeiKakugothicUB" w:hint="eastAsia"/>
          <w:sz w:val="24"/>
        </w:rPr>
        <w:t>のリスク</w:t>
      </w:r>
    </w:p>
    <w:p w14:paraId="2B347F86" w14:textId="3618DDC5" w:rsidR="00071795" w:rsidRPr="00071795" w:rsidRDefault="00071795" w:rsidP="007C7D68">
      <w:pPr>
        <w:rPr>
          <w:rFonts w:ascii="UD Digi Kyokasho NK-R" w:eastAsia="UD Digi Kyokasho NK-R" w:hint="eastAsia"/>
          <w:sz w:val="24"/>
        </w:rPr>
      </w:pPr>
      <w:r w:rsidRPr="00071795">
        <w:rPr>
          <w:rFonts w:ascii="UD Digi Kyokasho NK-R" w:eastAsia="UD Digi Kyokasho NK-R" w:hint="eastAsia"/>
          <w:sz w:val="24"/>
        </w:rPr>
        <w:t>１．はじめ</w:t>
      </w:r>
    </w:p>
    <w:p w14:paraId="09D88D1E" w14:textId="0F30F05A" w:rsidR="00E669DD" w:rsidRDefault="00955BDE" w:rsidP="007C7D68">
      <w:pPr>
        <w:rPr>
          <w:rFonts w:ascii="UD Digi Kyokasho NK-R" w:eastAsia="UD Digi Kyokasho NK-R"/>
          <w:sz w:val="24"/>
        </w:rPr>
      </w:pPr>
      <w:r>
        <w:rPr>
          <w:rFonts w:ascii="UD Digi Kyokasho NK-R" w:eastAsia="UD Digi Kyokasho NK-R" w:hint="eastAsia"/>
          <w:sz w:val="24"/>
        </w:rPr>
        <w:t xml:space="preserve">　</w:t>
      </w:r>
      <w:r>
        <w:rPr>
          <w:rFonts w:ascii="UD Digi Kyokasho NK-R" w:eastAsia="UD Digi Kyokasho NK-R"/>
          <w:sz w:val="24"/>
        </w:rPr>
        <w:tab/>
      </w:r>
      <w:r>
        <w:rPr>
          <w:rFonts w:ascii="UD Digi Kyokasho NK-R" w:eastAsia="UD Digi Kyokasho NK-R" w:hint="eastAsia"/>
          <w:sz w:val="24"/>
        </w:rPr>
        <w:t>私は将来、サイバーセキュリティエンジニアになりたいと思っている。そのため、インターネットを利用するとき、どのようなリスクがあるのか、攻撃はどのように行われるのか、そしてどのように防ぐことができるのかを理解する必要がある。サイバーセキュリティはデジタル社会において必要な分野であり、管理する力が大事だと思う。</w:t>
      </w:r>
    </w:p>
    <w:p w14:paraId="6754EF73" w14:textId="2531589F" w:rsidR="00071795" w:rsidRDefault="00071795" w:rsidP="007C7D68">
      <w:pPr>
        <w:rPr>
          <w:rFonts w:ascii="UD Digi Kyokasho NK-R" w:eastAsia="UD Digi Kyokasho NK-R" w:hint="eastAsia"/>
          <w:sz w:val="24"/>
        </w:rPr>
      </w:pPr>
      <w:r>
        <w:rPr>
          <w:rFonts w:ascii="UD Digi Kyokasho NK-R" w:eastAsia="UD Digi Kyokasho NK-R" w:hint="eastAsia"/>
          <w:sz w:val="24"/>
        </w:rPr>
        <w:t>２．リスク3つの要素</w:t>
      </w:r>
    </w:p>
    <w:p w14:paraId="59DE142F" w14:textId="4625EFB9" w:rsidR="00955BDE" w:rsidRDefault="00955BDE" w:rsidP="007C7D68">
      <w:pPr>
        <w:rPr>
          <w:rFonts w:ascii="UD Digi Kyokasho NK-R" w:eastAsia="UD Digi Kyokasho NK-R"/>
          <w:sz w:val="24"/>
        </w:rPr>
      </w:pPr>
      <w:r>
        <w:rPr>
          <w:rFonts w:ascii="UD Digi Kyokasho NK-R" w:eastAsia="UD Digi Kyokasho NK-R"/>
          <w:sz w:val="24"/>
        </w:rPr>
        <w:tab/>
      </w:r>
      <w:r>
        <w:rPr>
          <w:rFonts w:ascii="UD Digi Kyokasho NK-R" w:eastAsia="UD Digi Kyokasho NK-R" w:hint="eastAsia"/>
          <w:sz w:val="24"/>
        </w:rPr>
        <w:t>サイバーセキュリティにおけるリスクは、主に３つの要素</w:t>
      </w:r>
      <w:r w:rsidR="00593AF8">
        <w:rPr>
          <w:rFonts w:ascii="UD Digi Kyokasho NK-R" w:eastAsia="UD Digi Kyokasho NK-R" w:hint="eastAsia"/>
          <w:sz w:val="24"/>
        </w:rPr>
        <w:t>がある。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593AF8" w14:paraId="5F70ABC2" w14:textId="77777777" w:rsidTr="00593AF8">
        <w:tc>
          <w:tcPr>
            <w:tcW w:w="2972" w:type="dxa"/>
          </w:tcPr>
          <w:p w14:paraId="51C3DE31" w14:textId="30351C5C" w:rsidR="00593AF8" w:rsidRDefault="00593AF8" w:rsidP="007C7D68">
            <w:pPr>
              <w:rPr>
                <w:rFonts w:ascii="UD Digi Kyokasho NK-R" w:eastAsia="UD Digi Kyokasho NK-R"/>
                <w:sz w:val="24"/>
              </w:rPr>
            </w:pPr>
            <w:r>
              <w:rPr>
                <w:rFonts w:ascii="UD Digi Kyokasho NK-R" w:eastAsia="UD Digi Kyokasho NK-R"/>
                <w:sz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93AF8" w:rsidRPr="00593AF8">
                    <w:rPr>
                      <w:rFonts w:ascii="UD Digi Kyokasho NK-R" w:eastAsia="UD Digi Kyokasho NK-R" w:hint="eastAsia"/>
                      <w:sz w:val="12"/>
                    </w:rPr>
                    <w:t>きょうい</w:t>
                  </w:r>
                </w:rt>
                <w:rubyBase>
                  <w:r w:rsidR="00593AF8">
                    <w:rPr>
                      <w:rFonts w:ascii="UD Digi Kyokasho NK-R" w:eastAsia="UD Digi Kyokasho NK-R" w:hint="eastAsia"/>
                      <w:sz w:val="24"/>
                    </w:rPr>
                    <w:t>脅威</w:t>
                  </w:r>
                </w:rubyBase>
              </w:ruby>
            </w:r>
            <w:r>
              <w:rPr>
                <w:rFonts w:ascii="UD Digi Kyokasho NK-R" w:eastAsia="UD Digi Kyokasho NK-R" w:hint="eastAsia"/>
                <w:sz w:val="24"/>
              </w:rPr>
              <w:t xml:space="preserve">　「Hazard」</w:t>
            </w:r>
          </w:p>
        </w:tc>
        <w:tc>
          <w:tcPr>
            <w:tcW w:w="6656" w:type="dxa"/>
          </w:tcPr>
          <w:p w14:paraId="622FD0F8" w14:textId="359887BC" w:rsidR="00593AF8" w:rsidRPr="00593AF8" w:rsidRDefault="00593AF8" w:rsidP="007C7D68">
            <w:pPr>
              <w:rPr>
                <w:rFonts w:ascii="UD Digi Kyokasho NK-R" w:eastAsia="UD Digi Kyokasho NK-R"/>
                <w:sz w:val="24"/>
              </w:rPr>
            </w:pPr>
            <w:r>
              <w:rPr>
                <w:rFonts w:ascii="UD Digi Kyokasho NK-R" w:eastAsia="UD Digi Kyokasho NK-R" w:hint="eastAsia"/>
                <w:sz w:val="24"/>
              </w:rPr>
              <w:t>ハッカーやウイルスなどの危険のこと</w:t>
            </w:r>
          </w:p>
        </w:tc>
      </w:tr>
      <w:tr w:rsidR="00593AF8" w:rsidRPr="00593AF8" w14:paraId="61BB77BF" w14:textId="77777777" w:rsidTr="00593AF8">
        <w:tc>
          <w:tcPr>
            <w:tcW w:w="2972" w:type="dxa"/>
          </w:tcPr>
          <w:p w14:paraId="007A2060" w14:textId="6C4BD5EA" w:rsidR="00593AF8" w:rsidRPr="00593AF8" w:rsidRDefault="00593AF8" w:rsidP="007C7D68">
            <w:pPr>
              <w:rPr>
                <w:rFonts w:ascii="UD Digi Kyokasho NK-R" w:eastAsia="UD Digi Kyokasho NK-R"/>
                <w:sz w:val="24"/>
                <w:lang w:val="it-IT"/>
              </w:rPr>
            </w:pPr>
            <w:r>
              <w:rPr>
                <w:rFonts w:ascii="UD Digi Kyokasho NK-R" w:eastAsia="UD Digi Kyokasho NK-R"/>
                <w:sz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93AF8" w:rsidRPr="00593AF8">
                    <w:rPr>
                      <w:rFonts w:ascii="UD Digi Kyokasho NK-R" w:eastAsia="UD Digi Kyokasho NK-R" w:hint="eastAsia"/>
                      <w:sz w:val="12"/>
                    </w:rPr>
                    <w:t>ぜいじゃくせい</w:t>
                  </w:r>
                </w:rt>
                <w:rubyBase>
                  <w:r w:rsidR="00593AF8">
                    <w:rPr>
                      <w:rFonts w:ascii="UD Digi Kyokasho NK-R" w:eastAsia="UD Digi Kyokasho NK-R" w:hint="eastAsia"/>
                      <w:sz w:val="24"/>
                    </w:rPr>
                    <w:t>脆弱性</w:t>
                  </w:r>
                </w:rubyBase>
              </w:ruby>
            </w:r>
            <w:r>
              <w:rPr>
                <w:rFonts w:ascii="UD Digi Kyokasho NK-R" w:eastAsia="UD Digi Kyokasho NK-R" w:hint="eastAsia"/>
                <w:sz w:val="24"/>
              </w:rPr>
              <w:t xml:space="preserve">　「</w:t>
            </w:r>
            <w:r w:rsidRPr="00593AF8">
              <w:rPr>
                <w:rFonts w:ascii="UD Digi Kyokasho NK-R" w:eastAsia="UD Digi Kyokasho NK-R"/>
                <w:sz w:val="24"/>
                <w:lang w:val="it-IT"/>
              </w:rPr>
              <w:t>Vulnerability</w:t>
            </w:r>
            <w:r>
              <w:rPr>
                <w:rFonts w:ascii="UD Digi Kyokasho NK-R" w:eastAsia="UD Digi Kyokasho NK-R" w:hint="eastAsia"/>
                <w:sz w:val="24"/>
              </w:rPr>
              <w:t>」</w:t>
            </w:r>
          </w:p>
        </w:tc>
        <w:tc>
          <w:tcPr>
            <w:tcW w:w="6656" w:type="dxa"/>
          </w:tcPr>
          <w:p w14:paraId="6838AFC1" w14:textId="363525DF" w:rsidR="00593AF8" w:rsidRPr="00593AF8" w:rsidRDefault="00593AF8" w:rsidP="007C7D68">
            <w:pPr>
              <w:rPr>
                <w:rFonts w:ascii="UD Digi Kyokasho NK-R" w:eastAsia="UD Digi Kyokasho NK-R"/>
                <w:sz w:val="24"/>
                <w:lang w:val="it-IT"/>
              </w:rPr>
            </w:pPr>
            <w:r>
              <w:rPr>
                <w:rFonts w:ascii="UD Digi Kyokasho NK-R" w:eastAsia="UD Digi Kyokasho NK-R" w:hint="eastAsia"/>
                <w:sz w:val="24"/>
                <w:lang w:val="it-IT"/>
              </w:rPr>
              <w:t>古いソフトウェア</w:t>
            </w:r>
            <w:r w:rsidR="000555DD">
              <w:rPr>
                <w:rFonts w:ascii="UD Digi Kyokasho NK-R" w:eastAsia="UD Digi Kyokasho NK-R" w:hint="eastAsia"/>
                <w:sz w:val="24"/>
                <w:lang w:val="it-IT"/>
              </w:rPr>
              <w:t>や弱いパスワードなど、</w:t>
            </w:r>
            <w:r w:rsidR="00ED197B">
              <w:rPr>
                <w:rFonts w:ascii="UD Digi Kyokasho NK-R" w:eastAsia="UD Digi Kyokasho NK-R"/>
                <w:sz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D197B" w:rsidRPr="00ED197B">
                    <w:rPr>
                      <w:rFonts w:ascii="UD Digi Kyokasho NK-R" w:eastAsia="UD Digi Kyokasho NK-R" w:hint="eastAsia"/>
                      <w:sz w:val="12"/>
                    </w:rPr>
                    <w:t>こうげき</w:t>
                  </w:r>
                </w:rt>
                <w:rubyBase>
                  <w:r w:rsidR="00ED197B">
                    <w:rPr>
                      <w:rFonts w:ascii="UD Digi Kyokasho NK-R" w:eastAsia="UD Digi Kyokasho NK-R" w:hint="eastAsia"/>
                      <w:sz w:val="24"/>
                    </w:rPr>
                    <w:t>攻撃</w:t>
                  </w:r>
                </w:rubyBase>
              </w:ruby>
            </w:r>
            <w:r w:rsidR="000555DD" w:rsidRPr="000555DD">
              <w:rPr>
                <w:rFonts w:ascii="UD Digi Kyokasho NK-R" w:eastAsia="UD Digi Kyokasho NK-R"/>
                <w:sz w:val="24"/>
              </w:rPr>
              <w:t>されやすい弱点</w:t>
            </w:r>
          </w:p>
        </w:tc>
      </w:tr>
      <w:tr w:rsidR="00593AF8" w:rsidRPr="00593AF8" w14:paraId="110AA50D" w14:textId="77777777" w:rsidTr="00593AF8">
        <w:tc>
          <w:tcPr>
            <w:tcW w:w="2972" w:type="dxa"/>
          </w:tcPr>
          <w:p w14:paraId="6FEDD09F" w14:textId="1CBD2A84" w:rsidR="00593AF8" w:rsidRPr="00593AF8" w:rsidRDefault="00593AF8" w:rsidP="007C7D68">
            <w:pPr>
              <w:rPr>
                <w:rFonts w:ascii="UD Digi Kyokasho NK-R" w:eastAsia="UD Digi Kyokasho NK-R"/>
                <w:sz w:val="24"/>
                <w:lang w:val="it-IT"/>
              </w:rPr>
            </w:pPr>
            <w:r>
              <w:rPr>
                <w:rFonts w:ascii="UD Digi Kyokasho NK-R" w:eastAsia="UD Digi Kyokasho NK-R"/>
                <w:sz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93AF8" w:rsidRPr="00593AF8">
                    <w:rPr>
                      <w:rFonts w:ascii="UD Digi Kyokasho NK-R" w:eastAsia="UD Digi Kyokasho NK-R" w:hint="eastAsia"/>
                      <w:sz w:val="12"/>
                    </w:rPr>
                    <w:t>えいきょう</w:t>
                  </w:r>
                </w:rt>
                <w:rubyBase>
                  <w:r w:rsidR="00593AF8">
                    <w:rPr>
                      <w:rFonts w:ascii="UD Digi Kyokasho NK-R" w:eastAsia="UD Digi Kyokasho NK-R" w:hint="eastAsia"/>
                      <w:sz w:val="24"/>
                    </w:rPr>
                    <w:t>影響</w:t>
                  </w:r>
                </w:rubyBase>
              </w:ruby>
            </w:r>
            <w:r>
              <w:rPr>
                <w:rFonts w:ascii="UD Digi Kyokasho NK-R" w:eastAsia="UD Digi Kyokasho NK-R" w:hint="eastAsia"/>
                <w:sz w:val="24"/>
              </w:rPr>
              <w:t xml:space="preserve">　「</w:t>
            </w:r>
            <w:r w:rsidRPr="00593AF8">
              <w:rPr>
                <w:rFonts w:ascii="UD Digi Kyokasho NK-R" w:eastAsia="UD Digi Kyokasho NK-R"/>
                <w:sz w:val="24"/>
                <w:lang w:val="it-IT"/>
              </w:rPr>
              <w:t>Impact</w:t>
            </w:r>
            <w:r>
              <w:rPr>
                <w:rFonts w:ascii="UD Digi Kyokasho NK-R" w:eastAsia="UD Digi Kyokasho NK-R" w:hint="eastAsia"/>
                <w:sz w:val="24"/>
              </w:rPr>
              <w:t>」</w:t>
            </w:r>
          </w:p>
        </w:tc>
        <w:tc>
          <w:tcPr>
            <w:tcW w:w="6656" w:type="dxa"/>
          </w:tcPr>
          <w:p w14:paraId="116955BB" w14:textId="2A962BD0" w:rsidR="00593AF8" w:rsidRPr="00593AF8" w:rsidRDefault="000555DD" w:rsidP="007C7D68">
            <w:pPr>
              <w:rPr>
                <w:rFonts w:ascii="UD Digi Kyokasho NK-R" w:eastAsia="UD Digi Kyokasho NK-R"/>
                <w:sz w:val="24"/>
                <w:lang w:val="it-IT"/>
              </w:rPr>
            </w:pPr>
            <w:r w:rsidRPr="000555DD">
              <w:rPr>
                <w:rFonts w:ascii="UD Digi Kyokasho NK-R" w:eastAsia="UD Digi Kyokasho NK-R"/>
                <w:sz w:val="24"/>
              </w:rPr>
              <w:t>情報の</w:t>
            </w:r>
            <w:r>
              <w:rPr>
                <w:rFonts w:ascii="UD Digi Kyokasho NK-R" w:eastAsia="UD Digi Kyokasho NK-R"/>
                <w:sz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555DD" w:rsidRPr="000555DD">
                    <w:rPr>
                      <w:rFonts w:ascii="UD Digi Kyokasho NK-R" w:eastAsia="UD Digi Kyokasho NK-R" w:hint="eastAsia"/>
                      <w:sz w:val="12"/>
                    </w:rPr>
                    <w:t>そんしつ</w:t>
                  </w:r>
                </w:rt>
                <w:rubyBase>
                  <w:r w:rsidR="000555DD">
                    <w:rPr>
                      <w:rFonts w:ascii="UD Digi Kyokasho NK-R" w:eastAsia="UD Digi Kyokasho NK-R" w:hint="eastAsia"/>
                      <w:sz w:val="24"/>
                    </w:rPr>
                    <w:t>損失</w:t>
                  </w:r>
                </w:rubyBase>
              </w:ruby>
            </w:r>
            <w:r w:rsidRPr="000555DD">
              <w:rPr>
                <w:rFonts w:ascii="UD Digi Kyokasho NK-R" w:eastAsia="UD Digi Kyokasho NK-R"/>
                <w:sz w:val="24"/>
              </w:rPr>
              <w:t>や経済的な被害など、攻撃が成功した場合の結果</w:t>
            </w:r>
          </w:p>
        </w:tc>
      </w:tr>
    </w:tbl>
    <w:p w14:paraId="31C68803" w14:textId="7F8D600E" w:rsidR="00071795" w:rsidRDefault="00071795" w:rsidP="007C7D68">
      <w:pPr>
        <w:rPr>
          <w:rFonts w:ascii="UD Digi Kyokasho NK-R" w:eastAsia="UD Digi Kyokasho NK-R"/>
          <w:sz w:val="24"/>
          <w:lang w:val="it-IT"/>
        </w:rPr>
      </w:pPr>
      <w:r>
        <w:rPr>
          <w:rFonts w:ascii="UD Digi Kyokasho NK-R" w:eastAsia="UD Digi Kyokasho NK-R" w:hint="eastAsia"/>
          <w:sz w:val="24"/>
          <w:lang w:val="it-IT"/>
        </w:rPr>
        <w:t>３．インターネットのリスクの例</w:t>
      </w:r>
    </w:p>
    <w:p w14:paraId="2C1567B7" w14:textId="248C347E" w:rsidR="00593AF8" w:rsidRDefault="00E2725B" w:rsidP="007C7D68">
      <w:pPr>
        <w:rPr>
          <w:rFonts w:ascii="UD Digi Kyokasho NK-R" w:eastAsia="UD Digi Kyokasho NK-R"/>
          <w:sz w:val="24"/>
        </w:rPr>
      </w:pPr>
      <w:r>
        <w:rPr>
          <w:rFonts w:ascii="UD Digi Kyokasho NK-R" w:eastAsia="UD Digi Kyokasho NK-R"/>
          <w:sz w:val="24"/>
          <w:lang w:val="it-IT"/>
        </w:rPr>
        <w:tab/>
      </w:r>
      <w:r w:rsidRPr="00E2725B">
        <w:rPr>
          <w:rFonts w:ascii="UD Digi Kyokasho NK-R" w:eastAsia="UD Digi Kyokasho NK-R"/>
          <w:sz w:val="24"/>
        </w:rPr>
        <w:t>インターネット関連の主なリスクは以下の通り</w:t>
      </w:r>
      <w:r>
        <w:rPr>
          <w:rFonts w:ascii="UD Digi Kyokasho NK-R" w:eastAsia="UD Digi Kyokasho NK-R" w:hint="eastAsia"/>
          <w:sz w:val="24"/>
        </w:rPr>
        <w:t>である：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7932"/>
      </w:tblGrid>
      <w:tr w:rsidR="00E2725B" w:rsidRPr="00E2725B" w14:paraId="2EF5B6AB" w14:textId="77777777" w:rsidTr="00E2725B">
        <w:trPr>
          <w:jc w:val="center"/>
        </w:trPr>
        <w:tc>
          <w:tcPr>
            <w:tcW w:w="1696" w:type="dxa"/>
          </w:tcPr>
          <w:p w14:paraId="338A7110" w14:textId="517069EC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</w:rPr>
            </w:pPr>
            <w:r w:rsidRPr="00E2725B">
              <w:rPr>
                <w:rStyle w:val="Strong"/>
                <w:rFonts w:ascii="UD Digi Kyokasho NK-R" w:eastAsia="UD Digi Kyokasho NK-R" w:hint="eastAsia"/>
              </w:rPr>
              <w:t>ハッキング</w:t>
            </w:r>
          </w:p>
        </w:tc>
        <w:tc>
          <w:tcPr>
            <w:tcW w:w="7932" w:type="dxa"/>
          </w:tcPr>
          <w:p w14:paraId="61204B4D" w14:textId="609C62CA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Fonts w:ascii="UD Digi Kyokasho NK-R" w:eastAsia="UD Digi Kyokasho NK-R" w:hint="eastAsia"/>
              </w:rPr>
              <w:t>システムへの不正アクセス</w:t>
            </w:r>
          </w:p>
        </w:tc>
      </w:tr>
      <w:tr w:rsidR="00E2725B" w:rsidRPr="00E2725B" w14:paraId="039AEF66" w14:textId="77777777" w:rsidTr="00E2725B">
        <w:trPr>
          <w:jc w:val="center"/>
        </w:trPr>
        <w:tc>
          <w:tcPr>
            <w:tcW w:w="1696" w:type="dxa"/>
          </w:tcPr>
          <w:p w14:paraId="236D94F7" w14:textId="5194B855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Style w:val="Strong"/>
                <w:rFonts w:ascii="UD Digi Kyokasho NK-R" w:eastAsia="UD Digi Kyokasho NK-R" w:hint="eastAsia"/>
              </w:rPr>
              <w:t>マルウェア</w:t>
            </w:r>
          </w:p>
        </w:tc>
        <w:tc>
          <w:tcPr>
            <w:tcW w:w="7932" w:type="dxa"/>
          </w:tcPr>
          <w:p w14:paraId="3DF88F36" w14:textId="6A86DA56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Fonts w:ascii="UD Digi Kyokasho NK-R" w:eastAsia="UD Digi Kyokasho NK-R" w:hint="eastAsia"/>
              </w:rPr>
              <w:t>ウイルスやスパイウェアなどの悪意あるソフト</w:t>
            </w:r>
          </w:p>
        </w:tc>
      </w:tr>
      <w:tr w:rsidR="00E2725B" w:rsidRPr="00E2725B" w14:paraId="14A3D77E" w14:textId="77777777" w:rsidTr="00E2725B">
        <w:trPr>
          <w:jc w:val="center"/>
        </w:trPr>
        <w:tc>
          <w:tcPr>
            <w:tcW w:w="1696" w:type="dxa"/>
          </w:tcPr>
          <w:p w14:paraId="69DEDB4B" w14:textId="6D0E1DA8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Style w:val="Strong"/>
                <w:rFonts w:ascii="UD Digi Kyokasho NK-R" w:eastAsia="UD Digi Kyokasho NK-R" w:hint="eastAsia"/>
              </w:rPr>
              <w:t>フィッシング</w:t>
            </w:r>
          </w:p>
        </w:tc>
        <w:tc>
          <w:tcPr>
            <w:tcW w:w="7932" w:type="dxa"/>
          </w:tcPr>
          <w:p w14:paraId="258FB1C7" w14:textId="52731837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Fonts w:ascii="UD Digi Kyokasho NK-R" w:eastAsia="UD Digi Kyokasho NK-R" w:hint="eastAsia"/>
              </w:rPr>
              <w:t>偽のメールやサイトを使って個人情報を盗む方法</w:t>
            </w:r>
          </w:p>
        </w:tc>
      </w:tr>
      <w:tr w:rsidR="00E2725B" w:rsidRPr="00E2725B" w14:paraId="7E30FE38" w14:textId="77777777" w:rsidTr="00E2725B">
        <w:trPr>
          <w:jc w:val="center"/>
        </w:trPr>
        <w:tc>
          <w:tcPr>
            <w:tcW w:w="1696" w:type="dxa"/>
          </w:tcPr>
          <w:p w14:paraId="6C8EB917" w14:textId="729C30EE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Style w:val="Strong"/>
                <w:rFonts w:ascii="UD Digi Kyokasho NK-R" w:eastAsia="UD Digi Kyokasho NK-R" w:hint="eastAsia"/>
              </w:rPr>
              <w:t>ランサムウェア</w:t>
            </w:r>
          </w:p>
        </w:tc>
        <w:tc>
          <w:tcPr>
            <w:tcW w:w="7932" w:type="dxa"/>
          </w:tcPr>
          <w:p w14:paraId="3A5F89A9" w14:textId="210EB3B2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Fonts w:ascii="UD Digi Kyokasho NK-R" w:eastAsia="UD Digi Kyokasho NK-R" w:hint="eastAsia"/>
              </w:rPr>
              <w:t>データをロックしてお金を</w:t>
            </w:r>
            <w:r w:rsidR="00ED197B">
              <w:rPr>
                <w:rFonts w:ascii="UD Digi Kyokasho NK-R" w:eastAsia="UD Digi Kyokasho NK-R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D197B" w:rsidRPr="00ED197B">
                    <w:rPr>
                      <w:rFonts w:ascii="UD Digi Kyokasho NK-R" w:eastAsia="UD Digi Kyokasho NK-R" w:hint="eastAsia"/>
                      <w:sz w:val="10"/>
                    </w:rPr>
                    <w:t>ようきゅう</w:t>
                  </w:r>
                </w:rt>
                <w:rubyBase>
                  <w:r w:rsidR="00ED197B">
                    <w:rPr>
                      <w:rFonts w:ascii="UD Digi Kyokasho NK-R" w:eastAsia="UD Digi Kyokasho NK-R" w:hint="eastAsia"/>
                    </w:rPr>
                    <w:t>要求</w:t>
                  </w:r>
                </w:rubyBase>
              </w:ruby>
            </w:r>
            <w:r w:rsidRPr="00E2725B">
              <w:rPr>
                <w:rFonts w:ascii="UD Digi Kyokasho NK-R" w:eastAsia="UD Digi Kyokasho NK-R" w:hint="eastAsia"/>
              </w:rPr>
              <w:t>するマルウェア</w:t>
            </w:r>
          </w:p>
        </w:tc>
      </w:tr>
      <w:tr w:rsidR="00E2725B" w:rsidRPr="00E2725B" w14:paraId="118CB6F6" w14:textId="77777777" w:rsidTr="00E2725B">
        <w:trPr>
          <w:jc w:val="center"/>
        </w:trPr>
        <w:tc>
          <w:tcPr>
            <w:tcW w:w="1696" w:type="dxa"/>
          </w:tcPr>
          <w:p w14:paraId="3895A4C7" w14:textId="55DF4D10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Style w:val="Strong"/>
                <w:rFonts w:ascii="UD Digi Kyokasho NK-R" w:eastAsia="UD Digi Kyokasho NK-R" w:hint="eastAsia"/>
              </w:rPr>
              <w:t>詐欺</w:t>
            </w:r>
          </w:p>
        </w:tc>
        <w:tc>
          <w:tcPr>
            <w:tcW w:w="7932" w:type="dxa"/>
          </w:tcPr>
          <w:p w14:paraId="5FDF38A3" w14:textId="3340DB56" w:rsidR="00E2725B" w:rsidRPr="00E2725B" w:rsidRDefault="00E2725B" w:rsidP="00E2725B">
            <w:pPr>
              <w:jc w:val="left"/>
              <w:rPr>
                <w:rFonts w:ascii="UD Digi Kyokasho NK-R" w:eastAsia="UD Digi Kyokasho NK-R"/>
                <w:sz w:val="24"/>
                <w:lang w:val="it-IT"/>
              </w:rPr>
            </w:pPr>
            <w:r w:rsidRPr="00E2725B">
              <w:rPr>
                <w:rFonts w:ascii="UD Digi Kyokasho NK-R" w:eastAsia="UD Digi Kyokasho NK-R" w:hint="eastAsia"/>
              </w:rPr>
              <w:t>偽のサイトやアプリでユーザーをだます行為</w:t>
            </w:r>
          </w:p>
        </w:tc>
      </w:tr>
    </w:tbl>
    <w:p w14:paraId="54834E1C" w14:textId="77777777" w:rsidR="00071795" w:rsidRDefault="00E2725B" w:rsidP="007C7D68">
      <w:pPr>
        <w:rPr>
          <w:rFonts w:ascii="UD Digi Kyokasho NK-R" w:eastAsia="UD Digi Kyokasho NK-R"/>
          <w:sz w:val="24"/>
          <w:lang w:val="it-IT"/>
        </w:rPr>
      </w:pPr>
      <w:r>
        <w:rPr>
          <w:rFonts w:ascii="UD Digi Kyokasho NK-R" w:eastAsia="UD Digi Kyokasho NK-R"/>
          <w:sz w:val="24"/>
          <w:lang w:val="it-IT"/>
        </w:rPr>
        <w:tab/>
      </w:r>
    </w:p>
    <w:p w14:paraId="7752CC23" w14:textId="77777777" w:rsidR="00071795" w:rsidRDefault="00071795" w:rsidP="007C7D68">
      <w:pPr>
        <w:rPr>
          <w:rFonts w:ascii="UD Digi Kyokasho NK-R" w:eastAsia="UD Digi Kyokasho NK-R"/>
          <w:sz w:val="24"/>
          <w:lang w:val="it-IT"/>
        </w:rPr>
      </w:pPr>
    </w:p>
    <w:p w14:paraId="1F61411A" w14:textId="2379CDA0" w:rsidR="00071795" w:rsidRDefault="00071795" w:rsidP="007C7D68">
      <w:pPr>
        <w:rPr>
          <w:rFonts w:ascii="UD Digi Kyokasho NK-R" w:eastAsia="UD Digi Kyokasho NK-R" w:hint="eastAsia"/>
          <w:sz w:val="24"/>
          <w:lang w:val="it-IT"/>
        </w:rPr>
      </w:pPr>
      <w:r>
        <w:rPr>
          <w:rFonts w:ascii="UD Digi Kyokasho NK-R" w:eastAsia="UD Digi Kyokasho NK-R" w:hint="eastAsia"/>
          <w:sz w:val="24"/>
          <w:lang w:val="it-IT"/>
        </w:rPr>
        <w:lastRenderedPageBreak/>
        <w:t>４．対策方法</w:t>
      </w:r>
    </w:p>
    <w:p w14:paraId="58FE9382" w14:textId="7BFEF232" w:rsidR="0034369E" w:rsidRDefault="00071795" w:rsidP="007C7D68">
      <w:pPr>
        <w:rPr>
          <w:rFonts w:ascii="UD Digi Kyokasho NK-R" w:eastAsia="UD Digi Kyokasho NK-R" w:hint="eastAsia"/>
          <w:sz w:val="24"/>
        </w:rPr>
      </w:pPr>
      <w:r>
        <w:rPr>
          <w:rFonts w:ascii="UD Digi Kyokasho NK-R" w:eastAsia="UD Digi Kyokasho NK-R"/>
          <w:sz w:val="24"/>
          <w:lang w:val="it-IT"/>
        </w:rPr>
        <w:tab/>
      </w:r>
      <w:r w:rsidR="00E2725B">
        <w:rPr>
          <w:rFonts w:ascii="UD Digi Kyokasho NK-R" w:eastAsia="UD Digi Kyokasho NK-R" w:hint="eastAsia"/>
          <w:sz w:val="24"/>
          <w:lang w:val="it-IT"/>
        </w:rPr>
        <w:t>そのサイバーリスクを防ぐために、次のような対策が必要だ。例えば、強いパスワードを使い、定期的に変更する</w:t>
      </w:r>
      <w:r w:rsidR="001D42F4">
        <w:rPr>
          <w:rFonts w:ascii="UD Digi Kyokasho NK-R" w:eastAsia="UD Digi Kyokasho NK-R" w:hint="eastAsia"/>
          <w:sz w:val="24"/>
          <w:lang w:val="it-IT"/>
        </w:rPr>
        <w:t>や、</w:t>
      </w:r>
      <w:r w:rsidR="001D42F4" w:rsidRPr="001D42F4">
        <w:rPr>
          <w:rFonts w:ascii="UD Digi Kyokasho NK-R" w:eastAsia="UD Digi Kyokasho NK-R"/>
          <w:sz w:val="24"/>
        </w:rPr>
        <w:t>不明なリンクをクリックしたり、</w:t>
      </w:r>
      <w:r w:rsidR="00ED197B">
        <w:rPr>
          <w:rFonts w:ascii="UD Digi Kyokasho NK-R" w:eastAsia="UD Digi Kyokasho NK-R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D197B" w:rsidRPr="00ED197B">
              <w:rPr>
                <w:rFonts w:ascii="UD Digi Kyokasho NK-R" w:eastAsia="UD Digi Kyokasho NK-R" w:hint="eastAsia"/>
                <w:sz w:val="12"/>
              </w:rPr>
              <w:t>あやしい</w:t>
            </w:r>
          </w:rt>
          <w:rubyBase>
            <w:r w:rsidR="00ED197B">
              <w:rPr>
                <w:rFonts w:ascii="UD Digi Kyokasho NK-R" w:eastAsia="UD Digi Kyokasho NK-R" w:hint="eastAsia"/>
                <w:sz w:val="24"/>
              </w:rPr>
              <w:t>怪しい</w:t>
            </w:r>
          </w:rubyBase>
        </w:ruby>
      </w:r>
      <w:r w:rsidR="001D42F4" w:rsidRPr="001D42F4">
        <w:rPr>
          <w:rFonts w:ascii="UD Digi Kyokasho NK-R" w:eastAsia="UD Digi Kyokasho NK-R"/>
          <w:sz w:val="24"/>
        </w:rPr>
        <w:t>ファイルをダウンロードしない</w:t>
      </w:r>
      <w:r w:rsidR="001D42F4">
        <w:rPr>
          <w:rFonts w:ascii="UD Digi Kyokasho NK-R" w:eastAsia="UD Digi Kyokasho NK-R" w:hint="eastAsia"/>
          <w:sz w:val="24"/>
        </w:rPr>
        <w:t xml:space="preserve">や、　　</w:t>
      </w:r>
      <w:r w:rsidR="00ED197B">
        <w:rPr>
          <w:rFonts w:ascii="UD Digi Kyokasho NK-R" w:eastAsia="UD Digi Kyokasho NK-R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D197B" w:rsidRPr="00ED197B">
              <w:rPr>
                <w:rFonts w:ascii="UD Digi Kyokasho NK-R" w:eastAsia="UD Digi Kyokasho NK-R" w:hint="eastAsia"/>
                <w:sz w:val="12"/>
              </w:rPr>
              <w:t>ふた</w:t>
            </w:r>
          </w:rt>
          <w:rubyBase>
            <w:r w:rsidR="00ED197B">
              <w:rPr>
                <w:rFonts w:ascii="UD Digi Kyokasho NK-R" w:eastAsia="UD Digi Kyokasho NK-R" w:hint="eastAsia"/>
                <w:sz w:val="24"/>
              </w:rPr>
              <w:t>二</w:t>
            </w:r>
          </w:rubyBase>
        </w:ruby>
      </w:r>
      <w:r w:rsidR="00ED197B">
        <w:rPr>
          <w:rFonts w:ascii="UD Digi Kyokasho NK-R" w:eastAsia="UD Digi Kyokasho NK-R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D197B" w:rsidRPr="00ED197B">
              <w:rPr>
                <w:rFonts w:ascii="UD Digi Kyokasho NK-R" w:eastAsia="UD Digi Kyokasho NK-R" w:hint="eastAsia"/>
                <w:sz w:val="12"/>
              </w:rPr>
              <w:t>だんかい</w:t>
            </w:r>
          </w:rt>
          <w:rubyBase>
            <w:r w:rsidR="00ED197B">
              <w:rPr>
                <w:rFonts w:ascii="UD Digi Kyokasho NK-R" w:eastAsia="UD Digi Kyokasho NK-R" w:hint="eastAsia"/>
                <w:sz w:val="24"/>
              </w:rPr>
              <w:t>段階</w:t>
            </w:r>
          </w:rubyBase>
        </w:ruby>
      </w:r>
      <w:r w:rsidR="00ED197B">
        <w:rPr>
          <w:rFonts w:ascii="UD Digi Kyokasho NK-R" w:eastAsia="UD Digi Kyokasho NK-R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D197B" w:rsidRPr="00ED197B">
              <w:rPr>
                <w:rFonts w:ascii="UD Digi Kyokasho NK-R" w:eastAsia="UD Digi Kyokasho NK-R" w:hint="eastAsia"/>
                <w:sz w:val="12"/>
              </w:rPr>
              <w:t>にんしょう</w:t>
            </w:r>
          </w:rt>
          <w:rubyBase>
            <w:r w:rsidR="00ED197B">
              <w:rPr>
                <w:rFonts w:ascii="UD Digi Kyokasho NK-R" w:eastAsia="UD Digi Kyokasho NK-R" w:hint="eastAsia"/>
                <w:sz w:val="24"/>
              </w:rPr>
              <w:t>認証</w:t>
            </w:r>
          </w:rubyBase>
        </w:ruby>
      </w:r>
      <w:r w:rsidR="001D42F4" w:rsidRPr="001D42F4">
        <w:rPr>
          <w:rFonts w:ascii="UD Digi Kyokasho NK-R" w:eastAsia="UD Digi Kyokasho NK-R"/>
          <w:sz w:val="24"/>
        </w:rPr>
        <w:t>を有効にする</w:t>
      </w:r>
      <w:r w:rsidR="001D42F4">
        <w:rPr>
          <w:rFonts w:ascii="UD Digi Kyokasho NK-R" w:eastAsia="UD Digi Kyokasho NK-R" w:hint="eastAsia"/>
          <w:sz w:val="24"/>
        </w:rPr>
        <w:t>など。</w:t>
      </w:r>
    </w:p>
    <w:p w14:paraId="296C1E30" w14:textId="33CEE940" w:rsidR="00694F5B" w:rsidRDefault="0034369E" w:rsidP="007C7D68">
      <w:pPr>
        <w:rPr>
          <w:rFonts w:ascii="UD Digi Kyokasho NK-R" w:eastAsia="UD Digi Kyokasho NK-R" w:hint="eastAsia"/>
          <w:sz w:val="24"/>
        </w:rPr>
      </w:pPr>
      <w:r>
        <w:rPr>
          <w:rFonts w:ascii="UD Digi Kyokasho NK-R" w:eastAsia="UD Digi Kyokasho NK-R"/>
          <w:sz w:val="24"/>
        </w:rPr>
        <w:tab/>
      </w:r>
      <w:r w:rsidR="001D42F4">
        <w:rPr>
          <w:rFonts w:ascii="UD Digi Kyokasho NK-R" w:eastAsia="UD Digi Kyokasho NK-R" w:hint="eastAsia"/>
          <w:sz w:val="24"/>
        </w:rPr>
        <w:t>インターネットのリスクは</w:t>
      </w:r>
      <w:r w:rsidR="001D42F4" w:rsidRPr="001D42F4">
        <w:rPr>
          <w:rFonts w:ascii="UD Digi Kyokasho NK-R" w:eastAsia="UD Digi Kyokasho NK-R"/>
          <w:sz w:val="24"/>
        </w:rPr>
        <w:t>深刻</w:t>
      </w:r>
      <w:r w:rsidR="001D42F4">
        <w:rPr>
          <w:rFonts w:ascii="UD Digi Kyokasho NK-R" w:eastAsia="UD Digi Kyokasho NK-R" w:hint="eastAsia"/>
          <w:sz w:val="24"/>
        </w:rPr>
        <w:t>だ</w:t>
      </w:r>
      <w:r w:rsidR="001D42F4" w:rsidRPr="001D42F4">
        <w:rPr>
          <w:rFonts w:ascii="UD Digi Kyokasho NK-R" w:eastAsia="UD Digi Kyokasho NK-R"/>
          <w:sz w:val="24"/>
        </w:rPr>
        <w:t>が</w:t>
      </w:r>
      <w:r>
        <w:rPr>
          <w:rFonts w:ascii="UD Digi Kyokasho NK-R" w:eastAsia="UD Digi Kyokasho NK-R" w:hint="eastAsia"/>
          <w:sz w:val="24"/>
        </w:rPr>
        <w:t>、正しい知識とツールを使えば、危険を減らすことができる。私は将来サイバーセキュリティの分野で働きたいと思っているので、今回のリサーチは現在の</w:t>
      </w:r>
      <w:r w:rsidR="00ED197B">
        <w:rPr>
          <w:rFonts w:ascii="UD Digi Kyokasho NK-R" w:eastAsia="UD Digi Kyokasho NK-R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D197B" w:rsidRPr="00ED197B">
              <w:rPr>
                <w:rFonts w:ascii="UD Digi Kyokasho NK-R" w:eastAsia="UD Digi Kyokasho NK-R" w:hint="eastAsia"/>
                <w:sz w:val="12"/>
              </w:rPr>
              <w:t>じょうきょう</w:t>
            </w:r>
          </w:rt>
          <w:rubyBase>
            <w:r w:rsidR="00ED197B">
              <w:rPr>
                <w:rFonts w:ascii="UD Digi Kyokasho NK-R" w:eastAsia="UD Digi Kyokasho NK-R" w:hint="eastAsia"/>
                <w:sz w:val="24"/>
              </w:rPr>
              <w:t>状況</w:t>
            </w:r>
          </w:rubyBase>
        </w:ruby>
      </w:r>
      <w:r w:rsidRPr="0034369E">
        <w:rPr>
          <w:rFonts w:ascii="UD Digi Kyokasho NK-R" w:eastAsia="UD Digi Kyokasho NK-R"/>
          <w:sz w:val="24"/>
        </w:rPr>
        <w:t>や、将来必要なスキルを理解するのにとても役立</w:t>
      </w:r>
      <w:r>
        <w:rPr>
          <w:rFonts w:ascii="UD Digi Kyokasho NK-R" w:eastAsia="UD Digi Kyokasho NK-R" w:hint="eastAsia"/>
          <w:sz w:val="24"/>
        </w:rPr>
        <w:t>った</w:t>
      </w:r>
      <w:r w:rsidRPr="0034369E">
        <w:rPr>
          <w:rFonts w:ascii="UD Digi Kyokasho NK-R" w:eastAsia="UD Digi Kyokasho NK-R"/>
          <w:sz w:val="24"/>
        </w:rPr>
        <w:t>。</w:t>
      </w:r>
    </w:p>
    <w:p w14:paraId="264D2F05" w14:textId="4F1DD713" w:rsidR="00071795" w:rsidRDefault="00071795" w:rsidP="007C7D68">
      <w:pPr>
        <w:rPr>
          <w:rFonts w:ascii="UD Digi Kyokasho NK-R" w:eastAsia="UD Digi Kyokasho NK-R"/>
          <w:sz w:val="24"/>
        </w:rPr>
      </w:pPr>
      <w:r>
        <w:rPr>
          <w:rFonts w:ascii="UD Digi Kyokasho NK-R" w:eastAsia="UD Digi Kyokasho NK-R" w:hint="eastAsia"/>
          <w:sz w:val="24"/>
        </w:rPr>
        <w:t>5．参考文献</w:t>
      </w:r>
    </w:p>
    <w:p w14:paraId="37920752" w14:textId="1AD0A562" w:rsidR="00071795" w:rsidRPr="00071795" w:rsidRDefault="00071795" w:rsidP="00071795">
      <w:pPr>
        <w:pStyle w:val="ListParagraph"/>
        <w:numPr>
          <w:ilvl w:val="0"/>
          <w:numId w:val="20"/>
        </w:numPr>
        <w:ind w:leftChars="0"/>
        <w:rPr>
          <w:rFonts w:ascii="UD Digi Kyokasho NK-R" w:eastAsia="UD Digi Kyokasho NK-R"/>
          <w:sz w:val="24"/>
        </w:rPr>
      </w:pPr>
      <w:r w:rsidRPr="00071795">
        <w:rPr>
          <w:rFonts w:ascii="UD Digi Kyokasho NK-R" w:eastAsia="UD Digi Kyokasho NK-R"/>
          <w:sz w:val="24"/>
        </w:rPr>
        <w:t>CISA「Cyber Essentials（サイバー・エッセンシャルズ）」</w:t>
      </w:r>
      <w:r w:rsidRPr="00071795">
        <w:rPr>
          <w:rFonts w:ascii="UD Digi Kyokasho NK-R" w:eastAsia="UD Digi Kyokasho NK-R"/>
          <w:sz w:val="24"/>
        </w:rPr>
        <w:br/>
      </w:r>
      <w:hyperlink r:id="rId7" w:history="1">
        <w:r w:rsidRPr="00D3726F">
          <w:rPr>
            <w:rStyle w:val="Hyperlink"/>
            <w:rFonts w:ascii="UD Digi Kyokasho NK-R" w:eastAsia="UD Digi Kyokasho NK-R"/>
            <w:sz w:val="24"/>
          </w:rPr>
          <w:t>https://www.cisa.gov/news-events/news/cyber-essentials</w:t>
        </w:r>
      </w:hyperlink>
      <w:r>
        <w:rPr>
          <w:rFonts w:ascii="UD Digi Kyokasho NK-R" w:eastAsia="UD Digi Kyokasho NK-R" w:hint="eastAsia"/>
          <w:sz w:val="24"/>
        </w:rPr>
        <w:t xml:space="preserve">　</w:t>
      </w:r>
      <w:r w:rsidRPr="00071795">
        <w:rPr>
          <w:rFonts w:ascii="UD Digi Kyokasho NK-R" w:eastAsia="UD Digi Kyokasho NK-R"/>
          <w:sz w:val="24"/>
        </w:rPr>
        <w:t xml:space="preserve"> </w:t>
      </w:r>
      <w:r w:rsidRPr="00071795">
        <w:rPr>
          <w:rFonts w:ascii="UD Digi Kyokasho NK-R" w:eastAsia="UD Digi Kyokasho NK-R" w:hint="eastAsia"/>
          <w:sz w:val="24"/>
        </w:rPr>
        <w:t xml:space="preserve">　　　　　　　　　　　　　　　</w:t>
      </w:r>
      <w:r>
        <w:rPr>
          <w:rFonts w:ascii="UD Digi Kyokasho NK-R" w:eastAsia="UD Digi Kyokasho NK-R" w:hint="eastAsia"/>
          <w:sz w:val="24"/>
        </w:rPr>
        <w:t xml:space="preserve">　</w:t>
      </w:r>
      <w:r w:rsidRPr="00071795">
        <w:rPr>
          <w:rFonts w:ascii="UD Digi Kyokasho NK-R" w:eastAsia="UD Digi Kyokasho NK-R"/>
          <w:sz w:val="24"/>
        </w:rPr>
        <w:t>（アクセス日 25/07/10）</w:t>
      </w:r>
    </w:p>
    <w:p w14:paraId="379971F7" w14:textId="77777777" w:rsidR="00071795" w:rsidRDefault="00071795" w:rsidP="00071795">
      <w:pPr>
        <w:pStyle w:val="ListParagraph"/>
        <w:numPr>
          <w:ilvl w:val="0"/>
          <w:numId w:val="20"/>
        </w:numPr>
        <w:ind w:leftChars="0"/>
        <w:rPr>
          <w:rFonts w:ascii="UD Digi Kyokasho NK-R" w:eastAsia="UD Digi Kyokasho NK-R"/>
          <w:sz w:val="24"/>
        </w:rPr>
      </w:pPr>
      <w:r w:rsidRPr="00071795">
        <w:rPr>
          <w:rFonts w:ascii="UD Digi Kyokasho NK-R" w:eastAsia="UD Digi Kyokasho NK-R"/>
          <w:sz w:val="24"/>
        </w:rPr>
        <w:t>Norton「インターネットセキュリティの脅威とは？」</w:t>
      </w:r>
      <w:r w:rsidRPr="00071795">
        <w:rPr>
          <w:rFonts w:ascii="UD Digi Kyokasho NK-R" w:eastAsia="UD Digi Kyokasho NK-R"/>
          <w:sz w:val="24"/>
        </w:rPr>
        <w:br/>
      </w:r>
      <w:hyperlink r:id="rId8" w:history="1">
        <w:r w:rsidRPr="00D3726F">
          <w:rPr>
            <w:rStyle w:val="Hyperlink"/>
            <w:rFonts w:ascii="UD Digi Kyokasho NK-R" w:eastAsia="UD Digi Kyokasho NK-R"/>
            <w:sz w:val="24"/>
          </w:rPr>
          <w:t>https://us.norton.com/blog/malware</w:t>
        </w:r>
      </w:hyperlink>
      <w:r>
        <w:rPr>
          <w:rFonts w:ascii="UD Digi Kyokasho NK-R" w:eastAsia="UD Digi Kyokasho NK-R" w:hint="eastAsia"/>
          <w:sz w:val="24"/>
        </w:rPr>
        <w:t xml:space="preserve">　</w:t>
      </w:r>
      <w:r w:rsidRPr="00071795">
        <w:rPr>
          <w:rFonts w:ascii="UD Digi Kyokasho NK-R" w:eastAsia="UD Digi Kyokasho NK-R"/>
          <w:sz w:val="24"/>
        </w:rPr>
        <w:t xml:space="preserve"> </w:t>
      </w:r>
    </w:p>
    <w:p w14:paraId="782FB7FE" w14:textId="516555CD" w:rsidR="00071795" w:rsidRPr="00071795" w:rsidRDefault="00071795" w:rsidP="00071795">
      <w:pPr>
        <w:pStyle w:val="ListParagraph"/>
        <w:ind w:leftChars="0" w:left="420"/>
        <w:rPr>
          <w:rFonts w:ascii="UD Digi Kyokasho NK-R" w:eastAsia="UD Digi Kyokasho NK-R"/>
          <w:sz w:val="24"/>
        </w:rPr>
      </w:pPr>
      <w:r w:rsidRPr="00071795">
        <w:rPr>
          <w:rFonts w:ascii="UD Digi Kyokasho NK-R" w:eastAsia="UD Digi Kyokasho NK-R"/>
          <w:sz w:val="24"/>
        </w:rPr>
        <w:t>（アクセス日 25/07/10）</w:t>
      </w:r>
    </w:p>
    <w:p w14:paraId="1F2EB4A8" w14:textId="77777777" w:rsidR="00071795" w:rsidRDefault="00071795" w:rsidP="00071795">
      <w:pPr>
        <w:pStyle w:val="ListParagraph"/>
        <w:numPr>
          <w:ilvl w:val="0"/>
          <w:numId w:val="20"/>
        </w:numPr>
        <w:ind w:leftChars="0"/>
        <w:rPr>
          <w:rFonts w:ascii="UD Digi Kyokasho NK-R" w:eastAsia="UD Digi Kyokasho NK-R"/>
          <w:sz w:val="24"/>
        </w:rPr>
      </w:pPr>
      <w:r w:rsidRPr="00071795">
        <w:rPr>
          <w:rFonts w:ascii="UD Digi Kyokasho NK-R" w:eastAsia="UD Digi Kyokasho NK-R"/>
          <w:sz w:val="24"/>
        </w:rPr>
        <w:t>NIST「Cybersecurity Framework（サイバーセキュリティフレームワーク）」</w:t>
      </w:r>
      <w:r w:rsidRPr="00071795">
        <w:rPr>
          <w:rFonts w:ascii="UD Digi Kyokasho NK-R" w:eastAsia="UD Digi Kyokasho NK-R"/>
          <w:sz w:val="24"/>
        </w:rPr>
        <w:br/>
      </w:r>
      <w:hyperlink r:id="rId9" w:tgtFrame="_new" w:history="1">
        <w:r w:rsidRPr="00071795">
          <w:rPr>
            <w:rStyle w:val="Hyperlink"/>
            <w:rFonts w:ascii="UD Digi Kyokasho NK-R" w:eastAsia="UD Digi Kyokasho NK-R"/>
            <w:sz w:val="24"/>
          </w:rPr>
          <w:t>https://www.nist.gov/cyberframework</w:t>
        </w:r>
      </w:hyperlink>
    </w:p>
    <w:p w14:paraId="59B277FE" w14:textId="5DD55883" w:rsidR="00071795" w:rsidRDefault="00071795" w:rsidP="00071795">
      <w:pPr>
        <w:pStyle w:val="ListParagraph"/>
        <w:ind w:leftChars="0" w:left="420"/>
        <w:rPr>
          <w:rFonts w:ascii="UD Digi Kyokasho NK-R" w:eastAsia="UD Digi Kyokasho NK-R"/>
          <w:sz w:val="24"/>
        </w:rPr>
      </w:pPr>
      <w:r w:rsidRPr="00071795">
        <w:rPr>
          <w:rFonts w:ascii="UD Digi Kyokasho NK-R" w:eastAsia="UD Digi Kyokasho NK-R"/>
          <w:sz w:val="24"/>
        </w:rPr>
        <w:t>（アクセス日 25/07/10）</w:t>
      </w:r>
    </w:p>
    <w:p w14:paraId="7ED811ED" w14:textId="77777777" w:rsidR="00694F5B" w:rsidRDefault="00694F5B" w:rsidP="00071795">
      <w:pPr>
        <w:pStyle w:val="ListParagraph"/>
        <w:ind w:leftChars="0" w:left="420"/>
        <w:rPr>
          <w:rFonts w:ascii="UD Digi Kyokasho NK-R" w:eastAsia="UD Digi Kyokasho NK-R"/>
          <w:sz w:val="24"/>
        </w:rPr>
      </w:pPr>
    </w:p>
    <w:p w14:paraId="79A8328C" w14:textId="77777777" w:rsidR="00694F5B" w:rsidRDefault="00694F5B" w:rsidP="00071795">
      <w:pPr>
        <w:pStyle w:val="ListParagraph"/>
        <w:ind w:leftChars="0" w:left="420"/>
        <w:rPr>
          <w:rFonts w:ascii="UD Digi Kyokasho NK-R" w:eastAsia="UD Digi Kyokasho NK-R"/>
          <w:sz w:val="24"/>
        </w:rPr>
      </w:pPr>
    </w:p>
    <w:p w14:paraId="7DCE74BB" w14:textId="77777777" w:rsidR="00694F5B" w:rsidRPr="00071795" w:rsidRDefault="00694F5B" w:rsidP="00071795">
      <w:pPr>
        <w:pStyle w:val="ListParagraph"/>
        <w:ind w:leftChars="0" w:left="420"/>
        <w:rPr>
          <w:rFonts w:ascii="UD Digi Kyokasho NK-R" w:eastAsia="UD Digi Kyokasho NK-R" w:hint="eastAsia"/>
          <w:sz w:val="24"/>
        </w:rPr>
      </w:pPr>
    </w:p>
    <w:p w14:paraId="5CB0582E" w14:textId="30E38028" w:rsidR="00694F5B" w:rsidRDefault="00071795" w:rsidP="007C7D68">
      <w:pPr>
        <w:rPr>
          <w:rFonts w:ascii="UD Digi Kyokasho NK-R" w:eastAsia="UD Digi Kyokasho NK-R" w:hint="eastAsia"/>
          <w:sz w:val="24"/>
        </w:rPr>
      </w:pPr>
      <w:r>
        <w:rPr>
          <w:rFonts w:ascii="UD Digi Kyokasho NK-R" w:eastAsia="UD Digi Kyokasho NK-R" w:hint="eastAsia"/>
          <w:sz w:val="24"/>
        </w:rPr>
        <w:lastRenderedPageBreak/>
        <w:t>＊</w:t>
      </w:r>
      <w:r w:rsidR="00694F5B">
        <w:rPr>
          <w:rFonts w:ascii="UD Digi Kyokasho NK-R" w:eastAsia="UD Digi Kyokasho NK-R" w:hint="eastAsia"/>
          <w:sz w:val="24"/>
        </w:rPr>
        <w:t xml:space="preserve">　</w:t>
      </w:r>
      <w:r w:rsidRPr="00071795">
        <w:rPr>
          <w:rFonts w:ascii="UD Digi Kyokasho NK-R" w:eastAsia="UD Digi Kyokasho NK-R"/>
          <w:sz w:val="24"/>
        </w:rPr>
        <w:t>本レポートの作成にあたり、OpenAIが提供するChatGPTを参考にした。主に情報の整理、</w:t>
      </w:r>
      <w:r>
        <w:rPr>
          <w:rFonts w:ascii="UD Digi Kyokasho NK-R" w:eastAsia="UD Digi Kyokasho NK-R" w:hint="eastAsia"/>
          <w:sz w:val="24"/>
        </w:rPr>
        <w:t xml:space="preserve">　</w:t>
      </w:r>
      <w:r w:rsidRPr="00071795">
        <w:rPr>
          <w:rFonts w:ascii="UD Digi Kyokasho NK-R" w:eastAsia="UD Digi Kyokasho NK-R"/>
          <w:sz w:val="24"/>
        </w:rPr>
        <w:t>文章の校正、表現の明確化に活用した。</w:t>
      </w:r>
    </w:p>
    <w:p w14:paraId="58038890" w14:textId="4E8073B3" w:rsidR="00694F5B" w:rsidRPr="00071795" w:rsidRDefault="00071795" w:rsidP="007C7D68">
      <w:pPr>
        <w:rPr>
          <w:rFonts w:ascii="UD Digi Kyokasho NK-R" w:eastAsia="UD Digi Kyokasho NK-R" w:hint="eastAsia"/>
          <w:sz w:val="24"/>
        </w:rPr>
      </w:pPr>
      <w:r>
        <w:rPr>
          <w:rFonts w:ascii="UD Digi Kyokasho NK-R" w:eastAsia="UD Digi Kyokasho NK-R" w:hint="eastAsia"/>
          <w:sz w:val="24"/>
        </w:rPr>
        <w:t>＊</w:t>
      </w:r>
      <w:r w:rsidR="00694F5B">
        <w:rPr>
          <w:rFonts w:ascii="UD Digi Kyokasho NK-R" w:eastAsia="UD Digi Kyokasho NK-R" w:hint="eastAsia"/>
          <w:sz w:val="24"/>
        </w:rPr>
        <w:t xml:space="preserve">　自分の</w:t>
      </w:r>
      <w:r w:rsidR="00694F5B" w:rsidRPr="00694F5B">
        <w:rPr>
          <w:rFonts w:ascii="UD Digi Kyokasho NK-R" w:eastAsia="UD Digi Kyokasho NK-R"/>
          <w:sz w:val="24"/>
        </w:rPr>
        <w:t>考察</w:t>
      </w:r>
      <w:r w:rsidR="00694F5B">
        <w:rPr>
          <w:rFonts w:ascii="UD Digi Kyokasho NK-R" w:eastAsia="UD Digi Kyokasho NK-R" w:hint="eastAsia"/>
          <w:sz w:val="24"/>
        </w:rPr>
        <w:t>：今回のレポートを通じて、サイバーセキュリティは技術だけ問題ではなく、人間の問題でもあると感じた。多くのサイバー攻撃は、ユーザーが怪しいリンクをクリックしたり、弱いパスワードを使ったりすることで起こっている。私は、技術を向上させるだけでなく、人々の意識も高める必要がある。将来は、安全なシステムを開発するだけでなく、安全な使い方を教えることも重要だ。</w:t>
      </w:r>
    </w:p>
    <w:p w14:paraId="07074697" w14:textId="3D2BCC39" w:rsidR="0034369E" w:rsidRPr="00593AF8" w:rsidRDefault="0034369E" w:rsidP="007C7D68">
      <w:pPr>
        <w:rPr>
          <w:rFonts w:ascii="UD Digi Kyokasho NK-R" w:eastAsia="UD Digi Kyokasho NK-R"/>
          <w:sz w:val="24"/>
          <w:lang w:val="it-IT"/>
        </w:rPr>
      </w:pPr>
      <w:r>
        <w:rPr>
          <w:rFonts w:ascii="UD Digi Kyokasho NK-R" w:eastAsia="UD Digi Kyokasho NK-R"/>
          <w:sz w:val="24"/>
        </w:rPr>
        <w:tab/>
      </w:r>
    </w:p>
    <w:sectPr w:rsidR="0034369E" w:rsidRPr="00593AF8" w:rsidSect="00CB58F7">
      <w:headerReference w:type="default" r:id="rId10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6FE3" w14:textId="77777777" w:rsidR="0009317F" w:rsidRDefault="0009317F">
      <w:r>
        <w:separator/>
      </w:r>
    </w:p>
  </w:endnote>
  <w:endnote w:type="continuationSeparator" w:id="0">
    <w:p w14:paraId="52CFB9A1" w14:textId="77777777" w:rsidR="0009317F" w:rsidRDefault="0009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Digi Kyokasho NK-R">
    <w:altName w:val="UD デジタル 教科書体 NK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altName w:val="HGP創英角ｺﾞｼｯｸUB"/>
    <w:charset w:val="80"/>
    <w:family w:val="swiss"/>
    <w:pitch w:val="variable"/>
    <w:sig w:usb0="E00002FF" w:usb1="2AC7EDFE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0007" w14:textId="77777777" w:rsidR="0009317F" w:rsidRDefault="0009317F">
      <w:r>
        <w:separator/>
      </w:r>
    </w:p>
  </w:footnote>
  <w:footnote w:type="continuationSeparator" w:id="0">
    <w:p w14:paraId="7294DF82" w14:textId="77777777" w:rsidR="0009317F" w:rsidRDefault="00093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1255" w14:textId="12D46485" w:rsidR="00CC0215" w:rsidRPr="00AC3A6A" w:rsidRDefault="00C23BF6" w:rsidP="00EF044C">
    <w:pPr>
      <w:pStyle w:val="Header"/>
      <w:rPr>
        <w:rFonts w:ascii="HGPSoeiKakugothicUB" w:eastAsia="HGPSoeiKakugothicUB" w:hAnsi="ＭＳ ゴシック"/>
      </w:rPr>
    </w:pPr>
    <w:r>
      <w:rPr>
        <w:rFonts w:ascii="HGPSoeiKakugothicUB" w:eastAsia="HGPSoeiKakugothicUB" w:hAnsi="ＭＳ ゴシック" w:hint="eastAsia"/>
        <w:szCs w:val="22"/>
      </w:rPr>
      <w:t>課題記入</w:t>
    </w:r>
    <w:r w:rsidR="00AC3A6A" w:rsidRPr="00AC3A6A">
      <w:rPr>
        <w:rFonts w:ascii="HGPSoeiKakugothicUB" w:eastAsia="HGPSoeiKakugothicUB" w:hAnsi="ＭＳ ゴシック" w:hint="eastAsia"/>
        <w:szCs w:val="22"/>
      </w:rPr>
      <w:t>シート</w:t>
    </w:r>
    <w:r w:rsidR="00D97D10">
      <w:rPr>
        <w:rFonts w:ascii="HGPSoeiKakugothicUB" w:eastAsia="HGPSoeiKakugothicUB" w:hAnsi="ＭＳ ゴシック" w:hint="eastAsia"/>
        <w:szCs w:val="22"/>
      </w:rPr>
      <w:t xml:space="preserve">（講義名：　</w:t>
    </w:r>
    <w:r w:rsidR="000555DD">
      <w:rPr>
        <w:rFonts w:ascii="HGPSoeiKakugothicUB" w:eastAsia="HGPSoeiKakugothicUB" w:hAnsi="ＭＳ ゴシック" w:hint="eastAsia"/>
        <w:szCs w:val="22"/>
      </w:rPr>
      <w:t>リスクマネジメント概論</w:t>
    </w:r>
    <w:r w:rsidR="00D97D10">
      <w:rPr>
        <w:rFonts w:ascii="HGPSoeiKakugothicUB" w:eastAsia="HGPSoeiKakugothicUB" w:hAnsi="ＭＳ ゴシック" w:hint="eastAsia"/>
        <w:szCs w:val="22"/>
      </w:rPr>
      <w:t xml:space="preserve">　）</w:t>
    </w:r>
    <w:r w:rsidR="00F4786A">
      <w:rPr>
        <w:rFonts w:ascii="HGPSoeiKakugothicUB" w:eastAsia="HGPSoeiKakugothicUB" w:hAnsi="ＭＳ ゴシック" w:hint="eastAsia"/>
        <w:szCs w:val="22"/>
      </w:rPr>
      <w:t xml:space="preserve">　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　　　　　　</w:t>
    </w:r>
    <w:r w:rsidR="000555DD">
      <w:rPr>
        <w:rFonts w:ascii="HGPSoeiKakugothicUB" w:eastAsia="HGPSoeiKakugothicUB" w:hAnsi="ＭＳ ゴシック" w:hint="eastAsia"/>
        <w:szCs w:val="22"/>
      </w:rPr>
      <w:t>2025</w:t>
    </w:r>
    <w:r w:rsidR="008F4801">
      <w:rPr>
        <w:rFonts w:ascii="HGPSoeiKakugothicUB" w:eastAsia="HGPSoeiKakugothicUB" w:hAnsi="ＭＳ ゴシック" w:hint="eastAsia"/>
        <w:szCs w:val="22"/>
      </w:rPr>
      <w:t xml:space="preserve">　</w:t>
    </w:r>
    <w:r w:rsidR="00CC0215" w:rsidRPr="00AC3A6A">
      <w:rPr>
        <w:rFonts w:ascii="HGPSoeiKakugothicUB" w:eastAsia="HGPSoeiKakugothicUB" w:hAnsi="ＭＳ ゴシック" w:hint="eastAsia"/>
      </w:rPr>
      <w:t>年</w:t>
    </w:r>
    <w:r w:rsidR="00592857">
      <w:rPr>
        <w:rFonts w:ascii="HGPSoeiKakugothicUB" w:eastAsia="HGPSoeiKakugothicUB" w:hAnsi="ＭＳ ゴシック" w:hint="eastAsia"/>
      </w:rPr>
      <w:t xml:space="preserve">　</w:t>
    </w:r>
    <w:r w:rsidR="000555DD">
      <w:rPr>
        <w:rFonts w:ascii="HGPSoeiKakugothicUB" w:eastAsia="HGPSoeiKakugothicUB" w:hAnsi="ＭＳ ゴシック" w:hint="eastAsia"/>
      </w:rPr>
      <w:t>07</w:t>
    </w:r>
    <w:r w:rsidR="00592857">
      <w:rPr>
        <w:rFonts w:ascii="HGPSoeiKakugothicUB" w:eastAsia="HGPSoeiKakugothicUB" w:hAnsi="ＭＳ ゴシック" w:hint="eastAsia"/>
      </w:rPr>
      <w:t xml:space="preserve">　</w:t>
    </w:r>
    <w:r w:rsidR="00CC0215" w:rsidRPr="00AC3A6A">
      <w:rPr>
        <w:rFonts w:ascii="HGPSoeiKakugothicUB" w:eastAsia="HGPSoeiKakugothicUB" w:hAnsi="ＭＳ ゴシック" w:hint="eastAsia"/>
      </w:rPr>
      <w:t>月</w:t>
    </w:r>
    <w:r w:rsidR="007A5463" w:rsidRPr="00AC3A6A">
      <w:rPr>
        <w:rFonts w:ascii="HGPSoeiKakugothicUB" w:eastAsia="HGPSoeiKakugothicUB" w:hAnsi="ＭＳ ゴシック" w:hint="eastAsia"/>
      </w:rPr>
      <w:t xml:space="preserve">　</w:t>
    </w:r>
    <w:r w:rsidR="000555DD">
      <w:rPr>
        <w:rFonts w:ascii="HGPSoeiKakugothicUB" w:eastAsia="HGPSoeiKakugothicUB" w:hAnsi="ＭＳ ゴシック" w:hint="eastAsia"/>
      </w:rPr>
      <w:t>11</w:t>
    </w:r>
    <w:r w:rsidR="00A003FD" w:rsidRPr="00AC3A6A">
      <w:rPr>
        <w:rFonts w:ascii="HGPSoeiKakugothicUB" w:eastAsia="HGPSoeiKakugothic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118725E"/>
    <w:multiLevelType w:val="hybridMultilevel"/>
    <w:tmpl w:val="B888B8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62B3188"/>
    <w:multiLevelType w:val="hybridMultilevel"/>
    <w:tmpl w:val="136693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DCE7860"/>
    <w:multiLevelType w:val="hybridMultilevel"/>
    <w:tmpl w:val="2FCE742A"/>
    <w:lvl w:ilvl="0" w:tplc="22020D86">
      <w:numFmt w:val="bullet"/>
      <w:lvlText w:val=""/>
      <w:lvlJc w:val="left"/>
      <w:pPr>
        <w:ind w:left="420" w:hanging="420"/>
      </w:pPr>
      <w:rPr>
        <w:rFonts w:ascii="Times New Roman" w:eastAsia="UD Digi Kyokasho NK-R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6FD4270"/>
    <w:multiLevelType w:val="hybridMultilevel"/>
    <w:tmpl w:val="22AA2A0A"/>
    <w:lvl w:ilvl="0" w:tplc="22020D86">
      <w:numFmt w:val="bullet"/>
      <w:lvlText w:val=""/>
      <w:lvlJc w:val="left"/>
      <w:pPr>
        <w:ind w:left="420" w:hanging="420"/>
      </w:pPr>
      <w:rPr>
        <w:rFonts w:ascii="Times New Roman" w:eastAsia="UD Digi Kyokasho NK-R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48902682">
    <w:abstractNumId w:val="17"/>
  </w:num>
  <w:num w:numId="2" w16cid:durableId="2042508582">
    <w:abstractNumId w:val="16"/>
  </w:num>
  <w:num w:numId="3" w16cid:durableId="657422175">
    <w:abstractNumId w:val="9"/>
  </w:num>
  <w:num w:numId="4" w16cid:durableId="1125928297">
    <w:abstractNumId w:val="7"/>
  </w:num>
  <w:num w:numId="5" w16cid:durableId="1312101820">
    <w:abstractNumId w:val="6"/>
  </w:num>
  <w:num w:numId="6" w16cid:durableId="1265184420">
    <w:abstractNumId w:val="5"/>
  </w:num>
  <w:num w:numId="7" w16cid:durableId="1637220683">
    <w:abstractNumId w:val="4"/>
  </w:num>
  <w:num w:numId="8" w16cid:durableId="1674407275">
    <w:abstractNumId w:val="8"/>
  </w:num>
  <w:num w:numId="9" w16cid:durableId="2037584224">
    <w:abstractNumId w:val="3"/>
  </w:num>
  <w:num w:numId="10" w16cid:durableId="918094998">
    <w:abstractNumId w:val="2"/>
  </w:num>
  <w:num w:numId="11" w16cid:durableId="1119714304">
    <w:abstractNumId w:val="1"/>
  </w:num>
  <w:num w:numId="12" w16cid:durableId="997004365">
    <w:abstractNumId w:val="0"/>
  </w:num>
  <w:num w:numId="13" w16cid:durableId="1714765845">
    <w:abstractNumId w:val="10"/>
  </w:num>
  <w:num w:numId="14" w16cid:durableId="905340351">
    <w:abstractNumId w:val="19"/>
  </w:num>
  <w:num w:numId="15" w16cid:durableId="1564291235">
    <w:abstractNumId w:val="15"/>
  </w:num>
  <w:num w:numId="16" w16cid:durableId="1227300883">
    <w:abstractNumId w:val="14"/>
  </w:num>
  <w:num w:numId="17" w16cid:durableId="1570387587">
    <w:abstractNumId w:val="11"/>
  </w:num>
  <w:num w:numId="18" w16cid:durableId="1653488440">
    <w:abstractNumId w:val="13"/>
  </w:num>
  <w:num w:numId="19" w16cid:durableId="1112627935">
    <w:abstractNumId w:val="18"/>
  </w:num>
  <w:num w:numId="20" w16cid:durableId="1839349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515D8"/>
    <w:rsid w:val="00051D26"/>
    <w:rsid w:val="000555DD"/>
    <w:rsid w:val="00062A69"/>
    <w:rsid w:val="00071795"/>
    <w:rsid w:val="00091E6E"/>
    <w:rsid w:val="0009317F"/>
    <w:rsid w:val="00095681"/>
    <w:rsid w:val="000966FF"/>
    <w:rsid w:val="000977AC"/>
    <w:rsid w:val="000A5881"/>
    <w:rsid w:val="000D57FB"/>
    <w:rsid w:val="000F4D10"/>
    <w:rsid w:val="00105822"/>
    <w:rsid w:val="001072C4"/>
    <w:rsid w:val="0014182D"/>
    <w:rsid w:val="001526EA"/>
    <w:rsid w:val="00170201"/>
    <w:rsid w:val="00175CDC"/>
    <w:rsid w:val="0018342B"/>
    <w:rsid w:val="00190A86"/>
    <w:rsid w:val="001B2034"/>
    <w:rsid w:val="001C1823"/>
    <w:rsid w:val="001D42F4"/>
    <w:rsid w:val="001F0CA4"/>
    <w:rsid w:val="002205AC"/>
    <w:rsid w:val="00235951"/>
    <w:rsid w:val="00236032"/>
    <w:rsid w:val="002669A1"/>
    <w:rsid w:val="002831A9"/>
    <w:rsid w:val="0029240A"/>
    <w:rsid w:val="00294991"/>
    <w:rsid w:val="00296451"/>
    <w:rsid w:val="00316A43"/>
    <w:rsid w:val="00335090"/>
    <w:rsid w:val="0034369E"/>
    <w:rsid w:val="00390051"/>
    <w:rsid w:val="003938F7"/>
    <w:rsid w:val="0042661E"/>
    <w:rsid w:val="004645AE"/>
    <w:rsid w:val="00474EA7"/>
    <w:rsid w:val="004A2ED5"/>
    <w:rsid w:val="004C5F72"/>
    <w:rsid w:val="004C7970"/>
    <w:rsid w:val="004D3B82"/>
    <w:rsid w:val="004E7321"/>
    <w:rsid w:val="00570DDA"/>
    <w:rsid w:val="00585E01"/>
    <w:rsid w:val="00592857"/>
    <w:rsid w:val="00593AF8"/>
    <w:rsid w:val="005B301D"/>
    <w:rsid w:val="005C1E5E"/>
    <w:rsid w:val="005D39D6"/>
    <w:rsid w:val="00607020"/>
    <w:rsid w:val="00621CF2"/>
    <w:rsid w:val="006534F1"/>
    <w:rsid w:val="00664BB8"/>
    <w:rsid w:val="00664D5B"/>
    <w:rsid w:val="006863DA"/>
    <w:rsid w:val="00687E23"/>
    <w:rsid w:val="00694F5B"/>
    <w:rsid w:val="0069763C"/>
    <w:rsid w:val="006A50C6"/>
    <w:rsid w:val="006C42E5"/>
    <w:rsid w:val="007133CB"/>
    <w:rsid w:val="0075781E"/>
    <w:rsid w:val="007A5463"/>
    <w:rsid w:val="007B3E3D"/>
    <w:rsid w:val="007B4B75"/>
    <w:rsid w:val="007C7D68"/>
    <w:rsid w:val="007E01EB"/>
    <w:rsid w:val="007F2FA9"/>
    <w:rsid w:val="00813A32"/>
    <w:rsid w:val="00833588"/>
    <w:rsid w:val="00841051"/>
    <w:rsid w:val="00846E63"/>
    <w:rsid w:val="00860C68"/>
    <w:rsid w:val="00886733"/>
    <w:rsid w:val="008A72ED"/>
    <w:rsid w:val="008C3D6B"/>
    <w:rsid w:val="008C760C"/>
    <w:rsid w:val="008D13DF"/>
    <w:rsid w:val="008E1D37"/>
    <w:rsid w:val="008E4886"/>
    <w:rsid w:val="008E5975"/>
    <w:rsid w:val="008F4801"/>
    <w:rsid w:val="00930E6C"/>
    <w:rsid w:val="00934167"/>
    <w:rsid w:val="00955BDE"/>
    <w:rsid w:val="00986D93"/>
    <w:rsid w:val="009A73F3"/>
    <w:rsid w:val="009E4E48"/>
    <w:rsid w:val="00A003FD"/>
    <w:rsid w:val="00A05364"/>
    <w:rsid w:val="00A32385"/>
    <w:rsid w:val="00A542B5"/>
    <w:rsid w:val="00AB3B85"/>
    <w:rsid w:val="00AC072F"/>
    <w:rsid w:val="00AC3A6A"/>
    <w:rsid w:val="00AD502E"/>
    <w:rsid w:val="00AF3AC8"/>
    <w:rsid w:val="00B00BEA"/>
    <w:rsid w:val="00B16426"/>
    <w:rsid w:val="00B24290"/>
    <w:rsid w:val="00B413C9"/>
    <w:rsid w:val="00B52EB2"/>
    <w:rsid w:val="00B744A6"/>
    <w:rsid w:val="00B74F59"/>
    <w:rsid w:val="00B861D2"/>
    <w:rsid w:val="00B96AC1"/>
    <w:rsid w:val="00BA3733"/>
    <w:rsid w:val="00BB201E"/>
    <w:rsid w:val="00BB4A66"/>
    <w:rsid w:val="00C05FF2"/>
    <w:rsid w:val="00C23BF6"/>
    <w:rsid w:val="00C556FB"/>
    <w:rsid w:val="00C6160D"/>
    <w:rsid w:val="00CA03F8"/>
    <w:rsid w:val="00CB58F7"/>
    <w:rsid w:val="00CC0215"/>
    <w:rsid w:val="00CF72BB"/>
    <w:rsid w:val="00D059EB"/>
    <w:rsid w:val="00D14193"/>
    <w:rsid w:val="00D24226"/>
    <w:rsid w:val="00D33796"/>
    <w:rsid w:val="00D671FB"/>
    <w:rsid w:val="00D71C08"/>
    <w:rsid w:val="00D7515C"/>
    <w:rsid w:val="00D75C67"/>
    <w:rsid w:val="00D97D10"/>
    <w:rsid w:val="00E2725B"/>
    <w:rsid w:val="00E35AB7"/>
    <w:rsid w:val="00E52EDC"/>
    <w:rsid w:val="00E669DD"/>
    <w:rsid w:val="00E81E96"/>
    <w:rsid w:val="00EC6923"/>
    <w:rsid w:val="00ED197B"/>
    <w:rsid w:val="00EF044C"/>
    <w:rsid w:val="00EF223A"/>
    <w:rsid w:val="00F4786A"/>
    <w:rsid w:val="00F5085B"/>
    <w:rsid w:val="00F64D5D"/>
    <w:rsid w:val="00FD3D1F"/>
    <w:rsid w:val="00FE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6FB3AD"/>
  <w15:chartTrackingRefBased/>
  <w15:docId w15:val="{64AD9946-267D-4B08-B1EE-B86EEE0C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  <w:style w:type="character" w:styleId="Strong">
    <w:name w:val="Strong"/>
    <w:basedOn w:val="DefaultParagraphFont"/>
    <w:uiPriority w:val="22"/>
    <w:qFormat/>
    <w:rsid w:val="00E2725B"/>
    <w:rPr>
      <w:b/>
      <w:bCs/>
    </w:rPr>
  </w:style>
  <w:style w:type="character" w:styleId="Hyperlink">
    <w:name w:val="Hyperlink"/>
    <w:basedOn w:val="DefaultParagraphFont"/>
    <w:uiPriority w:val="99"/>
    <w:unhideWhenUsed/>
    <w:rsid w:val="000717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7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179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.norton.com/blog/mal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isa.gov/news-events/news/cyber-essentia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ist.gov/cyberframework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10</cp:revision>
  <cp:lastPrinted>2017-04-10T23:00:00Z</cp:lastPrinted>
  <dcterms:created xsi:type="dcterms:W3CDTF">2021-04-13T23:36:00Z</dcterms:created>
  <dcterms:modified xsi:type="dcterms:W3CDTF">2025-07-16T00:48:00Z</dcterms:modified>
</cp:coreProperties>
</file>