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4CA3" w:rsidRDefault="00244CA3" w:rsidP="00244CA3">
      <w:pPr>
        <w:rPr>
          <w:rFonts w:hint="eastAsia"/>
        </w:rPr>
      </w:pPr>
      <w:r>
        <w:rPr>
          <w:rFonts w:hint="eastAsia"/>
        </w:rPr>
        <w:t>【箇条書き課題の文章】</w:t>
      </w:r>
    </w:p>
    <w:p w:rsidR="00723A66" w:rsidRDefault="00E4090C" w:rsidP="00E4090C">
      <w:pPr>
        <w:ind w:firstLineChars="100" w:firstLine="210"/>
        <w:rPr>
          <w:rFonts w:hint="eastAsia"/>
        </w:rPr>
      </w:pPr>
      <w:r>
        <w:rPr>
          <w:rFonts w:hint="eastAsia"/>
        </w:rPr>
        <w:t>政治家、高級公務員などの公人でない一般市民が被疑者とされたとき、とくに逮捕から起訴までの事件報道は匿名とするべきです。</w:t>
      </w:r>
    </w:p>
    <w:p w:rsidR="00E4090C" w:rsidRDefault="00E4090C" w:rsidP="00E4090C">
      <w:pPr>
        <w:ind w:firstLineChars="100" w:firstLine="210"/>
        <w:rPr>
          <w:rFonts w:hint="eastAsia"/>
        </w:rPr>
      </w:pPr>
      <w:r>
        <w:rPr>
          <w:rFonts w:hint="eastAsia"/>
        </w:rPr>
        <w:t>これは、無罪推定の原則によって、被疑者に過大な不利益を与えるべきでないという点で当然のことなのですが、同時に、報道のよって立つ立場を警察から自立させ、より客観的な報道を確保するためです。現在の事件報道では、被疑者が逮捕されると実名で報道され、「○○事件ようやく解決」「犯人は○○だった」「被害者霊前に報告」という叙述のスタイルになることが少なくありません。逮捕された被疑者の氏名（ときに肖像写真）は、客観的な逮捕の事実の記載に用いられるだけでなく、害悪を引き起こした人物の糾弾の象徴として用いられてしまうのです。</w:t>
      </w:r>
    </w:p>
    <w:p w:rsidR="00E4090C" w:rsidRDefault="00E4090C" w:rsidP="00E4090C">
      <w:pPr>
        <w:ind w:firstLineChars="100" w:firstLine="210"/>
        <w:rPr>
          <w:rFonts w:hint="eastAsia"/>
        </w:rPr>
      </w:pPr>
      <w:r>
        <w:rPr>
          <w:rFonts w:hint="eastAsia"/>
        </w:rPr>
        <w:t>逮捕は、刑事訴訟手続きの一方に立つ警察、検察の訴訟準備行為にすぎないはずなのに、こうした報道によって無罪の推定という価値は低められ、メディアは警察の目で事件を語る役割を担わされることになります。</w:t>
      </w:r>
    </w:p>
    <w:p w:rsidR="00E4090C" w:rsidRDefault="00E4090C" w:rsidP="00E4090C">
      <w:pPr>
        <w:ind w:firstLineChars="100" w:firstLine="210"/>
        <w:rPr>
          <w:rFonts w:hint="eastAsia"/>
        </w:rPr>
      </w:pPr>
      <w:r>
        <w:rPr>
          <w:rFonts w:hint="eastAsia"/>
        </w:rPr>
        <w:t>起訴前の匿名による報道こそ、こうした報道を根本から変えていくことになります。</w:t>
      </w:r>
    </w:p>
    <w:p w:rsidR="00244CA3" w:rsidRPr="00E4090C" w:rsidRDefault="00244CA3" w:rsidP="00244CA3">
      <w:pPr>
        <w:ind w:firstLineChars="100" w:firstLine="210"/>
        <w:jc w:val="right"/>
      </w:pPr>
      <w:r>
        <w:rPr>
          <w:rFonts w:hint="eastAsia"/>
        </w:rPr>
        <w:t>（梓澤和幸『報道被害』（岩波新書、</w:t>
      </w:r>
      <w:r>
        <w:rPr>
          <w:rFonts w:hint="eastAsia"/>
        </w:rPr>
        <w:t>2007</w:t>
      </w:r>
      <w:r>
        <w:rPr>
          <w:rFonts w:hint="eastAsia"/>
        </w:rPr>
        <w:t>、</w:t>
      </w:r>
      <w:r>
        <w:rPr>
          <w:rFonts w:hint="eastAsia"/>
        </w:rPr>
        <w:t>pp.192-3</w:t>
      </w:r>
      <w:r>
        <w:rPr>
          <w:rFonts w:hint="eastAsia"/>
        </w:rPr>
        <w:t>）より）</w:t>
      </w:r>
    </w:p>
    <w:sectPr w:rsidR="00244CA3" w:rsidRPr="00E4090C" w:rsidSect="00723A66">
      <w:pgSz w:w="11906" w:h="16838"/>
      <w:pgMar w:top="1985" w:right="1701" w:bottom="1701" w:left="1701"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4090C"/>
    <w:rsid w:val="00244CA3"/>
    <w:rsid w:val="00723A66"/>
    <w:rsid w:val="00E4090C"/>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3A6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74</Words>
  <Characters>427</Characters>
  <Application>Microsoft Office Word</Application>
  <DocSecurity>0</DocSecurity>
  <Lines>3</Lines>
  <Paragraphs>1</Paragraphs>
  <ScaleCrop>false</ScaleCrop>
  <Company/>
  <LinksUpToDate>false</LinksUpToDate>
  <CharactersWithSpaces>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takamizu</dc:creator>
  <cp:lastModifiedBy>takamizu</cp:lastModifiedBy>
  <cp:revision>2</cp:revision>
  <dcterms:created xsi:type="dcterms:W3CDTF">2010-11-29T16:20:00Z</dcterms:created>
  <dcterms:modified xsi:type="dcterms:W3CDTF">2010-11-29T16:31:00Z</dcterms:modified>
</cp:coreProperties>
</file>