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01DF2" w14:textId="5EE081B9" w:rsidR="004814E1" w:rsidRDefault="005657D3">
      <w:r>
        <w:t xml:space="preserve">Banyak app yg </w:t>
      </w:r>
      <w:proofErr w:type="spellStart"/>
      <w:r>
        <w:t>ade</w:t>
      </w:r>
      <w:proofErr w:type="spellEnd"/>
      <w:r>
        <w:t xml:space="preserve"> </w:t>
      </w:r>
      <w:proofErr w:type="spellStart"/>
      <w:r>
        <w:t>lagu</w:t>
      </w:r>
      <w:proofErr w:type="spellEnd"/>
      <w:r>
        <w:t xml:space="preserve"> best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tak </w:t>
      </w:r>
      <w:proofErr w:type="spellStart"/>
      <w:r>
        <w:t>sedar</w:t>
      </w:r>
      <w:proofErr w:type="spellEnd"/>
    </w:p>
    <w:p w14:paraId="000B5564" w14:textId="22D35DCA" w:rsidR="005657D3" w:rsidRDefault="005657D3">
      <w:proofErr w:type="spellStart"/>
      <w:r>
        <w:t>Contoh</w:t>
      </w:r>
      <w:proofErr w:type="spellEnd"/>
      <w:r>
        <w:t xml:space="preserve">: Opening </w:t>
      </w:r>
      <w:proofErr w:type="spellStart"/>
      <w:r>
        <w:t>Mincecraft</w:t>
      </w:r>
      <w:proofErr w:type="spellEnd"/>
    </w:p>
    <w:p w14:paraId="255B96E0" w14:textId="77777777" w:rsidR="005657D3" w:rsidRDefault="005657D3"/>
    <w:p w14:paraId="37BD7FB8" w14:textId="2C462C2F" w:rsidR="005657D3" w:rsidRDefault="00633C7D">
      <w:r>
        <w:t xml:space="preserve"> </w:t>
      </w:r>
      <w:r>
        <w:rPr>
          <w:rFonts w:hint="eastAsia"/>
        </w:rPr>
        <w:t>作品について：</w:t>
      </w:r>
    </w:p>
    <w:p w14:paraId="46B47246" w14:textId="08733AFB" w:rsidR="00633C7D" w:rsidRDefault="00633C7D">
      <w:r>
        <w:rPr>
          <w:rFonts w:hint="eastAsia"/>
        </w:rPr>
        <w:t>誰か依頼</w:t>
      </w:r>
    </w:p>
    <w:p w14:paraId="6FF94F28" w14:textId="0AF17432" w:rsidR="00633C7D" w:rsidRDefault="00633C7D">
      <w:r>
        <w:rPr>
          <w:rFonts w:hint="eastAsia"/>
        </w:rPr>
        <w:t>誰か制作</w:t>
      </w:r>
    </w:p>
    <w:p w14:paraId="581019B4" w14:textId="2093B004" w:rsidR="00633C7D" w:rsidRDefault="00633C7D">
      <w:r>
        <w:rPr>
          <w:rFonts w:hint="eastAsia"/>
        </w:rPr>
        <w:t>誰か評価</w:t>
      </w:r>
    </w:p>
    <w:p w14:paraId="5A25EF19" w14:textId="77777777" w:rsidR="00633C7D" w:rsidRDefault="00633C7D"/>
    <w:p w14:paraId="048C85AC" w14:textId="284CB426" w:rsidR="00633C7D" w:rsidRDefault="00EB63B1">
      <w:pPr>
        <w:rPr>
          <w:lang w:val="it-IT"/>
        </w:rPr>
      </w:pPr>
      <w:proofErr w:type="spellStart"/>
      <w:r w:rsidRPr="00EB63B1">
        <w:rPr>
          <w:lang w:val="it-IT"/>
        </w:rPr>
        <w:t>B</w:t>
      </w:r>
      <w:r w:rsidRPr="00EB63B1">
        <w:rPr>
          <w:rFonts w:hint="eastAsia"/>
          <w:lang w:val="it-IT"/>
        </w:rPr>
        <w:t>elajar</w:t>
      </w:r>
      <w:proofErr w:type="spellEnd"/>
      <w:r w:rsidRPr="00EB63B1">
        <w:rPr>
          <w:rFonts w:hint="eastAsia"/>
          <w:lang w:val="it-IT"/>
        </w:rPr>
        <w:t xml:space="preserve"> </w:t>
      </w:r>
      <w:proofErr w:type="spellStart"/>
      <w:r w:rsidRPr="00EB63B1">
        <w:rPr>
          <w:rFonts w:hint="eastAsia"/>
          <w:lang w:val="it-IT"/>
        </w:rPr>
        <w:t>tentang</w:t>
      </w:r>
      <w:proofErr w:type="spellEnd"/>
      <w:r w:rsidRPr="00EB63B1">
        <w:rPr>
          <w:rFonts w:hint="eastAsia"/>
          <w:lang w:val="it-IT"/>
        </w:rPr>
        <w:t xml:space="preserve"> </w:t>
      </w:r>
      <w:proofErr w:type="spellStart"/>
      <w:r w:rsidRPr="00EB63B1">
        <w:rPr>
          <w:lang w:val="it-IT"/>
        </w:rPr>
        <w:t>Sejarah</w:t>
      </w:r>
      <w:proofErr w:type="spellEnd"/>
      <w:r w:rsidRPr="00EB63B1">
        <w:rPr>
          <w:rFonts w:hint="eastAsia"/>
          <w:lang w:val="it-IT"/>
        </w:rPr>
        <w:t xml:space="preserve"> </w:t>
      </w:r>
      <w:proofErr w:type="spellStart"/>
      <w:r w:rsidRPr="00EB63B1">
        <w:rPr>
          <w:rFonts w:hint="eastAsia"/>
          <w:lang w:val="it-IT"/>
        </w:rPr>
        <w:t>lagu</w:t>
      </w:r>
      <w:proofErr w:type="spellEnd"/>
      <w:r w:rsidRPr="00EB63B1">
        <w:rPr>
          <w:rFonts w:hint="eastAsia"/>
          <w:lang w:val="it-IT"/>
        </w:rPr>
        <w:t xml:space="preserve"> </w:t>
      </w:r>
      <w:proofErr w:type="spellStart"/>
      <w:r w:rsidRPr="00EB63B1">
        <w:rPr>
          <w:rFonts w:hint="eastAsia"/>
          <w:lang w:val="it-IT"/>
        </w:rPr>
        <w:t>dari</w:t>
      </w:r>
      <w:proofErr w:type="spellEnd"/>
      <w:r w:rsidRPr="00EB63B1">
        <w:rPr>
          <w:rFonts w:hint="eastAsia"/>
          <w:lang w:val="it-IT"/>
        </w:rPr>
        <w:t xml:space="preserve"> </w:t>
      </w:r>
      <w:proofErr w:type="spellStart"/>
      <w:r w:rsidRPr="00EB63B1">
        <w:rPr>
          <w:rFonts w:hint="eastAsia"/>
          <w:lang w:val="it-IT"/>
        </w:rPr>
        <w:t>masa</w:t>
      </w:r>
      <w:proofErr w:type="spellEnd"/>
      <w:r w:rsidRPr="00EB63B1">
        <w:rPr>
          <w:rFonts w:hint="eastAsia"/>
          <w:lang w:val="it-IT"/>
        </w:rPr>
        <w:t xml:space="preserve"> </w:t>
      </w:r>
      <w:proofErr w:type="spellStart"/>
      <w:r w:rsidRPr="00EB63B1">
        <w:rPr>
          <w:rFonts w:hint="eastAsia"/>
          <w:lang w:val="it-IT"/>
        </w:rPr>
        <w:t>ke</w:t>
      </w:r>
      <w:proofErr w:type="spellEnd"/>
      <w:r w:rsidRPr="00EB63B1">
        <w:rPr>
          <w:rFonts w:hint="eastAsia"/>
          <w:lang w:val="it-IT"/>
        </w:rPr>
        <w:t xml:space="preserve"> </w:t>
      </w:r>
      <w:proofErr w:type="spellStart"/>
      <w:r w:rsidRPr="00EB63B1">
        <w:rPr>
          <w:rFonts w:hint="eastAsia"/>
          <w:lang w:val="it-IT"/>
        </w:rPr>
        <w:t>se</w:t>
      </w:r>
      <w:r>
        <w:rPr>
          <w:rFonts w:hint="eastAsia"/>
          <w:lang w:val="it-IT"/>
        </w:rPr>
        <w:t>masa</w:t>
      </w:r>
      <w:proofErr w:type="spellEnd"/>
    </w:p>
    <w:p w14:paraId="626B1604" w14:textId="58A07DEB" w:rsidR="00EB63B1" w:rsidRDefault="00EB63B1">
      <w:pPr>
        <w:rPr>
          <w:lang w:val="it-IT"/>
        </w:rPr>
      </w:pPr>
      <w:proofErr w:type="spellStart"/>
      <w:r>
        <w:rPr>
          <w:lang w:val="it-IT"/>
        </w:rPr>
        <w:t>I</w:t>
      </w:r>
      <w:r>
        <w:rPr>
          <w:rFonts w:hint="eastAsia"/>
          <w:lang w:val="it-IT"/>
        </w:rPr>
        <w:t>novasi</w:t>
      </w:r>
      <w:proofErr w:type="spellEnd"/>
      <w:r>
        <w:rPr>
          <w:rFonts w:hint="eastAsia"/>
          <w:lang w:val="it-IT"/>
        </w:rPr>
        <w:t xml:space="preserve"> &amp; </w:t>
      </w:r>
      <w:proofErr w:type="spellStart"/>
      <w:r>
        <w:rPr>
          <w:rFonts w:hint="eastAsia"/>
          <w:lang w:val="it-IT"/>
        </w:rPr>
        <w:t>transformasi</w:t>
      </w:r>
      <w:proofErr w:type="spellEnd"/>
      <w:r>
        <w:rPr>
          <w:rFonts w:hint="eastAsia"/>
          <w:lang w:val="it-IT"/>
        </w:rPr>
        <w:t xml:space="preserve"> </w:t>
      </w:r>
      <w:proofErr w:type="spellStart"/>
      <w:r>
        <w:rPr>
          <w:rFonts w:hint="eastAsia"/>
          <w:lang w:val="it-IT"/>
        </w:rPr>
        <w:t>lagu</w:t>
      </w:r>
      <w:proofErr w:type="spellEnd"/>
      <w:r>
        <w:rPr>
          <w:rFonts w:hint="eastAsia"/>
          <w:lang w:val="it-IT"/>
        </w:rPr>
        <w:t xml:space="preserve"> </w:t>
      </w:r>
      <w:proofErr w:type="spellStart"/>
      <w:r>
        <w:rPr>
          <w:rFonts w:hint="eastAsia"/>
          <w:lang w:val="it-IT"/>
        </w:rPr>
        <w:t>dari</w:t>
      </w:r>
      <w:proofErr w:type="spellEnd"/>
      <w:r>
        <w:rPr>
          <w:rFonts w:hint="eastAsia"/>
          <w:lang w:val="it-IT"/>
        </w:rPr>
        <w:t xml:space="preserve"> </w:t>
      </w:r>
      <w:proofErr w:type="spellStart"/>
      <w:r>
        <w:rPr>
          <w:rFonts w:hint="eastAsia"/>
          <w:lang w:val="it-IT"/>
        </w:rPr>
        <w:t>abad</w:t>
      </w:r>
      <w:proofErr w:type="spellEnd"/>
      <w:r>
        <w:rPr>
          <w:rFonts w:hint="eastAsia"/>
          <w:lang w:val="it-IT"/>
        </w:rPr>
        <w:t xml:space="preserve"> 15,16 </w:t>
      </w:r>
      <w:proofErr w:type="spellStart"/>
      <w:r>
        <w:rPr>
          <w:rFonts w:hint="eastAsia"/>
          <w:lang w:val="it-IT"/>
        </w:rPr>
        <w:t>hingga</w:t>
      </w:r>
      <w:proofErr w:type="spellEnd"/>
      <w:r>
        <w:rPr>
          <w:rFonts w:hint="eastAsia"/>
          <w:lang w:val="it-IT"/>
        </w:rPr>
        <w:t xml:space="preserve"> kini</w:t>
      </w:r>
    </w:p>
    <w:p w14:paraId="41FAFFD7" w14:textId="77777777" w:rsidR="00EB63B1" w:rsidRDefault="00EB63B1">
      <w:pPr>
        <w:rPr>
          <w:lang w:val="it-IT"/>
        </w:rPr>
      </w:pPr>
    </w:p>
    <w:p w14:paraId="75842275" w14:textId="79284560" w:rsidR="00EB63B1" w:rsidRDefault="00EB63B1">
      <w:pPr>
        <w:rPr>
          <w:lang w:val="it-IT"/>
        </w:rPr>
      </w:pPr>
      <w:r>
        <w:rPr>
          <w:rFonts w:hint="eastAsia"/>
          <w:lang w:val="it-IT"/>
        </w:rPr>
        <w:t>Opera</w:t>
      </w:r>
    </w:p>
    <w:p w14:paraId="593E8C4A" w14:textId="77DC1A09" w:rsidR="00EB63B1" w:rsidRDefault="00690360">
      <w:pPr>
        <w:rPr>
          <w:lang w:val="it-IT"/>
        </w:rPr>
      </w:pPr>
      <w:proofErr w:type="spellStart"/>
      <w:r w:rsidRPr="00690360">
        <w:rPr>
          <w:lang w:val="it-IT"/>
        </w:rPr>
        <w:t>B</w:t>
      </w:r>
      <w:r w:rsidRPr="00690360">
        <w:rPr>
          <w:rFonts w:hint="eastAsia"/>
          <w:lang w:val="it-IT"/>
        </w:rPr>
        <w:t>oleh</w:t>
      </w:r>
      <w:proofErr w:type="spellEnd"/>
      <w:r w:rsidRPr="00690360">
        <w:rPr>
          <w:rFonts w:hint="eastAsia"/>
          <w:lang w:val="it-IT"/>
        </w:rPr>
        <w:t xml:space="preserve"> </w:t>
      </w:r>
      <w:proofErr w:type="spellStart"/>
      <w:r w:rsidRPr="00690360">
        <w:rPr>
          <w:rFonts w:hint="eastAsia"/>
          <w:lang w:val="it-IT"/>
        </w:rPr>
        <w:t>sampaikan</w:t>
      </w:r>
      <w:proofErr w:type="spellEnd"/>
      <w:r w:rsidRPr="00690360">
        <w:rPr>
          <w:rFonts w:hint="eastAsia"/>
          <w:lang w:val="it-IT"/>
        </w:rPr>
        <w:t xml:space="preserve"> </w:t>
      </w:r>
      <w:proofErr w:type="spellStart"/>
      <w:r w:rsidRPr="00690360">
        <w:rPr>
          <w:rFonts w:hint="eastAsia"/>
          <w:lang w:val="it-IT"/>
        </w:rPr>
        <w:t>message</w:t>
      </w:r>
      <w:proofErr w:type="spellEnd"/>
      <w:r w:rsidRPr="00690360">
        <w:rPr>
          <w:rFonts w:hint="eastAsia"/>
          <w:lang w:val="it-IT"/>
        </w:rPr>
        <w:t xml:space="preserve"> </w:t>
      </w:r>
      <w:proofErr w:type="spellStart"/>
      <w:r w:rsidRPr="00690360">
        <w:rPr>
          <w:rFonts w:hint="eastAsia"/>
          <w:lang w:val="it-IT"/>
        </w:rPr>
        <w:t>pada</w:t>
      </w:r>
      <w:proofErr w:type="spellEnd"/>
      <w:r w:rsidRPr="00690360">
        <w:rPr>
          <w:rFonts w:hint="eastAsia"/>
          <w:lang w:val="it-IT"/>
        </w:rPr>
        <w:t xml:space="preserve"> </w:t>
      </w:r>
      <w:proofErr w:type="spellStart"/>
      <w:r w:rsidRPr="00690360">
        <w:rPr>
          <w:rFonts w:hint="eastAsia"/>
          <w:lang w:val="it-IT"/>
        </w:rPr>
        <w:t>o</w:t>
      </w:r>
      <w:r>
        <w:rPr>
          <w:rFonts w:hint="eastAsia"/>
          <w:lang w:val="it-IT"/>
        </w:rPr>
        <w:t>rg</w:t>
      </w:r>
      <w:proofErr w:type="spellEnd"/>
      <w:r>
        <w:rPr>
          <w:rFonts w:hint="eastAsia"/>
          <w:lang w:val="it-IT"/>
        </w:rPr>
        <w:t xml:space="preserve"> </w:t>
      </w:r>
      <w:proofErr w:type="spellStart"/>
      <w:r>
        <w:rPr>
          <w:rFonts w:hint="eastAsia"/>
          <w:lang w:val="it-IT"/>
        </w:rPr>
        <w:t>lain</w:t>
      </w:r>
      <w:proofErr w:type="spellEnd"/>
    </w:p>
    <w:p w14:paraId="1142F612" w14:textId="3521E1F8" w:rsidR="00690360" w:rsidRDefault="00690360">
      <w:r w:rsidRPr="00690360">
        <w:t>D</w:t>
      </w:r>
      <w:r w:rsidRPr="00690360">
        <w:rPr>
          <w:rFonts w:hint="eastAsia"/>
        </w:rPr>
        <w:t xml:space="preserve">gn </w:t>
      </w:r>
      <w:proofErr w:type="spellStart"/>
      <w:r w:rsidRPr="00690360">
        <w:rPr>
          <w:rFonts w:hint="eastAsia"/>
        </w:rPr>
        <w:t>lagu</w:t>
      </w:r>
      <w:proofErr w:type="spellEnd"/>
      <w:r w:rsidRPr="00690360">
        <w:rPr>
          <w:rFonts w:hint="eastAsia"/>
        </w:rPr>
        <w:t xml:space="preserve"> dan </w:t>
      </w:r>
      <w:proofErr w:type="spellStart"/>
      <w:r w:rsidRPr="00690360">
        <w:rPr>
          <w:rFonts w:hint="eastAsia"/>
        </w:rPr>
        <w:t>lirik</w:t>
      </w:r>
      <w:proofErr w:type="spellEnd"/>
      <w:r w:rsidRPr="00690360">
        <w:rPr>
          <w:rFonts w:hint="eastAsia"/>
        </w:rPr>
        <w:t xml:space="preserve"> boleh buat orang lain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tertarik</w:t>
      </w:r>
      <w:proofErr w:type="spellEnd"/>
      <w:r>
        <w:rPr>
          <w:rFonts w:hint="eastAsia"/>
        </w:rPr>
        <w:t xml:space="preserve"> dan message </w:t>
      </w:r>
      <w:proofErr w:type="spellStart"/>
      <w:r>
        <w:rPr>
          <w:rFonts w:hint="eastAsia"/>
        </w:rPr>
        <w:t>dapat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disampaikan</w:t>
      </w:r>
      <w:proofErr w:type="spellEnd"/>
    </w:p>
    <w:p w14:paraId="7F11EA32" w14:textId="2D2BA3D4" w:rsidR="00690360" w:rsidRDefault="00690360">
      <w:pPr>
        <w:rPr>
          <w:lang w:val="it-IT"/>
        </w:rPr>
      </w:pPr>
      <w:r w:rsidRPr="00690360">
        <w:rPr>
          <w:lang w:val="it-IT"/>
        </w:rPr>
        <w:t>O</w:t>
      </w:r>
      <w:r w:rsidRPr="00690360">
        <w:rPr>
          <w:rFonts w:hint="eastAsia"/>
          <w:lang w:val="it-IT"/>
        </w:rPr>
        <w:t xml:space="preserve">pera </w:t>
      </w:r>
      <w:proofErr w:type="spellStart"/>
      <w:r w:rsidRPr="00690360">
        <w:rPr>
          <w:rFonts w:hint="eastAsia"/>
          <w:lang w:val="it-IT"/>
        </w:rPr>
        <w:t>tempat</w:t>
      </w:r>
      <w:proofErr w:type="spellEnd"/>
      <w:r w:rsidRPr="00690360">
        <w:rPr>
          <w:rFonts w:hint="eastAsia"/>
          <w:lang w:val="it-IT"/>
        </w:rPr>
        <w:t xml:space="preserve"> </w:t>
      </w:r>
      <w:proofErr w:type="spellStart"/>
      <w:r w:rsidRPr="00690360">
        <w:rPr>
          <w:rFonts w:hint="eastAsia"/>
          <w:lang w:val="it-IT"/>
        </w:rPr>
        <w:t>yg</w:t>
      </w:r>
      <w:proofErr w:type="spellEnd"/>
      <w:r w:rsidRPr="00690360">
        <w:rPr>
          <w:rFonts w:hint="eastAsia"/>
          <w:lang w:val="it-IT"/>
        </w:rPr>
        <w:t xml:space="preserve"> </w:t>
      </w:r>
      <w:proofErr w:type="spellStart"/>
      <w:r w:rsidRPr="00690360">
        <w:rPr>
          <w:rFonts w:hint="eastAsia"/>
          <w:lang w:val="it-IT"/>
        </w:rPr>
        <w:t>penting</w:t>
      </w:r>
      <w:proofErr w:type="spellEnd"/>
      <w:r w:rsidRPr="00690360">
        <w:rPr>
          <w:rFonts w:hint="eastAsia"/>
          <w:lang w:val="it-IT"/>
        </w:rPr>
        <w:t xml:space="preserve"> </w:t>
      </w:r>
      <w:proofErr w:type="spellStart"/>
      <w:r w:rsidRPr="00690360">
        <w:rPr>
          <w:rFonts w:hint="eastAsia"/>
          <w:lang w:val="it-IT"/>
        </w:rPr>
        <w:t>du</w:t>
      </w:r>
      <w:r>
        <w:rPr>
          <w:rFonts w:hint="eastAsia"/>
          <w:lang w:val="it-IT"/>
        </w:rPr>
        <w:t>lu</w:t>
      </w:r>
      <w:proofErr w:type="spellEnd"/>
    </w:p>
    <w:p w14:paraId="63D036FB" w14:textId="44935439" w:rsidR="00690360" w:rsidRDefault="00690360">
      <w:pPr>
        <w:rPr>
          <w:lang w:val="it-IT"/>
        </w:rPr>
      </w:pPr>
      <w:proofErr w:type="spellStart"/>
      <w:r w:rsidRPr="00690360">
        <w:rPr>
          <w:lang w:val="it-IT"/>
        </w:rPr>
        <w:t>P</w:t>
      </w:r>
      <w:r w:rsidRPr="00690360">
        <w:rPr>
          <w:rFonts w:hint="eastAsia"/>
          <w:lang w:val="it-IT"/>
        </w:rPr>
        <w:t>ersembahan</w:t>
      </w:r>
      <w:proofErr w:type="spellEnd"/>
      <w:r w:rsidRPr="00690360">
        <w:rPr>
          <w:rFonts w:hint="eastAsia"/>
          <w:lang w:val="it-IT"/>
        </w:rPr>
        <w:t xml:space="preserve"> </w:t>
      </w:r>
      <w:proofErr w:type="spellStart"/>
      <w:r w:rsidRPr="00690360">
        <w:rPr>
          <w:rFonts w:hint="eastAsia"/>
          <w:lang w:val="it-IT"/>
        </w:rPr>
        <w:t>menarik</w:t>
      </w:r>
      <w:proofErr w:type="spellEnd"/>
      <w:r w:rsidRPr="00690360">
        <w:rPr>
          <w:rFonts w:hint="eastAsia"/>
          <w:lang w:val="it-IT"/>
        </w:rPr>
        <w:t xml:space="preserve"> </w:t>
      </w:r>
      <w:proofErr w:type="spellStart"/>
      <w:r w:rsidRPr="00690360">
        <w:rPr>
          <w:rFonts w:hint="eastAsia"/>
          <w:lang w:val="it-IT"/>
        </w:rPr>
        <w:t>dan</w:t>
      </w:r>
      <w:proofErr w:type="spellEnd"/>
      <w:r w:rsidRPr="00690360">
        <w:rPr>
          <w:rFonts w:hint="eastAsia"/>
          <w:lang w:val="it-IT"/>
        </w:rPr>
        <w:t xml:space="preserve"> ramai </w:t>
      </w:r>
      <w:proofErr w:type="spellStart"/>
      <w:r w:rsidRPr="00690360">
        <w:rPr>
          <w:rFonts w:hint="eastAsia"/>
          <w:lang w:val="it-IT"/>
        </w:rPr>
        <w:t>org</w:t>
      </w:r>
      <w:proofErr w:type="spellEnd"/>
      <w:r w:rsidRPr="00690360">
        <w:rPr>
          <w:rFonts w:hint="eastAsia"/>
          <w:lang w:val="it-IT"/>
        </w:rPr>
        <w:t xml:space="preserve"> </w:t>
      </w:r>
      <w:proofErr w:type="spellStart"/>
      <w:r w:rsidRPr="00690360">
        <w:rPr>
          <w:rFonts w:hint="eastAsia"/>
          <w:lang w:val="it-IT"/>
        </w:rPr>
        <w:t>su</w:t>
      </w:r>
      <w:r>
        <w:rPr>
          <w:rFonts w:hint="eastAsia"/>
          <w:lang w:val="it-IT"/>
        </w:rPr>
        <w:t>ka</w:t>
      </w:r>
      <w:proofErr w:type="spellEnd"/>
    </w:p>
    <w:p w14:paraId="67E30F5B" w14:textId="55347F4B" w:rsidR="00690360" w:rsidRPr="00690360" w:rsidRDefault="00690360">
      <w:pPr>
        <w:rPr>
          <w:rFonts w:hint="eastAsia"/>
          <w:lang w:val="it-IT"/>
        </w:rPr>
      </w:pPr>
      <w:proofErr w:type="spellStart"/>
      <w:r>
        <w:rPr>
          <w:lang w:val="it-IT"/>
        </w:rPr>
        <w:t>L</w:t>
      </w:r>
      <w:r>
        <w:rPr>
          <w:rFonts w:hint="eastAsia"/>
          <w:lang w:val="it-IT"/>
        </w:rPr>
        <w:t>elaki</w:t>
      </w:r>
      <w:proofErr w:type="spellEnd"/>
      <w:r>
        <w:rPr>
          <w:rFonts w:hint="eastAsia"/>
          <w:lang w:val="it-IT"/>
        </w:rPr>
        <w:t xml:space="preserve"> </w:t>
      </w:r>
      <w:proofErr w:type="spellStart"/>
      <w:r>
        <w:rPr>
          <w:rFonts w:hint="eastAsia"/>
          <w:lang w:val="it-IT"/>
        </w:rPr>
        <w:t>dan</w:t>
      </w:r>
      <w:proofErr w:type="spellEnd"/>
      <w:r>
        <w:rPr>
          <w:rFonts w:hint="eastAsia"/>
          <w:lang w:val="it-IT"/>
        </w:rPr>
        <w:t xml:space="preserve"> </w:t>
      </w:r>
      <w:proofErr w:type="spellStart"/>
      <w:r>
        <w:rPr>
          <w:rFonts w:hint="eastAsia"/>
          <w:lang w:val="it-IT"/>
        </w:rPr>
        <w:t>perempuan</w:t>
      </w:r>
      <w:proofErr w:type="spellEnd"/>
      <w:r>
        <w:rPr>
          <w:rFonts w:hint="eastAsia"/>
          <w:lang w:val="it-IT"/>
        </w:rPr>
        <w:t xml:space="preserve"> </w:t>
      </w:r>
      <w:proofErr w:type="spellStart"/>
      <w:r>
        <w:rPr>
          <w:rFonts w:hint="eastAsia"/>
          <w:lang w:val="it-IT"/>
        </w:rPr>
        <w:t>semua</w:t>
      </w:r>
      <w:proofErr w:type="spellEnd"/>
      <w:r>
        <w:rPr>
          <w:rFonts w:hint="eastAsia"/>
          <w:lang w:val="it-IT"/>
        </w:rPr>
        <w:t xml:space="preserve"> </w:t>
      </w:r>
      <w:proofErr w:type="spellStart"/>
      <w:r>
        <w:rPr>
          <w:rFonts w:hint="eastAsia"/>
          <w:lang w:val="it-IT"/>
        </w:rPr>
        <w:t>boleh</w:t>
      </w:r>
      <w:proofErr w:type="spellEnd"/>
      <w:r>
        <w:rPr>
          <w:rFonts w:hint="eastAsia"/>
          <w:lang w:val="it-IT"/>
        </w:rPr>
        <w:t xml:space="preserve"> join</w:t>
      </w:r>
    </w:p>
    <w:p w14:paraId="10E569F8" w14:textId="77777777" w:rsidR="00690360" w:rsidRPr="00690360" w:rsidRDefault="00690360">
      <w:pPr>
        <w:rPr>
          <w:rFonts w:hint="eastAsia"/>
          <w:lang w:val="it-IT"/>
        </w:rPr>
      </w:pPr>
    </w:p>
    <w:p w14:paraId="117FB791" w14:textId="1977A930" w:rsidR="00602211" w:rsidRPr="00690360" w:rsidRDefault="00602211">
      <w:r w:rsidRPr="00690360">
        <w:rPr>
          <w:rFonts w:hint="eastAsia"/>
        </w:rPr>
        <w:t>Bach</w:t>
      </w:r>
    </w:p>
    <w:p w14:paraId="53BDDEE2" w14:textId="3F7FCC43" w:rsidR="00602211" w:rsidRPr="00690360" w:rsidRDefault="00602211">
      <w:r w:rsidRPr="00690360">
        <w:rPr>
          <w:rFonts w:hint="eastAsia"/>
        </w:rPr>
        <w:t>Haydon</w:t>
      </w:r>
    </w:p>
    <w:p w14:paraId="42D083A1" w14:textId="77777777" w:rsidR="00602211" w:rsidRPr="00690360" w:rsidRDefault="00602211"/>
    <w:p w14:paraId="37D942B4" w14:textId="32158528" w:rsidR="00690360" w:rsidRDefault="006B135E">
      <w:pPr>
        <w:rPr>
          <w:lang w:val="it-IT"/>
        </w:rPr>
      </w:pPr>
      <w:r>
        <w:rPr>
          <w:rFonts w:hint="eastAsia"/>
          <w:lang w:val="it-IT"/>
        </w:rPr>
        <w:t xml:space="preserve">　</w:t>
      </w:r>
      <w:r w:rsidR="00690360">
        <w:rPr>
          <w:rFonts w:hint="eastAsia"/>
          <w:lang w:val="it-IT"/>
        </w:rPr>
        <w:t>今日の授業では、さまざまな時代の音楽について学んだ。特に音楽の歴史とオペラと音楽の変化。音楽は１５世紀や１６世紀のころから少しずつ形を変化する。昔の音楽は宗教的な意味を持つものが多</w:t>
      </w:r>
      <w:r>
        <w:rPr>
          <w:rFonts w:hint="eastAsia"/>
          <w:lang w:val="it-IT"/>
        </w:rPr>
        <w:t>い</w:t>
      </w:r>
      <w:r w:rsidR="00690360">
        <w:rPr>
          <w:rFonts w:hint="eastAsia"/>
          <w:lang w:val="it-IT"/>
        </w:rPr>
        <w:t>。</w:t>
      </w:r>
      <w:r>
        <w:rPr>
          <w:rFonts w:hint="eastAsia"/>
          <w:lang w:val="it-IT"/>
        </w:rPr>
        <w:t>しかし、時代が変わって、音楽は人々の生活や感情を表すものへと変わる。</w:t>
      </w:r>
    </w:p>
    <w:p w14:paraId="0FCB8516" w14:textId="58A962E9" w:rsidR="006B135E" w:rsidRDefault="006B135E">
      <w:pPr>
        <w:rPr>
          <w:lang w:val="it-IT"/>
        </w:rPr>
      </w:pPr>
      <w:r>
        <w:rPr>
          <w:rFonts w:hint="eastAsia"/>
          <w:lang w:val="it-IT"/>
        </w:rPr>
        <w:t xml:space="preserve">　また、オペラについても学んだ。昔、オペラはとても重要な芸術である。歌と音楽、そして演技を通して、メッセージや感情を人々に伝えることができる。歌詞やメロディーによって、多くの人の心を動かす力があると感じた。男性も女性も参加でき、</w:t>
      </w:r>
      <w:r w:rsidR="00863CA8">
        <w:rPr>
          <w:rFonts w:hint="eastAsia"/>
          <w:lang w:val="it-IT"/>
        </w:rPr>
        <w:t>人々にとってオペラは</w:t>
      </w:r>
      <w:r w:rsidR="00D36C1D">
        <w:rPr>
          <w:rFonts w:hint="eastAsia"/>
          <w:lang w:val="it-IT"/>
        </w:rPr>
        <w:t>S</w:t>
      </w:r>
      <w:r w:rsidR="00863CA8">
        <w:rPr>
          <w:rFonts w:hint="eastAsia"/>
          <w:lang w:val="it-IT"/>
        </w:rPr>
        <w:t>特別な楽しみの芸術である。</w:t>
      </w:r>
    </w:p>
    <w:p w14:paraId="63443E6E" w14:textId="2A94F471" w:rsidR="00863CA8" w:rsidRDefault="00863CA8">
      <w:pPr>
        <w:rPr>
          <w:lang w:val="it-IT"/>
        </w:rPr>
      </w:pPr>
      <w:r>
        <w:rPr>
          <w:rFonts w:hint="eastAsia"/>
          <w:lang w:val="it-IT"/>
        </w:rPr>
        <w:t xml:space="preserve">　そして、バッハやハイドンのような有名な作曲家についても学んだ。彼らの作品は今までも多くの人に愛されており、クラシック音楽の基礎を作った人たちと言われている。特にバッハの曲は美しく、聴く人の心を動かす力があると思った。</w:t>
      </w:r>
    </w:p>
    <w:p w14:paraId="4FA0A85A" w14:textId="066845A6" w:rsidR="00863CA8" w:rsidRPr="00EB63B1" w:rsidRDefault="00863CA8">
      <w:pPr>
        <w:rPr>
          <w:rFonts w:hint="eastAsia"/>
          <w:lang w:val="it-IT"/>
        </w:rPr>
      </w:pPr>
      <w:r>
        <w:rPr>
          <w:rFonts w:hint="eastAsia"/>
          <w:lang w:val="it-IT"/>
        </w:rPr>
        <w:t xml:space="preserve">　</w:t>
      </w:r>
      <w:r w:rsidR="00C36B16">
        <w:rPr>
          <w:rFonts w:hint="eastAsia"/>
          <w:lang w:val="it-IT"/>
        </w:rPr>
        <w:t>まとめとして、音楽はただ聴くだけでなく、その変更や歴史を知ることで、より深い楽しめることができると信じた。</w:t>
      </w:r>
    </w:p>
    <w:sectPr w:rsidR="00863CA8" w:rsidRPr="00EB63B1" w:rsidSect="001E1053">
      <w:pgSz w:w="11906" w:h="16838"/>
      <w:pgMar w:top="1440" w:right="1440" w:bottom="1440" w:left="1440" w:header="708" w:footer="708" w:gutter="0"/>
      <w:cols w:space="708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78F3F" w14:textId="77777777" w:rsidR="00C04CB3" w:rsidRDefault="00C04CB3" w:rsidP="0082357B">
      <w:r>
        <w:separator/>
      </w:r>
    </w:p>
  </w:endnote>
  <w:endnote w:type="continuationSeparator" w:id="0">
    <w:p w14:paraId="35B3728E" w14:textId="77777777" w:rsidR="00C04CB3" w:rsidRDefault="00C04CB3" w:rsidP="00823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E21D2" w14:textId="77777777" w:rsidR="00C04CB3" w:rsidRDefault="00C04CB3" w:rsidP="0082357B">
      <w:r>
        <w:separator/>
      </w:r>
    </w:p>
  </w:footnote>
  <w:footnote w:type="continuationSeparator" w:id="0">
    <w:p w14:paraId="382C76A9" w14:textId="77777777" w:rsidR="00C04CB3" w:rsidRDefault="00C04CB3" w:rsidP="008235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7D3"/>
    <w:rsid w:val="001E1053"/>
    <w:rsid w:val="00293CAC"/>
    <w:rsid w:val="004814E1"/>
    <w:rsid w:val="005657D3"/>
    <w:rsid w:val="005F1B7B"/>
    <w:rsid w:val="00602211"/>
    <w:rsid w:val="00633C7D"/>
    <w:rsid w:val="00690360"/>
    <w:rsid w:val="006933CB"/>
    <w:rsid w:val="006B135E"/>
    <w:rsid w:val="0082357B"/>
    <w:rsid w:val="00863CA8"/>
    <w:rsid w:val="009D7971"/>
    <w:rsid w:val="00C04CB3"/>
    <w:rsid w:val="00C36B16"/>
    <w:rsid w:val="00C41297"/>
    <w:rsid w:val="00D36C1D"/>
    <w:rsid w:val="00EB63B1"/>
    <w:rsid w:val="00EE4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517455E"/>
  <w15:chartTrackingRefBased/>
  <w15:docId w15:val="{1D55466C-850D-4C65-9392-9A594D073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7D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7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7D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7D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7D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7D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7D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7D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7D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7D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7D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7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7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7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7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7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7D3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657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7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7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7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7D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357B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82357B"/>
  </w:style>
  <w:style w:type="paragraph" w:styleId="Footer">
    <w:name w:val="footer"/>
    <w:basedOn w:val="Normal"/>
    <w:link w:val="FooterChar"/>
    <w:uiPriority w:val="99"/>
    <w:unhideWhenUsed/>
    <w:rsid w:val="0082357B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8235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EC4D4A54DAB924E943B2E3663CF36FE" ma:contentTypeVersion="11" ma:contentTypeDescription="新しいドキュメントを作成します。" ma:contentTypeScope="" ma:versionID="9c3108f12918bb07fa8eeb9a1def96a4">
  <xsd:schema xmlns:xsd="http://www.w3.org/2001/XMLSchema" xmlns:xs="http://www.w3.org/2001/XMLSchema" xmlns:p="http://schemas.microsoft.com/office/2006/metadata/properties" xmlns:ns3="23c70beb-df9d-44ee-b3ac-1462ee53783f" targetNamespace="http://schemas.microsoft.com/office/2006/metadata/properties" ma:root="true" ma:fieldsID="e77ebad00f9b299a7d6597d8394b2e49" ns3:_="">
    <xsd:import namespace="23c70beb-df9d-44ee-b3ac-1462ee53783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c70beb-df9d-44ee-b3ac-1462ee53783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3c70beb-df9d-44ee-b3ac-1462ee53783f" xsi:nil="true"/>
  </documentManagement>
</p:properties>
</file>

<file path=customXml/itemProps1.xml><?xml version="1.0" encoding="utf-8"?>
<ds:datastoreItem xmlns:ds="http://schemas.openxmlformats.org/officeDocument/2006/customXml" ds:itemID="{3981063C-2628-4D0E-ADE6-822EFE5426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c70beb-df9d-44ee-b3ac-1462ee5378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7D2382-9F0A-48AB-AA41-554B713491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433F4D-F18F-42B3-B8BB-B02E6BEC74C0}">
  <ds:schemaRefs>
    <ds:schemaRef ds:uri="http://schemas.microsoft.com/office/2006/metadata/properties"/>
    <ds:schemaRef ds:uri="http://schemas.microsoft.com/office/infopath/2007/PartnerControls"/>
    <ds:schemaRef ds:uri="23c70beb-df9d-44ee-b3ac-1462ee5378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AZRIZ DANIAL BIN AHMAD RIZAL(s25t358)</dc:creator>
  <cp:keywords/>
  <dc:description/>
  <cp:lastModifiedBy>MUHAMMAD AZRIZ DANIAL BIN AHMAD RIZAL(s25t358)</cp:lastModifiedBy>
  <cp:revision>2</cp:revision>
  <dcterms:created xsi:type="dcterms:W3CDTF">2025-11-13T06:51:00Z</dcterms:created>
  <dcterms:modified xsi:type="dcterms:W3CDTF">2025-11-13T06:51:00Z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0x0101002EC4D4A54DAB924E943B2E3663CF36FE</vt:lpwstr>
  </property>
</Properties>
</file>