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Look w:val="04A0" w:firstRow="1" w:lastRow="0" w:firstColumn="1" w:lastColumn="0" w:noHBand="0" w:noVBand="1"/>
      </w:tblPr>
      <w:tblGrid>
        <w:gridCol w:w="2604"/>
        <w:gridCol w:w="2847"/>
        <w:gridCol w:w="2711"/>
        <w:gridCol w:w="2716"/>
        <w:gridCol w:w="3009"/>
        <w:gridCol w:w="1170"/>
      </w:tblGrid>
      <w:tr w:rsidR="00F7632B" w14:paraId="0FF0AAC6" w14:textId="470547D4" w:rsidTr="008C4C70">
        <w:trPr>
          <w:trHeight w:val="349"/>
        </w:trPr>
        <w:tc>
          <w:tcPr>
            <w:tcW w:w="2604" w:type="dxa"/>
            <w:shd w:val="clear" w:color="auto" w:fill="A8D08D" w:themeFill="accent6" w:themeFillTint="99"/>
          </w:tcPr>
          <w:p w14:paraId="354AA829" w14:textId="2BCF427D" w:rsidR="00F7632B" w:rsidRPr="00CB1903" w:rsidRDefault="00F7632B" w:rsidP="00CB1903">
            <w:pPr>
              <w:jc w:val="center"/>
              <w:rPr>
                <w:b/>
                <w:bCs/>
                <w:sz w:val="24"/>
                <w:szCs w:val="24"/>
              </w:rPr>
            </w:pPr>
            <w:r w:rsidRPr="00CB1903">
              <w:rPr>
                <w:b/>
                <w:bCs/>
                <w:sz w:val="24"/>
                <w:szCs w:val="24"/>
              </w:rPr>
              <w:t>PUNTUACIÓN</w:t>
            </w:r>
          </w:p>
        </w:tc>
        <w:tc>
          <w:tcPr>
            <w:tcW w:w="2847" w:type="dxa"/>
            <w:shd w:val="clear" w:color="auto" w:fill="A8D08D" w:themeFill="accent6" w:themeFillTint="99"/>
          </w:tcPr>
          <w:p w14:paraId="0C2200F8" w14:textId="092BA33F" w:rsidR="00F7632B" w:rsidRPr="00CB1903" w:rsidRDefault="00F7632B" w:rsidP="00CB1903">
            <w:pPr>
              <w:jc w:val="center"/>
              <w:rPr>
                <w:b/>
                <w:bCs/>
                <w:sz w:val="24"/>
                <w:szCs w:val="24"/>
              </w:rPr>
            </w:pPr>
            <w:r w:rsidRPr="00CB1903">
              <w:rPr>
                <w:b/>
                <w:bCs/>
                <w:sz w:val="24"/>
                <w:szCs w:val="24"/>
              </w:rPr>
              <w:t>2,5</w:t>
            </w:r>
          </w:p>
        </w:tc>
        <w:tc>
          <w:tcPr>
            <w:tcW w:w="2711" w:type="dxa"/>
            <w:shd w:val="clear" w:color="auto" w:fill="A8D08D" w:themeFill="accent6" w:themeFillTint="99"/>
          </w:tcPr>
          <w:p w14:paraId="0F8BD5EE" w14:textId="63A2367B" w:rsidR="00F7632B" w:rsidRPr="00CB1903" w:rsidRDefault="00F7632B" w:rsidP="00CB1903">
            <w:pPr>
              <w:jc w:val="center"/>
              <w:rPr>
                <w:b/>
                <w:bCs/>
                <w:sz w:val="24"/>
                <w:szCs w:val="24"/>
              </w:rPr>
            </w:pPr>
            <w:r w:rsidRPr="00CB1903">
              <w:rPr>
                <w:b/>
                <w:bCs/>
                <w:sz w:val="24"/>
                <w:szCs w:val="24"/>
              </w:rPr>
              <w:t>5</w:t>
            </w:r>
          </w:p>
        </w:tc>
        <w:tc>
          <w:tcPr>
            <w:tcW w:w="2716" w:type="dxa"/>
            <w:shd w:val="clear" w:color="auto" w:fill="A8D08D" w:themeFill="accent6" w:themeFillTint="99"/>
          </w:tcPr>
          <w:p w14:paraId="029AC8E8" w14:textId="23ED23F0" w:rsidR="00F7632B" w:rsidRPr="00CB1903" w:rsidRDefault="00F7632B" w:rsidP="00CB1903">
            <w:pPr>
              <w:jc w:val="center"/>
              <w:rPr>
                <w:b/>
                <w:bCs/>
                <w:sz w:val="24"/>
                <w:szCs w:val="24"/>
              </w:rPr>
            </w:pPr>
            <w:r w:rsidRPr="00CB1903">
              <w:rPr>
                <w:b/>
                <w:bCs/>
                <w:sz w:val="24"/>
                <w:szCs w:val="24"/>
              </w:rPr>
              <w:t>7,5</w:t>
            </w:r>
          </w:p>
        </w:tc>
        <w:tc>
          <w:tcPr>
            <w:tcW w:w="3009" w:type="dxa"/>
            <w:shd w:val="clear" w:color="auto" w:fill="A8D08D" w:themeFill="accent6" w:themeFillTint="99"/>
          </w:tcPr>
          <w:p w14:paraId="071A1DAA" w14:textId="1BEC135A" w:rsidR="00F7632B" w:rsidRPr="00CB1903" w:rsidRDefault="00F7632B" w:rsidP="00CB1903">
            <w:pPr>
              <w:jc w:val="center"/>
              <w:rPr>
                <w:b/>
                <w:bCs/>
                <w:sz w:val="24"/>
                <w:szCs w:val="24"/>
              </w:rPr>
            </w:pPr>
            <w:r w:rsidRPr="00CB1903">
              <w:rPr>
                <w:b/>
                <w:bCs/>
                <w:sz w:val="24"/>
                <w:szCs w:val="24"/>
              </w:rPr>
              <w:t>10</w:t>
            </w:r>
          </w:p>
        </w:tc>
        <w:tc>
          <w:tcPr>
            <w:tcW w:w="1170" w:type="dxa"/>
            <w:shd w:val="clear" w:color="auto" w:fill="A8D08D" w:themeFill="accent6" w:themeFillTint="99"/>
          </w:tcPr>
          <w:p w14:paraId="30A171A6" w14:textId="71F891A8" w:rsidR="00F7632B" w:rsidRPr="00CB1903" w:rsidRDefault="00F7632B" w:rsidP="00CB1903">
            <w:pPr>
              <w:jc w:val="center"/>
              <w:rPr>
                <w:b/>
                <w:bCs/>
                <w:sz w:val="24"/>
                <w:szCs w:val="24"/>
              </w:rPr>
            </w:pPr>
            <w:r>
              <w:rPr>
                <w:b/>
                <w:bCs/>
                <w:sz w:val="24"/>
                <w:szCs w:val="24"/>
              </w:rPr>
              <w:t>PESO</w:t>
            </w:r>
          </w:p>
        </w:tc>
      </w:tr>
      <w:tr w:rsidR="00F7632B" w14:paraId="7DBD3FFE" w14:textId="3C91BAC8" w:rsidTr="008C4C70">
        <w:trPr>
          <w:trHeight w:val="1321"/>
        </w:trPr>
        <w:tc>
          <w:tcPr>
            <w:tcW w:w="2604" w:type="dxa"/>
            <w:shd w:val="clear" w:color="auto" w:fill="A8D08D" w:themeFill="accent6" w:themeFillTint="99"/>
            <w:vAlign w:val="center"/>
          </w:tcPr>
          <w:p w14:paraId="1ED43840" w14:textId="7EA63E3C" w:rsidR="00F7632B" w:rsidRPr="003E3EF3" w:rsidRDefault="002C77E8" w:rsidP="002F6D10">
            <w:pPr>
              <w:jc w:val="center"/>
              <w:rPr>
                <w:b/>
                <w:bCs/>
                <w:sz w:val="24"/>
                <w:szCs w:val="24"/>
              </w:rPr>
            </w:pPr>
            <w:r>
              <w:rPr>
                <w:b/>
                <w:bCs/>
                <w:sz w:val="24"/>
                <w:szCs w:val="24"/>
              </w:rPr>
              <w:t>Escenario</w:t>
            </w:r>
          </w:p>
        </w:tc>
        <w:tc>
          <w:tcPr>
            <w:tcW w:w="2847" w:type="dxa"/>
            <w:vAlign w:val="center"/>
          </w:tcPr>
          <w:p w14:paraId="4E7EC109" w14:textId="669D2358" w:rsidR="00F7632B" w:rsidRPr="00B07716" w:rsidRDefault="002C77E8" w:rsidP="00F7632B">
            <w:pPr>
              <w:rPr>
                <w:sz w:val="16"/>
                <w:szCs w:val="16"/>
              </w:rPr>
            </w:pPr>
            <w:r>
              <w:rPr>
                <w:sz w:val="16"/>
                <w:szCs w:val="16"/>
              </w:rPr>
              <w:t>Escenario escueto con pocos objetos en él.</w:t>
            </w:r>
          </w:p>
        </w:tc>
        <w:tc>
          <w:tcPr>
            <w:tcW w:w="2711" w:type="dxa"/>
            <w:vAlign w:val="center"/>
          </w:tcPr>
          <w:p w14:paraId="6FC046ED" w14:textId="4B09FE0A" w:rsidR="00F7632B" w:rsidRPr="00B07716" w:rsidRDefault="002C77E8" w:rsidP="00F7632B">
            <w:pPr>
              <w:rPr>
                <w:sz w:val="16"/>
                <w:szCs w:val="16"/>
              </w:rPr>
            </w:pPr>
            <w:r>
              <w:rPr>
                <w:sz w:val="16"/>
                <w:szCs w:val="16"/>
              </w:rPr>
              <w:t>Escenario con varios objetos y se aprecia cierta variedad.</w:t>
            </w:r>
          </w:p>
        </w:tc>
        <w:tc>
          <w:tcPr>
            <w:tcW w:w="2716" w:type="dxa"/>
            <w:vAlign w:val="center"/>
          </w:tcPr>
          <w:p w14:paraId="3E6DF3B9" w14:textId="49DA2369" w:rsidR="001242DB" w:rsidRPr="00B07716" w:rsidRDefault="002C77E8" w:rsidP="00F7632B">
            <w:pPr>
              <w:rPr>
                <w:sz w:val="16"/>
                <w:szCs w:val="16"/>
              </w:rPr>
            </w:pPr>
            <w:r>
              <w:rPr>
                <w:sz w:val="16"/>
                <w:szCs w:val="16"/>
              </w:rPr>
              <w:t>Escenario con elementos muy variados que representa un reto ya que contiene saltos trampas y zonas de muerte.</w:t>
            </w:r>
          </w:p>
        </w:tc>
        <w:tc>
          <w:tcPr>
            <w:tcW w:w="3009" w:type="dxa"/>
            <w:vAlign w:val="center"/>
          </w:tcPr>
          <w:p w14:paraId="1B2BE357" w14:textId="1AED81A4" w:rsidR="00F7632B" w:rsidRPr="00B07716" w:rsidRDefault="002C77E8" w:rsidP="00F7632B">
            <w:pPr>
              <w:rPr>
                <w:sz w:val="16"/>
                <w:szCs w:val="16"/>
              </w:rPr>
            </w:pPr>
            <w:r>
              <w:rPr>
                <w:sz w:val="16"/>
                <w:szCs w:val="16"/>
              </w:rPr>
              <w:t>Escenario muy completo y además muy extenso. Da la sensación de mundo abierto.</w:t>
            </w:r>
          </w:p>
        </w:tc>
        <w:tc>
          <w:tcPr>
            <w:tcW w:w="1170" w:type="dxa"/>
            <w:vAlign w:val="center"/>
          </w:tcPr>
          <w:p w14:paraId="3DB75D74" w14:textId="5BBBC9AC" w:rsidR="00F7632B" w:rsidRPr="00F7632B" w:rsidRDefault="00053905" w:rsidP="00F7632B">
            <w:pPr>
              <w:jc w:val="center"/>
              <w:rPr>
                <w:sz w:val="20"/>
                <w:szCs w:val="20"/>
              </w:rPr>
            </w:pPr>
            <w:r>
              <w:rPr>
                <w:sz w:val="20"/>
                <w:szCs w:val="20"/>
              </w:rPr>
              <w:t>1</w:t>
            </w:r>
            <w:r w:rsidR="002C77E8">
              <w:rPr>
                <w:sz w:val="20"/>
                <w:szCs w:val="20"/>
              </w:rPr>
              <w:t>5</w:t>
            </w:r>
            <w:r w:rsidR="00F7632B">
              <w:rPr>
                <w:sz w:val="20"/>
                <w:szCs w:val="20"/>
              </w:rPr>
              <w:t>%</w:t>
            </w:r>
          </w:p>
        </w:tc>
      </w:tr>
      <w:tr w:rsidR="009C2BA9" w14:paraId="72C49A68" w14:textId="3E88F9F7" w:rsidTr="000B1DD7">
        <w:trPr>
          <w:trHeight w:val="2275"/>
        </w:trPr>
        <w:tc>
          <w:tcPr>
            <w:tcW w:w="2604" w:type="dxa"/>
            <w:shd w:val="clear" w:color="auto" w:fill="A8D08D" w:themeFill="accent6" w:themeFillTint="99"/>
            <w:vAlign w:val="center"/>
          </w:tcPr>
          <w:p w14:paraId="604CE6BC" w14:textId="54A336CD" w:rsidR="009C2BA9" w:rsidRPr="003E3EF3" w:rsidRDefault="009C2BA9" w:rsidP="002F6D10">
            <w:pPr>
              <w:jc w:val="center"/>
              <w:rPr>
                <w:b/>
                <w:bCs/>
                <w:sz w:val="24"/>
                <w:szCs w:val="24"/>
              </w:rPr>
            </w:pPr>
            <w:r>
              <w:rPr>
                <w:b/>
                <w:bCs/>
                <w:sz w:val="24"/>
                <w:szCs w:val="24"/>
              </w:rPr>
              <w:t>Iluminación</w:t>
            </w:r>
          </w:p>
        </w:tc>
        <w:tc>
          <w:tcPr>
            <w:tcW w:w="2847" w:type="dxa"/>
            <w:vAlign w:val="center"/>
          </w:tcPr>
          <w:p w14:paraId="013CB70E" w14:textId="6C7DCF64" w:rsidR="009C2BA9" w:rsidRPr="00B07716" w:rsidRDefault="009C2BA9" w:rsidP="00F7632B">
            <w:pPr>
              <w:rPr>
                <w:sz w:val="16"/>
                <w:szCs w:val="16"/>
              </w:rPr>
            </w:pPr>
            <w:r>
              <w:rPr>
                <w:sz w:val="16"/>
                <w:szCs w:val="16"/>
              </w:rPr>
              <w:t>No da la sensación de estar de noche. Sólo hay una fuente de luz.</w:t>
            </w:r>
          </w:p>
        </w:tc>
        <w:tc>
          <w:tcPr>
            <w:tcW w:w="2711" w:type="dxa"/>
            <w:vAlign w:val="center"/>
          </w:tcPr>
          <w:p w14:paraId="11475820" w14:textId="1B782DB2" w:rsidR="009C2BA9" w:rsidRPr="00B07716" w:rsidRDefault="009C2BA9" w:rsidP="00F7632B">
            <w:pPr>
              <w:rPr>
                <w:sz w:val="16"/>
                <w:szCs w:val="16"/>
              </w:rPr>
            </w:pPr>
            <w:r>
              <w:rPr>
                <w:sz w:val="16"/>
                <w:szCs w:val="16"/>
              </w:rPr>
              <w:t>Da la sensación de estar de noche y hay varias fuentes de luz.</w:t>
            </w:r>
          </w:p>
        </w:tc>
        <w:tc>
          <w:tcPr>
            <w:tcW w:w="2716" w:type="dxa"/>
            <w:vAlign w:val="center"/>
          </w:tcPr>
          <w:p w14:paraId="790C7467" w14:textId="33388CA4" w:rsidR="009C2BA9" w:rsidRPr="00B07716" w:rsidRDefault="009C2BA9" w:rsidP="00F7632B">
            <w:pPr>
              <w:rPr>
                <w:sz w:val="16"/>
                <w:szCs w:val="16"/>
              </w:rPr>
            </w:pPr>
            <w:r>
              <w:rPr>
                <w:sz w:val="16"/>
                <w:szCs w:val="16"/>
              </w:rPr>
              <w:t xml:space="preserve">Da la sensación de estar de noche y hay varias fuentes de luz. Además, se aprecian cambios suaves y agradables de tonalidades entre las zonas de diferente luz </w:t>
            </w:r>
          </w:p>
        </w:tc>
        <w:tc>
          <w:tcPr>
            <w:tcW w:w="3009" w:type="dxa"/>
            <w:vAlign w:val="center"/>
          </w:tcPr>
          <w:p w14:paraId="6DDA8246" w14:textId="13EA64E5" w:rsidR="009C2BA9" w:rsidRPr="00B07716" w:rsidRDefault="009C2BA9" w:rsidP="00F7632B">
            <w:pPr>
              <w:rPr>
                <w:sz w:val="16"/>
                <w:szCs w:val="16"/>
              </w:rPr>
            </w:pPr>
            <w:r>
              <w:rPr>
                <w:sz w:val="16"/>
                <w:szCs w:val="16"/>
              </w:rPr>
              <w:t>Da la sensación de estar de noche y hay varias fuentes de luz. Además, se aprecian cambios suaves y agradables de tonalidades entre las zonas de diferente luz. Se han incluido scripts de control de las fuentes de luz que varían solas. Una luna que se mueve, una luz que parpadea… Sensación de realismo e inmersión</w:t>
            </w:r>
            <w:r w:rsidR="004963EF">
              <w:rPr>
                <w:sz w:val="16"/>
                <w:szCs w:val="16"/>
              </w:rPr>
              <w:t>.</w:t>
            </w:r>
          </w:p>
        </w:tc>
        <w:tc>
          <w:tcPr>
            <w:tcW w:w="1170" w:type="dxa"/>
            <w:vAlign w:val="center"/>
          </w:tcPr>
          <w:p w14:paraId="27EA55DE" w14:textId="166997A1" w:rsidR="009C2BA9" w:rsidRPr="00F7632B" w:rsidRDefault="009C2BA9" w:rsidP="00F7632B">
            <w:pPr>
              <w:jc w:val="center"/>
              <w:rPr>
                <w:sz w:val="20"/>
                <w:szCs w:val="20"/>
              </w:rPr>
            </w:pPr>
            <w:r>
              <w:rPr>
                <w:sz w:val="20"/>
                <w:szCs w:val="20"/>
              </w:rPr>
              <w:t>15%</w:t>
            </w:r>
          </w:p>
        </w:tc>
      </w:tr>
      <w:tr w:rsidR="008C4C70" w14:paraId="0DDC5844" w14:textId="77777777" w:rsidTr="008C4C70">
        <w:trPr>
          <w:trHeight w:val="1722"/>
        </w:trPr>
        <w:tc>
          <w:tcPr>
            <w:tcW w:w="2604" w:type="dxa"/>
            <w:shd w:val="clear" w:color="auto" w:fill="A8D08D" w:themeFill="accent6" w:themeFillTint="99"/>
            <w:vAlign w:val="center"/>
          </w:tcPr>
          <w:p w14:paraId="5CB4D577" w14:textId="65A05591" w:rsidR="008C4C70" w:rsidRPr="003E3EF3" w:rsidRDefault="008C4C70" w:rsidP="008C4C70">
            <w:pPr>
              <w:jc w:val="center"/>
              <w:rPr>
                <w:b/>
                <w:bCs/>
                <w:sz w:val="24"/>
                <w:szCs w:val="24"/>
              </w:rPr>
            </w:pPr>
            <w:r w:rsidRPr="003E3EF3">
              <w:rPr>
                <w:b/>
                <w:bCs/>
                <w:sz w:val="24"/>
                <w:szCs w:val="24"/>
              </w:rPr>
              <w:t>Animaciones</w:t>
            </w:r>
            <w:r>
              <w:rPr>
                <w:b/>
                <w:bCs/>
                <w:sz w:val="24"/>
                <w:szCs w:val="24"/>
              </w:rPr>
              <w:t xml:space="preserve"> y acciones del personaje.</w:t>
            </w:r>
          </w:p>
        </w:tc>
        <w:tc>
          <w:tcPr>
            <w:tcW w:w="2847" w:type="dxa"/>
            <w:vAlign w:val="center"/>
          </w:tcPr>
          <w:p w14:paraId="7C1AE252" w14:textId="77777777" w:rsidR="008C4C70" w:rsidRDefault="008C4C70" w:rsidP="008C4C70">
            <w:pPr>
              <w:rPr>
                <w:sz w:val="16"/>
                <w:szCs w:val="16"/>
              </w:rPr>
            </w:pPr>
            <w:r>
              <w:rPr>
                <w:sz w:val="16"/>
                <w:szCs w:val="16"/>
              </w:rPr>
              <w:t>Las animaciones y sus transiciones están deficientemente implementadas.</w:t>
            </w:r>
          </w:p>
          <w:p w14:paraId="2E695A24" w14:textId="77777777" w:rsidR="008C4C70" w:rsidRDefault="008C4C70" w:rsidP="008C4C70">
            <w:pPr>
              <w:rPr>
                <w:sz w:val="16"/>
                <w:szCs w:val="16"/>
              </w:rPr>
            </w:pPr>
            <w:r>
              <w:rPr>
                <w:sz w:val="16"/>
                <w:szCs w:val="16"/>
              </w:rPr>
              <w:t>No hay cambio entre ellas o hay retardo en el mismo,</w:t>
            </w:r>
          </w:p>
          <w:p w14:paraId="206E2FB1" w14:textId="1AB3D9FE" w:rsidR="008C4C70" w:rsidRDefault="008C4C70" w:rsidP="008C4C70">
            <w:pPr>
              <w:rPr>
                <w:sz w:val="16"/>
                <w:szCs w:val="16"/>
              </w:rPr>
            </w:pPr>
            <w:r>
              <w:rPr>
                <w:i/>
                <w:iCs/>
                <w:sz w:val="16"/>
                <w:szCs w:val="16"/>
              </w:rPr>
              <w:t xml:space="preserve">No hay </w:t>
            </w:r>
            <w:r w:rsidRPr="000C3D23">
              <w:rPr>
                <w:i/>
                <w:iCs/>
                <w:sz w:val="16"/>
                <w:szCs w:val="16"/>
              </w:rPr>
              <w:t>respawn</w:t>
            </w:r>
            <w:r>
              <w:rPr>
                <w:sz w:val="16"/>
                <w:szCs w:val="16"/>
              </w:rPr>
              <w:t xml:space="preserve"> del personaje cuando muera.</w:t>
            </w:r>
          </w:p>
        </w:tc>
        <w:tc>
          <w:tcPr>
            <w:tcW w:w="2711" w:type="dxa"/>
            <w:vAlign w:val="center"/>
          </w:tcPr>
          <w:p w14:paraId="00BEA09F" w14:textId="77777777" w:rsidR="008C4C70" w:rsidRDefault="008C4C70" w:rsidP="008C4C70">
            <w:pPr>
              <w:rPr>
                <w:sz w:val="16"/>
                <w:szCs w:val="16"/>
              </w:rPr>
            </w:pPr>
            <w:r>
              <w:rPr>
                <w:sz w:val="16"/>
                <w:szCs w:val="16"/>
              </w:rPr>
              <w:t>Hay diferentes animaciones, pero las transiciones son incongruentes.</w:t>
            </w:r>
          </w:p>
          <w:p w14:paraId="3E285DA3" w14:textId="2C24A1D8" w:rsidR="008C4C70" w:rsidRDefault="008C4C70" w:rsidP="008C4C70">
            <w:pPr>
              <w:rPr>
                <w:sz w:val="16"/>
                <w:szCs w:val="16"/>
              </w:rPr>
            </w:pPr>
            <w:r>
              <w:rPr>
                <w:sz w:val="16"/>
                <w:szCs w:val="16"/>
              </w:rPr>
              <w:t>Respawn correcto.</w:t>
            </w:r>
          </w:p>
        </w:tc>
        <w:tc>
          <w:tcPr>
            <w:tcW w:w="2716" w:type="dxa"/>
            <w:vAlign w:val="center"/>
          </w:tcPr>
          <w:p w14:paraId="1461AA26" w14:textId="77777777" w:rsidR="008C4C70" w:rsidRDefault="008C4C70" w:rsidP="008C4C70">
            <w:pPr>
              <w:rPr>
                <w:sz w:val="16"/>
                <w:szCs w:val="16"/>
              </w:rPr>
            </w:pPr>
            <w:r>
              <w:rPr>
                <w:sz w:val="16"/>
                <w:szCs w:val="16"/>
              </w:rPr>
              <w:t>Transiciones correctas y realistas.</w:t>
            </w:r>
          </w:p>
          <w:p w14:paraId="01C92825" w14:textId="77777777" w:rsidR="008C4C70" w:rsidRDefault="008C4C70" w:rsidP="008C4C70">
            <w:pPr>
              <w:rPr>
                <w:sz w:val="16"/>
                <w:szCs w:val="16"/>
              </w:rPr>
            </w:pPr>
            <w:r>
              <w:rPr>
                <w:sz w:val="16"/>
                <w:szCs w:val="16"/>
              </w:rPr>
              <w:t>Respawn correcto.</w:t>
            </w:r>
          </w:p>
          <w:p w14:paraId="2D9D02DE" w14:textId="16253C50" w:rsidR="008C4C70" w:rsidRDefault="008C4C70" w:rsidP="008C4C70">
            <w:pPr>
              <w:rPr>
                <w:sz w:val="16"/>
                <w:szCs w:val="16"/>
              </w:rPr>
            </w:pPr>
          </w:p>
        </w:tc>
        <w:tc>
          <w:tcPr>
            <w:tcW w:w="3009" w:type="dxa"/>
            <w:vAlign w:val="center"/>
          </w:tcPr>
          <w:p w14:paraId="1D15D558" w14:textId="77777777" w:rsidR="008C4C70" w:rsidRDefault="008C4C70" w:rsidP="008C4C70">
            <w:pPr>
              <w:rPr>
                <w:sz w:val="16"/>
                <w:szCs w:val="16"/>
              </w:rPr>
            </w:pPr>
            <w:r>
              <w:rPr>
                <w:sz w:val="16"/>
                <w:szCs w:val="16"/>
              </w:rPr>
              <w:t>Transiciones correctas y realistas.</w:t>
            </w:r>
          </w:p>
          <w:p w14:paraId="37EA284A" w14:textId="2D186E9C" w:rsidR="008C4C70" w:rsidRDefault="008C4C70" w:rsidP="008C4C70">
            <w:pPr>
              <w:rPr>
                <w:sz w:val="16"/>
                <w:szCs w:val="16"/>
              </w:rPr>
            </w:pPr>
            <w:r>
              <w:rPr>
                <w:sz w:val="16"/>
                <w:szCs w:val="16"/>
              </w:rPr>
              <w:t>Se ha incluido animaciones y acciones adicionales (ataque, andar, correr, agacharse…).</w:t>
            </w:r>
          </w:p>
          <w:p w14:paraId="2C10F158" w14:textId="77777777" w:rsidR="008C4C70" w:rsidRDefault="008C4C70" w:rsidP="008C4C70">
            <w:pPr>
              <w:rPr>
                <w:sz w:val="16"/>
                <w:szCs w:val="16"/>
              </w:rPr>
            </w:pPr>
            <w:r>
              <w:rPr>
                <w:sz w:val="16"/>
                <w:szCs w:val="16"/>
              </w:rPr>
              <w:t>Respawn correcto.</w:t>
            </w:r>
          </w:p>
          <w:p w14:paraId="7B83D184" w14:textId="62273B92" w:rsidR="008C4C70" w:rsidRDefault="008C4C70" w:rsidP="008C4C70">
            <w:pPr>
              <w:rPr>
                <w:sz w:val="16"/>
                <w:szCs w:val="16"/>
              </w:rPr>
            </w:pPr>
          </w:p>
        </w:tc>
        <w:tc>
          <w:tcPr>
            <w:tcW w:w="1170" w:type="dxa"/>
            <w:vAlign w:val="center"/>
          </w:tcPr>
          <w:p w14:paraId="0B09B11D" w14:textId="106CF490" w:rsidR="008C4C70" w:rsidRPr="00F7632B" w:rsidRDefault="00764A68" w:rsidP="008C4C70">
            <w:pPr>
              <w:jc w:val="center"/>
              <w:rPr>
                <w:sz w:val="20"/>
                <w:szCs w:val="20"/>
              </w:rPr>
            </w:pPr>
            <w:r>
              <w:rPr>
                <w:sz w:val="20"/>
                <w:szCs w:val="20"/>
              </w:rPr>
              <w:t>15</w:t>
            </w:r>
            <w:r w:rsidR="008C4C70">
              <w:rPr>
                <w:sz w:val="20"/>
                <w:szCs w:val="20"/>
              </w:rPr>
              <w:t>%</w:t>
            </w:r>
          </w:p>
        </w:tc>
      </w:tr>
      <w:tr w:rsidR="008C4C70" w14:paraId="7153FAA3" w14:textId="08BD1E0E" w:rsidTr="000B1DD7">
        <w:trPr>
          <w:trHeight w:val="3689"/>
        </w:trPr>
        <w:tc>
          <w:tcPr>
            <w:tcW w:w="2604" w:type="dxa"/>
            <w:shd w:val="clear" w:color="auto" w:fill="A8D08D" w:themeFill="accent6" w:themeFillTint="99"/>
            <w:vAlign w:val="center"/>
          </w:tcPr>
          <w:p w14:paraId="12F8104A" w14:textId="35B76918" w:rsidR="008C4C70" w:rsidRPr="00D15FC6" w:rsidRDefault="008C4C70" w:rsidP="008C4C70">
            <w:pPr>
              <w:jc w:val="center"/>
              <w:rPr>
                <w:b/>
                <w:bCs/>
                <w:sz w:val="24"/>
                <w:szCs w:val="24"/>
              </w:rPr>
            </w:pPr>
            <w:r>
              <w:rPr>
                <w:b/>
                <w:bCs/>
                <w:sz w:val="24"/>
                <w:szCs w:val="24"/>
              </w:rPr>
              <w:t>Elementos de la escena</w:t>
            </w:r>
          </w:p>
        </w:tc>
        <w:tc>
          <w:tcPr>
            <w:tcW w:w="2847" w:type="dxa"/>
            <w:vAlign w:val="center"/>
          </w:tcPr>
          <w:p w14:paraId="51959171" w14:textId="0CE8F4EB" w:rsidR="008C4C70" w:rsidRPr="00B07716" w:rsidRDefault="008C4C70" w:rsidP="008C4C70">
            <w:pPr>
              <w:rPr>
                <w:sz w:val="16"/>
                <w:szCs w:val="16"/>
              </w:rPr>
            </w:pPr>
            <w:r>
              <w:rPr>
                <w:sz w:val="16"/>
                <w:szCs w:val="16"/>
              </w:rPr>
              <w:t>Hay muy pocos elementos en la escena que puedan interactuar con el jugador o son interacciones muy simples. Físicas y colisiones correctas.</w:t>
            </w:r>
          </w:p>
        </w:tc>
        <w:tc>
          <w:tcPr>
            <w:tcW w:w="2711" w:type="dxa"/>
            <w:vAlign w:val="center"/>
          </w:tcPr>
          <w:p w14:paraId="3768A074" w14:textId="77777777" w:rsidR="008C4C70" w:rsidRDefault="008C4C70" w:rsidP="008C4C70">
            <w:pPr>
              <w:rPr>
                <w:sz w:val="16"/>
                <w:szCs w:val="16"/>
              </w:rPr>
            </w:pPr>
            <w:r>
              <w:rPr>
                <w:sz w:val="16"/>
                <w:szCs w:val="16"/>
              </w:rPr>
              <w:t>Enemigos incluidos y que puedan matar, con animaciones correctas.</w:t>
            </w:r>
          </w:p>
          <w:p w14:paraId="43E0633F" w14:textId="77777777" w:rsidR="008C4C70" w:rsidRDefault="008C4C70" w:rsidP="008C4C70">
            <w:pPr>
              <w:rPr>
                <w:sz w:val="16"/>
                <w:szCs w:val="16"/>
              </w:rPr>
            </w:pPr>
            <w:r>
              <w:rPr>
                <w:sz w:val="16"/>
                <w:szCs w:val="16"/>
              </w:rPr>
              <w:t>Otros elementos incluidos que no interactúen con el personaje.</w:t>
            </w:r>
          </w:p>
          <w:p w14:paraId="124C5150" w14:textId="77777777" w:rsidR="008C4C70" w:rsidRDefault="008C4C70" w:rsidP="008C4C70">
            <w:pPr>
              <w:rPr>
                <w:sz w:val="16"/>
                <w:szCs w:val="16"/>
              </w:rPr>
            </w:pPr>
            <w:r>
              <w:rPr>
                <w:sz w:val="16"/>
                <w:szCs w:val="16"/>
              </w:rPr>
              <w:t>Se genera una zona de agua que mate al personaje cuando este caiga.</w:t>
            </w:r>
          </w:p>
          <w:p w14:paraId="71F97C7B" w14:textId="14D83358" w:rsidR="008C4C70" w:rsidRPr="00B07716" w:rsidRDefault="008C4C70" w:rsidP="008C4C70">
            <w:pPr>
              <w:rPr>
                <w:sz w:val="16"/>
                <w:szCs w:val="16"/>
              </w:rPr>
            </w:pPr>
            <w:r>
              <w:rPr>
                <w:sz w:val="16"/>
                <w:szCs w:val="16"/>
              </w:rPr>
              <w:t>Se genera un objeto que cambie a la segunda escena.</w:t>
            </w:r>
          </w:p>
        </w:tc>
        <w:tc>
          <w:tcPr>
            <w:tcW w:w="2716" w:type="dxa"/>
            <w:vAlign w:val="center"/>
          </w:tcPr>
          <w:p w14:paraId="4536832C" w14:textId="77777777" w:rsidR="008C4C70" w:rsidRDefault="008C4C70" w:rsidP="008C4C70">
            <w:pPr>
              <w:rPr>
                <w:sz w:val="16"/>
                <w:szCs w:val="16"/>
              </w:rPr>
            </w:pPr>
            <w:r>
              <w:rPr>
                <w:sz w:val="16"/>
                <w:szCs w:val="16"/>
              </w:rPr>
              <w:t>Se han incluido elementos de escena como enemigos con un comportamiento correcto y que persiguen al jugador y lo matan, otros elementos estáticos que matan al jugador.</w:t>
            </w:r>
          </w:p>
          <w:p w14:paraId="5752FE68" w14:textId="77777777" w:rsidR="008C4C70" w:rsidRDefault="008C4C70" w:rsidP="008C4C70">
            <w:pPr>
              <w:rPr>
                <w:sz w:val="16"/>
                <w:szCs w:val="16"/>
              </w:rPr>
            </w:pPr>
            <w:r>
              <w:rPr>
                <w:sz w:val="16"/>
                <w:szCs w:val="16"/>
              </w:rPr>
              <w:t>Se han generado proyectiles.</w:t>
            </w:r>
          </w:p>
          <w:p w14:paraId="25F6CA4D" w14:textId="77777777" w:rsidR="008C4C70" w:rsidRDefault="008C4C70" w:rsidP="008C4C70">
            <w:pPr>
              <w:rPr>
                <w:sz w:val="16"/>
                <w:szCs w:val="16"/>
              </w:rPr>
            </w:pPr>
            <w:r>
              <w:rPr>
                <w:sz w:val="16"/>
                <w:szCs w:val="16"/>
              </w:rPr>
              <w:t>Se genera un objeto que cambie a la segunda escena.</w:t>
            </w:r>
          </w:p>
          <w:p w14:paraId="0B29721F" w14:textId="07BBC2BE" w:rsidR="008C4C70" w:rsidRPr="00B07716" w:rsidRDefault="008C4C70" w:rsidP="008C4C70">
            <w:pPr>
              <w:rPr>
                <w:sz w:val="16"/>
                <w:szCs w:val="16"/>
              </w:rPr>
            </w:pPr>
            <w:r>
              <w:rPr>
                <w:sz w:val="16"/>
                <w:szCs w:val="16"/>
              </w:rPr>
              <w:t>Elemento de éxito incluido.</w:t>
            </w:r>
          </w:p>
        </w:tc>
        <w:tc>
          <w:tcPr>
            <w:tcW w:w="3009" w:type="dxa"/>
            <w:vAlign w:val="center"/>
          </w:tcPr>
          <w:p w14:paraId="492AB389" w14:textId="77777777" w:rsidR="008C4C70" w:rsidRDefault="008C4C70" w:rsidP="008C4C70">
            <w:pPr>
              <w:rPr>
                <w:sz w:val="16"/>
                <w:szCs w:val="16"/>
              </w:rPr>
            </w:pPr>
            <w:r>
              <w:rPr>
                <w:sz w:val="16"/>
                <w:szCs w:val="16"/>
              </w:rPr>
              <w:t>Se han incluido elementos de escena como enemigos con elementos de IA y que matan al jugador, otros elementos estáticos que matan al jugador.</w:t>
            </w:r>
          </w:p>
          <w:p w14:paraId="063677AC" w14:textId="77777777" w:rsidR="008C4C70" w:rsidRDefault="008C4C70" w:rsidP="008C4C70">
            <w:pPr>
              <w:rPr>
                <w:sz w:val="16"/>
                <w:szCs w:val="16"/>
              </w:rPr>
            </w:pPr>
            <w:r>
              <w:rPr>
                <w:sz w:val="16"/>
                <w:szCs w:val="16"/>
              </w:rPr>
              <w:t>Proyectiles que lanza el jugador y mata a los enemigos.</w:t>
            </w:r>
          </w:p>
          <w:p w14:paraId="7299C059" w14:textId="4B91014D" w:rsidR="008C4C70" w:rsidRDefault="008C4C70" w:rsidP="008C4C70">
            <w:pPr>
              <w:rPr>
                <w:sz w:val="16"/>
                <w:szCs w:val="16"/>
              </w:rPr>
            </w:pPr>
            <w:r>
              <w:rPr>
                <w:sz w:val="16"/>
                <w:szCs w:val="16"/>
              </w:rPr>
              <w:t>Se genera un objeto que cambie a una segunda escena (más escueta).</w:t>
            </w:r>
          </w:p>
          <w:p w14:paraId="0F74FF63" w14:textId="77777777" w:rsidR="008C4C70" w:rsidRDefault="008C4C70" w:rsidP="008C4C70">
            <w:pPr>
              <w:rPr>
                <w:sz w:val="16"/>
                <w:szCs w:val="16"/>
              </w:rPr>
            </w:pPr>
            <w:r>
              <w:rPr>
                <w:sz w:val="16"/>
                <w:szCs w:val="16"/>
              </w:rPr>
              <w:t>Elemento de éxito incluido.</w:t>
            </w:r>
          </w:p>
          <w:p w14:paraId="500BD76B" w14:textId="16761F8E" w:rsidR="008C4C70" w:rsidRPr="00B07716" w:rsidRDefault="008C4C70" w:rsidP="008C4C70">
            <w:pPr>
              <w:rPr>
                <w:sz w:val="16"/>
                <w:szCs w:val="16"/>
              </w:rPr>
            </w:pPr>
            <w:r>
              <w:rPr>
                <w:sz w:val="16"/>
                <w:szCs w:val="16"/>
              </w:rPr>
              <w:t>Los proyectiles funcionan correctamente.</w:t>
            </w:r>
          </w:p>
        </w:tc>
        <w:tc>
          <w:tcPr>
            <w:tcW w:w="1170" w:type="dxa"/>
            <w:vAlign w:val="center"/>
          </w:tcPr>
          <w:p w14:paraId="5A36BF73" w14:textId="754BDAF1" w:rsidR="008C4C70" w:rsidRPr="00F7632B" w:rsidRDefault="008C4C70" w:rsidP="008C4C70">
            <w:pPr>
              <w:jc w:val="center"/>
              <w:rPr>
                <w:sz w:val="20"/>
                <w:szCs w:val="20"/>
              </w:rPr>
            </w:pPr>
            <w:r>
              <w:rPr>
                <w:sz w:val="20"/>
                <w:szCs w:val="20"/>
              </w:rPr>
              <w:t>30%</w:t>
            </w:r>
          </w:p>
        </w:tc>
      </w:tr>
      <w:tr w:rsidR="008C4C70" w14:paraId="2679386E" w14:textId="015B79BF" w:rsidTr="003A5DD7">
        <w:trPr>
          <w:trHeight w:val="1698"/>
        </w:trPr>
        <w:tc>
          <w:tcPr>
            <w:tcW w:w="2604" w:type="dxa"/>
            <w:shd w:val="clear" w:color="auto" w:fill="A8D08D" w:themeFill="accent6" w:themeFillTint="99"/>
            <w:vAlign w:val="center"/>
          </w:tcPr>
          <w:p w14:paraId="3DC32618" w14:textId="4BC22F50" w:rsidR="008C4C70" w:rsidRPr="005E1A52" w:rsidRDefault="008C4C70" w:rsidP="008C4C70">
            <w:pPr>
              <w:jc w:val="center"/>
              <w:rPr>
                <w:b/>
                <w:bCs/>
                <w:sz w:val="24"/>
                <w:szCs w:val="24"/>
              </w:rPr>
            </w:pPr>
            <w:r w:rsidRPr="00D15FC6">
              <w:rPr>
                <w:b/>
                <w:bCs/>
                <w:sz w:val="24"/>
                <w:szCs w:val="24"/>
              </w:rPr>
              <w:lastRenderedPageBreak/>
              <w:t>Cámara</w:t>
            </w:r>
          </w:p>
        </w:tc>
        <w:tc>
          <w:tcPr>
            <w:tcW w:w="2847" w:type="dxa"/>
            <w:vAlign w:val="center"/>
          </w:tcPr>
          <w:p w14:paraId="02992956" w14:textId="4CA552F7" w:rsidR="008C4C70" w:rsidRPr="00B07716" w:rsidRDefault="008C4C70" w:rsidP="008C4C70">
            <w:pPr>
              <w:rPr>
                <w:sz w:val="16"/>
                <w:szCs w:val="16"/>
              </w:rPr>
            </w:pPr>
            <w:r>
              <w:rPr>
                <w:sz w:val="16"/>
                <w:szCs w:val="16"/>
              </w:rPr>
              <w:t xml:space="preserve">La distancia de la cámara al player es deficiente. No hay seguimiento del objeto. Al mover la cámara es muy molesto ya que el movimiento de la misma es demasiado rápido o demasiado lento. </w:t>
            </w:r>
          </w:p>
        </w:tc>
        <w:tc>
          <w:tcPr>
            <w:tcW w:w="2711" w:type="dxa"/>
            <w:vAlign w:val="center"/>
          </w:tcPr>
          <w:p w14:paraId="48D367B6" w14:textId="7D6CB966" w:rsidR="008C4C70" w:rsidRPr="00B07716" w:rsidRDefault="008C4C70" w:rsidP="008C4C70">
            <w:pPr>
              <w:rPr>
                <w:sz w:val="16"/>
                <w:szCs w:val="16"/>
              </w:rPr>
            </w:pPr>
            <w:r>
              <w:rPr>
                <w:sz w:val="16"/>
                <w:szCs w:val="16"/>
              </w:rPr>
              <w:t>El movimiento de la cámara es suave y cómodo.</w:t>
            </w:r>
          </w:p>
        </w:tc>
        <w:tc>
          <w:tcPr>
            <w:tcW w:w="2716" w:type="dxa"/>
            <w:vAlign w:val="center"/>
          </w:tcPr>
          <w:p w14:paraId="713E960C" w14:textId="194B3671" w:rsidR="008C4C70" w:rsidRPr="00B07716" w:rsidRDefault="008C4C70" w:rsidP="008C4C70">
            <w:pPr>
              <w:rPr>
                <w:sz w:val="16"/>
                <w:szCs w:val="16"/>
              </w:rPr>
            </w:pPr>
            <w:r>
              <w:rPr>
                <w:sz w:val="16"/>
                <w:szCs w:val="16"/>
              </w:rPr>
              <w:t>Distancia de la cámara es buena. El seguimiento al jugador es bueno.</w:t>
            </w:r>
            <w:r w:rsidR="000B1DD7">
              <w:rPr>
                <w:sz w:val="16"/>
                <w:szCs w:val="16"/>
              </w:rPr>
              <w:t xml:space="preserve"> Los movimientos del jugador respecto a la cámara son coherentes y cómodos para el usuario.</w:t>
            </w:r>
          </w:p>
        </w:tc>
        <w:tc>
          <w:tcPr>
            <w:tcW w:w="3009" w:type="dxa"/>
            <w:vAlign w:val="center"/>
          </w:tcPr>
          <w:p w14:paraId="090F2E8B" w14:textId="6D3F5A7B" w:rsidR="008C4C70" w:rsidRPr="00B07716" w:rsidRDefault="008C4C70" w:rsidP="008C4C70">
            <w:pPr>
              <w:rPr>
                <w:sz w:val="16"/>
                <w:szCs w:val="16"/>
              </w:rPr>
            </w:pPr>
            <w:r>
              <w:rPr>
                <w:sz w:val="16"/>
                <w:szCs w:val="16"/>
              </w:rPr>
              <w:t>Se utilizan técnicas avanzadas en el seguimiento del jugador, además de explicadas en la memoria.</w:t>
            </w:r>
          </w:p>
        </w:tc>
        <w:tc>
          <w:tcPr>
            <w:tcW w:w="1170" w:type="dxa"/>
            <w:vAlign w:val="center"/>
          </w:tcPr>
          <w:p w14:paraId="2D5A3522" w14:textId="0100FCA1" w:rsidR="008C4C70" w:rsidRPr="00F7632B" w:rsidRDefault="008C4C70" w:rsidP="008C4C70">
            <w:pPr>
              <w:jc w:val="center"/>
              <w:rPr>
                <w:sz w:val="20"/>
                <w:szCs w:val="20"/>
              </w:rPr>
            </w:pPr>
            <w:r w:rsidRPr="00F7632B">
              <w:rPr>
                <w:sz w:val="20"/>
                <w:szCs w:val="20"/>
              </w:rPr>
              <w:t>1</w:t>
            </w:r>
            <w:r>
              <w:rPr>
                <w:sz w:val="20"/>
                <w:szCs w:val="20"/>
              </w:rPr>
              <w:t>5%</w:t>
            </w:r>
          </w:p>
        </w:tc>
      </w:tr>
      <w:tr w:rsidR="008C4C70" w14:paraId="3310D839" w14:textId="77777777" w:rsidTr="003A5DD7">
        <w:trPr>
          <w:trHeight w:val="2105"/>
        </w:trPr>
        <w:tc>
          <w:tcPr>
            <w:tcW w:w="2604" w:type="dxa"/>
            <w:shd w:val="clear" w:color="auto" w:fill="A8D08D" w:themeFill="accent6" w:themeFillTint="99"/>
            <w:vAlign w:val="center"/>
          </w:tcPr>
          <w:p w14:paraId="7F25F17C" w14:textId="2843D940" w:rsidR="008C4C70" w:rsidRPr="005E1A52" w:rsidRDefault="008C4C70" w:rsidP="008C4C70">
            <w:pPr>
              <w:jc w:val="center"/>
              <w:rPr>
                <w:b/>
                <w:bCs/>
                <w:sz w:val="24"/>
                <w:szCs w:val="24"/>
              </w:rPr>
            </w:pPr>
            <w:r w:rsidRPr="005E1A52">
              <w:rPr>
                <w:b/>
                <w:bCs/>
                <w:sz w:val="24"/>
                <w:szCs w:val="24"/>
              </w:rPr>
              <w:t>Calidad y claridad de la memoria</w:t>
            </w:r>
          </w:p>
        </w:tc>
        <w:tc>
          <w:tcPr>
            <w:tcW w:w="2847" w:type="dxa"/>
            <w:vAlign w:val="center"/>
          </w:tcPr>
          <w:p w14:paraId="327F21B6" w14:textId="77777777" w:rsidR="008C4C70" w:rsidRPr="005E1A52" w:rsidRDefault="008C4C70" w:rsidP="008C4C70">
            <w:pPr>
              <w:rPr>
                <w:sz w:val="16"/>
                <w:szCs w:val="16"/>
              </w:rPr>
            </w:pPr>
            <w:r w:rsidRPr="005E1A52">
              <w:rPr>
                <w:sz w:val="16"/>
                <w:szCs w:val="16"/>
              </w:rPr>
              <w:t>Muchos fallos de ortografía, texto ilegible.</w:t>
            </w:r>
          </w:p>
          <w:p w14:paraId="523D14DD" w14:textId="77777777" w:rsidR="008C4C70" w:rsidRPr="005E1A52" w:rsidRDefault="008C4C70" w:rsidP="008C4C70">
            <w:pPr>
              <w:rPr>
                <w:sz w:val="16"/>
                <w:szCs w:val="16"/>
              </w:rPr>
            </w:pPr>
            <w:r w:rsidRPr="005E1A52">
              <w:rPr>
                <w:sz w:val="16"/>
                <w:szCs w:val="16"/>
              </w:rPr>
              <w:t>No se entiende lo que se quiere transmitir.</w:t>
            </w:r>
          </w:p>
          <w:p w14:paraId="6DAE11EA" w14:textId="2BB64711" w:rsidR="008C4C70" w:rsidRPr="005E1A52" w:rsidRDefault="008C4C70" w:rsidP="008C4C70">
            <w:pPr>
              <w:rPr>
                <w:sz w:val="16"/>
                <w:szCs w:val="16"/>
              </w:rPr>
            </w:pPr>
            <w:r w:rsidRPr="005E1A52">
              <w:rPr>
                <w:sz w:val="16"/>
                <w:szCs w:val="16"/>
              </w:rPr>
              <w:t>La estructura no se ajusta a lo que se pide. Todo está desordenado.</w:t>
            </w:r>
            <w:r>
              <w:rPr>
                <w:sz w:val="16"/>
                <w:szCs w:val="16"/>
              </w:rPr>
              <w:t xml:space="preserve"> Formato incorrecto. Pocas imágenes.</w:t>
            </w:r>
          </w:p>
        </w:tc>
        <w:tc>
          <w:tcPr>
            <w:tcW w:w="2711" w:type="dxa"/>
            <w:vAlign w:val="center"/>
          </w:tcPr>
          <w:p w14:paraId="64477E0B" w14:textId="77777777" w:rsidR="008C4C70" w:rsidRPr="005E1A52" w:rsidRDefault="008C4C70" w:rsidP="008C4C70">
            <w:pPr>
              <w:rPr>
                <w:sz w:val="16"/>
                <w:szCs w:val="16"/>
              </w:rPr>
            </w:pPr>
            <w:r w:rsidRPr="005E1A52">
              <w:rPr>
                <w:sz w:val="16"/>
                <w:szCs w:val="16"/>
              </w:rPr>
              <w:t>Sin fallos de ortografía.</w:t>
            </w:r>
          </w:p>
          <w:p w14:paraId="25BB5E7D" w14:textId="77777777" w:rsidR="008C4C70" w:rsidRPr="005E1A52" w:rsidRDefault="008C4C70" w:rsidP="008C4C70">
            <w:pPr>
              <w:rPr>
                <w:sz w:val="16"/>
                <w:szCs w:val="16"/>
              </w:rPr>
            </w:pPr>
            <w:r w:rsidRPr="005E1A52">
              <w:rPr>
                <w:sz w:val="16"/>
                <w:szCs w:val="16"/>
              </w:rPr>
              <w:t>Calidad y claridad mejorables.</w:t>
            </w:r>
          </w:p>
          <w:p w14:paraId="49F21F31" w14:textId="09852CC8" w:rsidR="008C4C70" w:rsidRPr="005E1A52" w:rsidRDefault="008C4C70" w:rsidP="008C4C70">
            <w:pPr>
              <w:rPr>
                <w:sz w:val="16"/>
                <w:szCs w:val="16"/>
              </w:rPr>
            </w:pPr>
            <w:r w:rsidRPr="005E1A52">
              <w:rPr>
                <w:sz w:val="16"/>
                <w:szCs w:val="16"/>
              </w:rPr>
              <w:t>Estructura correcta y contenidos bien ordenados.</w:t>
            </w:r>
            <w:r>
              <w:rPr>
                <w:sz w:val="16"/>
                <w:szCs w:val="16"/>
              </w:rPr>
              <w:t xml:space="preserve"> Sin embargo, el formato es incorrecto. Se han añadido varias imágenes con título a pie de las mismas explicándolo. Inclusión de bibliografía.</w:t>
            </w:r>
          </w:p>
        </w:tc>
        <w:tc>
          <w:tcPr>
            <w:tcW w:w="2716" w:type="dxa"/>
            <w:vAlign w:val="center"/>
          </w:tcPr>
          <w:p w14:paraId="399575ED" w14:textId="77777777" w:rsidR="008C4C70" w:rsidRPr="005E1A52" w:rsidRDefault="008C4C70" w:rsidP="008C4C70">
            <w:pPr>
              <w:rPr>
                <w:sz w:val="16"/>
                <w:szCs w:val="16"/>
              </w:rPr>
            </w:pPr>
            <w:r w:rsidRPr="005E1A52">
              <w:rPr>
                <w:sz w:val="16"/>
                <w:szCs w:val="16"/>
              </w:rPr>
              <w:t>Sin fallos de ortografía.</w:t>
            </w:r>
          </w:p>
          <w:p w14:paraId="35D9DB7E" w14:textId="77777777" w:rsidR="008C4C70" w:rsidRPr="005E1A52" w:rsidRDefault="008C4C70" w:rsidP="008C4C70">
            <w:pPr>
              <w:rPr>
                <w:sz w:val="16"/>
                <w:szCs w:val="16"/>
              </w:rPr>
            </w:pPr>
            <w:r w:rsidRPr="005E1A52">
              <w:rPr>
                <w:sz w:val="16"/>
                <w:szCs w:val="16"/>
              </w:rPr>
              <w:t>Calidad y claridad mejorables.</w:t>
            </w:r>
          </w:p>
          <w:p w14:paraId="68A364E7" w14:textId="665AF410" w:rsidR="008C4C70" w:rsidRPr="005E1A52" w:rsidRDefault="008C4C70" w:rsidP="008C4C70">
            <w:pPr>
              <w:rPr>
                <w:sz w:val="16"/>
                <w:szCs w:val="16"/>
              </w:rPr>
            </w:pPr>
            <w:r w:rsidRPr="005E1A52">
              <w:rPr>
                <w:sz w:val="16"/>
                <w:szCs w:val="16"/>
              </w:rPr>
              <w:t>Estructura correcta y contenidos bien ordenados.</w:t>
            </w:r>
            <w:r>
              <w:rPr>
                <w:sz w:val="16"/>
                <w:szCs w:val="16"/>
              </w:rPr>
              <w:t xml:space="preserve"> Formato correcto. Imágenes correctas. Inclusión de bibliografía.</w:t>
            </w:r>
          </w:p>
        </w:tc>
        <w:tc>
          <w:tcPr>
            <w:tcW w:w="3009" w:type="dxa"/>
            <w:vAlign w:val="center"/>
          </w:tcPr>
          <w:p w14:paraId="5F62E468" w14:textId="46F85CE7" w:rsidR="008C4C70" w:rsidRPr="005E1A52" w:rsidRDefault="008C4C70" w:rsidP="008C4C70">
            <w:pPr>
              <w:rPr>
                <w:sz w:val="16"/>
                <w:szCs w:val="16"/>
              </w:rPr>
            </w:pPr>
            <w:r w:rsidRPr="005E1A52">
              <w:rPr>
                <w:sz w:val="16"/>
                <w:szCs w:val="16"/>
              </w:rPr>
              <w:t>Calidad y claridad excelentes. Los contenidos están bien ordenados y estructurados y se entiende muy bien lo que se quiere transmitir.</w:t>
            </w:r>
            <w:r>
              <w:rPr>
                <w:sz w:val="16"/>
                <w:szCs w:val="16"/>
              </w:rPr>
              <w:t xml:space="preserve"> El formato está seguido al pie de la letra. Inclusión de bibliografía.</w:t>
            </w:r>
          </w:p>
        </w:tc>
        <w:tc>
          <w:tcPr>
            <w:tcW w:w="1170" w:type="dxa"/>
            <w:vAlign w:val="center"/>
          </w:tcPr>
          <w:p w14:paraId="6FE15899" w14:textId="1341FB75" w:rsidR="008C4C70" w:rsidRPr="00F7632B" w:rsidRDefault="008C4C70" w:rsidP="008C4C70">
            <w:pPr>
              <w:jc w:val="center"/>
              <w:rPr>
                <w:sz w:val="20"/>
                <w:szCs w:val="20"/>
              </w:rPr>
            </w:pPr>
            <w:r>
              <w:rPr>
                <w:sz w:val="20"/>
                <w:szCs w:val="20"/>
              </w:rPr>
              <w:t>10%</w:t>
            </w:r>
          </w:p>
        </w:tc>
      </w:tr>
    </w:tbl>
    <w:p w14:paraId="1F9E9AE5" w14:textId="77777777" w:rsidR="00561FAA" w:rsidRDefault="00561FAA"/>
    <w:p w14:paraId="7FC0BBB7" w14:textId="13EA5187" w:rsidR="009C2BA9" w:rsidRPr="009C2BA9" w:rsidRDefault="009C2BA9">
      <w:pPr>
        <w:rPr>
          <w:b/>
          <w:bCs/>
          <w:sz w:val="24"/>
          <w:szCs w:val="24"/>
        </w:rPr>
      </w:pPr>
      <w:r w:rsidRPr="009C2BA9">
        <w:rPr>
          <w:b/>
          <w:bCs/>
          <w:sz w:val="24"/>
          <w:szCs w:val="24"/>
        </w:rPr>
        <w:t>Formato de la memoria:</w:t>
      </w:r>
    </w:p>
    <w:p w14:paraId="69E6E6D7" w14:textId="6D65BF55" w:rsidR="009C2BA9" w:rsidRDefault="009C2BA9">
      <w:pPr>
        <w:rPr>
          <w:sz w:val="24"/>
          <w:szCs w:val="24"/>
        </w:rPr>
      </w:pPr>
      <w:r>
        <w:rPr>
          <w:sz w:val="24"/>
          <w:szCs w:val="24"/>
        </w:rPr>
        <w:t>Arial, 12, justificado, interlineado simple, extensión de entre 7 y 12 caras (sin contar portada ni índice).</w:t>
      </w:r>
    </w:p>
    <w:p w14:paraId="33D9DF40" w14:textId="1A3827C1" w:rsidR="008C4C70" w:rsidRDefault="008C4C70">
      <w:pPr>
        <w:rPr>
          <w:sz w:val="24"/>
          <w:szCs w:val="24"/>
        </w:rPr>
      </w:pPr>
      <w:r>
        <w:rPr>
          <w:sz w:val="24"/>
          <w:szCs w:val="24"/>
        </w:rPr>
        <w:t>Imágenes con título a pie.</w:t>
      </w:r>
    </w:p>
    <w:p w14:paraId="5596544E" w14:textId="77777777" w:rsidR="008C4C70" w:rsidRPr="001903AD" w:rsidRDefault="008C4C70">
      <w:pPr>
        <w:rPr>
          <w:sz w:val="24"/>
          <w:szCs w:val="24"/>
        </w:rPr>
      </w:pPr>
    </w:p>
    <w:sectPr w:rsidR="008C4C70" w:rsidRPr="001903AD" w:rsidSect="00F7632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A02"/>
    <w:rsid w:val="00037055"/>
    <w:rsid w:val="00053905"/>
    <w:rsid w:val="000A50DD"/>
    <w:rsid w:val="000B07BE"/>
    <w:rsid w:val="000B1DD7"/>
    <w:rsid w:val="000C3D23"/>
    <w:rsid w:val="001242DB"/>
    <w:rsid w:val="001872A9"/>
    <w:rsid w:val="001903AD"/>
    <w:rsid w:val="001C42E9"/>
    <w:rsid w:val="001D68D6"/>
    <w:rsid w:val="002943DC"/>
    <w:rsid w:val="002C77E8"/>
    <w:rsid w:val="002F6D10"/>
    <w:rsid w:val="00350935"/>
    <w:rsid w:val="00356C9E"/>
    <w:rsid w:val="00367341"/>
    <w:rsid w:val="00381FFC"/>
    <w:rsid w:val="00383D4B"/>
    <w:rsid w:val="003A5DD7"/>
    <w:rsid w:val="003E3EF3"/>
    <w:rsid w:val="003E40D4"/>
    <w:rsid w:val="003F6A69"/>
    <w:rsid w:val="0041459C"/>
    <w:rsid w:val="004727B9"/>
    <w:rsid w:val="004963EF"/>
    <w:rsid w:val="005603DD"/>
    <w:rsid w:val="00561FAA"/>
    <w:rsid w:val="00575943"/>
    <w:rsid w:val="00582922"/>
    <w:rsid w:val="00593B94"/>
    <w:rsid w:val="005B1072"/>
    <w:rsid w:val="005B6EF7"/>
    <w:rsid w:val="005C1B5E"/>
    <w:rsid w:val="005D1A5D"/>
    <w:rsid w:val="005E1A52"/>
    <w:rsid w:val="00601EF1"/>
    <w:rsid w:val="006077DE"/>
    <w:rsid w:val="00631504"/>
    <w:rsid w:val="00651196"/>
    <w:rsid w:val="00654D85"/>
    <w:rsid w:val="006B13CD"/>
    <w:rsid w:val="007523DB"/>
    <w:rsid w:val="00764A68"/>
    <w:rsid w:val="00766919"/>
    <w:rsid w:val="007746F4"/>
    <w:rsid w:val="007B2352"/>
    <w:rsid w:val="007C4766"/>
    <w:rsid w:val="00826D28"/>
    <w:rsid w:val="00892AA4"/>
    <w:rsid w:val="008C4C70"/>
    <w:rsid w:val="00907985"/>
    <w:rsid w:val="009700AA"/>
    <w:rsid w:val="0098368A"/>
    <w:rsid w:val="009A56DD"/>
    <w:rsid w:val="009C2BA9"/>
    <w:rsid w:val="009D13CE"/>
    <w:rsid w:val="009D1587"/>
    <w:rsid w:val="009F66FF"/>
    <w:rsid w:val="00A020AC"/>
    <w:rsid w:val="00A51E4E"/>
    <w:rsid w:val="00A84A02"/>
    <w:rsid w:val="00A93F4D"/>
    <w:rsid w:val="00AA1F3E"/>
    <w:rsid w:val="00AE01CA"/>
    <w:rsid w:val="00B07716"/>
    <w:rsid w:val="00B25965"/>
    <w:rsid w:val="00B301B2"/>
    <w:rsid w:val="00C1775F"/>
    <w:rsid w:val="00C537BE"/>
    <w:rsid w:val="00CB1903"/>
    <w:rsid w:val="00D15FC6"/>
    <w:rsid w:val="00D17B64"/>
    <w:rsid w:val="00DC780D"/>
    <w:rsid w:val="00E446C2"/>
    <w:rsid w:val="00E87481"/>
    <w:rsid w:val="00E94F55"/>
    <w:rsid w:val="00EE3C52"/>
    <w:rsid w:val="00EF2DFA"/>
    <w:rsid w:val="00F2310C"/>
    <w:rsid w:val="00F35B5F"/>
    <w:rsid w:val="00F7632B"/>
    <w:rsid w:val="00FB6B65"/>
    <w:rsid w:val="00FD35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ADA9"/>
  <w15:chartTrackingRefBased/>
  <w15:docId w15:val="{14187E19-3631-493F-AA9B-C65C9FA4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14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615</Words>
  <Characters>3387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 Moreno</dc:creator>
  <cp:keywords/>
  <dc:description/>
  <cp:lastModifiedBy>Edu Moreno</cp:lastModifiedBy>
  <cp:revision>76</cp:revision>
  <dcterms:created xsi:type="dcterms:W3CDTF">2022-09-28T15:14:00Z</dcterms:created>
  <dcterms:modified xsi:type="dcterms:W3CDTF">2024-11-16T10:53:00Z</dcterms:modified>
</cp:coreProperties>
</file>