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E610A8">
      <w:pPr>
        <w:pStyle w:val="2"/>
        <w:keepNext w:val="0"/>
        <w:keepLines w:val="0"/>
        <w:widowControl/>
        <w:suppressLineNumbers w:val="0"/>
        <w:rPr>
          <w:rFonts w:hint="default" w:asciiTheme="minorAscii" w:hAnsiTheme="minorAscii"/>
          <w:sz w:val="18"/>
          <w:szCs w:val="18"/>
        </w:rPr>
      </w:pPr>
      <w:r>
        <w:rPr>
          <w:rFonts w:hint="default" w:asciiTheme="minorAscii" w:hAnsiTheme="minorAscii"/>
          <w:sz w:val="22"/>
          <w:szCs w:val="22"/>
        </w:rPr>
        <w:t>1. Test Plan Identifier</w:t>
      </w:r>
      <w:r>
        <w:rPr>
          <w:rFonts w:hint="default" w:asciiTheme="minorAscii" w:hAnsiTheme="minorAscii"/>
          <w:sz w:val="22"/>
          <w:szCs w:val="22"/>
          <w:lang w:val="en-IN"/>
        </w:rPr>
        <w:t xml:space="preserve"> - </w:t>
      </w:r>
      <w:r>
        <w:rPr>
          <w:rFonts w:hint="default" w:asciiTheme="minorAscii" w:hAnsiTheme="minorAscii"/>
          <w:sz w:val="18"/>
          <w:szCs w:val="18"/>
        </w:rPr>
        <w:t>E</w:t>
      </w:r>
      <w:r>
        <w:rPr>
          <w:rFonts w:hint="default" w:asciiTheme="minorAscii" w:hAnsiTheme="minorAscii"/>
          <w:sz w:val="18"/>
          <w:szCs w:val="18"/>
          <w:lang w:val="en-IN"/>
        </w:rPr>
        <w:t>bay</w:t>
      </w:r>
      <w:r>
        <w:rPr>
          <w:rFonts w:hint="default" w:asciiTheme="minorAscii" w:hAnsiTheme="minorAscii"/>
          <w:sz w:val="18"/>
          <w:szCs w:val="18"/>
        </w:rPr>
        <w:t>_</w:t>
      </w:r>
      <w:r>
        <w:rPr>
          <w:rFonts w:hint="default" w:asciiTheme="minorAscii" w:hAnsiTheme="minorAscii"/>
          <w:sz w:val="18"/>
          <w:szCs w:val="18"/>
          <w:lang w:val="en-IN"/>
        </w:rPr>
        <w:t>deals</w:t>
      </w:r>
      <w:r>
        <w:rPr>
          <w:rFonts w:hint="default" w:asciiTheme="minorAscii" w:hAnsiTheme="minorAscii"/>
          <w:sz w:val="18"/>
          <w:szCs w:val="18"/>
        </w:rPr>
        <w:t>_001</w:t>
      </w:r>
    </w:p>
    <w:p w14:paraId="5A2377C4">
      <w:pPr>
        <w:pStyle w:val="2"/>
        <w:keepNext w:val="0"/>
        <w:keepLines w:val="0"/>
        <w:widowControl/>
        <w:suppressLineNumbers w:val="0"/>
        <w:rPr>
          <w:rFonts w:hint="default" w:asciiTheme="minorAscii" w:hAnsiTheme="minorAscii"/>
          <w:b w:val="0"/>
          <w:bCs w:val="0"/>
          <w:sz w:val="18"/>
          <w:szCs w:val="18"/>
        </w:rPr>
      </w:pPr>
      <w:r>
        <w:rPr>
          <w:rFonts w:hint="default" w:asciiTheme="minorAscii" w:hAnsiTheme="minorAscii"/>
          <w:sz w:val="22"/>
          <w:szCs w:val="22"/>
        </w:rPr>
        <w:t>2. Introduction</w:t>
      </w:r>
      <w:r>
        <w:rPr>
          <w:rFonts w:hint="default" w:asciiTheme="minorAscii" w:hAnsiTheme="minorAscii"/>
          <w:sz w:val="22"/>
          <w:szCs w:val="22"/>
          <w:lang w:val="en-IN"/>
        </w:rPr>
        <w:t xml:space="preserve"> - </w:t>
      </w:r>
      <w:r>
        <w:rPr>
          <w:rFonts w:hint="default" w:asciiTheme="minorAscii" w:hAnsiTheme="minorAscii"/>
          <w:b w:val="0"/>
          <w:bCs w:val="0"/>
          <w:sz w:val="18"/>
          <w:szCs w:val="18"/>
        </w:rPr>
        <w:t>This test plan is created to verify and validate the functionality of the Deals page of eBay. The objective is to ensure users can successfully browse deals, apply filters, view discounted products, and navigate through deal offers without issues.</w:t>
      </w:r>
    </w:p>
    <w:p w14:paraId="418514B4">
      <w:pPr>
        <w:pStyle w:val="2"/>
        <w:keepNext w:val="0"/>
        <w:keepLines w:val="0"/>
        <w:widowControl/>
        <w:suppressLineNumbers w:val="0"/>
        <w:rPr>
          <w:rFonts w:hint="default" w:asciiTheme="minorAscii" w:hAnsiTheme="minorAscii"/>
          <w:b w:val="0"/>
          <w:bCs w:val="0"/>
          <w:sz w:val="18"/>
          <w:szCs w:val="18"/>
        </w:rPr>
      </w:pPr>
      <w:r>
        <w:rPr>
          <w:rFonts w:hint="default" w:asciiTheme="minorAscii" w:hAnsiTheme="minorAscii"/>
          <w:sz w:val="22"/>
          <w:szCs w:val="22"/>
        </w:rPr>
        <w:t>3. Test Items</w:t>
      </w:r>
      <w:r>
        <w:rPr>
          <w:rFonts w:hint="default" w:asciiTheme="minorAscii" w:hAnsiTheme="minorAscii"/>
          <w:sz w:val="22"/>
          <w:szCs w:val="22"/>
          <w:lang w:val="en-IN"/>
        </w:rPr>
        <w:t xml:space="preserve"> - </w:t>
      </w:r>
      <w:r>
        <w:rPr>
          <w:rFonts w:hint="default" w:asciiTheme="minorAscii" w:hAnsiTheme="minorAscii"/>
          <w:b w:val="0"/>
          <w:bCs w:val="0"/>
          <w:sz w:val="18"/>
          <w:szCs w:val="18"/>
        </w:rPr>
        <w:t>Deals banner, product listings, discount prices, original prices, category filters, search functionality, sort options, product images, product details page navigation, Add to Cart button, pagination/scrolling, deal countdown timer, header and footer.</w:t>
      </w:r>
    </w:p>
    <w:p w14:paraId="1BE36EC4">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4. Features to be Tested</w:t>
      </w:r>
    </w:p>
    <w:p w14:paraId="2803569A">
      <w:pPr>
        <w:pStyle w:val="5"/>
        <w:keepNext w:val="0"/>
        <w:keepLines w:val="0"/>
        <w:widowControl/>
        <w:suppressLineNumbers w:val="0"/>
        <w:rPr>
          <w:rFonts w:hint="default" w:asciiTheme="minorAscii" w:hAnsiTheme="minorAscii"/>
          <w:sz w:val="18"/>
          <w:szCs w:val="18"/>
        </w:rPr>
      </w:pPr>
      <w:r>
        <w:rPr>
          <w:rFonts w:hint="default" w:asciiTheme="minorAscii" w:hAnsiTheme="minorAscii"/>
          <w:sz w:val="18"/>
          <w:szCs w:val="18"/>
        </w:rPr>
        <w:t>Display of deals/products, correct discount calculation, category filter functionality, search within deals, sort by price/popularity, product navigation, Add to Cart functionality, responsive behavior of deals page, deal timer functionality.</w:t>
      </w:r>
    </w:p>
    <w:p w14:paraId="0D6790B9">
      <w:pPr>
        <w:pStyle w:val="2"/>
        <w:keepNext w:val="0"/>
        <w:keepLines w:val="0"/>
        <w:widowControl/>
        <w:suppressLineNumbers w:val="0"/>
        <w:rPr>
          <w:rFonts w:hint="default" w:asciiTheme="minorAscii" w:hAnsiTheme="minorAscii"/>
          <w:b w:val="0"/>
          <w:bCs w:val="0"/>
          <w:sz w:val="18"/>
          <w:szCs w:val="18"/>
        </w:rPr>
      </w:pPr>
      <w:r>
        <w:rPr>
          <w:rFonts w:hint="default" w:asciiTheme="minorAscii" w:hAnsiTheme="minorAscii"/>
          <w:sz w:val="22"/>
          <w:szCs w:val="22"/>
        </w:rPr>
        <w:t>5. Features Not to be Tested</w:t>
      </w:r>
      <w:r>
        <w:rPr>
          <w:rFonts w:hint="default" w:asciiTheme="minorAscii" w:hAnsiTheme="minorAscii"/>
          <w:sz w:val="22"/>
          <w:szCs w:val="22"/>
          <w:lang w:val="en-IN"/>
        </w:rPr>
        <w:t xml:space="preserve"> - </w:t>
      </w:r>
      <w:r>
        <w:rPr>
          <w:rFonts w:hint="default" w:asciiTheme="minorAscii" w:hAnsiTheme="minorAscii"/>
          <w:b w:val="0"/>
          <w:bCs w:val="0"/>
          <w:sz w:val="18"/>
          <w:szCs w:val="18"/>
        </w:rPr>
        <w:t>User registration, login functionality, payment gateway, wishlist functionality, order tracking, seller dash</w:t>
      </w:r>
      <w:bookmarkStart w:id="0" w:name="_GoBack"/>
      <w:bookmarkEnd w:id="0"/>
      <w:r>
        <w:rPr>
          <w:rFonts w:hint="default" w:asciiTheme="minorAscii" w:hAnsiTheme="minorAscii"/>
          <w:b w:val="0"/>
          <w:bCs w:val="0"/>
          <w:sz w:val="18"/>
          <w:szCs w:val="18"/>
        </w:rPr>
        <w:t>board.</w:t>
      </w:r>
    </w:p>
    <w:p w14:paraId="0857CF23">
      <w:pPr>
        <w:pStyle w:val="2"/>
        <w:keepNext w:val="0"/>
        <w:keepLines w:val="0"/>
        <w:widowControl/>
        <w:suppressLineNumbers w:val="0"/>
        <w:rPr>
          <w:rFonts w:hint="default" w:asciiTheme="minorAscii" w:hAnsiTheme="minorAscii"/>
          <w:b w:val="0"/>
          <w:bCs w:val="0"/>
          <w:sz w:val="18"/>
          <w:szCs w:val="18"/>
        </w:rPr>
      </w:pPr>
      <w:r>
        <w:rPr>
          <w:rFonts w:hint="default" w:asciiTheme="minorAscii" w:hAnsiTheme="minorAscii"/>
          <w:sz w:val="22"/>
          <w:szCs w:val="22"/>
        </w:rPr>
        <w:t>6. Testing Approach</w:t>
      </w:r>
      <w:r>
        <w:rPr>
          <w:rFonts w:hint="default" w:asciiTheme="minorAscii" w:hAnsiTheme="minorAscii"/>
          <w:sz w:val="22"/>
          <w:szCs w:val="22"/>
          <w:lang w:val="en-IN"/>
        </w:rPr>
        <w:t xml:space="preserve"> - </w:t>
      </w:r>
      <w:r>
        <w:rPr>
          <w:rFonts w:hint="default" w:asciiTheme="minorAscii" w:hAnsiTheme="minorAscii"/>
          <w:b w:val="0"/>
          <w:bCs w:val="0"/>
          <w:sz w:val="18"/>
          <w:szCs w:val="18"/>
        </w:rPr>
        <w:t>Black Box Testing, Functional Testing, UI Testing, Regression Testing, Compatibility Testing, Automation Testing using Selenium, Positive Testing, Negative Testing, Boundary Value Testing.</w:t>
      </w:r>
    </w:p>
    <w:p w14:paraId="52D04D60">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7. Item Pass/Fail Criteria</w:t>
      </w:r>
    </w:p>
    <w:p w14:paraId="2DA5C889">
      <w:pPr>
        <w:pStyle w:val="5"/>
        <w:keepNext w:val="0"/>
        <w:keepLines w:val="0"/>
        <w:widowControl/>
        <w:suppressLineNumbers w:val="0"/>
        <w:rPr>
          <w:rFonts w:hint="default" w:asciiTheme="minorAscii" w:hAnsiTheme="minorAscii"/>
          <w:sz w:val="18"/>
          <w:szCs w:val="18"/>
        </w:rPr>
      </w:pPr>
      <w:r>
        <w:rPr>
          <w:rFonts w:hint="default" w:asciiTheme="minorAscii" w:hAnsiTheme="minorAscii"/>
          <w:sz w:val="18"/>
          <w:szCs w:val="18"/>
        </w:rPr>
        <w:t>Pass criteria</w:t>
      </w:r>
      <w:r>
        <w:rPr>
          <w:rFonts w:hint="default" w:asciiTheme="minorAscii" w:hAnsiTheme="minorAscii"/>
          <w:sz w:val="18"/>
          <w:szCs w:val="18"/>
          <w:lang w:val="en-IN"/>
        </w:rPr>
        <w:t xml:space="preserve"> - </w:t>
      </w:r>
      <w:r>
        <w:rPr>
          <w:rFonts w:hint="default" w:asciiTheme="minorAscii" w:hAnsiTheme="minorAscii"/>
          <w:sz w:val="18"/>
          <w:szCs w:val="18"/>
        </w:rPr>
        <w:t>actual output matches expected output, deals load correctly, filters and sorting work properly, product navigation functions without errors.</w:t>
      </w:r>
    </w:p>
    <w:p w14:paraId="17DCB18A">
      <w:pPr>
        <w:pStyle w:val="5"/>
        <w:keepNext w:val="0"/>
        <w:keepLines w:val="0"/>
        <w:widowControl/>
        <w:suppressLineNumbers w:val="0"/>
        <w:rPr>
          <w:rFonts w:hint="default" w:asciiTheme="minorAscii" w:hAnsiTheme="minorAscii"/>
          <w:sz w:val="18"/>
          <w:szCs w:val="18"/>
        </w:rPr>
      </w:pPr>
      <w:r>
        <w:rPr>
          <w:rFonts w:hint="default" w:asciiTheme="minorAscii" w:hAnsiTheme="minorAscii"/>
          <w:sz w:val="18"/>
          <w:szCs w:val="18"/>
        </w:rPr>
        <w:t>Fail criteria</w:t>
      </w:r>
      <w:r>
        <w:rPr>
          <w:rFonts w:hint="default" w:asciiTheme="minorAscii" w:hAnsiTheme="minorAscii"/>
          <w:sz w:val="18"/>
          <w:szCs w:val="18"/>
          <w:lang w:val="en-IN"/>
        </w:rPr>
        <w:t xml:space="preserve"> -</w:t>
      </w:r>
      <w:r>
        <w:rPr>
          <w:rFonts w:hint="default" w:asciiTheme="minorAscii" w:hAnsiTheme="minorAscii"/>
          <w:sz w:val="18"/>
          <w:szCs w:val="18"/>
        </w:rPr>
        <w:t xml:space="preserve"> deals are not displayed correctly, wrong discount values appear, filters/search malfunction, broken links/images exist, page crashes or loads improperly.</w:t>
      </w:r>
    </w:p>
    <w:p w14:paraId="52E3E2B3">
      <w:pPr>
        <w:pStyle w:val="5"/>
        <w:keepNext w:val="0"/>
        <w:keepLines w:val="0"/>
        <w:widowControl/>
        <w:suppressLineNumbers w:val="0"/>
        <w:rPr>
          <w:rFonts w:hint="default" w:asciiTheme="minorAscii" w:hAnsiTheme="minorAscii"/>
          <w:i/>
          <w:iCs/>
          <w:sz w:val="18"/>
          <w:szCs w:val="18"/>
        </w:rPr>
      </w:pPr>
      <w:r>
        <w:rPr>
          <w:rFonts w:hint="default" w:asciiTheme="minorAscii" w:hAnsiTheme="minorAscii"/>
          <w:i/>
          <w:iCs/>
          <w:sz w:val="18"/>
          <w:szCs w:val="18"/>
        </w:rPr>
        <w:t xml:space="preserve">Example, Total Test Cases = 100, Passed = </w:t>
      </w:r>
      <w:r>
        <w:rPr>
          <w:rFonts w:hint="default" w:asciiTheme="minorAscii" w:hAnsiTheme="minorAscii"/>
          <w:i/>
          <w:iCs/>
          <w:sz w:val="18"/>
          <w:szCs w:val="18"/>
          <w:lang w:val="en-IN"/>
        </w:rPr>
        <w:t>72</w:t>
      </w:r>
      <w:r>
        <w:rPr>
          <w:rFonts w:hint="default" w:asciiTheme="minorAscii" w:hAnsiTheme="minorAscii"/>
          <w:i/>
          <w:iCs/>
          <w:sz w:val="18"/>
          <w:szCs w:val="18"/>
        </w:rPr>
        <w:t xml:space="preserve">, Failed = </w:t>
      </w:r>
      <w:r>
        <w:rPr>
          <w:rFonts w:hint="default" w:asciiTheme="minorAscii" w:hAnsiTheme="minorAscii"/>
          <w:i/>
          <w:iCs/>
          <w:sz w:val="18"/>
          <w:szCs w:val="18"/>
          <w:lang w:val="en-IN"/>
        </w:rPr>
        <w:t>28</w:t>
      </w:r>
      <w:r>
        <w:rPr>
          <w:rFonts w:hint="default" w:asciiTheme="minorAscii" w:hAnsiTheme="minorAscii"/>
          <w:i/>
          <w:iCs/>
          <w:sz w:val="18"/>
          <w:szCs w:val="18"/>
        </w:rPr>
        <w:t>.</w:t>
      </w:r>
    </w:p>
    <w:p w14:paraId="1DC95953">
      <w:pPr>
        <w:pStyle w:val="2"/>
        <w:keepNext w:val="0"/>
        <w:keepLines w:val="0"/>
        <w:widowControl/>
        <w:numPr>
          <w:ilvl w:val="0"/>
          <w:numId w:val="1"/>
        </w:numPr>
        <w:suppressLineNumbers w:val="0"/>
        <w:rPr>
          <w:rFonts w:hint="default" w:asciiTheme="minorAscii" w:hAnsiTheme="minorAscii"/>
          <w:sz w:val="22"/>
          <w:szCs w:val="22"/>
        </w:rPr>
      </w:pPr>
      <w:r>
        <w:rPr>
          <w:rFonts w:hint="default" w:asciiTheme="minorAscii" w:hAnsiTheme="minorAscii"/>
          <w:sz w:val="22"/>
          <w:szCs w:val="22"/>
        </w:rPr>
        <w:t>Suspension Criteria and Resumption Requirements</w:t>
      </w:r>
    </w:p>
    <w:p w14:paraId="42558AB2">
      <w:pPr>
        <w:pStyle w:val="5"/>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Suspension criteria</w:t>
      </w:r>
      <w:r>
        <w:rPr>
          <w:rFonts w:hint="default" w:asciiTheme="minorAscii" w:hAnsiTheme="minorAscii"/>
          <w:sz w:val="20"/>
          <w:szCs w:val="20"/>
          <w:lang w:val="en-IN"/>
        </w:rPr>
        <w:t xml:space="preserve"> -</w:t>
      </w:r>
      <w:r>
        <w:rPr>
          <w:rFonts w:hint="default" w:asciiTheme="minorAscii" w:hAnsiTheme="minorAscii"/>
          <w:sz w:val="20"/>
          <w:szCs w:val="20"/>
        </w:rPr>
        <w:t xml:space="preserve"> abnormal spike in failed test cases, inconsistent deal prices across browsers, API response failures causing incomplete product loading, repeated environment crashes during automation execution, major mismatch between displayed discounts and backend data, unstable build deployment, third-party service outage affecting deals visibility, performance degradation causing excessive page load time.</w:t>
      </w:r>
    </w:p>
    <w:p w14:paraId="68729D06">
      <w:pPr>
        <w:pStyle w:val="5"/>
        <w:keepNext w:val="0"/>
        <w:keepLines w:val="0"/>
        <w:widowControl/>
        <w:suppressLineNumbers w:val="0"/>
        <w:rPr>
          <w:rFonts w:hint="default"/>
          <w:sz w:val="22"/>
          <w:szCs w:val="22"/>
        </w:rPr>
      </w:pPr>
      <w:r>
        <w:rPr>
          <w:rFonts w:hint="default" w:asciiTheme="minorAscii" w:hAnsiTheme="minorAscii"/>
          <w:sz w:val="20"/>
          <w:szCs w:val="20"/>
        </w:rPr>
        <w:t>Resumption requirements</w:t>
      </w:r>
      <w:r>
        <w:rPr>
          <w:rFonts w:hint="default" w:asciiTheme="minorAscii" w:hAnsiTheme="minorAscii"/>
          <w:sz w:val="20"/>
          <w:szCs w:val="20"/>
          <w:lang w:val="en-IN"/>
        </w:rPr>
        <w:t xml:space="preserve"> -</w:t>
      </w:r>
      <w:r>
        <w:rPr>
          <w:rFonts w:hint="default" w:asciiTheme="minorAscii" w:hAnsiTheme="minorAscii"/>
          <w:sz w:val="20"/>
          <w:szCs w:val="20"/>
        </w:rPr>
        <w:t xml:space="preserve"> stable build is redeployed, API responses return consistent data, defect leakage is reduced to acceptable level, automation suite executes successfully without interruption, performance metrics return within expected limits, critical and high severity defects are resolved and validated by QA team.</w:t>
      </w:r>
    </w:p>
    <w:p w14:paraId="1CDCDB58">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 Test Deliverables</w:t>
      </w:r>
    </w:p>
    <w:p w14:paraId="3BD99D6B">
      <w:pPr>
        <w:pStyle w:val="5"/>
        <w:keepNext w:val="0"/>
        <w:keepLines w:val="0"/>
        <w:widowControl/>
        <w:suppressLineNumbers w:val="0"/>
        <w:rPr>
          <w:rFonts w:hint="default" w:asciiTheme="minorAscii" w:hAnsiTheme="minorAscii"/>
          <w:sz w:val="18"/>
          <w:szCs w:val="18"/>
        </w:rPr>
      </w:pPr>
      <w:r>
        <w:rPr>
          <w:rFonts w:hint="default" w:asciiTheme="minorAscii" w:hAnsiTheme="minorAscii"/>
          <w:sz w:val="18"/>
          <w:szCs w:val="18"/>
        </w:rPr>
        <w:t>Test Plan Document, Test Cases Document, Test Execution Report, Bug Report, Test Summary Report, Defect Analysis Report, Automation Scripts, Review Documents.</w:t>
      </w:r>
    </w:p>
    <w:p w14:paraId="3CA1B1AE">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10. Environmental Needs</w:t>
      </w:r>
    </w:p>
    <w:p w14:paraId="5C027EBB">
      <w:pPr>
        <w:pStyle w:val="5"/>
        <w:keepNext w:val="0"/>
        <w:keepLines w:val="0"/>
        <w:widowControl/>
        <w:suppressLineNumbers w:val="0"/>
        <w:rPr>
          <w:rFonts w:hint="default" w:asciiTheme="minorAscii" w:hAnsiTheme="minorAscii"/>
          <w:sz w:val="18"/>
          <w:szCs w:val="18"/>
        </w:rPr>
      </w:pPr>
      <w:r>
        <w:rPr>
          <w:rFonts w:hint="default" w:asciiTheme="minorAscii" w:hAnsiTheme="minorAscii"/>
          <w:sz w:val="18"/>
          <w:szCs w:val="18"/>
        </w:rPr>
        <w:t>Software requirements, Windows OS, Google Chrome/Firefox, Java, Eclipse IDE, Selenium WebDriver, TestNG/JUnit.</w:t>
      </w:r>
    </w:p>
    <w:p w14:paraId="01C92BCD">
      <w:pPr>
        <w:pStyle w:val="5"/>
        <w:keepNext w:val="0"/>
        <w:keepLines w:val="0"/>
        <w:widowControl/>
        <w:suppressLineNumbers w:val="0"/>
        <w:rPr>
          <w:rFonts w:hint="default" w:asciiTheme="minorAscii" w:hAnsiTheme="minorAscii"/>
          <w:sz w:val="18"/>
          <w:szCs w:val="18"/>
        </w:rPr>
      </w:pPr>
      <w:r>
        <w:rPr>
          <w:rFonts w:hint="default" w:asciiTheme="minorAscii" w:hAnsiTheme="minorAscii"/>
          <w:sz w:val="18"/>
          <w:szCs w:val="18"/>
        </w:rPr>
        <w:t>Hardware requirements, minimum 8 GB RAM, Intel i5 Processor or above, stable Internet Connection.</w:t>
      </w:r>
    </w:p>
    <w:p w14:paraId="5E9C35D2">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11. Responsibilities</w:t>
      </w:r>
    </w:p>
    <w:p w14:paraId="00545696">
      <w:pPr>
        <w:pStyle w:val="5"/>
        <w:keepNext w:val="0"/>
        <w:keepLines w:val="0"/>
        <w:widowControl/>
        <w:suppressLineNumbers w:val="0"/>
        <w:rPr>
          <w:rFonts w:hint="default" w:asciiTheme="minorAscii" w:hAnsiTheme="minorAscii"/>
          <w:sz w:val="18"/>
          <w:szCs w:val="18"/>
        </w:rPr>
      </w:pPr>
      <w:r>
        <w:rPr>
          <w:rFonts w:hint="default" w:asciiTheme="minorAscii" w:hAnsiTheme="minorAscii"/>
          <w:sz w:val="18"/>
          <w:szCs w:val="18"/>
          <w:lang w:val="en-IN"/>
        </w:rPr>
        <w:t xml:space="preserve">Deb </w:t>
      </w:r>
      <w:r>
        <w:rPr>
          <w:rFonts w:hint="default" w:asciiTheme="minorAscii" w:hAnsiTheme="minorAscii"/>
          <w:sz w:val="18"/>
          <w:szCs w:val="18"/>
        </w:rPr>
        <w:t>– Tester, Deals Page Functional Testing, Automation Engineer, Selenium Automation, QA Lead, Test Review &amp; Reporting, Developer, Bug Fixing.</w:t>
      </w:r>
    </w:p>
    <w:p w14:paraId="2A10108F">
      <w:pPr>
        <w:pStyle w:val="2"/>
        <w:keepNext w:val="0"/>
        <w:keepLines w:val="0"/>
        <w:widowControl/>
        <w:suppressLineNumbers w:val="0"/>
        <w:rPr>
          <w:rFonts w:hint="default" w:asciiTheme="minorAscii" w:hAnsiTheme="minorAscii"/>
          <w:b w:val="0"/>
          <w:bCs w:val="0"/>
          <w:sz w:val="18"/>
          <w:szCs w:val="18"/>
        </w:rPr>
      </w:pPr>
      <w:r>
        <w:rPr>
          <w:rFonts w:hint="default" w:asciiTheme="minorAscii" w:hAnsiTheme="minorAscii"/>
          <w:sz w:val="22"/>
          <w:szCs w:val="22"/>
        </w:rPr>
        <w:t>12. Staffing and Training Needs</w:t>
      </w:r>
      <w:r>
        <w:rPr>
          <w:rFonts w:hint="default" w:asciiTheme="minorAscii" w:hAnsiTheme="minorAscii"/>
          <w:sz w:val="22"/>
          <w:szCs w:val="22"/>
          <w:lang w:val="en-IN"/>
        </w:rPr>
        <w:t xml:space="preserve"> - </w:t>
      </w:r>
      <w:r>
        <w:rPr>
          <w:rFonts w:hint="default" w:asciiTheme="minorAscii" w:hAnsiTheme="minorAscii"/>
          <w:b w:val="0"/>
          <w:bCs w:val="0"/>
          <w:sz w:val="18"/>
          <w:szCs w:val="18"/>
        </w:rPr>
        <w:t>Team size, minimum team size = 2, maximum team size = 5.</w:t>
      </w:r>
      <w:r>
        <w:rPr>
          <w:rFonts w:hint="default" w:asciiTheme="minorAscii" w:hAnsiTheme="minorAscii"/>
          <w:b w:val="0"/>
          <w:bCs w:val="0"/>
          <w:sz w:val="18"/>
          <w:szCs w:val="18"/>
          <w:lang w:val="en-IN"/>
        </w:rPr>
        <w:t xml:space="preserve"> </w:t>
      </w:r>
      <w:r>
        <w:rPr>
          <w:rFonts w:hint="default" w:asciiTheme="minorAscii" w:hAnsiTheme="minorAscii"/>
          <w:b w:val="0"/>
          <w:bCs w:val="0"/>
          <w:sz w:val="18"/>
          <w:szCs w:val="18"/>
        </w:rPr>
        <w:t>Training requirements, Selenium Training, Playwright Basics optional, duration = 1–2 months.</w:t>
      </w:r>
    </w:p>
    <w:p w14:paraId="5186A911">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13. Schedule</w:t>
      </w:r>
    </w:p>
    <w:p w14:paraId="1DF33320">
      <w:pPr>
        <w:pStyle w:val="5"/>
        <w:keepNext w:val="0"/>
        <w:keepLines w:val="0"/>
        <w:widowControl/>
        <w:suppressLineNumbers w:val="0"/>
        <w:rPr>
          <w:rFonts w:hint="default" w:asciiTheme="minorAscii" w:hAnsiTheme="minorAscii"/>
          <w:sz w:val="18"/>
          <w:szCs w:val="18"/>
        </w:rPr>
      </w:pPr>
      <w:r>
        <w:rPr>
          <w:rFonts w:hint="default" w:asciiTheme="minorAscii" w:hAnsiTheme="minorAscii"/>
          <w:sz w:val="18"/>
          <w:szCs w:val="18"/>
        </w:rPr>
        <w:t>Requirement Analysis</w:t>
      </w:r>
      <w:r>
        <w:rPr>
          <w:rFonts w:hint="default" w:asciiTheme="minorAscii" w:hAnsiTheme="minorAscii"/>
          <w:sz w:val="18"/>
          <w:szCs w:val="18"/>
          <w:lang w:val="en-IN"/>
        </w:rPr>
        <w:t xml:space="preserve"> - 15</w:t>
      </w:r>
      <w:r>
        <w:rPr>
          <w:rFonts w:hint="default" w:asciiTheme="minorAscii" w:hAnsiTheme="minorAscii"/>
          <w:sz w:val="18"/>
          <w:szCs w:val="18"/>
          <w:vertAlign w:val="superscript"/>
          <w:lang w:val="en-IN"/>
        </w:rPr>
        <w:t>th</w:t>
      </w:r>
      <w:r>
        <w:rPr>
          <w:rFonts w:hint="default" w:asciiTheme="minorAscii" w:hAnsiTheme="minorAscii"/>
          <w:sz w:val="18"/>
          <w:szCs w:val="18"/>
          <w:lang w:val="en-IN"/>
        </w:rPr>
        <w:t xml:space="preserve"> may, </w:t>
      </w:r>
      <w:r>
        <w:rPr>
          <w:rFonts w:hint="default" w:asciiTheme="minorAscii" w:hAnsiTheme="minorAscii"/>
          <w:sz w:val="18"/>
          <w:szCs w:val="18"/>
        </w:rPr>
        <w:t xml:space="preserve">Test Planning, </w:t>
      </w:r>
      <w:r>
        <w:rPr>
          <w:rFonts w:hint="default" w:asciiTheme="minorAscii" w:hAnsiTheme="minorAscii"/>
          <w:sz w:val="18"/>
          <w:szCs w:val="18"/>
          <w:lang w:val="en-IN"/>
        </w:rPr>
        <w:t>16</w:t>
      </w:r>
      <w:r>
        <w:rPr>
          <w:rFonts w:hint="default" w:asciiTheme="minorAscii" w:hAnsiTheme="minorAscii"/>
          <w:sz w:val="18"/>
          <w:szCs w:val="18"/>
          <w:vertAlign w:val="superscript"/>
          <w:lang w:val="en-IN"/>
        </w:rPr>
        <w:t>th</w:t>
      </w:r>
      <w:r>
        <w:rPr>
          <w:rFonts w:hint="default" w:asciiTheme="minorAscii" w:hAnsiTheme="minorAscii"/>
          <w:sz w:val="18"/>
          <w:szCs w:val="18"/>
          <w:lang w:val="en-IN"/>
        </w:rPr>
        <w:t xml:space="preserve"> may</w:t>
      </w:r>
      <w:r>
        <w:rPr>
          <w:rFonts w:hint="default" w:asciiTheme="minorAscii" w:hAnsiTheme="minorAscii"/>
          <w:sz w:val="18"/>
          <w:szCs w:val="18"/>
        </w:rPr>
        <w:t xml:space="preserve"> Test Case Design</w:t>
      </w:r>
      <w:r>
        <w:rPr>
          <w:rFonts w:hint="default" w:asciiTheme="minorAscii" w:hAnsiTheme="minorAscii"/>
          <w:sz w:val="18"/>
          <w:szCs w:val="18"/>
          <w:lang w:val="en-IN"/>
        </w:rPr>
        <w:t xml:space="preserve"> - 20</w:t>
      </w:r>
      <w:r>
        <w:rPr>
          <w:rFonts w:hint="default" w:asciiTheme="minorAscii" w:hAnsiTheme="minorAscii"/>
          <w:sz w:val="18"/>
          <w:szCs w:val="18"/>
          <w:vertAlign w:val="superscript"/>
          <w:lang w:val="en-IN"/>
        </w:rPr>
        <w:t>th</w:t>
      </w:r>
      <w:r>
        <w:rPr>
          <w:rFonts w:hint="default" w:asciiTheme="minorAscii" w:hAnsiTheme="minorAscii"/>
          <w:sz w:val="18"/>
          <w:szCs w:val="18"/>
          <w:lang w:val="en-IN"/>
        </w:rPr>
        <w:t xml:space="preserve"> may,</w:t>
      </w:r>
      <w:r>
        <w:rPr>
          <w:rFonts w:hint="default" w:asciiTheme="minorAscii" w:hAnsiTheme="minorAscii"/>
          <w:sz w:val="18"/>
          <w:szCs w:val="18"/>
        </w:rPr>
        <w:t xml:space="preserve"> Environment Setup</w:t>
      </w:r>
      <w:r>
        <w:rPr>
          <w:rFonts w:hint="default" w:asciiTheme="minorAscii" w:hAnsiTheme="minorAscii"/>
          <w:sz w:val="18"/>
          <w:szCs w:val="18"/>
          <w:lang w:val="en-IN"/>
        </w:rPr>
        <w:t xml:space="preserve"> -24</w:t>
      </w:r>
      <w:r>
        <w:rPr>
          <w:rFonts w:hint="default" w:asciiTheme="minorAscii" w:hAnsiTheme="minorAscii"/>
          <w:sz w:val="18"/>
          <w:szCs w:val="18"/>
          <w:vertAlign w:val="superscript"/>
          <w:lang w:val="en-IN"/>
        </w:rPr>
        <w:t>th</w:t>
      </w:r>
      <w:r>
        <w:rPr>
          <w:rFonts w:hint="default" w:asciiTheme="minorAscii" w:hAnsiTheme="minorAscii"/>
          <w:sz w:val="18"/>
          <w:szCs w:val="18"/>
          <w:lang w:val="en-IN"/>
        </w:rPr>
        <w:t xml:space="preserve"> may,</w:t>
      </w:r>
      <w:r>
        <w:rPr>
          <w:rFonts w:hint="default" w:asciiTheme="minorAscii" w:hAnsiTheme="minorAscii"/>
          <w:sz w:val="18"/>
          <w:szCs w:val="18"/>
        </w:rPr>
        <w:t xml:space="preserve"> Test Execution</w:t>
      </w:r>
      <w:r>
        <w:rPr>
          <w:rFonts w:hint="default" w:asciiTheme="minorAscii" w:hAnsiTheme="minorAscii"/>
          <w:sz w:val="18"/>
          <w:szCs w:val="18"/>
          <w:lang w:val="en-IN"/>
        </w:rPr>
        <w:t xml:space="preserve"> - 26</w:t>
      </w:r>
      <w:r>
        <w:rPr>
          <w:rFonts w:hint="default" w:asciiTheme="minorAscii" w:hAnsiTheme="minorAscii"/>
          <w:sz w:val="18"/>
          <w:szCs w:val="18"/>
          <w:vertAlign w:val="superscript"/>
          <w:lang w:val="en-IN"/>
        </w:rPr>
        <w:t>th</w:t>
      </w:r>
      <w:r>
        <w:rPr>
          <w:rFonts w:hint="default" w:asciiTheme="minorAscii" w:hAnsiTheme="minorAscii"/>
          <w:sz w:val="18"/>
          <w:szCs w:val="18"/>
          <w:lang w:val="en-IN"/>
        </w:rPr>
        <w:t xml:space="preserve"> May</w:t>
      </w:r>
      <w:r>
        <w:rPr>
          <w:rFonts w:hint="default" w:asciiTheme="minorAscii" w:hAnsiTheme="minorAscii"/>
          <w:sz w:val="18"/>
          <w:szCs w:val="18"/>
        </w:rPr>
        <w:t>, Regression Testing</w:t>
      </w:r>
      <w:r>
        <w:rPr>
          <w:rFonts w:hint="default" w:asciiTheme="minorAscii" w:hAnsiTheme="minorAscii"/>
          <w:sz w:val="18"/>
          <w:szCs w:val="18"/>
          <w:lang w:val="en-IN"/>
        </w:rPr>
        <w:t xml:space="preserve"> - 26</w:t>
      </w:r>
      <w:r>
        <w:rPr>
          <w:rFonts w:hint="default" w:asciiTheme="minorAscii" w:hAnsiTheme="minorAscii"/>
          <w:sz w:val="18"/>
          <w:szCs w:val="18"/>
          <w:vertAlign w:val="superscript"/>
          <w:lang w:val="en-IN"/>
        </w:rPr>
        <w:t>th</w:t>
      </w:r>
      <w:r>
        <w:rPr>
          <w:rFonts w:hint="default" w:asciiTheme="minorAscii" w:hAnsiTheme="minorAscii"/>
          <w:sz w:val="18"/>
          <w:szCs w:val="18"/>
          <w:lang w:val="en-IN"/>
        </w:rPr>
        <w:t xml:space="preserve"> May</w:t>
      </w:r>
      <w:r>
        <w:rPr>
          <w:rFonts w:hint="default" w:asciiTheme="minorAscii" w:hAnsiTheme="minorAscii"/>
          <w:sz w:val="18"/>
          <w:szCs w:val="18"/>
        </w:rPr>
        <w:t xml:space="preserve"> Test Closure</w:t>
      </w:r>
      <w:r>
        <w:rPr>
          <w:rFonts w:hint="default" w:asciiTheme="minorAscii" w:hAnsiTheme="minorAscii"/>
          <w:sz w:val="18"/>
          <w:szCs w:val="18"/>
          <w:lang w:val="en-IN"/>
        </w:rPr>
        <w:t xml:space="preserve"> - 27</w:t>
      </w:r>
      <w:r>
        <w:rPr>
          <w:rFonts w:hint="default" w:asciiTheme="minorAscii" w:hAnsiTheme="minorAscii"/>
          <w:sz w:val="18"/>
          <w:szCs w:val="18"/>
          <w:vertAlign w:val="superscript"/>
          <w:lang w:val="en-IN"/>
        </w:rPr>
        <w:t>th</w:t>
      </w:r>
      <w:r>
        <w:rPr>
          <w:rFonts w:hint="default" w:asciiTheme="minorAscii" w:hAnsiTheme="minorAscii"/>
          <w:sz w:val="18"/>
          <w:szCs w:val="18"/>
          <w:lang w:val="en-IN"/>
        </w:rPr>
        <w:t xml:space="preserve"> May</w:t>
      </w:r>
      <w:r>
        <w:rPr>
          <w:rFonts w:hint="default" w:asciiTheme="minorAscii" w:hAnsiTheme="minorAscii"/>
          <w:sz w:val="18"/>
          <w:szCs w:val="18"/>
        </w:rPr>
        <w:t>.</w:t>
      </w:r>
    </w:p>
    <w:p w14:paraId="6559810D">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14. Risks and Contingencies</w:t>
      </w:r>
    </w:p>
    <w:p w14:paraId="4534B26C">
      <w:pPr>
        <w:pStyle w:val="5"/>
        <w:keepNext w:val="0"/>
        <w:keepLines w:val="0"/>
        <w:widowControl/>
        <w:suppressLineNumbers w:val="0"/>
        <w:rPr>
          <w:rFonts w:hint="default" w:asciiTheme="minorAscii" w:hAnsiTheme="minorAscii"/>
          <w:sz w:val="18"/>
          <w:szCs w:val="18"/>
        </w:rPr>
      </w:pPr>
      <w:r>
        <w:rPr>
          <w:rFonts w:hint="default" w:asciiTheme="minorAscii" w:hAnsiTheme="minorAscii"/>
          <w:sz w:val="18"/>
          <w:szCs w:val="18"/>
        </w:rPr>
        <w:t>Risks, frequent UI changes, incorrect deal pricing data, slow page loading, browser compatibility issues.</w:t>
      </w:r>
    </w:p>
    <w:p w14:paraId="720F3205">
      <w:pPr>
        <w:pStyle w:val="5"/>
        <w:keepNext w:val="0"/>
        <w:keepLines w:val="0"/>
        <w:widowControl/>
        <w:suppressLineNumbers w:val="0"/>
        <w:rPr>
          <w:rFonts w:hint="default" w:asciiTheme="minorAscii" w:hAnsiTheme="minorAscii"/>
          <w:sz w:val="18"/>
          <w:szCs w:val="18"/>
        </w:rPr>
      </w:pPr>
      <w:r>
        <w:rPr>
          <w:rFonts w:hint="default" w:asciiTheme="minorAscii" w:hAnsiTheme="minorAscii"/>
          <w:sz w:val="18"/>
          <w:szCs w:val="18"/>
        </w:rPr>
        <w:t>Contingency plans, maintain backup test data, perform retesting after fixes, allocate additional regression testing time.</w:t>
      </w:r>
    </w:p>
    <w:p w14:paraId="6F3338A3">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15. Approvals</w:t>
      </w:r>
    </w:p>
    <w:p w14:paraId="1563C3E4">
      <w:pPr>
        <w:pStyle w:val="5"/>
        <w:keepNext w:val="0"/>
        <w:keepLines w:val="0"/>
        <w:widowControl/>
        <w:suppressLineNumbers w:val="0"/>
        <w:rPr>
          <w:rFonts w:hint="default" w:asciiTheme="minorAscii" w:hAnsiTheme="minorAscii"/>
          <w:sz w:val="18"/>
          <w:szCs w:val="18"/>
          <w:lang w:val="en-IN"/>
        </w:rPr>
      </w:pPr>
      <w:r>
        <w:rPr>
          <w:rFonts w:hint="default" w:asciiTheme="minorAscii" w:hAnsiTheme="minorAscii"/>
          <w:sz w:val="18"/>
          <w:szCs w:val="18"/>
        </w:rPr>
        <w:t>QA Manager,</w:t>
      </w:r>
      <w:r>
        <w:rPr>
          <w:rFonts w:hint="default" w:asciiTheme="minorAscii" w:hAnsiTheme="minorAscii"/>
          <w:sz w:val="18"/>
          <w:szCs w:val="18"/>
          <w:lang w:val="en-IN"/>
        </w:rPr>
        <w:t xml:space="preserve"> </w:t>
      </w:r>
      <w:r>
        <w:rPr>
          <w:rFonts w:hint="default" w:asciiTheme="minorAscii" w:hAnsiTheme="minorAscii"/>
          <w:sz w:val="18"/>
          <w:szCs w:val="18"/>
        </w:rPr>
        <w:t>Signatur</w:t>
      </w:r>
      <w:r>
        <w:rPr>
          <w:rFonts w:hint="default" w:asciiTheme="minorAscii" w:hAnsiTheme="minorAscii"/>
          <w:sz w:val="18"/>
          <w:szCs w:val="18"/>
          <w:lang w:val="en-IN"/>
        </w:rPr>
        <w:t>e</w:t>
      </w:r>
    </w:p>
    <w:p w14:paraId="68C24A3B">
      <w:pPr>
        <w:rPr>
          <w:rFonts w:hint="default" w:asciiTheme="minorAscii" w:hAnsiTheme="minorAscii"/>
          <w:sz w:val="13"/>
          <w:szCs w:val="13"/>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ucida Sans Unicode">
    <w:panose1 w:val="020B0602030504020204"/>
    <w:charset w:val="00"/>
    <w:family w:val="auto"/>
    <w:pitch w:val="default"/>
    <w:sig w:usb0="80001AFF" w:usb1="0000396B" w:usb2="00000000" w:usb3="00000000" w:csb0="200000BF" w:csb1="D7F7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DE680D"/>
    <w:multiLevelType w:val="singleLevel"/>
    <w:tmpl w:val="2DDE680D"/>
    <w:lvl w:ilvl="0" w:tentative="0">
      <w:start w:val="8"/>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0A3F64"/>
    <w:rsid w:val="120A3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24</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2026-05-12T09:44:00Z</dcterms:created>
  <dc:creator>Rudy</dc:creator>
  <cp:lastModifiedBy>Rudy</cp:lastModifiedBy>
  <dcterms:modified xsi:type="dcterms:W3CDTF">2026-05-12T10:09:46Z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5F60032EEA694F1B92B0D9A022278AF1_11</vt:lpwstr>
  </property>
</Properties>
</file>