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CE1E" w14:textId="7B6A6A7C" w:rsidR="00E27929" w:rsidRPr="0003657F" w:rsidRDefault="00E27929" w:rsidP="00E27929">
      <w:pPr>
        <w:rPr>
          <w:rFonts w:ascii="Cambria Math" w:hAnsi="Cambria Math"/>
        </w:rPr>
      </w:pPr>
      <w:r w:rsidRPr="0003657F">
        <w:rPr>
          <w:rFonts w:ascii="Cambria Math" w:hAnsi="Cambria Math"/>
          <w:b/>
          <w:bCs/>
          <w:sz w:val="22"/>
          <w:szCs w:val="22"/>
          <w:lang w:val="en-US"/>
        </w:rPr>
        <w:t xml:space="preserve">a) </w:t>
      </w:r>
      <w:r w:rsidRPr="0003657F">
        <w:rPr>
          <w:rFonts w:ascii="Cambria Math" w:hAnsi="Cambria Math"/>
          <w:b/>
          <w:bCs/>
          <w:sz w:val="22"/>
          <w:szCs w:val="22"/>
        </w:rPr>
        <w:t xml:space="preserve">Mostrar que el espacio columna de la matriz X es un subespacio vectorial de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Pr="0003657F">
        <w:rPr>
          <w:rFonts w:ascii="Cambria Math" w:hAnsi="Cambria Math"/>
          <w:b/>
          <w:bCs/>
          <w:sz w:val="22"/>
          <w:szCs w:val="22"/>
        </w:rPr>
        <w:t xml:space="preserve">: </w:t>
      </w:r>
    </w:p>
    <w:p w14:paraId="77F914DB" w14:textId="7286DDE7" w:rsidR="00A467CD" w:rsidRPr="0003657F" w:rsidRDefault="00E27929" w:rsidP="00E27929">
      <w:pPr>
        <w:rPr>
          <w:rFonts w:ascii="Cambria Math" w:hAnsi="Cambria Math"/>
          <w:b/>
          <w:bCs/>
          <w:sz w:val="22"/>
          <w:szCs w:val="22"/>
        </w:rPr>
      </w:pPr>
      <w:r w:rsidRPr="0003657F">
        <w:rPr>
          <w:rFonts w:ascii="Cambria Math" w:hAnsi="Cambria Math"/>
          <w:b/>
          <w:bCs/>
          <w:sz w:val="22"/>
          <w:szCs w:val="22"/>
        </w:rPr>
        <w:t xml:space="preserve">Col(X) = {b en 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</m:sSup>
      </m:oMath>
      <w:r w:rsidRPr="0003657F">
        <w:rPr>
          <w:rFonts w:ascii="Cambria Math" w:hAnsi="Cambria Math"/>
          <w:b/>
          <w:bCs/>
          <w:sz w:val="22"/>
          <w:szCs w:val="22"/>
        </w:rPr>
        <w:t xml:space="preserve"> tales que b = Xβ con β variando en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Pr="0003657F">
        <w:rPr>
          <w:rFonts w:ascii="Cambria Math" w:hAnsi="Cambria Math"/>
          <w:b/>
          <w:bCs/>
          <w:sz w:val="22"/>
          <w:szCs w:val="22"/>
        </w:rPr>
        <w:t>}</w:t>
      </w:r>
    </w:p>
    <w:p w14:paraId="1FB5A465" w14:textId="1ACF2F7C" w:rsidR="003D71B7" w:rsidRDefault="003D71B7" w:rsidP="00E27929">
      <w:pPr>
        <w:rPr>
          <w:rFonts w:eastAsiaTheme="minorEastAsia"/>
        </w:rPr>
      </w:pPr>
    </w:p>
    <w:p w14:paraId="6D4FDD9A" w14:textId="00DA28B0" w:rsidR="00974249" w:rsidRDefault="0003657F" w:rsidP="0003657F">
      <w:pPr>
        <w:rPr>
          <w:rFonts w:ascii="Cambria Math" w:hAnsi="Cambria Math"/>
          <w:sz w:val="22"/>
          <w:szCs w:val="22"/>
          <w:lang w:val="es-ES"/>
        </w:rPr>
      </w:pPr>
      <w:r w:rsidRPr="0003657F">
        <w:rPr>
          <w:rFonts w:ascii="Cambria Math" w:hAnsi="Cambria Math"/>
          <w:sz w:val="22"/>
          <w:szCs w:val="22"/>
          <w:lang w:val="es-ES"/>
        </w:rPr>
        <w:t xml:space="preserve">El espacio de columnas de </w:t>
      </w:r>
      <w:r w:rsidR="00974249">
        <w:rPr>
          <w:rFonts w:ascii="Cambria Math" w:hAnsi="Cambria Math"/>
          <w:sz w:val="22"/>
          <w:szCs w:val="22"/>
          <w:lang w:val="es-ES"/>
        </w:rPr>
        <w:t xml:space="preserve">la </w:t>
      </w:r>
      <w:r w:rsidRPr="0003657F">
        <w:rPr>
          <w:rFonts w:ascii="Cambria Math" w:hAnsi="Cambria Math"/>
          <w:sz w:val="22"/>
          <w:szCs w:val="22"/>
          <w:lang w:val="es-ES"/>
        </w:rPr>
        <w:t xml:space="preserve">matriz </w:t>
      </w:r>
      <w:r w:rsidR="00974249">
        <w:rPr>
          <w:rFonts w:ascii="Cambria Math" w:hAnsi="Cambria Math"/>
          <w:sz w:val="22"/>
          <w:szCs w:val="22"/>
          <w:lang w:val="es-ES"/>
        </w:rPr>
        <w:t>X</w:t>
      </w:r>
      <w:r w:rsidRPr="0003657F">
        <w:rPr>
          <w:rFonts w:ascii="Cambria Math" w:hAnsi="Cambria Math"/>
          <w:sz w:val="22"/>
          <w:szCs w:val="22"/>
          <w:lang w:val="es-ES"/>
        </w:rPr>
        <w:t xml:space="preserve"> es el conjunto Col </w:t>
      </w:r>
      <w:r w:rsidR="00974249">
        <w:rPr>
          <w:rFonts w:ascii="Cambria Math" w:hAnsi="Cambria Math"/>
          <w:sz w:val="22"/>
          <w:szCs w:val="22"/>
          <w:lang w:val="es-ES"/>
        </w:rPr>
        <w:t>X</w:t>
      </w:r>
      <w:r>
        <w:rPr>
          <w:rFonts w:ascii="Cambria Math" w:hAnsi="Cambria Math"/>
          <w:sz w:val="22"/>
          <w:szCs w:val="22"/>
          <w:lang w:val="es-ES"/>
        </w:rPr>
        <w:t xml:space="preserve"> </w:t>
      </w:r>
      <w:r w:rsidRPr="0003657F">
        <w:rPr>
          <w:rFonts w:ascii="Cambria Math" w:hAnsi="Cambria Math"/>
          <w:sz w:val="22"/>
          <w:szCs w:val="22"/>
          <w:lang w:val="es-ES"/>
        </w:rPr>
        <w:t>de todas las combinaciones lineales de sus columnas</w:t>
      </w:r>
      <w:r w:rsidR="00974249">
        <w:rPr>
          <w:rFonts w:ascii="Cambria Math" w:hAnsi="Cambria Math"/>
          <w:sz w:val="22"/>
          <w:szCs w:val="22"/>
          <w:lang w:val="es-ES"/>
        </w:rPr>
        <w:t xml:space="preserve"> porque cumple con las siguientes propiedades que caracterizan a los subespacios:</w:t>
      </w:r>
    </w:p>
    <w:p w14:paraId="446E2A1E" w14:textId="77777777" w:rsidR="00974249" w:rsidRDefault="00974249" w:rsidP="0003657F">
      <w:pPr>
        <w:rPr>
          <w:rFonts w:ascii="Cambria Math" w:hAnsi="Cambria Math"/>
          <w:sz w:val="22"/>
          <w:szCs w:val="22"/>
          <w:lang w:val="es-ES"/>
        </w:rPr>
      </w:pPr>
    </w:p>
    <w:p w14:paraId="6BF5969C" w14:textId="4E439344" w:rsidR="00974249" w:rsidRDefault="00974249" w:rsidP="00974249">
      <w:pPr>
        <w:pStyle w:val="ListParagraph"/>
        <w:numPr>
          <w:ilvl w:val="0"/>
          <w:numId w:val="4"/>
        </w:numPr>
        <w:rPr>
          <w:rFonts w:ascii="Cambria Math" w:hAnsi="Cambria Math"/>
          <w:sz w:val="22"/>
          <w:szCs w:val="22"/>
          <w:lang w:val="es-ES"/>
        </w:rPr>
      </w:pPr>
      <w:r w:rsidRPr="00974249">
        <w:rPr>
          <w:rFonts w:ascii="Cambria Math" w:hAnsi="Cambria Math"/>
          <w:sz w:val="22"/>
          <w:szCs w:val="22"/>
          <w:lang w:val="es-ES"/>
        </w:rPr>
        <w:t xml:space="preserve">Que el vector cero pertenezca al </w:t>
      </w:r>
      <w:r w:rsidR="005E634D">
        <w:rPr>
          <w:rFonts w:ascii="Cambria Math" w:hAnsi="Cambria Math"/>
          <w:sz w:val="22"/>
          <w:szCs w:val="22"/>
          <w:lang w:val="es-ES"/>
        </w:rPr>
        <w:t>espacio columna de la matriz X</w:t>
      </w:r>
      <w:r w:rsidR="005E634D" w:rsidRPr="00974249">
        <w:rPr>
          <w:rFonts w:ascii="Cambria Math" w:hAnsi="Cambria Math"/>
          <w:sz w:val="22"/>
          <w:szCs w:val="22"/>
          <w:lang w:val="es-ES"/>
        </w:rPr>
        <w:t>:</w:t>
      </w:r>
    </w:p>
    <w:p w14:paraId="455C1D19" w14:textId="6370BB73" w:rsidR="00D01E80" w:rsidRDefault="00974249" w:rsidP="005E634D">
      <w:pPr>
        <w:pStyle w:val="ListParagraph"/>
        <w:ind w:left="284"/>
        <w:rPr>
          <w:rFonts w:ascii="Cambria Math" w:eastAsiaTheme="minorEastAsia" w:hAnsi="Cambria Math"/>
          <w:sz w:val="22"/>
          <w:szCs w:val="22"/>
          <w:lang w:val="es-ES"/>
        </w:rPr>
      </w:pPr>
      <w:r>
        <w:rPr>
          <w:rFonts w:ascii="Cambria Math" w:hAnsi="Cambria Math"/>
          <w:sz w:val="22"/>
          <w:szCs w:val="22"/>
          <w:lang w:val="es-ES"/>
        </w:rPr>
        <w:t>El vector cero pertenece</w:t>
      </w:r>
      <w:r w:rsidR="00C06CDA">
        <w:rPr>
          <w:rFonts w:ascii="Cambria Math" w:hAnsi="Cambria Math"/>
          <w:sz w:val="22"/>
          <w:szCs w:val="22"/>
          <w:lang w:val="es-ES"/>
        </w:rPr>
        <w:t xml:space="preserve"> a</w:t>
      </w:r>
      <w:r>
        <w:rPr>
          <w:rFonts w:ascii="Cambria Math" w:hAnsi="Cambria Math"/>
          <w:sz w:val="22"/>
          <w:szCs w:val="22"/>
          <w:lang w:val="es-ES"/>
        </w:rPr>
        <w:t xml:space="preserve"> </w:t>
      </w:r>
      <w:r w:rsidRPr="0003657F">
        <w:rPr>
          <w:rFonts w:ascii="Cambria Math" w:hAnsi="Cambria Math"/>
          <w:sz w:val="22"/>
          <w:szCs w:val="22"/>
          <w:lang w:val="es-ES"/>
        </w:rPr>
        <w:t xml:space="preserve">Col </w:t>
      </w:r>
      <w:r>
        <w:rPr>
          <w:rFonts w:ascii="Cambria Math" w:hAnsi="Cambria Math"/>
          <w:sz w:val="22"/>
          <w:szCs w:val="22"/>
          <w:lang w:val="es-ES"/>
        </w:rPr>
        <w:t xml:space="preserve">X porque </w:t>
      </w:r>
      <m:oMath>
        <m:r>
          <w:rPr>
            <w:rFonts w:ascii="Cambria Math" w:hAnsi="Cambria Math"/>
            <w:sz w:val="22"/>
            <w:szCs w:val="22"/>
            <w:lang w:val="es-ES"/>
          </w:rPr>
          <m:t>0*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>+0*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>+…+0*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"/>
              </w:rPr>
              <m:t>p</m:t>
            </m:r>
          </m:sub>
        </m:sSub>
      </m:oMath>
      <w:r w:rsidR="005E634D">
        <w:rPr>
          <w:rFonts w:ascii="Cambria Math" w:eastAsiaTheme="minorEastAsia" w:hAnsi="Cambria Math"/>
          <w:sz w:val="22"/>
          <w:szCs w:val="22"/>
          <w:lang w:val="es-ES"/>
        </w:rPr>
        <w:t xml:space="preserve"> es una combinación lineal de los vectores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"/>
              </w:rPr>
              <m:t>p</m:t>
            </m:r>
          </m:sub>
        </m:sSub>
      </m:oMath>
      <w:r w:rsidR="00400A7D">
        <w:rPr>
          <w:rFonts w:ascii="Cambria Math" w:eastAsiaTheme="minorEastAsia" w:hAnsi="Cambria Math"/>
          <w:sz w:val="22"/>
          <w:szCs w:val="22"/>
          <w:lang w:val="es-ES"/>
        </w:rPr>
        <w:t xml:space="preserve"> de Col X. </w:t>
      </w:r>
      <w:r w:rsidR="005E634D">
        <w:rPr>
          <w:rFonts w:ascii="Cambria Math" w:eastAsiaTheme="minorEastAsia" w:hAnsi="Cambria Math"/>
          <w:sz w:val="22"/>
          <w:szCs w:val="22"/>
          <w:lang w:val="es-ES"/>
        </w:rPr>
        <w:t xml:space="preserve"> </w:t>
      </w:r>
    </w:p>
    <w:p w14:paraId="26212E46" w14:textId="79D50ED0" w:rsidR="005E634D" w:rsidRDefault="00D01E80" w:rsidP="005E634D">
      <w:pPr>
        <w:pStyle w:val="ListParagraph"/>
        <w:ind w:left="284"/>
        <w:rPr>
          <w:rFonts w:ascii="Cambria Math" w:eastAsiaTheme="minorEastAsia" w:hAnsi="Cambria Math"/>
          <w:iCs/>
          <w:sz w:val="22"/>
          <w:szCs w:val="22"/>
          <w:lang w:val="es-ES"/>
        </w:rPr>
      </w:pPr>
      <w:r>
        <w:rPr>
          <w:rFonts w:ascii="Cambria Math" w:eastAsiaTheme="minorEastAsia" w:hAnsi="Cambria Math"/>
          <w:sz w:val="22"/>
          <w:szCs w:val="22"/>
          <w:lang w:val="es-ES"/>
        </w:rPr>
        <w:t xml:space="preserve">Por lo tanto, si </w:t>
      </w:r>
      <m:oMath>
        <m:r>
          <w:rPr>
            <w:rFonts w:ascii="Cambria Math" w:eastAsiaTheme="minorEastAsia" w:hAnsi="Cambria Math"/>
            <w:sz w:val="22"/>
            <w:szCs w:val="22"/>
            <w:lang w:val="es-ES"/>
          </w:rPr>
          <m:t xml:space="preserve">β 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s-ES"/>
          </w:rPr>
          <m:t xml:space="preserve">es el vector cero en </m:t>
        </m:r>
        <m:sSup>
          <m:sSupPr>
            <m:ctrlPr>
              <w:rPr>
                <w:rFonts w:ascii="Cambria Math" w:eastAsiaTheme="minorEastAsia" w:hAnsi="Cambria Math"/>
                <w:iCs/>
                <w:sz w:val="22"/>
                <w:szCs w:val="22"/>
                <w:lang w:val="es-ES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p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s-ES"/>
          </w:rPr>
          <m:t>, Xβ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s-ES"/>
          </w:rPr>
          <m:t xml:space="preserve"> es igual al vector cero en </m:t>
        </m:r>
        <m:sSup>
          <m:sSupPr>
            <m:ctrlPr>
              <w:rPr>
                <w:rFonts w:ascii="Cambria Math" w:eastAsiaTheme="minorEastAsia" w:hAnsi="Cambria Math"/>
                <w:iCs/>
                <w:sz w:val="22"/>
                <w:szCs w:val="22"/>
                <w:lang w:val="es-ES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n</m:t>
            </m:r>
          </m:sup>
        </m:sSup>
      </m:oMath>
      <w:r>
        <w:rPr>
          <w:rFonts w:ascii="Cambria Math" w:eastAsiaTheme="minorEastAsia" w:hAnsi="Cambria Math"/>
          <w:iCs/>
          <w:sz w:val="22"/>
          <w:szCs w:val="22"/>
          <w:lang w:val="es-ES"/>
        </w:rPr>
        <w:t>.</w:t>
      </w:r>
    </w:p>
    <w:p w14:paraId="6B27F120" w14:textId="77777777" w:rsidR="00D01E80" w:rsidRPr="00D01E80" w:rsidRDefault="00D01E80" w:rsidP="005E634D">
      <w:pPr>
        <w:pStyle w:val="ListParagraph"/>
        <w:ind w:left="284"/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7F268508" w14:textId="77777777" w:rsidR="00E65C7F" w:rsidRPr="00E65C7F" w:rsidRDefault="005E634D" w:rsidP="00400A7D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sz w:val="22"/>
          <w:szCs w:val="22"/>
          <w:lang w:val="es-ES"/>
        </w:rPr>
      </w:pPr>
      <w:r>
        <w:rPr>
          <w:rFonts w:ascii="Cambria Math" w:eastAsiaTheme="minorEastAsia" w:hAnsi="Cambria Math"/>
          <w:sz w:val="22"/>
          <w:szCs w:val="22"/>
          <w:lang w:val="es-ES"/>
        </w:rPr>
        <w:t>Para cada vect</w:t>
      </w:r>
      <w:r w:rsidR="006A0F59">
        <w:rPr>
          <w:rFonts w:ascii="Cambria Math" w:eastAsiaTheme="minorEastAsia" w:hAnsi="Cambria Math"/>
          <w:sz w:val="22"/>
          <w:szCs w:val="22"/>
          <w:lang w:val="es-ES"/>
        </w:rPr>
        <w:t>or u y v</w:t>
      </w:r>
      <w:r>
        <w:rPr>
          <w:rFonts w:ascii="Cambria Math" w:eastAsiaTheme="minorEastAsia" w:hAnsi="Cambria Math"/>
          <w:sz w:val="22"/>
          <w:szCs w:val="22"/>
          <w:lang w:val="es-ES"/>
        </w:rPr>
        <w:t xml:space="preserve"> en </w:t>
      </w:r>
      <w:r w:rsidRPr="0003657F">
        <w:rPr>
          <w:rFonts w:ascii="Cambria Math" w:hAnsi="Cambria Math"/>
          <w:sz w:val="22"/>
          <w:szCs w:val="22"/>
          <w:lang w:val="es-ES"/>
        </w:rPr>
        <w:t xml:space="preserve">Col </w:t>
      </w:r>
      <w:r>
        <w:rPr>
          <w:rFonts w:ascii="Cambria Math" w:hAnsi="Cambria Math"/>
          <w:sz w:val="22"/>
          <w:szCs w:val="22"/>
          <w:lang w:val="es-ES"/>
        </w:rPr>
        <w:t>X, la suma pertenezca a Col X:</w:t>
      </w:r>
    </w:p>
    <w:p w14:paraId="377FCD0C" w14:textId="4DB04A7D" w:rsidR="006A0F59" w:rsidRPr="00E65C7F" w:rsidRDefault="00883689" w:rsidP="00E65C7F">
      <w:pPr>
        <w:pStyle w:val="ListParagraph"/>
        <w:ind w:left="284"/>
        <w:rPr>
          <w:rFonts w:ascii="Cambria Math" w:eastAsiaTheme="minorEastAsia" w:hAnsi="Cambria Math"/>
          <w:sz w:val="22"/>
          <w:szCs w:val="22"/>
          <w:lang w:val="es-ES"/>
        </w:rPr>
      </w:pPr>
      <w:r w:rsidRPr="00E65C7F">
        <w:rPr>
          <w:rFonts w:ascii="Cambria Math" w:eastAsiaTheme="minorEastAsia" w:hAnsi="Cambria Math"/>
          <w:iCs/>
          <w:sz w:val="22"/>
          <w:szCs w:val="22"/>
          <w:lang w:val="es-ES"/>
        </w:rPr>
        <w:t>Sea</w:t>
      </w:r>
      <w:r w:rsidR="00400A7D" w:rsidRPr="00E65C7F"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n u y v </w:t>
      </w:r>
      <w:r w:rsidRPr="00E65C7F"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dos </w:t>
      </w:r>
      <w:r w:rsidR="00400A7D" w:rsidRPr="00E65C7F">
        <w:rPr>
          <w:rFonts w:ascii="Cambria Math" w:eastAsiaTheme="minorEastAsia" w:hAnsi="Cambria Math"/>
          <w:iCs/>
          <w:sz w:val="22"/>
          <w:szCs w:val="22"/>
          <w:lang w:val="es-ES"/>
        </w:rPr>
        <w:t>combinaciones lineales de las columnas X (vectores en Col X)</w:t>
      </w:r>
      <w:r w:rsidRPr="00E65C7F"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, con </w:t>
      </w:r>
      <m:oMath>
        <m:sSub>
          <m:sSubPr>
            <m:ctrlPr>
              <w:rPr>
                <w:rFonts w:ascii="Cambria Math" w:hAnsi="Cambria Math"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s-ES"/>
              </w:rPr>
              <m:t>u</m:t>
            </m:r>
          </m:sub>
        </m:sSub>
      </m:oMath>
      <w:r w:rsidRPr="00E65C7F"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y </w:t>
      </w:r>
      <m:oMath>
        <m:sSub>
          <m:sSubPr>
            <m:ctrlPr>
              <w:rPr>
                <w:rFonts w:ascii="Cambria Math" w:hAnsi="Cambria Math"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s-ES"/>
              </w:rPr>
              <m:t>v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>∈</m:t>
        </m:r>
        <m:sSup>
          <m:sSupPr>
            <m:ctrlPr>
              <w:rPr>
                <w:rFonts w:ascii="Cambria Math" w:hAnsi="Cambria Math"/>
                <w:iCs/>
                <w:sz w:val="22"/>
                <w:szCs w:val="22"/>
                <w:lang w:val="es-ES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  <w:szCs w:val="22"/>
                <w:lang w:val="es-E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s-ES"/>
              </w:rPr>
              <m:t>p</m:t>
            </m:r>
          </m:sup>
        </m:sSup>
      </m:oMath>
      <w:r w:rsidR="00400A7D" w:rsidRPr="00E65C7F">
        <w:rPr>
          <w:rFonts w:ascii="Cambria Math" w:eastAsiaTheme="minorEastAsia" w:hAnsi="Cambria Math"/>
          <w:iCs/>
          <w:sz w:val="22"/>
          <w:szCs w:val="22"/>
          <w:lang w:val="es-ES"/>
        </w:rPr>
        <w:t>.</w:t>
      </w:r>
      <w:r w:rsidRPr="00E65C7F"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Entonces la suma de u y v</w:t>
      </w:r>
      <w:r w:rsidR="00E65C7F" w:rsidRPr="00E65C7F"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s-ES"/>
          </w:rPr>
          <m:t>∈</m:t>
        </m:r>
      </m:oMath>
      <w:r w:rsidR="00E65C7F" w:rsidRPr="00E65C7F">
        <w:rPr>
          <w:rFonts w:ascii="Cambria Math" w:eastAsiaTheme="minorEastAsia" w:hAnsi="Cambria Math"/>
          <w:sz w:val="22"/>
          <w:szCs w:val="22"/>
          <w:lang w:val="es-ES"/>
        </w:rPr>
        <w:t xml:space="preserve"> </w:t>
      </w:r>
      <w:r w:rsidR="0000476D" w:rsidRPr="00E65C7F">
        <w:rPr>
          <w:rFonts w:ascii="Cambria Math" w:eastAsiaTheme="minorEastAsia" w:hAnsi="Cambria Math"/>
          <w:iCs/>
          <w:sz w:val="22"/>
          <w:szCs w:val="22"/>
          <w:lang w:val="es-ES"/>
        </w:rPr>
        <w:t>a Col X</w:t>
      </w:r>
      <w:r w:rsidR="00400A7D" w:rsidRPr="00E65C7F"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porque también </w:t>
      </w:r>
      <w:r w:rsidR="00E65C7F" w:rsidRPr="00E65C7F">
        <w:rPr>
          <w:rFonts w:ascii="Cambria Math" w:eastAsiaTheme="minorEastAsia" w:hAnsi="Cambria Math"/>
          <w:iCs/>
          <w:sz w:val="22"/>
          <w:szCs w:val="22"/>
          <w:lang w:val="es-ES"/>
        </w:rPr>
        <w:t>es</w:t>
      </w:r>
      <w:r w:rsidR="00400A7D" w:rsidRPr="00E65C7F"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una combinación lineal de las columnas de X</w:t>
      </w:r>
      <w:r w:rsidR="0000476D" w:rsidRPr="00E65C7F"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. </w:t>
      </w:r>
    </w:p>
    <w:p w14:paraId="65328BBE" w14:textId="77777777" w:rsidR="00400A7D" w:rsidRPr="00400A7D" w:rsidRDefault="00400A7D" w:rsidP="00883689">
      <w:pPr>
        <w:pStyle w:val="ListParagraph"/>
        <w:ind w:left="284"/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u=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s-ES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>*</m:t>
          </m:r>
          <m:sSub>
            <m:sSubPr>
              <m:ctrlPr>
                <w:rPr>
                  <w:rFonts w:ascii="Cambria Math" w:hAnsi="Cambria Math"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s-ES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s-ES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  <w:lang w:val="es-ES"/>
            </w:rPr>
            <m:t xml:space="preserve">  </m:t>
          </m:r>
        </m:oMath>
      </m:oMathPara>
    </w:p>
    <w:p w14:paraId="5D51E9BD" w14:textId="2A80D420" w:rsidR="00400A7D" w:rsidRDefault="00400A7D" w:rsidP="00400A7D">
      <w:pPr>
        <w:pStyle w:val="ListParagraph"/>
        <w:ind w:left="284"/>
        <w:rPr>
          <w:rFonts w:ascii="Cambria Math" w:eastAsiaTheme="minorEastAsia" w:hAnsi="Cambria Math"/>
          <w:iCs/>
          <w:sz w:val="22"/>
          <w:szCs w:val="22"/>
          <w:lang w:val="es-ES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s-ES"/>
          </w:rPr>
          <m:t>v=X*</m:t>
        </m:r>
        <m:sSub>
          <m:sSubPr>
            <m:ctrlPr>
              <w:rPr>
                <w:rFonts w:ascii="Cambria Math" w:hAnsi="Cambria Math"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s-ES"/>
              </w:rPr>
              <m:t>v</m:t>
            </m:r>
          </m:sub>
        </m:sSub>
      </m:oMath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 </w:t>
      </w:r>
    </w:p>
    <w:p w14:paraId="4D8D186A" w14:textId="5D8F4B8B" w:rsidR="0003657F" w:rsidRPr="00400A7D" w:rsidRDefault="00400A7D" w:rsidP="00400A7D">
      <w:pPr>
        <w:pStyle w:val="ListParagraph"/>
        <w:ind w:left="284"/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>u+v=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s-ES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>*</m:t>
          </m:r>
          <m:sSub>
            <m:sSubPr>
              <m:ctrlPr>
                <w:rPr>
                  <w:rFonts w:ascii="Cambria Math" w:hAnsi="Cambria Math"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s-ES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s-ES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  <w:lang w:val="es-ES"/>
            </w:rPr>
            <m:t xml:space="preserve"> +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s-ES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>*</m:t>
          </m:r>
          <m:sSub>
            <m:sSubPr>
              <m:ctrlPr>
                <w:rPr>
                  <w:rFonts w:ascii="Cambria Math" w:hAnsi="Cambria Math"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s-ES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s-ES"/>
                </w:rPr>
                <m:t>v</m:t>
              </m:r>
            </m:sub>
          </m:sSub>
          <m:r>
            <w:rPr>
              <w:rFonts w:ascii="Cambria Math" w:hAnsi="Cambria Math"/>
              <w:sz w:val="22"/>
              <w:szCs w:val="22"/>
              <w:lang w:val="es-ES"/>
            </w:rPr>
            <m:t>=X*</m:t>
          </m:r>
          <m:d>
            <m:dPr>
              <m:ctrlPr>
                <w:rPr>
                  <w:rFonts w:ascii="Cambria Math" w:hAnsi="Cambria Math"/>
                  <w:iCs/>
                  <w:sz w:val="22"/>
                  <w:szCs w:val="22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ES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s-E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ES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s-ES"/>
                    </w:rPr>
                    <m:t>v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s-ES"/>
                </w:rPr>
              </m:ctrlPr>
            </m:e>
          </m:d>
          <m:r>
            <w:rPr>
              <w:rFonts w:ascii="Cambria Math" w:hAnsi="Cambria Math"/>
              <w:sz w:val="22"/>
              <w:szCs w:val="22"/>
              <w:lang w:val="es-ES"/>
            </w:rPr>
            <m:t xml:space="preserve">  </m:t>
          </m:r>
        </m:oMath>
      </m:oMathPara>
    </w:p>
    <w:p w14:paraId="0DC6AE83" w14:textId="77777777" w:rsidR="00E65C7F" w:rsidRDefault="00E65C7F" w:rsidP="0003657F">
      <w:pPr>
        <w:rPr>
          <w:rFonts w:ascii="Cambria Math" w:hAnsi="Cambria Math"/>
          <w:sz w:val="22"/>
          <w:szCs w:val="22"/>
          <w:lang w:val="es-ES"/>
        </w:rPr>
      </w:pPr>
    </w:p>
    <w:p w14:paraId="7C7E5759" w14:textId="1053DF79" w:rsidR="00E65C7F" w:rsidRPr="00E65C7F" w:rsidRDefault="00E65C7F" w:rsidP="00E65C7F">
      <w:pPr>
        <w:pStyle w:val="ListParagraph"/>
        <w:numPr>
          <w:ilvl w:val="0"/>
          <w:numId w:val="4"/>
        </w:numPr>
        <w:rPr>
          <w:rFonts w:ascii="Cambria Math" w:hAnsi="Cambria Math"/>
          <w:sz w:val="22"/>
          <w:szCs w:val="22"/>
          <w:lang w:val="es-ES"/>
        </w:rPr>
      </w:pPr>
      <w:r>
        <w:rPr>
          <w:rFonts w:ascii="Cambria Math" w:hAnsi="Cambria Math"/>
          <w:sz w:val="22"/>
          <w:szCs w:val="22"/>
          <w:lang w:val="es-ES"/>
        </w:rPr>
        <w:t xml:space="preserve">Para cada vector u en Col X y para cada escalar c, el vector </w:t>
      </w:r>
      <m:oMath>
        <m:r>
          <w:rPr>
            <w:rFonts w:ascii="Cambria Math" w:hAnsi="Cambria Math"/>
            <w:sz w:val="22"/>
            <w:szCs w:val="22"/>
            <w:lang w:val="es-ES"/>
          </w:rPr>
          <m:t>c*u</m:t>
        </m:r>
      </m:oMath>
      <w:r>
        <w:rPr>
          <w:rFonts w:ascii="Cambria Math" w:eastAsiaTheme="minorEastAsia" w:hAnsi="Cambria Math"/>
          <w:sz w:val="22"/>
          <w:szCs w:val="22"/>
          <w:lang w:val="es-ES"/>
        </w:rPr>
        <w:t xml:space="preserve"> este en Col X:</w:t>
      </w:r>
    </w:p>
    <w:p w14:paraId="4E88FEB5" w14:textId="77777777" w:rsidR="00E65C7F" w:rsidRDefault="00E65C7F" w:rsidP="00E65C7F">
      <w:pPr>
        <w:pStyle w:val="ListParagraph"/>
        <w:ind w:left="284"/>
        <w:rPr>
          <w:rFonts w:ascii="Cambria Math" w:eastAsiaTheme="minorEastAsia" w:hAnsi="Cambria Math"/>
          <w:iCs/>
          <w:sz w:val="22"/>
          <w:szCs w:val="22"/>
          <w:lang w:val="es-ES"/>
        </w:rPr>
      </w:pPr>
      <w:r>
        <w:rPr>
          <w:rFonts w:ascii="Cambria Math" w:eastAsiaTheme="minorEastAsia" w:hAnsi="Cambria Math"/>
          <w:sz w:val="22"/>
          <w:szCs w:val="22"/>
          <w:lang w:val="es-ES"/>
        </w:rPr>
        <w:t xml:space="preserve">Sea u una combinación lineal de las columnas de X (vector de Col X), con </w:t>
      </w:r>
      <m:oMath>
        <m:r>
          <w:rPr>
            <w:rFonts w:ascii="Cambria Math" w:hAnsi="Cambria Math"/>
            <w:sz w:val="22"/>
            <w:szCs w:val="22"/>
            <w:lang w:val="es-ES"/>
          </w:rPr>
          <m:t>β∈</m:t>
        </m:r>
        <m:sSup>
          <m:sSupPr>
            <m:ctrlPr>
              <w:rPr>
                <w:rFonts w:ascii="Cambria Math" w:hAnsi="Cambria Math"/>
                <w:iCs/>
                <w:sz w:val="22"/>
                <w:szCs w:val="22"/>
                <w:lang w:val="es-ES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  <w:szCs w:val="22"/>
                <w:lang w:val="es-E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s-ES"/>
              </w:rPr>
              <m:t>p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s-ES"/>
          </w:rPr>
          <m:t>,</m:t>
        </m:r>
      </m:oMath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y c un escalar. </w:t>
      </w:r>
    </w:p>
    <w:p w14:paraId="36E279D3" w14:textId="7B173C76" w:rsidR="00E65C7F" w:rsidRPr="00E65C7F" w:rsidRDefault="00E65C7F" w:rsidP="00E65C7F">
      <w:pPr>
        <w:pStyle w:val="ListParagraph"/>
        <w:ind w:left="284"/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u=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s-ES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>*</m:t>
          </m:r>
          <m:r>
            <w:rPr>
              <w:rFonts w:ascii="Cambria Math" w:hAnsi="Cambria Math"/>
              <w:sz w:val="22"/>
              <w:szCs w:val="22"/>
              <w:lang w:val="es-ES"/>
            </w:rPr>
            <m:t xml:space="preserve">β  </m:t>
          </m:r>
        </m:oMath>
      </m:oMathPara>
    </w:p>
    <w:p w14:paraId="37F8C4C2" w14:textId="11C229D9" w:rsidR="00E65C7F" w:rsidRDefault="00E65C7F" w:rsidP="00E65C7F">
      <w:pPr>
        <w:pStyle w:val="ListParagraph"/>
        <w:ind w:left="284"/>
        <w:rPr>
          <w:rFonts w:ascii="Cambria Math" w:eastAsiaTheme="minorEastAsia" w:hAnsi="Cambria Math"/>
          <w:sz w:val="22"/>
          <w:szCs w:val="22"/>
          <w:lang w:val="es-ES"/>
        </w:rPr>
      </w:pPr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Entonces la multiplicación de </w:t>
      </w:r>
      <m:oMath>
        <m:r>
          <w:rPr>
            <w:rFonts w:ascii="Cambria Math" w:hAnsi="Cambria Math"/>
            <w:sz w:val="22"/>
            <w:szCs w:val="22"/>
            <w:lang w:val="es-ES"/>
          </w:rPr>
          <m:t>c*u</m:t>
        </m:r>
      </m:oMath>
      <w:r>
        <w:rPr>
          <w:rFonts w:ascii="Cambria Math" w:eastAsiaTheme="minorEastAsia" w:hAnsi="Cambria Math"/>
          <w:sz w:val="22"/>
          <w:szCs w:val="22"/>
          <w:lang w:val="es-ES"/>
        </w:rPr>
        <w:t xml:space="preserve"> es la siguiente:</w:t>
      </w:r>
    </w:p>
    <w:p w14:paraId="25AE600B" w14:textId="045BA729" w:rsidR="00E65C7F" w:rsidRDefault="00E65C7F" w:rsidP="00E65C7F">
      <w:pPr>
        <w:pStyle w:val="ListParagraph"/>
        <w:ind w:left="284"/>
        <w:rPr>
          <w:rFonts w:ascii="Cambria Math" w:eastAsiaTheme="minorEastAsia" w:hAnsi="Cambria Math"/>
          <w:i/>
          <w:sz w:val="22"/>
          <w:szCs w:val="22"/>
          <w:lang w:val="es-E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s-ES"/>
          </w:rPr>
          <m:t>c*u= c</m:t>
        </m:r>
        <m:d>
          <m:dPr>
            <m:ctrlPr>
              <w:rPr>
                <w:rFonts w:ascii="Cambria Math" w:eastAsiaTheme="minorEastAsia" w:hAnsi="Cambria Math"/>
                <w:iCs/>
                <w:sz w:val="22"/>
                <w:szCs w:val="22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s-E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*</m:t>
            </m:r>
            <m:r>
              <w:rPr>
                <w:rFonts w:ascii="Cambria Math" w:hAnsi="Cambria Math"/>
                <w:sz w:val="22"/>
                <w:szCs w:val="22"/>
                <w:lang w:val="es-ES"/>
              </w:rPr>
              <m:t>β</m:t>
            </m:r>
            <m:ctrlPr>
              <w:rPr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e>
        </m:d>
        <m:r>
          <w:rPr>
            <w:rFonts w:ascii="Cambria Math" w:hAnsi="Cambria Math"/>
            <w:sz w:val="22"/>
            <w:szCs w:val="22"/>
            <w:lang w:val="es-ES"/>
          </w:rPr>
          <m:t xml:space="preserve">=X*(cβ)    </m:t>
        </m:r>
      </m:oMath>
      <w:r>
        <w:rPr>
          <w:rFonts w:ascii="Cambria Math" w:eastAsiaTheme="minorEastAsia" w:hAnsi="Cambria Math"/>
          <w:i/>
          <w:iCs/>
          <w:sz w:val="22"/>
          <w:szCs w:val="22"/>
          <w:lang w:val="es-ES"/>
        </w:rPr>
        <w:t>(</w:t>
      </w:r>
      <w:r>
        <w:rPr>
          <w:rFonts w:ascii="Cambria Math" w:eastAsiaTheme="minorEastAsia" w:hAnsi="Cambria Math"/>
          <w:i/>
          <w:sz w:val="22"/>
          <w:szCs w:val="22"/>
          <w:lang w:val="es-ES"/>
        </w:rPr>
        <w:t>bajo la propiedad conmutativa)</w:t>
      </w:r>
    </w:p>
    <w:p w14:paraId="185C8526" w14:textId="77777777" w:rsidR="00E50CBA" w:rsidRDefault="00E50CBA" w:rsidP="00B109F5">
      <w:pPr>
        <w:rPr>
          <w:rFonts w:ascii="Cambria Math" w:hAnsi="Cambria Math"/>
          <w:b/>
          <w:bCs/>
          <w:iCs/>
          <w:sz w:val="22"/>
          <w:szCs w:val="22"/>
          <w:lang w:val="es-ES"/>
        </w:rPr>
      </w:pPr>
    </w:p>
    <w:p w14:paraId="59B00AC1" w14:textId="77777777" w:rsidR="00E50CBA" w:rsidRDefault="00E50CBA" w:rsidP="00B109F5">
      <w:pPr>
        <w:rPr>
          <w:rFonts w:ascii="Cambria Math" w:hAnsi="Cambria Math"/>
          <w:b/>
          <w:bCs/>
          <w:iCs/>
          <w:sz w:val="22"/>
          <w:szCs w:val="22"/>
          <w:lang w:val="es-ES"/>
        </w:rPr>
      </w:pPr>
    </w:p>
    <w:p w14:paraId="364DEB47" w14:textId="306CD18E" w:rsidR="00B109F5" w:rsidRPr="00B109F5" w:rsidRDefault="00B109F5" w:rsidP="00B109F5">
      <w:pPr>
        <w:rPr>
          <w:rFonts w:ascii="Cambria Math" w:hAnsi="Cambria Math"/>
          <w:b/>
          <w:bCs/>
          <w:iCs/>
          <w:sz w:val="22"/>
          <w:szCs w:val="22"/>
          <w:lang w:val="es-ES"/>
        </w:rPr>
      </w:pPr>
      <w:r w:rsidRPr="00B109F5">
        <w:rPr>
          <w:rFonts w:ascii="Cambria Math" w:hAnsi="Cambria Math"/>
          <w:b/>
          <w:bCs/>
          <w:iCs/>
          <w:sz w:val="22"/>
          <w:szCs w:val="22"/>
          <w:lang w:val="es-ES"/>
        </w:rPr>
        <w:t xml:space="preserve">b) Supongamos que cuando hablamos de vectores en 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</m:sSup>
      </m:oMath>
      <w:r w:rsidRPr="00B109F5">
        <w:rPr>
          <w:rFonts w:ascii="Cambria Math" w:hAnsi="Cambria Math"/>
          <w:b/>
          <w:bCs/>
          <w:iCs/>
          <w:sz w:val="22"/>
          <w:szCs w:val="22"/>
          <w:lang w:val="es-ES"/>
        </w:rPr>
        <w:t xml:space="preserve"> nos referimos a vectores columna de 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n*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</m:oMath>
      <w:r w:rsidRPr="00B109F5">
        <w:rPr>
          <w:rFonts w:ascii="Cambria Math" w:hAnsi="Cambria Math"/>
          <w:b/>
          <w:bCs/>
          <w:iCs/>
          <w:sz w:val="22"/>
          <w:szCs w:val="22"/>
          <w:lang w:val="es-ES"/>
        </w:rPr>
        <w:t xml:space="preserve">. Mostrar en ese caso que el producto escalar entre dos vectores u, v en 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</m:sSup>
      </m:oMath>
      <w:r w:rsidRPr="00B109F5">
        <w:rPr>
          <w:rFonts w:ascii="Cambria Math" w:eastAsiaTheme="minorEastAsia" w:hAnsi="Cambria Math"/>
          <w:b/>
          <w:bCs/>
          <w:iCs/>
          <w:lang w:val="en-US"/>
        </w:rPr>
        <w:t xml:space="preserve"> </w:t>
      </w:r>
      <w:r w:rsidRPr="00B109F5">
        <w:rPr>
          <w:rFonts w:ascii="Cambria Math" w:hAnsi="Cambria Math"/>
          <w:b/>
          <w:bCs/>
          <w:iCs/>
          <w:sz w:val="22"/>
          <w:szCs w:val="22"/>
          <w:lang w:val="es-ES"/>
        </w:rPr>
        <w:t>puede calcularse como:</w:t>
      </w:r>
    </w:p>
    <w:p w14:paraId="0156DD65" w14:textId="5302DD57" w:rsidR="00B109F5" w:rsidRPr="00B109F5" w:rsidRDefault="00B109F5" w:rsidP="00B109F5">
      <w:pPr>
        <w:rPr>
          <w:rFonts w:ascii="Cambria Math" w:hAnsi="Cambria Math"/>
          <w:b/>
          <w:bCs/>
          <w:iCs/>
          <w:sz w:val="22"/>
          <w:szCs w:val="22"/>
          <w:lang w:val="es-ES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sz w:val="22"/>
              <w:szCs w:val="22"/>
              <w:lang w:val="es-ES"/>
            </w:rPr>
            <m:t>∙</m:t>
          </m:r>
          <m:r>
            <m:rPr>
              <m:sty m:val="b"/>
            </m:rPr>
            <w:rPr>
              <w:rFonts w:ascii="Cambria Math" w:hAnsi="Cambria Math"/>
            </w:rPr>
            <m:t xml:space="preserve">v= 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14:paraId="796C086B" w14:textId="63B93E0B" w:rsidR="00B109F5" w:rsidRDefault="00B109F5" w:rsidP="00B109F5">
      <w:pPr>
        <w:rPr>
          <w:rFonts w:ascii="Cambria Math" w:hAnsi="Cambria Math"/>
          <w:b/>
          <w:bCs/>
          <w:iCs/>
          <w:sz w:val="22"/>
          <w:szCs w:val="22"/>
          <w:lang w:val="es-ES"/>
        </w:rPr>
      </w:pPr>
      <w:r w:rsidRPr="00B109F5">
        <w:rPr>
          <w:rFonts w:ascii="Cambria Math" w:hAnsi="Cambria Math"/>
          <w:b/>
          <w:bCs/>
          <w:iCs/>
          <w:sz w:val="22"/>
          <w:szCs w:val="22"/>
          <w:lang w:val="es-ES"/>
        </w:rPr>
        <w:t>donde operación en el lado derecho de la igualdad es el producto de matrices usual.</w:t>
      </w:r>
    </w:p>
    <w:p w14:paraId="78786DEA" w14:textId="77777777" w:rsidR="00E21679" w:rsidRDefault="00E21679" w:rsidP="00B109F5">
      <w:pPr>
        <w:rPr>
          <w:rFonts w:ascii="Cambria Math" w:hAnsi="Cambria Math"/>
          <w:b/>
          <w:bCs/>
          <w:iCs/>
          <w:sz w:val="22"/>
          <w:szCs w:val="22"/>
          <w:lang w:val="es-ES"/>
        </w:rPr>
      </w:pPr>
    </w:p>
    <w:p w14:paraId="388A1098" w14:textId="0FDBFF4B" w:rsidR="001D2C53" w:rsidRPr="00E21679" w:rsidRDefault="001D2C53" w:rsidP="001D2C53">
      <w:pPr>
        <w:rPr>
          <w:rFonts w:ascii="Cambria Math" w:hAnsi="Cambria Math"/>
          <w:iCs/>
          <w:sz w:val="22"/>
          <w:szCs w:val="22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s-ES"/>
            </w:rPr>
            <m:t xml:space="preserve">dados </m:t>
          </m:r>
          <m:r>
            <w:rPr>
              <w:rFonts w:ascii="Cambria Math" w:hAnsi="Cambria Math"/>
              <w:sz w:val="22"/>
              <w:szCs w:val="22"/>
              <w:lang w:val="es-ES"/>
            </w:rPr>
            <m:t>u=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s-E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s-E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s-E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s-E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  <w:lang w:val="es-ES"/>
            </w:rPr>
            <m:t xml:space="preserve"> y v=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s-E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858AD41" w14:textId="23AB7029" w:rsidR="00E21679" w:rsidRPr="00E21679" w:rsidRDefault="00E21679" w:rsidP="00B109F5">
      <w:pPr>
        <w:rPr>
          <w:rFonts w:ascii="Cambria Math" w:hAnsi="Cambria Math"/>
          <w:iCs/>
          <w:sz w:val="22"/>
          <w:szCs w:val="22"/>
          <w:lang w:val="es-ES"/>
        </w:rPr>
      </w:pPr>
    </w:p>
    <w:p w14:paraId="289C9BE9" w14:textId="737388D9" w:rsidR="00E21679" w:rsidRDefault="00E21679" w:rsidP="00B109F5">
      <w:pPr>
        <w:rPr>
          <w:rFonts w:ascii="Cambria Math" w:hAnsi="Cambria Math"/>
          <w:iCs/>
          <w:sz w:val="22"/>
          <w:szCs w:val="22"/>
          <w:lang w:val="es-ES"/>
        </w:rPr>
      </w:pPr>
      <w:r>
        <w:rPr>
          <w:rFonts w:ascii="Cambria Math" w:hAnsi="Cambria Math"/>
          <w:iCs/>
          <w:sz w:val="22"/>
          <w:szCs w:val="22"/>
          <w:lang w:val="es-ES"/>
        </w:rPr>
        <w:t xml:space="preserve">Para el lado izquierdo de la igualdad </w:t>
      </w:r>
      <w:r w:rsidR="001D2C53">
        <w:rPr>
          <w:rFonts w:ascii="Cambria Math" w:hAnsi="Cambria Math"/>
          <w:iCs/>
          <w:sz w:val="22"/>
          <w:szCs w:val="22"/>
          <w:lang w:val="es-ES"/>
        </w:rPr>
        <w:t xml:space="preserve">el producto </w:t>
      </w:r>
      <w:r w:rsidR="00563EA9">
        <w:rPr>
          <w:rFonts w:ascii="Cambria Math" w:hAnsi="Cambria Math"/>
          <w:iCs/>
          <w:sz w:val="22"/>
          <w:szCs w:val="22"/>
          <w:lang w:val="es-ES"/>
        </w:rPr>
        <w:t xml:space="preserve">escalar </w:t>
      </w:r>
      <w:r>
        <w:rPr>
          <w:rFonts w:ascii="Cambria Math" w:hAnsi="Cambria Math"/>
          <w:iCs/>
          <w:sz w:val="22"/>
          <w:szCs w:val="22"/>
          <w:lang w:val="es-ES"/>
        </w:rPr>
        <w:t xml:space="preserve">de </w:t>
      </w:r>
      <w:r w:rsidR="001D2C53">
        <w:rPr>
          <w:rFonts w:ascii="Cambria Math" w:hAnsi="Cambria Math"/>
          <w:iCs/>
          <w:sz w:val="22"/>
          <w:szCs w:val="22"/>
          <w:lang w:val="es-ES"/>
        </w:rPr>
        <w:t xml:space="preserve">los </w:t>
      </w:r>
      <w:r>
        <w:rPr>
          <w:rFonts w:ascii="Cambria Math" w:hAnsi="Cambria Math"/>
          <w:iCs/>
          <w:sz w:val="22"/>
          <w:szCs w:val="22"/>
          <w:lang w:val="es-ES"/>
        </w:rPr>
        <w:t>vectores es:</w:t>
      </w:r>
    </w:p>
    <w:p w14:paraId="35C40CB0" w14:textId="0B1E5D4C" w:rsidR="001D2C53" w:rsidRDefault="001D2C53" w:rsidP="001D2C53">
      <w:pPr>
        <w:rPr>
          <w:rFonts w:ascii="Cambria Math" w:hAnsi="Cambria Math"/>
          <w:b/>
          <w:bCs/>
          <w:iCs/>
          <w:sz w:val="22"/>
          <w:szCs w:val="22"/>
          <w:lang w:val="es-E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ES"/>
            </w:rPr>
            <m:t xml:space="preserve">u∙v=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s-ES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E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s-E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E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s-ES"/>
                    </w:rPr>
                    <m:t>i</m:t>
                  </m:r>
                </m:sub>
              </m:sSub>
            </m:e>
          </m:nary>
        </m:oMath>
      </m:oMathPara>
    </w:p>
    <w:p w14:paraId="15A5B91F" w14:textId="3A3B78CE" w:rsidR="00E21679" w:rsidRDefault="00E21679" w:rsidP="00B109F5">
      <w:pPr>
        <w:rPr>
          <w:rFonts w:ascii="Cambria Math" w:hAnsi="Cambria Math"/>
          <w:iCs/>
          <w:sz w:val="22"/>
          <w:szCs w:val="22"/>
          <w:lang w:val="es-ES"/>
        </w:rPr>
      </w:pPr>
    </w:p>
    <w:p w14:paraId="061E16AD" w14:textId="63E84CE1" w:rsidR="00153C4D" w:rsidRDefault="001D2C53" w:rsidP="00153C4D">
      <w:pPr>
        <w:rPr>
          <w:rFonts w:ascii="Cambria Math" w:eastAsiaTheme="minorEastAsia" w:hAnsi="Cambria Math"/>
          <w:iCs/>
          <w:lang w:val="es-ES"/>
        </w:rPr>
      </w:pPr>
      <w:r>
        <w:rPr>
          <w:rFonts w:ascii="Cambria Math" w:hAnsi="Cambria Math"/>
          <w:iCs/>
          <w:sz w:val="22"/>
          <w:szCs w:val="22"/>
          <w:lang w:val="es-ES"/>
        </w:rPr>
        <w:t>Para el lado derecho de la igualdad</w:t>
      </w:r>
      <w:r w:rsidR="00153C4D">
        <w:rPr>
          <w:rFonts w:ascii="Cambria Math" w:hAnsi="Cambria Math"/>
          <w:iCs/>
          <w:sz w:val="22"/>
          <w:szCs w:val="22"/>
          <w:lang w:val="es-ES"/>
        </w:rPr>
        <w:t xml:space="preserve">, </w:t>
      </w:r>
      <w:r w:rsidR="00153C4D"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dado que el ejercicio presenta a u y v como vectores columna de 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n*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</m:oMath>
      <w:r w:rsidR="00153C4D">
        <w:rPr>
          <w:rFonts w:ascii="Cambria Math" w:eastAsiaTheme="minorEastAsia" w:hAnsi="Cambria Math"/>
          <w:iCs/>
          <w:lang w:val="en-US"/>
        </w:rPr>
        <w:t xml:space="preserve">, pero </w:t>
      </w:r>
      <w:r w:rsidR="00153C4D" w:rsidRPr="00153C4D">
        <w:rPr>
          <w:rFonts w:ascii="Cambria Math" w:eastAsiaTheme="minorEastAsia" w:hAnsi="Cambria Math"/>
          <w:iCs/>
          <w:lang w:val="es-ES"/>
        </w:rPr>
        <w:t>el producto debe computarse en el modo matricial</w:t>
      </w:r>
      <w:r w:rsidR="00153C4D">
        <w:rPr>
          <w:rFonts w:ascii="Cambria Math" w:eastAsiaTheme="minorEastAsia" w:hAnsi="Cambria Math"/>
          <w:iCs/>
          <w:lang w:val="es-ES"/>
        </w:rPr>
        <w:t>, los vectores que se multipliquen deben cumplir la siguiente propiedad:</w:t>
      </w:r>
    </w:p>
    <w:p w14:paraId="0AA36997" w14:textId="14DC2D4C" w:rsidR="00153C4D" w:rsidRPr="00153C4D" w:rsidRDefault="00153C4D" w:rsidP="00153C4D">
      <w:pPr>
        <w:rPr>
          <w:rFonts w:ascii="Cambria Math" w:eastAsiaTheme="minorEastAsia" w:hAnsi="Cambria Math"/>
          <w:iCs/>
          <w:lang w:val="es-ES"/>
        </w:rPr>
      </w:pPr>
      <w:r>
        <w:rPr>
          <w:rFonts w:ascii="Cambria Math" w:hAnsi="Cambria Math"/>
          <w:iCs/>
          <w:sz w:val="22"/>
          <w:szCs w:val="22"/>
          <w:lang w:val="en-US"/>
        </w:rPr>
        <w:t xml:space="preserve">dado a y b, a </w:t>
      </w:r>
      <w:r w:rsidRPr="00E46FA4">
        <w:rPr>
          <w:rFonts w:ascii="Cambria Math" w:hAnsi="Cambria Math"/>
          <w:iCs/>
          <w:sz w:val="22"/>
          <w:szCs w:val="22"/>
          <w:lang w:val="es-ES"/>
        </w:rPr>
        <w:t>de</w:t>
      </w:r>
      <w:r w:rsidR="00E46FA4" w:rsidRPr="00E46FA4">
        <w:rPr>
          <w:rFonts w:ascii="Cambria Math" w:hAnsi="Cambria Math"/>
          <w:iCs/>
          <w:sz w:val="22"/>
          <w:szCs w:val="22"/>
          <w:lang w:val="es-ES"/>
        </w:rPr>
        <w:t>be</w:t>
      </w:r>
      <w:r>
        <w:rPr>
          <w:rFonts w:ascii="Cambria Math" w:hAnsi="Cambria Math"/>
          <w:iCs/>
          <w:sz w:val="22"/>
          <w:szCs w:val="22"/>
          <w:lang w:val="en-US"/>
        </w:rPr>
        <w:t xml:space="preserve"> </w:t>
      </w:r>
      <w:r w:rsidRPr="00153C4D">
        <w:rPr>
          <w:rFonts w:ascii="Cambria Math" w:hAnsi="Cambria Math"/>
          <w:iCs/>
          <w:sz w:val="22"/>
          <w:szCs w:val="22"/>
          <w:lang w:val="es-ES"/>
        </w:rPr>
        <w:t xml:space="preserve">existir en 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  <w:lang w:val="es-ES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lang w:val="es-ES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es-ES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  <w:lang w:val="es-ES"/>
              </w:rPr>
              <m:t>*</m:t>
            </m:r>
            <m:r>
              <m:rPr>
                <m:sty m:val="b"/>
              </m:rPr>
              <w:rPr>
                <w:rFonts w:ascii="Cambria Math" w:hAnsi="Cambria Math"/>
                <w:lang w:val="es-ES"/>
              </w:rPr>
              <m:t>n</m:t>
            </m:r>
          </m:sup>
        </m:sSup>
      </m:oMath>
      <w:r w:rsidRPr="00153C4D">
        <w:rPr>
          <w:rFonts w:ascii="Cambria Math" w:eastAsiaTheme="minorEastAsia" w:hAnsi="Cambria Math"/>
          <w:b/>
          <w:bCs/>
          <w:iCs/>
          <w:lang w:val="es-ES"/>
        </w:rPr>
        <w:t xml:space="preserve"> </w:t>
      </w:r>
      <w:r w:rsidRPr="00153C4D">
        <w:rPr>
          <w:rFonts w:ascii="Cambria Math" w:eastAsiaTheme="minorEastAsia" w:hAnsi="Cambria Math"/>
          <w:iCs/>
          <w:lang w:val="es-ES"/>
        </w:rPr>
        <w:t xml:space="preserve">y b en 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  <w:lang w:val="es-ES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lang w:val="es-ES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es-ES"/>
              </w:rPr>
              <m:t>n*m</m:t>
            </m:r>
          </m:sup>
        </m:sSup>
      </m:oMath>
      <w:r w:rsidRPr="00153C4D">
        <w:rPr>
          <w:rFonts w:ascii="Cambria Math" w:eastAsiaTheme="minorEastAsia" w:hAnsi="Cambria Math"/>
          <w:iCs/>
          <w:lang w:val="es-ES"/>
        </w:rPr>
        <w:t xml:space="preserve">. </w:t>
      </w:r>
    </w:p>
    <w:p w14:paraId="14172AAB" w14:textId="77777777" w:rsidR="00153C4D" w:rsidRPr="00153C4D" w:rsidRDefault="00153C4D" w:rsidP="00153C4D">
      <w:pPr>
        <w:rPr>
          <w:rFonts w:ascii="Cambria Math" w:eastAsiaTheme="minorEastAsia" w:hAnsi="Cambria Math"/>
          <w:iCs/>
          <w:lang w:val="es-ES"/>
        </w:rPr>
      </w:pPr>
    </w:p>
    <w:p w14:paraId="60ECA539" w14:textId="39A96272" w:rsidR="00153C4D" w:rsidRDefault="00153C4D" w:rsidP="00153C4D">
      <w:pPr>
        <w:rPr>
          <w:rFonts w:ascii="Cambria Math" w:eastAsiaTheme="minorEastAsia" w:hAnsi="Cambria Math"/>
          <w:iCs/>
          <w:lang w:val="es-ES"/>
        </w:rPr>
      </w:pPr>
      <w:r w:rsidRPr="00153C4D">
        <w:rPr>
          <w:rFonts w:ascii="Cambria Math" w:eastAsiaTheme="minorEastAsia" w:hAnsi="Cambria Math"/>
          <w:iCs/>
          <w:lang w:val="es-ES"/>
        </w:rPr>
        <w:t xml:space="preserve">En nuestro caso, para que se cumpla la igualdad debemos llegar a un vector en 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  <w:lang w:val="es-ES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lang w:val="es-ES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es-E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lang w:val="es-ES"/>
              </w:rPr>
              <m:t>*</m:t>
            </m:r>
            <m:r>
              <m:rPr>
                <m:sty m:val="b"/>
              </m:rPr>
              <w:rPr>
                <w:rFonts w:ascii="Cambria Math" w:hAnsi="Cambria Math"/>
                <w:lang w:val="es-ES"/>
              </w:rPr>
              <m:t>n</m:t>
            </m:r>
          </m:sup>
        </m:sSup>
      </m:oMath>
      <w:r w:rsidR="00193038">
        <w:rPr>
          <w:rFonts w:ascii="Cambria Math" w:eastAsiaTheme="minorEastAsia" w:hAnsi="Cambria Math"/>
          <w:b/>
          <w:bCs/>
          <w:iCs/>
          <w:lang w:val="es-ES"/>
        </w:rPr>
        <w:t xml:space="preserve"> </w:t>
      </w:r>
      <w:r w:rsidR="00193038">
        <w:rPr>
          <w:rFonts w:ascii="Cambria Math" w:eastAsiaTheme="minorEastAsia" w:hAnsi="Cambria Math"/>
          <w:iCs/>
          <w:lang w:val="es-ES"/>
        </w:rPr>
        <w:t>por lo que el producto de matrices debe tener la siguiente</w:t>
      </w:r>
      <w:r w:rsidR="00E46FA4">
        <w:rPr>
          <w:rFonts w:ascii="Cambria Math" w:eastAsiaTheme="minorEastAsia" w:hAnsi="Cambria Math"/>
          <w:iCs/>
          <w:lang w:val="es-ES"/>
        </w:rPr>
        <w:t xml:space="preserve"> forma</w:t>
      </w:r>
      <w:r w:rsidR="00193038">
        <w:rPr>
          <w:rFonts w:ascii="Cambria Math" w:eastAsiaTheme="minorEastAsia" w:hAnsi="Cambria Math"/>
          <w:iCs/>
          <w:lang w:val="es-ES"/>
        </w:rPr>
        <w:t>:</w:t>
      </w:r>
    </w:p>
    <w:p w14:paraId="3CAFDDB5" w14:textId="77777777" w:rsidR="00193038" w:rsidRPr="00193038" w:rsidRDefault="00193038" w:rsidP="00153C4D">
      <w:pPr>
        <w:rPr>
          <w:rFonts w:ascii="Cambria Math" w:eastAsiaTheme="minorEastAsia" w:hAnsi="Cambria Math"/>
          <w:iCs/>
          <w:lang w:val="es-ES"/>
        </w:rPr>
      </w:pPr>
    </w:p>
    <w:p w14:paraId="777FA964" w14:textId="6265282A" w:rsidR="00153C4D" w:rsidRPr="00153C4D" w:rsidRDefault="00500FD2" w:rsidP="00153C4D">
      <w:pPr>
        <w:rPr>
          <w:rFonts w:ascii="Cambria Math" w:eastAsiaTheme="minorEastAsia" w:hAnsi="Cambria Math"/>
          <w:b/>
          <w:bCs/>
          <w:iCs/>
          <w:lang w:val="es-ES"/>
        </w:rPr>
      </w:pPr>
      <m:oMath>
        <m:r>
          <w:rPr>
            <w:rFonts w:ascii="Cambria Math" w:hAnsi="Cambria Math"/>
            <w:sz w:val="22"/>
            <w:szCs w:val="22"/>
            <w:lang w:val="es-ES"/>
          </w:rPr>
          <w:lastRenderedPageBreak/>
          <m:t xml:space="preserve">a*b = 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193038"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*</w:t>
      </w:r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</w:t>
      </w:r>
      <w:r w:rsidR="00193038"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43502BC6" w14:textId="77777777" w:rsidR="00153C4D" w:rsidRDefault="00153C4D" w:rsidP="00153C4D">
      <w:pPr>
        <w:rPr>
          <w:rFonts w:ascii="Cambria Math" w:hAnsi="Cambria Math"/>
          <w:iCs/>
          <w:sz w:val="22"/>
          <w:szCs w:val="22"/>
          <w:lang w:val="en-US"/>
        </w:rPr>
      </w:pPr>
    </w:p>
    <w:p w14:paraId="1371277C" w14:textId="77777777" w:rsidR="00500FD2" w:rsidRPr="00153C4D" w:rsidRDefault="00500FD2" w:rsidP="00153C4D">
      <w:pPr>
        <w:rPr>
          <w:rFonts w:ascii="Cambria Math" w:hAnsi="Cambria Math"/>
          <w:iCs/>
          <w:sz w:val="22"/>
          <w:szCs w:val="22"/>
          <w:lang w:val="en-US"/>
        </w:rPr>
      </w:pPr>
    </w:p>
    <w:p w14:paraId="6C88BEE5" w14:textId="35DF3ABD" w:rsidR="001E5667" w:rsidRDefault="00500FD2" w:rsidP="001E5667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Ahora analicemos que productos podrían dar como resultado lo mismo que </w:t>
      </w:r>
      <m:oMath>
        <m:r>
          <w:rPr>
            <w:rFonts w:ascii="Cambria Math" w:hAnsi="Cambria Math"/>
            <w:sz w:val="22"/>
            <w:szCs w:val="22"/>
            <w:lang w:val="es-ES"/>
          </w:rPr>
          <m:t>u*v</m:t>
        </m:r>
      </m:oMath>
      <w:r>
        <w:rPr>
          <w:rFonts w:ascii="Cambria Math" w:eastAsiaTheme="minorEastAsia" w:hAnsi="Cambria Math"/>
          <w:iCs/>
          <w:sz w:val="22"/>
          <w:szCs w:val="22"/>
          <w:lang w:val="es-ES"/>
        </w:rPr>
        <w:t>:</w:t>
      </w:r>
    </w:p>
    <w:p w14:paraId="732FA323" w14:textId="2174E891" w:rsidR="00500FD2" w:rsidRDefault="00500FD2" w:rsidP="001E5667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>
        <m:r>
          <w:rPr>
            <w:rFonts w:ascii="Cambria Math" w:hAnsi="Cambria Math"/>
            <w:sz w:val="22"/>
            <w:szCs w:val="22"/>
            <w:lang w:val="es-ES"/>
          </w:rPr>
          <m:t xml:space="preserve">u= 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2"/>
            <w:szCs w:val="22"/>
            <w:lang w:val="es-ES"/>
          </w:rPr>
          <m:t xml:space="preserve"> ⟺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 xml:space="preserve"> u</m:t>
            </m:r>
          </m:e>
          <m:sup>
            <m:r>
              <w:rPr>
                <w:rFonts w:ascii="Cambria Math" w:hAnsi="Cambria Math"/>
                <w:sz w:val="22"/>
                <w:szCs w:val="22"/>
                <w:lang w:val="es-E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s-E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</w:t>
      </w:r>
    </w:p>
    <w:p w14:paraId="6E85369F" w14:textId="77777777" w:rsidR="00E50CBA" w:rsidRDefault="00E50CBA" w:rsidP="001E5667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3EE0E901" w14:textId="2C0623BA" w:rsidR="00500FD2" w:rsidRPr="00500FD2" w:rsidRDefault="00500FD2" w:rsidP="001E5667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s-ES"/>
            </w:rPr>
            <m:t xml:space="preserve">v= 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s-E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  <w:lang w:val="es-ES"/>
            </w:rPr>
            <m:t xml:space="preserve"> ⟺</m:t>
          </m:r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s-ES"/>
                </w:rPr>
                <m:t xml:space="preserve"> v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s-E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s-E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8B95F79" w14:textId="7BB3B900" w:rsidR="00563EA9" w:rsidRDefault="00500FD2" w:rsidP="001E5667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w:r>
        <w:rPr>
          <w:rFonts w:ascii="Cambria Math" w:eastAsiaTheme="minorEastAsia" w:hAnsi="Cambria Math"/>
          <w:iCs/>
          <w:sz w:val="22"/>
          <w:szCs w:val="22"/>
          <w:lang w:val="es-ES"/>
        </w:rPr>
        <w:t>Por lo que tanto</w:t>
      </w:r>
      <w:r w:rsidR="00E50CBA">
        <w:rPr>
          <w:rFonts w:ascii="Cambria Math" w:eastAsiaTheme="minorEastAsia" w:hAnsi="Cambria Math"/>
          <w:iCs/>
          <w:sz w:val="22"/>
          <w:szCs w:val="22"/>
          <w:lang w:val="es-ES"/>
        </w:rPr>
        <w:t>,</w:t>
      </w:r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 xml:space="preserve"> u</m:t>
            </m:r>
          </m:e>
          <m:sup>
            <m:r>
              <w:rPr>
                <w:rFonts w:ascii="Cambria Math" w:hAnsi="Cambria Math"/>
                <w:sz w:val="22"/>
                <w:szCs w:val="22"/>
                <w:lang w:val="es-E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s-ES"/>
          </w:rPr>
          <m:t xml:space="preserve">*v 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s-ES"/>
          </w:rPr>
          <m:t xml:space="preserve"> como 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 xml:space="preserve"> v</m:t>
            </m:r>
          </m:e>
          <m:sup>
            <m:r>
              <w:rPr>
                <w:rFonts w:ascii="Cambria Math" w:hAnsi="Cambria Math"/>
                <w:sz w:val="22"/>
                <w:szCs w:val="22"/>
                <w:lang w:val="es-E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s-ES"/>
          </w:rPr>
          <m:t xml:space="preserve">*u 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s-ES"/>
          </w:rPr>
          <m:t xml:space="preserve">dan como resultado </m:t>
        </m:r>
        <m:r>
          <w:rPr>
            <w:rFonts w:ascii="Cambria Math" w:hAnsi="Cambria Math"/>
            <w:sz w:val="22"/>
            <w:szCs w:val="22"/>
            <w:lang w:val="es-ES"/>
          </w:rPr>
          <m:t>u*v</m:t>
        </m:r>
      </m:oMath>
      <w:r>
        <w:rPr>
          <w:rFonts w:ascii="Cambria Math" w:eastAsiaTheme="minorEastAsia" w:hAnsi="Cambria Math"/>
          <w:iCs/>
          <w:sz w:val="22"/>
          <w:szCs w:val="22"/>
          <w:lang w:val="es-ES"/>
        </w:rPr>
        <w:t>:</w:t>
      </w:r>
    </w:p>
    <w:p w14:paraId="086CB339" w14:textId="3223CD73" w:rsidR="009568B2" w:rsidRDefault="00000000" w:rsidP="009568B2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 xml:space="preserve"> v</m:t>
            </m:r>
          </m:e>
          <m:sup>
            <m:r>
              <w:rPr>
                <w:rFonts w:ascii="Cambria Math" w:hAnsi="Cambria Math"/>
                <w:sz w:val="22"/>
                <w:szCs w:val="22"/>
                <w:lang w:val="es-E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s-ES"/>
          </w:rPr>
          <m:t>*u =</m:t>
        </m:r>
      </m:oMath>
      <w:r w:rsidR="009568B2"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  <w:lang w:val="es-ES"/>
          </w:rPr>
          <m:t>*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2"/>
            <w:szCs w:val="22"/>
            <w:lang w:val="es-E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 xml:space="preserve"> +⋯+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lang w:val="es-ES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s-E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s-E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s-E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s-E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s-ES"/>
                  </w:rPr>
                  <m:t>i</m:t>
                </m:r>
              </m:sub>
            </m:sSub>
          </m:e>
        </m:nary>
      </m:oMath>
    </w:p>
    <w:p w14:paraId="7ECFE40D" w14:textId="77777777" w:rsidR="009568B2" w:rsidRDefault="009568B2" w:rsidP="001E5667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63293451" w14:textId="3BD2E00C" w:rsidR="00500FD2" w:rsidRDefault="00000000" w:rsidP="00500FD2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 xml:space="preserve"> u</m:t>
            </m:r>
          </m:e>
          <m:sup>
            <m:r>
              <w:rPr>
                <w:rFonts w:ascii="Cambria Math" w:hAnsi="Cambria Math"/>
                <w:sz w:val="22"/>
                <w:szCs w:val="22"/>
                <w:lang w:val="es-E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s-ES"/>
          </w:rPr>
          <m:t>*v =</m:t>
        </m:r>
      </m:oMath>
      <w:r w:rsidR="00563EA9"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  <w:lang w:val="es-ES"/>
          </w:rPr>
          <m:t>*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s-E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2"/>
            <w:szCs w:val="22"/>
            <w:lang w:val="es-E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 xml:space="preserve"> +⋯+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  <w:lang w:val="es-ES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  <w:lang w:val="es-ES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lang w:val="es-ES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s-E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s-E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s-E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s-E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s-ES"/>
                  </w:rPr>
                  <m:t>i</m:t>
                </m:r>
              </m:sub>
            </m:sSub>
          </m:e>
        </m:nary>
      </m:oMath>
    </w:p>
    <w:p w14:paraId="56F8524F" w14:textId="77777777" w:rsidR="00E50CBA" w:rsidRDefault="00E50CBA" w:rsidP="00500FD2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72AC80F0" w14:textId="5210F16E" w:rsidR="00500FD2" w:rsidRDefault="00E50CBA" w:rsidP="001E5667">
      <w:pPr>
        <w:rPr>
          <w:rFonts w:ascii="Cambria Math" w:eastAsiaTheme="minorEastAsia" w:hAnsi="Cambria Math"/>
          <w:iCs/>
          <w:lang w:val="es-ES"/>
        </w:rPr>
      </w:pPr>
      <w:r>
        <w:rPr>
          <w:rFonts w:ascii="Cambria Math" w:eastAsiaTheme="minorEastAsia" w:hAnsi="Cambria Math"/>
          <w:iCs/>
          <w:sz w:val="22"/>
          <w:szCs w:val="22"/>
          <w:lang w:val="es-ES"/>
        </w:rPr>
        <w:t>Así, comprobamos que el producto</w:t>
      </w:r>
      <w:r w:rsidR="009568B2"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escalar</w:t>
      </w:r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de vectores </w:t>
      </w:r>
      <m:oMath>
        <m:r>
          <w:rPr>
            <w:rFonts w:ascii="Cambria Math" w:hAnsi="Cambria Math"/>
            <w:sz w:val="22"/>
            <w:szCs w:val="22"/>
            <w:lang w:val="es-ES"/>
          </w:rPr>
          <m:t>u∙v</m:t>
        </m:r>
      </m:oMath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es igual al producto de una matriz transpuesta por otra matriz, ambas en 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  <w:lang w:val="es-ES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lang w:val="es-ES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es-E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lang w:val="es-ES"/>
              </w:rPr>
              <m:t>*</m:t>
            </m:r>
            <m:r>
              <m:rPr>
                <m:sty m:val="b"/>
              </m:rPr>
              <w:rPr>
                <w:rFonts w:ascii="Cambria Math" w:hAnsi="Cambria Math"/>
                <w:lang w:val="es-ES"/>
              </w:rPr>
              <m:t>n</m:t>
            </m:r>
          </m:sup>
        </m:sSup>
      </m:oMath>
      <w:r>
        <w:rPr>
          <w:rFonts w:ascii="Cambria Math" w:eastAsiaTheme="minorEastAsia" w:hAnsi="Cambria Math"/>
          <w:iCs/>
          <w:lang w:val="es-ES"/>
        </w:rPr>
        <w:t>.</w:t>
      </w:r>
    </w:p>
    <w:p w14:paraId="7C2797E0" w14:textId="77777777" w:rsidR="005765C5" w:rsidRDefault="005765C5" w:rsidP="001E5667">
      <w:pPr>
        <w:rPr>
          <w:rFonts w:ascii="Cambria Math" w:eastAsiaTheme="minorEastAsia" w:hAnsi="Cambria Math"/>
          <w:iCs/>
          <w:lang w:val="es-ES"/>
        </w:rPr>
      </w:pPr>
    </w:p>
    <w:p w14:paraId="572544A1" w14:textId="3167A346" w:rsidR="00FC5576" w:rsidRDefault="00FC5576" w:rsidP="00FC5576">
      <w:pPr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</w:pPr>
      <w:r w:rsidRPr="00FC5576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 xml:space="preserve">c) Aplicando el teorema tomando como subespacio S el subespacio del ítem (a), el punto y de 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  <w:lang w:val="es-ES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lang w:val="es-ES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es-ES"/>
              </w:rPr>
              <m:t>n</m:t>
            </m:r>
          </m:sup>
        </m:sSup>
      </m:oMath>
      <w:r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 xml:space="preserve"> </w:t>
      </w:r>
      <w:r w:rsidRPr="00FC5576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>como el</w:t>
      </w:r>
      <w:r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 xml:space="preserve"> </w:t>
      </w:r>
      <w:r w:rsidRPr="00FC5576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 xml:space="preserve">vector de la variable dependiente, y el vector b como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  <w:lang w:val="es-ES"/>
          </w:rPr>
          <m:t>b=X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*</m:t>
            </m:r>
          </m:sup>
        </m:sSup>
      </m:oMath>
      <w:r w:rsidRPr="00FC5576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>, convertir esta ecuación de optimalidad</w:t>
      </w:r>
    </w:p>
    <w:p w14:paraId="53B9128E" w14:textId="1F455ECD" w:rsidR="00FC5576" w:rsidRPr="00FC5576" w:rsidRDefault="00FC5576" w:rsidP="00FC5576">
      <w:pPr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2"/>
              <w:szCs w:val="22"/>
              <w:lang w:val="es-ES"/>
            </w:rPr>
            <m:t>∥y-X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  <w:sz w:val="22"/>
                  <w:szCs w:val="22"/>
                  <w:lang w:val="es-E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  <w:lang w:val="es-ES"/>
                </w:rPr>
                <m:t>β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s-ES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  <w:sz w:val="22"/>
              <w:szCs w:val="22"/>
              <w:lang w:val="es-ES"/>
            </w:rPr>
            <m:t xml:space="preserve">∥ = </m:t>
          </m:r>
          <m:func>
            <m:funcPr>
              <m:ctrlPr>
                <w:rPr>
                  <w:rFonts w:ascii="Cambria Math" w:hAnsi="Cambria Math"/>
                  <w:b/>
                  <w:bCs/>
                  <w:iCs/>
                  <w:sz w:val="22"/>
                  <w:szCs w:val="22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  <w:lang w:val="es-ES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  <w:lang w:val="es-ES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  <w:lang w:val="es-ES"/>
                    </w:rPr>
                    <m:t xml:space="preserve">β en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22"/>
                          <w:szCs w:val="22"/>
                          <w:lang w:val="es-ES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s-ES"/>
                        </w:rPr>
                        <m:t>p</m:t>
                      </m:r>
                    </m:sup>
                  </m:sSup>
                </m:lim>
              </m:limLow>
            </m:fName>
            <m:e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  <w:lang w:val="es-ES"/>
                </w:rPr>
                <m:t xml:space="preserve">∥y-Xβ∥ </m:t>
              </m:r>
            </m:e>
          </m:func>
        </m:oMath>
      </m:oMathPara>
    </w:p>
    <w:p w14:paraId="4152A764" w14:textId="581EF75F" w:rsidR="005765C5" w:rsidRDefault="00FC5576" w:rsidP="00FC5576">
      <w:pPr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</w:pPr>
      <w:r w:rsidRPr="00FC5576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>en la condición de ortogonalidad que corresponde a la equivalencia 2 del teorema.</w:t>
      </w:r>
    </w:p>
    <w:p w14:paraId="479B93C4" w14:textId="68B3650D" w:rsidR="00A52217" w:rsidRDefault="00A52217" w:rsidP="00FC5576">
      <w:pPr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</w:pPr>
    </w:p>
    <w:p w14:paraId="650D7186" w14:textId="6518D5C0" w:rsidR="002D50CA" w:rsidRDefault="002D50CA" w:rsidP="00FC5576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Por el teorema sabemos que: </w:t>
      </w:r>
    </w:p>
    <w:p w14:paraId="395632BC" w14:textId="6C68C4D9" w:rsidR="00FC5576" w:rsidRDefault="00A52217" w:rsidP="00FC5576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s-ES"/>
            </w:rPr>
            <m:t xml:space="preserve">∥y-b∥ = </m:t>
          </m:r>
          <m:func>
            <m:funcPr>
              <m:ctrlPr>
                <w:rPr>
                  <w:rFonts w:ascii="Cambria Math" w:hAnsi="Cambria Math"/>
                  <w:iCs/>
                  <w:sz w:val="22"/>
                  <w:szCs w:val="22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s-E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s-ES"/>
                    </w:rPr>
                    <m:t>s ϵ S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s-ES"/>
                </w:rPr>
                <m:t xml:space="preserve">∥y-s∥  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es equivalente a </m:t>
          </m:r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y - b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∙s = 0  para todo s en S</m:t>
          </m:r>
        </m:oMath>
      </m:oMathPara>
    </w:p>
    <w:p w14:paraId="0EBB9C0B" w14:textId="77777777" w:rsidR="00123232" w:rsidRDefault="00123232" w:rsidP="00FC5576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43A11E6B" w14:textId="4FAF8C2B" w:rsidR="009F08E6" w:rsidRPr="009F08E6" w:rsidRDefault="009F08E6" w:rsidP="00FC5576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Como sabemos por consigna que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s-ES"/>
          </w:rPr>
          <m:t>∥y-X</m:t>
        </m:r>
        <m:sSup>
          <m:sSupPr>
            <m:ctrlPr>
              <w:rPr>
                <w:rFonts w:ascii="Cambria Math" w:hAnsi="Cambria Math"/>
                <w:iCs/>
                <w:sz w:val="22"/>
                <w:szCs w:val="22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s-ES"/>
              </w:rPr>
              <m:t>β</m:t>
            </m:r>
          </m:e>
          <m:sup>
            <m:r>
              <w:rPr>
                <w:rFonts w:ascii="Cambria Math" w:hAnsi="Cambria Math"/>
                <w:sz w:val="22"/>
                <w:szCs w:val="22"/>
                <w:lang w:val="es-ES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  <w:lang w:val="es-ES"/>
          </w:rPr>
          <m:t xml:space="preserve">∥ = </m:t>
        </m:r>
        <m:func>
          <m:funcPr>
            <m:ctrlPr>
              <w:rPr>
                <w:rFonts w:ascii="Cambria Math" w:hAnsi="Cambria Math"/>
                <w:iCs/>
                <w:sz w:val="22"/>
                <w:szCs w:val="22"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  <w:sz w:val="22"/>
                    <w:szCs w:val="22"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s-ES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s-ES"/>
                  </w:rPr>
                  <m:t xml:space="preserve">β en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  <w:lang w:val="es-E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s-ES"/>
                      </w:rPr>
                      <m:t>p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s-ES"/>
              </w:rPr>
              <m:t xml:space="preserve">∥y-Xβ∥ </m:t>
            </m:r>
          </m:e>
        </m:func>
      </m:oMath>
    </w:p>
    <w:p w14:paraId="3181893F" w14:textId="77777777" w:rsidR="002D50CA" w:rsidRDefault="002D50CA" w:rsidP="002D50CA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Entonces, usamos la condición derecha y remplazamos el vector b por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s-ES"/>
          </w:rPr>
          <m:t>X</m:t>
        </m:r>
        <m:sSup>
          <m:sSupPr>
            <m:ctrlPr>
              <w:rPr>
                <w:rFonts w:ascii="Cambria Math" w:hAnsi="Cambria Math"/>
                <w:iCs/>
                <w:sz w:val="22"/>
                <w:szCs w:val="22"/>
                <w:lang w:val="es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s-ES"/>
              </w:rPr>
              <m:t>β</m:t>
            </m:r>
          </m:e>
          <m:sup>
            <m:r>
              <w:rPr>
                <w:rFonts w:ascii="Cambria Math" w:hAnsi="Cambria Math"/>
                <w:sz w:val="22"/>
                <w:szCs w:val="22"/>
                <w:lang w:val="es-ES"/>
              </w:rPr>
              <m:t>*</m:t>
            </m:r>
          </m:sup>
        </m:sSup>
      </m:oMath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y el vector s por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s-ES"/>
          </w:rPr>
          <m:t>Xβ</m:t>
        </m:r>
      </m:oMath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y llegamos a:</w:t>
      </w:r>
    </w:p>
    <w:p w14:paraId="5008EFB4" w14:textId="1F466B77" w:rsidR="002D50CA" w:rsidRPr="002D50CA" w:rsidRDefault="00000000" w:rsidP="00FC5576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 xml:space="preserve">y -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s-E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s-E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s-E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∙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s-ES"/>
            </w:rPr>
            <m:t>Xβ</m:t>
          </m:r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 = 0</m:t>
          </m:r>
        </m:oMath>
      </m:oMathPara>
    </w:p>
    <w:p w14:paraId="7F5CFB45" w14:textId="77777777" w:rsidR="00440CC4" w:rsidRDefault="00440CC4" w:rsidP="00FC5576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5424F2E1" w14:textId="77777777" w:rsidR="00440CC4" w:rsidRDefault="00440CC4" w:rsidP="00FC5576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3C8475D3" w14:textId="77777777" w:rsidR="009F08E6" w:rsidRDefault="009F08E6" w:rsidP="00FC5576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3BA8A430" w14:textId="7FA7FF4D" w:rsidR="009F08E6" w:rsidRDefault="009F08E6" w:rsidP="00FC5576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177C2D83" w14:textId="77777777" w:rsidR="008C719A" w:rsidRDefault="008C719A" w:rsidP="00FC5576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51576E47" w14:textId="26EAA6E6" w:rsidR="00BD2CC4" w:rsidRDefault="00BD2CC4" w:rsidP="00BD2CC4">
      <w:pPr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</w:pPr>
      <w:r w:rsidRPr="00BD2CC4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lastRenderedPageBreak/>
        <w:t>d)</w:t>
      </w:r>
      <w:r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 xml:space="preserve"> </w:t>
      </w:r>
      <w:r w:rsidRPr="00BD2CC4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>A la ecuación obtenida en el ítem (c), aplicarle la identidad del producto escalar vista en el ítem</w:t>
      </w:r>
      <w:r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 xml:space="preserve"> (</w:t>
      </w:r>
      <w:r w:rsidRPr="00BD2CC4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>b),</w:t>
      </w:r>
      <w:r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 xml:space="preserve"> </w:t>
      </w:r>
      <w:r w:rsidRPr="00BD2CC4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>para llegar a la ecuación:</w:t>
      </w:r>
    </w:p>
    <w:p w14:paraId="5BD5A45B" w14:textId="77B9D73F" w:rsidR="005C461A" w:rsidRPr="00BD2CC4" w:rsidRDefault="00000000" w:rsidP="00BD2CC4">
      <w:pPr>
        <w:jc w:val="center"/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Cs/>
                  <w:sz w:val="22"/>
                  <w:szCs w:val="22"/>
                  <w:lang w:val="es-E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  <w:lang w:val="es-E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s-E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sz w:val="22"/>
                  <w:szCs w:val="22"/>
                  <w:lang w:val="es-E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 xml:space="preserve">y - 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  <w:lang w:val="es-E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  <w:lang w:val="es-ES"/>
                    </w:rPr>
                    <m:t>β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  <w:lang w:val="es-E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  <w:lang w:val="es-ES"/>
            </w:rPr>
            <m:t>∙</m:t>
          </m:r>
          <m:r>
            <m:rPr>
              <m:sty m:val="b"/>
            </m:rPr>
            <w:rPr>
              <w:rFonts w:ascii="Cambria Math" w:hAnsi="Cambria Math"/>
              <w:sz w:val="22"/>
              <w:szCs w:val="22"/>
              <w:lang w:val="es-ES"/>
            </w:rPr>
            <m:t>β=0</m:t>
          </m:r>
        </m:oMath>
      </m:oMathPara>
    </w:p>
    <w:p w14:paraId="0EC373B0" w14:textId="77777777" w:rsidR="00BD2CC4" w:rsidRDefault="00BD2CC4" w:rsidP="00BD2CC4">
      <w:pPr>
        <w:jc w:val="center"/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</w:pPr>
    </w:p>
    <w:p w14:paraId="74BC4ED7" w14:textId="5ABE9DDB" w:rsidR="00BD2CC4" w:rsidRPr="00BD2CC4" w:rsidRDefault="002B6694" w:rsidP="00BD2CC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Tenemos que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y - b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s-ES"/>
          </w:rPr>
          <m:t>∙s = 0</m:t>
        </m:r>
      </m:oMath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(ítem c).</w:t>
      </w:r>
    </w:p>
    <w:p w14:paraId="25E1315A" w14:textId="67A11E6E" w:rsidR="00BD2CC4" w:rsidRDefault="00BD2CC4" w:rsidP="00BD2CC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Por consigna sabemos </w:t>
      </w:r>
      <w:r w:rsidRPr="00BD2CC4">
        <w:rPr>
          <w:rFonts w:ascii="Cambria Math" w:eastAsiaTheme="minorEastAsia" w:hAnsi="Cambria Math"/>
          <w:iCs/>
          <w:sz w:val="22"/>
          <w:szCs w:val="22"/>
          <w:lang w:val="es-ES"/>
        </w:rPr>
        <w:t>que</w:t>
      </w:r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</w:t>
      </w:r>
      <w:r w:rsidRPr="00BD2CC4">
        <w:rPr>
          <w:rFonts w:ascii="Cambria Math" w:eastAsiaTheme="minorEastAsia" w:hAnsi="Cambria Math"/>
          <w:i/>
          <w:iCs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s-ES"/>
          </w:rPr>
          <m:t>b=X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*</m:t>
            </m:r>
          </m:sup>
        </m:sSup>
      </m:oMath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y </w:t>
      </w:r>
      <w:r w:rsidR="008152BC">
        <w:rPr>
          <w:rFonts w:ascii="Cambria Math" w:eastAsiaTheme="minorEastAsia" w:hAnsi="Cambria Math"/>
          <w:iCs/>
          <w:sz w:val="22"/>
          <w:szCs w:val="22"/>
          <w:lang w:val="es-ES"/>
        </w:rPr>
        <w:t>s =</w:t>
      </w:r>
      <w:r w:rsidR="008152BC" w:rsidRPr="008152BC">
        <w:rPr>
          <w:rFonts w:ascii="Cambria Math" w:eastAsiaTheme="minorEastAsia" w:hAnsi="Cambria Math"/>
          <w:i/>
          <w:iCs/>
          <w:sz w:val="22"/>
          <w:szCs w:val="22"/>
          <w:lang w:val="es-ES"/>
        </w:rPr>
        <w:t xml:space="preserve"> </w:t>
      </w:r>
      <w:r w:rsidR="008152BC" w:rsidRPr="008152BC">
        <w:rPr>
          <w:rFonts w:ascii="Cambria Math" w:eastAsiaTheme="minorEastAsia" w:hAnsi="Cambria Math"/>
          <w:sz w:val="22"/>
          <w:szCs w:val="22"/>
          <w:lang w:val="es-ES"/>
        </w:rPr>
        <w:t>X</w:t>
      </w:r>
      <m:oMath>
        <m:r>
          <w:rPr>
            <w:rFonts w:ascii="Cambria Math" w:eastAsiaTheme="minorEastAsia" w:hAnsi="Cambria Math"/>
            <w:sz w:val="22"/>
            <w:szCs w:val="22"/>
            <w:lang w:val="es-ES"/>
          </w:rPr>
          <m:t>β</m:t>
        </m:r>
      </m:oMath>
      <w:r w:rsidR="008152BC"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, por lo </w:t>
      </w:r>
      <w:r w:rsidR="002B6694">
        <w:rPr>
          <w:rFonts w:ascii="Cambria Math" w:eastAsiaTheme="minorEastAsia" w:hAnsi="Cambria Math"/>
          <w:iCs/>
          <w:sz w:val="22"/>
          <w:szCs w:val="22"/>
          <w:lang w:val="es-ES"/>
        </w:rPr>
        <w:t>tanto,</w:t>
      </w:r>
      <w:r w:rsidR="008152BC"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podemos remplazar las igualdades:</w:t>
      </w:r>
    </w:p>
    <w:p w14:paraId="49A587DA" w14:textId="77777777" w:rsidR="008152BC" w:rsidRDefault="008152BC" w:rsidP="00BD2CC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760FB649" w14:textId="0126CD73" w:rsidR="008152BC" w:rsidRPr="00BD2CC4" w:rsidRDefault="00000000" w:rsidP="008152BC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y - 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>X</m:t>
          </m:r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β = 0</m:t>
          </m:r>
        </m:oMath>
      </m:oMathPara>
    </w:p>
    <w:p w14:paraId="123BEE24" w14:textId="77777777" w:rsidR="008152BC" w:rsidRDefault="008152BC" w:rsidP="00BD2CC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017DF5D2" w14:textId="1133E7AD" w:rsidR="00A1782E" w:rsidRDefault="00A1782E" w:rsidP="00BD2CC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Asignamos </w:t>
      </w:r>
      <m:oMath>
        <m:r>
          <w:rPr>
            <w:rFonts w:ascii="Cambria Math" w:eastAsiaTheme="minorEastAsia" w:hAnsi="Cambria Math"/>
            <w:sz w:val="22"/>
            <w:szCs w:val="22"/>
            <w:lang w:val="es-ES"/>
          </w:rPr>
          <m:t>u</m:t>
        </m:r>
      </m:oMath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al primer término del producto escalar y </w:t>
      </w:r>
      <m:oMath>
        <m:r>
          <w:rPr>
            <w:rFonts w:ascii="Cambria Math" w:eastAsiaTheme="minorEastAsia" w:hAnsi="Cambria Math"/>
            <w:sz w:val="22"/>
            <w:szCs w:val="22"/>
            <w:lang w:val="es-ES"/>
          </w:rPr>
          <m:t>v</m:t>
        </m:r>
      </m:oMath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al segundo, para mantener la misma estructura</w:t>
      </w:r>
      <w:r w:rsidR="002B6694"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de la propiedad (c</w:t>
      </w:r>
      <w:r w:rsidR="000613E1">
        <w:rPr>
          <w:rFonts w:ascii="Cambria Math" w:eastAsiaTheme="minorEastAsia" w:hAnsi="Cambria Math"/>
          <w:iCs/>
          <w:sz w:val="22"/>
          <w:szCs w:val="22"/>
          <w:lang w:val="es-ES"/>
        </w:rPr>
        <w:t>):</w:t>
      </w:r>
    </w:p>
    <w:p w14:paraId="518380CC" w14:textId="77777777" w:rsidR="00A1782E" w:rsidRPr="00A1782E" w:rsidRDefault="00A1782E" w:rsidP="00A1782E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u=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y - 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 xml:space="preserve"> </m:t>
              </m:r>
            </m:e>
          </m:d>
        </m:oMath>
      </m:oMathPara>
    </w:p>
    <w:p w14:paraId="3CF0E86D" w14:textId="77777777" w:rsidR="00A1782E" w:rsidRPr="00A1782E" w:rsidRDefault="00A1782E" w:rsidP="00A1782E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>v= X</m:t>
          </m:r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β</m:t>
          </m:r>
        </m:oMath>
      </m:oMathPara>
    </w:p>
    <w:p w14:paraId="01118108" w14:textId="59E9C468" w:rsidR="00A1782E" w:rsidRPr="00BD2CC4" w:rsidRDefault="00000000" w:rsidP="00A1782E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(X</m:t>
              </m:r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β)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</m:oMath>
      </m:oMathPara>
    </w:p>
    <w:p w14:paraId="12E0B4C4" w14:textId="77777777" w:rsidR="00A1782E" w:rsidRDefault="00A1782E" w:rsidP="00BD2CC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01DF4035" w14:textId="2E386DB0" w:rsidR="00A1782E" w:rsidRDefault="00A1782E" w:rsidP="00BD2CC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Usando la demostración del </w:t>
      </w:r>
      <w:r w:rsidR="0068169C">
        <w:rPr>
          <w:rFonts w:ascii="Cambria Math" w:eastAsiaTheme="minorEastAsia" w:hAnsi="Cambria Math"/>
          <w:iCs/>
          <w:sz w:val="22"/>
          <w:szCs w:val="22"/>
          <w:lang w:val="es-ES"/>
        </w:rPr>
        <w:t>ítem</w:t>
      </w:r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(b):</w:t>
      </w:r>
    </w:p>
    <w:p w14:paraId="7A6C9B6A" w14:textId="311D827C" w:rsidR="00A1782E" w:rsidRDefault="00A1782E" w:rsidP="00BD2CC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74095296" w14:textId="7B1E3221" w:rsidR="00A1782E" w:rsidRPr="00A1782E" w:rsidRDefault="00A1782E" w:rsidP="00A1782E">
      <w:pPr>
        <w:rPr>
          <w:rFonts w:ascii="Cambria Math" w:hAnsi="Cambria Math"/>
          <w:iCs/>
          <w:sz w:val="22"/>
          <w:szCs w:val="22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  <w:sz w:val="22"/>
            <w:szCs w:val="22"/>
            <w:lang w:val="es-ES"/>
          </w:rPr>
          <m:t>∙</m:t>
        </m:r>
        <m:r>
          <m:rPr>
            <m:sty m:val="p"/>
          </m:rPr>
          <w:rPr>
            <w:rFonts w:ascii="Cambria Math" w:hAnsi="Cambria Math"/>
          </w:rPr>
          <m:t xml:space="preserve">v=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u  </m:t>
        </m:r>
      </m:oMath>
      <w:r>
        <w:rPr>
          <w:rFonts w:ascii="Cambria Math" w:eastAsiaTheme="minorEastAsia" w:hAnsi="Cambria Math"/>
          <w:iCs/>
          <w:lang w:val="en-US"/>
        </w:rPr>
        <w:t xml:space="preserve"> </w:t>
      </w:r>
    </w:p>
    <w:p w14:paraId="3C2993F2" w14:textId="5E2C8BF5" w:rsidR="00BD2CC4" w:rsidRPr="00CB1B8E" w:rsidRDefault="00CB1B8E" w:rsidP="00A1782E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⟺</m:t>
          </m:r>
          <m:sSup>
            <m:sSupPr>
              <m:ctrlP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y - 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X</m:t>
              </m:r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 xml:space="preserve">β = </m:t>
              </m:r>
              <m:d>
                <m:dPr>
                  <m:ctrlP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y - 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 xml:space="preserve"> </m:t>
              </m:r>
            </m:e>
          </m:d>
        </m:oMath>
      </m:oMathPara>
    </w:p>
    <w:p w14:paraId="61F08C7B" w14:textId="6D5E29AE" w:rsidR="00BD2CC4" w:rsidRDefault="00CB1B8E" w:rsidP="009B4682">
      <w:pPr>
        <w:rPr>
          <w:rFonts w:ascii="Cambria Math" w:eastAsiaTheme="minorEastAsia" w:hAnsi="Cambria Math"/>
          <w:i/>
          <w:sz w:val="22"/>
          <w:szCs w:val="22"/>
          <w:lang w:val="es-ES"/>
        </w:rPr>
      </w:pPr>
      <m:oMath>
        <m:r>
          <w:rPr>
            <w:rFonts w:ascii="Cambria Math" w:hAnsi="Cambria Math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y - 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E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s-E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s-ES"/>
          </w:rPr>
          <m:t>∙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s-ES"/>
          </w:rPr>
          <m:t>X</m:t>
        </m:r>
        <m:r>
          <w:rPr>
            <w:rFonts w:ascii="Cambria Math" w:eastAsiaTheme="minorEastAsia" w:hAnsi="Cambria Math"/>
            <w:sz w:val="22"/>
            <w:szCs w:val="22"/>
            <w:lang w:val="es-ES"/>
          </w:rPr>
          <m:t>β 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E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s-E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s-E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y - 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E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s-E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 xml:space="preserve"> </m:t>
            </m:r>
          </m:e>
        </m:d>
      </m:oMath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</w:t>
      </w:r>
      <w:r w:rsidR="00C13FBD">
        <w:rPr>
          <w:rFonts w:ascii="Cambria Math" w:eastAsiaTheme="minorEastAsia" w:hAnsi="Cambria Math"/>
          <w:i/>
          <w:sz w:val="22"/>
          <w:szCs w:val="22"/>
          <w:lang w:val="es-ES"/>
        </w:rPr>
        <w:t>por propiedad de transpuesta</w:t>
      </w:r>
    </w:p>
    <w:p w14:paraId="44AA8792" w14:textId="77777777" w:rsidR="00C13FBD" w:rsidRDefault="00C13FBD" w:rsidP="009B4682">
      <w:pPr>
        <w:rPr>
          <w:rFonts w:ascii="Cambria Math" w:eastAsiaTheme="minorEastAsia" w:hAnsi="Cambria Math"/>
          <w:i/>
          <w:sz w:val="22"/>
          <w:szCs w:val="22"/>
          <w:lang w:val="es-ES"/>
        </w:rPr>
      </w:pPr>
    </w:p>
    <w:p w14:paraId="1A40F416" w14:textId="4FAD33CE" w:rsidR="00C13FBD" w:rsidRPr="00C13FBD" w:rsidRDefault="00C13FBD" w:rsidP="009B4682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w:r>
        <w:rPr>
          <w:rFonts w:ascii="Cambria Math" w:eastAsiaTheme="minorEastAsia" w:hAnsi="Cambria Math"/>
          <w:iCs/>
          <w:sz w:val="22"/>
          <w:szCs w:val="22"/>
          <w:lang w:val="es-ES"/>
        </w:rPr>
        <w:t>Volvemos a reutilizar la propiedad del ítem (b):</w:t>
      </w:r>
    </w:p>
    <w:p w14:paraId="6FDA4282" w14:textId="31529E65" w:rsidR="00C13FBD" w:rsidRPr="00C13FBD" w:rsidRDefault="00C13FBD" w:rsidP="009B4682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y - 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 xml:space="preserve"> </m:t>
              </m:r>
            </m:e>
          </m:d>
        </m:oMath>
      </m:oMathPara>
    </w:p>
    <w:p w14:paraId="321BBC6A" w14:textId="48D1E31F" w:rsidR="00C13FBD" w:rsidRPr="002B6694" w:rsidRDefault="00000000" w:rsidP="009B4682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</m:oMath>
      </m:oMathPara>
    </w:p>
    <w:p w14:paraId="61BC0C17" w14:textId="77777777" w:rsidR="002B6694" w:rsidRPr="00C13FBD" w:rsidRDefault="002B6694" w:rsidP="009B4682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18B616E3" w14:textId="02CC2107" w:rsidR="00C13FBD" w:rsidRDefault="00C13FBD" w:rsidP="009B4682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w:r>
        <w:rPr>
          <w:rFonts w:ascii="Cambria Math" w:eastAsiaTheme="minorEastAsia" w:hAnsi="Cambria Math"/>
          <w:iCs/>
          <w:sz w:val="22"/>
          <w:szCs w:val="22"/>
          <w:lang w:val="es-ES"/>
        </w:rPr>
        <w:t>Por lo tanto:</w:t>
      </w:r>
    </w:p>
    <w:p w14:paraId="6269C8BB" w14:textId="2D0876ED" w:rsidR="00C13FBD" w:rsidRPr="002B6694" w:rsidRDefault="00000000" w:rsidP="009B4682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y - 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y - 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∙β</m:t>
          </m:r>
        </m:oMath>
      </m:oMathPara>
    </w:p>
    <w:p w14:paraId="62373B11" w14:textId="400A0035" w:rsidR="002B6694" w:rsidRPr="00BD2CC4" w:rsidRDefault="002B6694" w:rsidP="002B669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Como </w:t>
      </w:r>
      <w:r>
        <w:rPr>
          <w:rFonts w:ascii="Cambria Math" w:eastAsiaTheme="minorEastAsia" w:hAnsi="Cambria Math"/>
          <w:i/>
          <w:iCs/>
          <w:sz w:val="22"/>
          <w:szCs w:val="22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y - 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E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s-E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s-ES"/>
          </w:rPr>
          <m:t>∙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s-ES"/>
          </w:rPr>
          <m:t>X</m:t>
        </m:r>
        <m:r>
          <w:rPr>
            <w:rFonts w:ascii="Cambria Math" w:eastAsiaTheme="minorEastAsia" w:hAnsi="Cambria Math"/>
            <w:sz w:val="22"/>
            <w:szCs w:val="22"/>
            <w:lang w:val="es-ES"/>
          </w:rPr>
          <m:t xml:space="preserve">β =0 ∧ 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y - 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E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s-E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s-ES"/>
          </w:rPr>
          <m:t>∙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s-ES"/>
          </w:rPr>
          <m:t>X</m:t>
        </m:r>
        <m:r>
          <w:rPr>
            <w:rFonts w:ascii="Cambria Math" w:eastAsiaTheme="minorEastAsia" w:hAnsi="Cambria Math"/>
            <w:sz w:val="22"/>
            <w:szCs w:val="22"/>
            <w:lang w:val="es-ES"/>
          </w:rPr>
          <m:t xml:space="preserve">β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s-E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y - 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E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s-E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s-ES"/>
          </w:rPr>
          <m:t xml:space="preserve">∙β ⟹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highlight w:val="lightGray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highlight w:val="lightGray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highlight w:val="lightGray"/>
                <w:lang w:val="es-ES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  <w:highlight w:val="lightGray"/>
            <w:lang w:val="es-E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highlight w:val="lightGray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highlight w:val="lightGray"/>
                <w:lang w:val="es-ES"/>
              </w:rPr>
              <m:t>y - 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highlight w:val="lightGray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highlight w:val="lightGray"/>
                    <w:lang w:val="es-E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highlight w:val="lightGray"/>
                    <w:lang w:val="es-E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highlight w:val="lightGray"/>
                <w:lang w:val="es-ES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2"/>
            <w:szCs w:val="22"/>
            <w:highlight w:val="lightGray"/>
            <w:lang w:val="es-ES"/>
          </w:rPr>
          <m:t>∙β= 0</m:t>
        </m:r>
        <m:r>
          <w:rPr>
            <w:rFonts w:ascii="Cambria Math" w:eastAsiaTheme="minorEastAsia" w:hAnsi="Cambria Math"/>
            <w:sz w:val="22"/>
            <w:szCs w:val="22"/>
            <w:lang w:val="es-ES"/>
          </w:rPr>
          <m:t xml:space="preserve">  </m:t>
        </m:r>
      </m:oMath>
    </w:p>
    <w:p w14:paraId="539C4269" w14:textId="77777777" w:rsidR="00C13FBD" w:rsidRDefault="00C13FBD" w:rsidP="009B4682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4FE2B2C5" w14:textId="77777777" w:rsidR="002B6694" w:rsidRDefault="002B6694" w:rsidP="009B4682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5B6A5BAB" w14:textId="6E93CF25" w:rsidR="002B6694" w:rsidRPr="002B6694" w:rsidRDefault="002B6694" w:rsidP="002B6694">
      <w:pPr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</w:pPr>
      <w:r w:rsidRPr="002B6694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 xml:space="preserve">e) Se sabe que el único vector que es ortogonal a todo vector v de 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  <w:lang w:val="es-ES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lang w:val="es-ES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es-ES"/>
              </w:rPr>
              <m:t>n</m:t>
            </m:r>
          </m:sup>
        </m:sSup>
      </m:oMath>
      <w:r w:rsidRPr="002B6694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 xml:space="preserve"> es el vector nulo. Es decir, si u es un</w:t>
      </w:r>
      <w:r w:rsidR="00EB2E74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 xml:space="preserve"> </w:t>
      </w:r>
      <w:r w:rsidRPr="002B6694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 xml:space="preserve">vector fijo tal que </w:t>
      </w:r>
      <m:oMath>
        <m:r>
          <m:rPr>
            <m:sty m:val="bi"/>
          </m:rPr>
          <w:rPr>
            <w:rFonts w:ascii="Cambria Math" w:eastAsiaTheme="minorEastAsia" w:hAnsi="Cambria Math"/>
            <w:sz w:val="22"/>
            <w:szCs w:val="22"/>
            <w:lang w:val="es-ES"/>
          </w:rPr>
          <m:t>u · v = 0</m:t>
        </m:r>
      </m:oMath>
      <w:r w:rsidRPr="002B6694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 xml:space="preserve"> para todo v en 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  <w:lang w:val="es-ES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lang w:val="es-ES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es-ES"/>
              </w:rPr>
              <m:t>n</m:t>
            </m:r>
          </m:sup>
        </m:sSup>
      </m:oMath>
      <w:r w:rsidRPr="002B6694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>, entonces u = 0. Usando esto y la ecuación obtenida en</w:t>
      </w:r>
      <w:r w:rsidR="00EB2E74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 xml:space="preserve"> </w:t>
      </w:r>
      <w:r w:rsidRPr="002B6694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>el ítem (d), llegar a la fórmula:</w:t>
      </w:r>
    </w:p>
    <w:p w14:paraId="08464744" w14:textId="77777777" w:rsidR="00EB2E74" w:rsidRPr="00EB2E74" w:rsidRDefault="00000000" w:rsidP="00EB2E74">
      <w:pPr>
        <w:rPr>
          <w:rFonts w:ascii="Cambria Math" w:eastAsiaTheme="minorEastAsia" w:hAnsi="Cambria Math"/>
          <w:sz w:val="22"/>
          <w:szCs w:val="22"/>
          <w:lang w:val="es-ES"/>
          <w:oMath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 X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β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>y</m:t>
          </m:r>
        </m:oMath>
      </m:oMathPara>
    </w:p>
    <w:p w14:paraId="1A4B87FD" w14:textId="0B28B121" w:rsidR="002B6694" w:rsidRPr="00D656AD" w:rsidRDefault="002B6694" w:rsidP="00EB2E74">
      <w:pPr>
        <w:jc w:val="center"/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</w:pPr>
    </w:p>
    <w:p w14:paraId="6717D802" w14:textId="77777777" w:rsidR="00D656AD" w:rsidRPr="00EB2E74" w:rsidRDefault="00D656AD" w:rsidP="00EB2E74">
      <w:pPr>
        <w:jc w:val="center"/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</w:pPr>
    </w:p>
    <w:p w14:paraId="5F601398" w14:textId="141CB500" w:rsidR="00EB2E74" w:rsidRPr="00D656AD" w:rsidRDefault="00000000" w:rsidP="002B669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y - 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∙β= 0</m:t>
          </m:r>
        </m:oMath>
      </m:oMathPara>
    </w:p>
    <w:p w14:paraId="1584261D" w14:textId="19B5AA86" w:rsidR="00EB2E74" w:rsidRPr="00D656AD" w:rsidRDefault="00EB2E74" w:rsidP="00EB2E7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⟺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y -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)∙β= 0  por propiedad distributiva</m:t>
          </m:r>
        </m:oMath>
      </m:oMathPara>
    </w:p>
    <w:p w14:paraId="1A10CC12" w14:textId="77777777" w:rsidR="00D656AD" w:rsidRPr="00D656AD" w:rsidRDefault="00D656AD" w:rsidP="00EB2E7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3D0CF899" w14:textId="77777777" w:rsidR="00D656AD" w:rsidRDefault="00D656AD" w:rsidP="00D656AD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Utilizando la propiedad </w:t>
      </w:r>
      <m:oMath>
        <m:r>
          <w:rPr>
            <w:rFonts w:ascii="Cambria Math" w:eastAsiaTheme="minorEastAsia" w:hAnsi="Cambria Math"/>
            <w:sz w:val="22"/>
            <w:szCs w:val="22"/>
            <w:lang w:val="es-ES"/>
          </w:rPr>
          <m:t>u · v = 0</m:t>
        </m:r>
      </m:oMath>
      <w:r>
        <w:rPr>
          <w:rFonts w:ascii="Cambria Math" w:eastAsiaTheme="minorEastAsia" w:hAnsi="Cambria Math"/>
          <w:iCs/>
          <w:sz w:val="22"/>
          <w:szCs w:val="22"/>
          <w:lang w:val="es-ES"/>
        </w:rPr>
        <w:t>:</w:t>
      </w:r>
    </w:p>
    <w:p w14:paraId="525FD339" w14:textId="466898CC" w:rsidR="00D656AD" w:rsidRPr="00D656AD" w:rsidRDefault="00000000" w:rsidP="00D656AD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u= (X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y -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)</m:t>
          </m:r>
        </m:oMath>
      </m:oMathPara>
    </w:p>
    <w:p w14:paraId="02CA3121" w14:textId="2544D695" w:rsidR="00D656AD" w:rsidRPr="00D656AD" w:rsidRDefault="00D656AD" w:rsidP="00EB2E7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v= β</m:t>
          </m:r>
        </m:oMath>
      </m:oMathPara>
    </w:p>
    <w:p w14:paraId="4BAF5873" w14:textId="77777777" w:rsidR="00D656AD" w:rsidRPr="00D656AD" w:rsidRDefault="00D656AD" w:rsidP="00EB2E7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7467B7DF" w14:textId="6184B321" w:rsidR="00D656AD" w:rsidRPr="00D656AD" w:rsidRDefault="00D656AD" w:rsidP="00EB2E7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w:r>
        <w:rPr>
          <w:rFonts w:ascii="Cambria Math" w:eastAsiaTheme="minorEastAsia" w:hAnsi="Cambria Math"/>
          <w:iCs/>
          <w:sz w:val="22"/>
          <w:szCs w:val="22"/>
          <w:lang w:val="es-ES"/>
        </w:rPr>
        <w:t>Entonces alcanza con probar que:</w:t>
      </w:r>
    </w:p>
    <w:p w14:paraId="16D5FB2E" w14:textId="6D3FC501" w:rsidR="00D656AD" w:rsidRPr="00D656AD" w:rsidRDefault="00000000" w:rsidP="00EB2E7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y -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)= 0  </m:t>
          </m:r>
        </m:oMath>
      </m:oMathPara>
    </w:p>
    <w:p w14:paraId="7FC0B057" w14:textId="1A2BC48D" w:rsidR="00596AC5" w:rsidRPr="00596AC5" w:rsidRDefault="00596AC5" w:rsidP="00D656AD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⟺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*</m:t>
              </m:r>
            </m:sup>
          </m:sSup>
        </m:oMath>
      </m:oMathPara>
    </w:p>
    <w:p w14:paraId="29E44EC7" w14:textId="36AEFB50" w:rsidR="00D656AD" w:rsidRPr="00D656AD" w:rsidRDefault="00596AC5" w:rsidP="002B669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 </m:t>
          </m:r>
        </m:oMath>
      </m:oMathPara>
    </w:p>
    <w:p w14:paraId="322FB47E" w14:textId="73435596" w:rsidR="00D656AD" w:rsidRPr="00EB2E74" w:rsidRDefault="00D656AD" w:rsidP="00D656AD">
      <w:pPr>
        <w:rPr>
          <w:rFonts w:ascii="Cambria Math" w:eastAsiaTheme="minorEastAsia" w:hAnsi="Cambria Math"/>
          <w:sz w:val="22"/>
          <w:szCs w:val="22"/>
          <w:lang w:val="es-ES"/>
          <w:oMath/>
        </w:rPr>
      </w:pPr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Concluimos que 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s-E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y - 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E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s-E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s-ES"/>
          </w:rPr>
          <m:t xml:space="preserve">∙β= 0 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⟹  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s-ES"/>
          </w:rPr>
          <m:t xml:space="preserve"> X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*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s-ES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s-ES"/>
          </w:rPr>
          <m:t>y</m:t>
        </m:r>
      </m:oMath>
    </w:p>
    <w:p w14:paraId="0826AF86" w14:textId="6B2C2707" w:rsidR="00D656AD" w:rsidRDefault="00D656AD" w:rsidP="002B669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58645469" w14:textId="77777777" w:rsidR="00D656AD" w:rsidRDefault="00D656AD" w:rsidP="002B669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5B707CB2" w14:textId="081EE492" w:rsidR="00D656AD" w:rsidRDefault="00440CC4" w:rsidP="00440CC4">
      <w:pPr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</w:pPr>
      <w:r w:rsidRPr="00440CC4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>f) Finalmente, suponiendo que las columnas de X son linealmente independientes, se tiene que la matriz</w:t>
      </w:r>
      <w:r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  <w:lang w:val="es-ES"/>
          </w:rPr>
          <m:t>X</m:t>
        </m:r>
      </m:oMath>
      <w:r w:rsidRPr="00440CC4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 xml:space="preserve"> es invertible. Despejar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*</m:t>
            </m:r>
          </m:sup>
        </m:sSup>
      </m:oMath>
      <w:r w:rsidRPr="00440CC4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 xml:space="preserve"> de la ecuación del ítem (e) para llegar a la fórmula de la solución óptima</w:t>
      </w:r>
      <w:r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 xml:space="preserve"> </w:t>
      </w:r>
      <w:r w:rsidRPr="00440CC4"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  <w:t>al problema de regresión.</w:t>
      </w:r>
    </w:p>
    <w:p w14:paraId="50294630" w14:textId="77777777" w:rsidR="00440CC4" w:rsidRDefault="00440CC4" w:rsidP="00440CC4">
      <w:pPr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</w:pPr>
    </w:p>
    <w:p w14:paraId="7616ED9B" w14:textId="1D18D561" w:rsidR="00440CC4" w:rsidRDefault="00440CC4" w:rsidP="00440CC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Tenemos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s-ES"/>
          </w:rPr>
          <m:t xml:space="preserve"> X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*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s-ES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s-ES"/>
          </w:rPr>
          <m:t>y</m:t>
        </m:r>
      </m:oMath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con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s-ES"/>
          </w:rPr>
          <m:t xml:space="preserve"> X</m:t>
        </m:r>
      </m:oMath>
      <w:r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invertible.</w:t>
      </w:r>
    </w:p>
    <w:p w14:paraId="2BE9BB63" w14:textId="77777777" w:rsidR="00440CC4" w:rsidRPr="00440CC4" w:rsidRDefault="00440CC4" w:rsidP="00440CC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w:r>
        <w:rPr>
          <w:rFonts w:ascii="Cambria Math" w:eastAsiaTheme="minorEastAsia" w:hAnsi="Cambria Math"/>
          <w:iCs/>
          <w:sz w:val="22"/>
          <w:szCs w:val="22"/>
          <w:lang w:val="es-ES"/>
        </w:rPr>
        <w:t>Multiplicamos a izquierda en ambos lados de la igualdad la inversa de (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s-E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 xml:space="preserve"> X)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-1</m:t>
            </m:r>
          </m:sup>
        </m:sSup>
      </m:oMath>
    </w:p>
    <w:p w14:paraId="1B026122" w14:textId="2E3D6A6F" w:rsidR="00440CC4" w:rsidRPr="00440CC4" w:rsidRDefault="00000000" w:rsidP="00440CC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 xml:space="preserve"> X)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 X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 =(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 xml:space="preserve"> X)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y</m:t>
          </m:r>
        </m:oMath>
      </m:oMathPara>
    </w:p>
    <w:p w14:paraId="3CEA6DEC" w14:textId="7DD5ABDE" w:rsidR="00440CC4" w:rsidRPr="00440CC4" w:rsidRDefault="00000000" w:rsidP="00440CC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hAnsi="Cambria Math"/>
                </w:rPr>
                <m:t>⟺I</m:t>
              </m:r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 xml:space="preserve"> =(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s-E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 xml:space="preserve"> X)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s-ES"/>
            </w:rPr>
            <m:t>y</m:t>
          </m:r>
        </m:oMath>
      </m:oMathPara>
    </w:p>
    <w:p w14:paraId="664260DF" w14:textId="313A027B" w:rsidR="00440CC4" w:rsidRPr="00440CC4" w:rsidRDefault="00000000" w:rsidP="00440CC4">
      <w:pPr>
        <w:rPr>
          <w:rFonts w:ascii="Cambria Math" w:eastAsiaTheme="minorEastAsia" w:hAnsi="Cambria Math"/>
          <w:i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hAnsi="Cambria Math"/>
              </w:rPr>
              <m:t>⟺</m:t>
            </m:r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*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s-ES"/>
          </w:rPr>
          <m:t xml:space="preserve"> =(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s-E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 xml:space="preserve"> X)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s-ES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s-ES"/>
          </w:rPr>
          <m:t>y</m:t>
        </m:r>
      </m:oMath>
      <w:r w:rsidR="00440CC4">
        <w:rPr>
          <w:rFonts w:ascii="Cambria Math" w:eastAsiaTheme="minorEastAsia" w:hAnsi="Cambria Math"/>
          <w:iCs/>
          <w:sz w:val="22"/>
          <w:szCs w:val="22"/>
          <w:lang w:val="es-ES"/>
        </w:rPr>
        <w:t xml:space="preserve"> </w:t>
      </w:r>
      <w:r w:rsidR="00440CC4">
        <w:rPr>
          <w:rFonts w:ascii="Cambria Math" w:eastAsiaTheme="minorEastAsia" w:hAnsi="Cambria Math"/>
          <w:i/>
          <w:sz w:val="22"/>
          <w:szCs w:val="22"/>
          <w:lang w:val="es-ES"/>
        </w:rPr>
        <w:t>por propiedad de la identidad</w:t>
      </w:r>
    </w:p>
    <w:p w14:paraId="7872C6D2" w14:textId="77777777" w:rsidR="00440CC4" w:rsidRPr="00440CC4" w:rsidRDefault="00440CC4" w:rsidP="00440CC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51059EE9" w14:textId="77777777" w:rsidR="00440CC4" w:rsidRPr="00440CC4" w:rsidRDefault="00440CC4" w:rsidP="00440CC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45655B4A" w14:textId="77777777" w:rsidR="00440CC4" w:rsidRPr="00440CC4" w:rsidRDefault="00440CC4" w:rsidP="00440CC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35A0A20F" w14:textId="77777777" w:rsidR="00440CC4" w:rsidRPr="00440CC4" w:rsidRDefault="00440CC4" w:rsidP="00440CC4">
      <w:pPr>
        <w:rPr>
          <w:rFonts w:ascii="Cambria Math" w:eastAsiaTheme="minorEastAsia" w:hAnsi="Cambria Math"/>
          <w:b/>
          <w:bCs/>
          <w:iCs/>
          <w:sz w:val="22"/>
          <w:szCs w:val="22"/>
          <w:lang w:val="es-ES"/>
        </w:rPr>
      </w:pPr>
    </w:p>
    <w:p w14:paraId="4D9154EC" w14:textId="77777777" w:rsidR="00440CC4" w:rsidRPr="00440CC4" w:rsidRDefault="00440CC4" w:rsidP="00440CC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323FE4E6" w14:textId="77777777" w:rsidR="00D656AD" w:rsidRDefault="00D656AD" w:rsidP="002B669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p w14:paraId="38E8125F" w14:textId="77777777" w:rsidR="00D656AD" w:rsidRPr="00D656AD" w:rsidRDefault="00D656AD" w:rsidP="002B6694">
      <w:pPr>
        <w:rPr>
          <w:rFonts w:ascii="Cambria Math" w:eastAsiaTheme="minorEastAsia" w:hAnsi="Cambria Math"/>
          <w:iCs/>
          <w:sz w:val="22"/>
          <w:szCs w:val="22"/>
          <w:lang w:val="es-ES"/>
        </w:rPr>
      </w:pPr>
    </w:p>
    <w:sectPr w:rsidR="00D656AD" w:rsidRPr="00D656AD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07435" w14:textId="77777777" w:rsidR="006F0F64" w:rsidRDefault="006F0F64" w:rsidP="00E27929">
      <w:r>
        <w:separator/>
      </w:r>
    </w:p>
  </w:endnote>
  <w:endnote w:type="continuationSeparator" w:id="0">
    <w:p w14:paraId="6EDE130B" w14:textId="77777777" w:rsidR="006F0F64" w:rsidRDefault="006F0F64" w:rsidP="00E27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32454123"/>
      <w:docPartObj>
        <w:docPartGallery w:val="Page Numbers (Bottom of Page)"/>
        <w:docPartUnique/>
      </w:docPartObj>
    </w:sdtPr>
    <w:sdtContent>
      <w:p w14:paraId="66E4DB3B" w14:textId="3F97033F" w:rsidR="005E634D" w:rsidRDefault="005E634D" w:rsidP="00DA26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1B003C" w14:textId="77777777" w:rsidR="005E634D" w:rsidRDefault="005E634D" w:rsidP="005E63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4260857"/>
      <w:docPartObj>
        <w:docPartGallery w:val="Page Numbers (Bottom of Page)"/>
        <w:docPartUnique/>
      </w:docPartObj>
    </w:sdtPr>
    <w:sdtContent>
      <w:p w14:paraId="22D0404F" w14:textId="26FFB8BC" w:rsidR="005E634D" w:rsidRDefault="005E634D" w:rsidP="00DA26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8D7D57" w14:textId="0F0E5357" w:rsidR="00E27929" w:rsidRPr="00E27929" w:rsidRDefault="00E27929" w:rsidP="005E634D">
    <w:pPr>
      <w:pStyle w:val="Footer"/>
      <w:ind w:right="360"/>
      <w:rPr>
        <w:color w:val="A6A6A6" w:themeColor="background1" w:themeShade="A6"/>
        <w:lang w:val="en-US"/>
      </w:rPr>
    </w:pPr>
    <w:r w:rsidRPr="00E27929">
      <w:rPr>
        <w:color w:val="A6A6A6" w:themeColor="background1" w:themeShade="A6"/>
        <w:lang w:val="en-US"/>
      </w:rPr>
      <w:t>Noguera Azul y Gonzalez Rocio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B22BC" w14:textId="77777777" w:rsidR="006F0F64" w:rsidRDefault="006F0F64" w:rsidP="00E27929">
      <w:r>
        <w:separator/>
      </w:r>
    </w:p>
  </w:footnote>
  <w:footnote w:type="continuationSeparator" w:id="0">
    <w:p w14:paraId="33E89941" w14:textId="77777777" w:rsidR="006F0F64" w:rsidRDefault="006F0F64" w:rsidP="00E27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AD2D0" w14:textId="77777777" w:rsidR="00E27929" w:rsidRDefault="00E279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662F2E" wp14:editId="0673B38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4CBCAF6" w14:textId="35ED4B66" w:rsidR="00E27929" w:rsidRDefault="00E27929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Informe – Trabajo Practico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662F2E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64CBCAF6" w14:textId="35ED4B66" w:rsidR="00E27929" w:rsidRDefault="00E27929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Informe – Trabajo Practico 1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8017C25" w14:textId="77777777" w:rsidR="00E27929" w:rsidRDefault="00E27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7AC9"/>
    <w:multiLevelType w:val="hybridMultilevel"/>
    <w:tmpl w:val="08248E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654"/>
    <w:multiLevelType w:val="hybridMultilevel"/>
    <w:tmpl w:val="A476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74BAA"/>
    <w:multiLevelType w:val="hybridMultilevel"/>
    <w:tmpl w:val="1C2E7C14"/>
    <w:lvl w:ilvl="0" w:tplc="2CBEDB8C">
      <w:start w:val="2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625B8"/>
    <w:multiLevelType w:val="hybridMultilevel"/>
    <w:tmpl w:val="A476BA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60F9D"/>
    <w:multiLevelType w:val="hybridMultilevel"/>
    <w:tmpl w:val="641040EE"/>
    <w:lvl w:ilvl="0" w:tplc="AB3EFF8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327251">
    <w:abstractNumId w:val="0"/>
  </w:num>
  <w:num w:numId="2" w16cid:durableId="1571187844">
    <w:abstractNumId w:val="1"/>
  </w:num>
  <w:num w:numId="3" w16cid:durableId="912161619">
    <w:abstractNumId w:val="3"/>
  </w:num>
  <w:num w:numId="4" w16cid:durableId="1163812555">
    <w:abstractNumId w:val="4"/>
  </w:num>
  <w:num w:numId="5" w16cid:durableId="674188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CD"/>
    <w:rsid w:val="0000476D"/>
    <w:rsid w:val="0003657F"/>
    <w:rsid w:val="000613E1"/>
    <w:rsid w:val="000B7D5D"/>
    <w:rsid w:val="00123232"/>
    <w:rsid w:val="00153C4D"/>
    <w:rsid w:val="00154AB2"/>
    <w:rsid w:val="00193038"/>
    <w:rsid w:val="001D2C53"/>
    <w:rsid w:val="001E5667"/>
    <w:rsid w:val="002B6694"/>
    <w:rsid w:val="002D50CA"/>
    <w:rsid w:val="003D71B7"/>
    <w:rsid w:val="00400A7D"/>
    <w:rsid w:val="00440CC4"/>
    <w:rsid w:val="00447E6A"/>
    <w:rsid w:val="00500FD2"/>
    <w:rsid w:val="00563EA9"/>
    <w:rsid w:val="005765C5"/>
    <w:rsid w:val="00585C83"/>
    <w:rsid w:val="00596AC5"/>
    <w:rsid w:val="005C461A"/>
    <w:rsid w:val="005E634D"/>
    <w:rsid w:val="0068169C"/>
    <w:rsid w:val="006A0F59"/>
    <w:rsid w:val="006F0F64"/>
    <w:rsid w:val="007325BB"/>
    <w:rsid w:val="008152BC"/>
    <w:rsid w:val="00883689"/>
    <w:rsid w:val="008C719A"/>
    <w:rsid w:val="009568B2"/>
    <w:rsid w:val="00974249"/>
    <w:rsid w:val="009B4682"/>
    <w:rsid w:val="009B69C6"/>
    <w:rsid w:val="009F08E6"/>
    <w:rsid w:val="00A1782E"/>
    <w:rsid w:val="00A44FAD"/>
    <w:rsid w:val="00A467CD"/>
    <w:rsid w:val="00A52217"/>
    <w:rsid w:val="00A865D1"/>
    <w:rsid w:val="00A86E40"/>
    <w:rsid w:val="00AB7954"/>
    <w:rsid w:val="00B109F5"/>
    <w:rsid w:val="00BD2CC4"/>
    <w:rsid w:val="00C06CDA"/>
    <w:rsid w:val="00C13FBD"/>
    <w:rsid w:val="00C42F55"/>
    <w:rsid w:val="00CB1B8E"/>
    <w:rsid w:val="00CC4411"/>
    <w:rsid w:val="00CD312C"/>
    <w:rsid w:val="00D01E80"/>
    <w:rsid w:val="00D11B5A"/>
    <w:rsid w:val="00D656AD"/>
    <w:rsid w:val="00D70EEA"/>
    <w:rsid w:val="00D929F6"/>
    <w:rsid w:val="00E21679"/>
    <w:rsid w:val="00E27929"/>
    <w:rsid w:val="00E46FA4"/>
    <w:rsid w:val="00E50CBA"/>
    <w:rsid w:val="00E65C7F"/>
    <w:rsid w:val="00EB2E74"/>
    <w:rsid w:val="00EF6880"/>
    <w:rsid w:val="00FA49A9"/>
    <w:rsid w:val="00FC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07018E"/>
  <w15:chartTrackingRefBased/>
  <w15:docId w15:val="{D1751F42-E8DA-7242-8B1F-0C35ED8C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9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279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279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929"/>
  </w:style>
  <w:style w:type="paragraph" w:styleId="Footer">
    <w:name w:val="footer"/>
    <w:basedOn w:val="Normal"/>
    <w:link w:val="FooterChar"/>
    <w:uiPriority w:val="99"/>
    <w:unhideWhenUsed/>
    <w:rsid w:val="00E279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929"/>
  </w:style>
  <w:style w:type="paragraph" w:styleId="NoSpacing">
    <w:name w:val="No Spacing"/>
    <w:uiPriority w:val="1"/>
    <w:qFormat/>
    <w:rsid w:val="00E27929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E279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7929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5E634D"/>
  </w:style>
  <w:style w:type="character" w:styleId="CommentReference">
    <w:name w:val="annotation reference"/>
    <w:basedOn w:val="DefaultParagraphFont"/>
    <w:uiPriority w:val="99"/>
    <w:semiHidden/>
    <w:unhideWhenUsed/>
    <w:rsid w:val="00004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7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7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7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7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1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 – Trabajo Practico 1</vt:lpstr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– Trabajo Practico 1</dc:title>
  <dc:subject/>
  <dc:creator>Azul Noguera</dc:creator>
  <cp:keywords/>
  <dc:description/>
  <cp:lastModifiedBy>Azul Noguera</cp:lastModifiedBy>
  <cp:revision>6</cp:revision>
  <dcterms:created xsi:type="dcterms:W3CDTF">2023-04-09T20:37:00Z</dcterms:created>
  <dcterms:modified xsi:type="dcterms:W3CDTF">2023-04-20T23:28:00Z</dcterms:modified>
</cp:coreProperties>
</file>