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C57EA" w14:textId="77777777" w:rsidR="00BC25CE" w:rsidRPr="00D12726" w:rsidRDefault="00BC25CE">
      <w:pPr>
        <w:pStyle w:val="a3"/>
        <w:rPr>
          <w:rFonts w:ascii="Century" w:hAnsi="Century"/>
          <w:sz w:val="48"/>
        </w:rPr>
      </w:pPr>
    </w:p>
    <w:p w14:paraId="7CF5A025" w14:textId="77777777" w:rsidR="00BC25CE" w:rsidRPr="00D12726" w:rsidRDefault="00BC25CE">
      <w:pPr>
        <w:pStyle w:val="a3"/>
        <w:rPr>
          <w:rFonts w:ascii="Century" w:hAnsi="Century"/>
          <w:sz w:val="48"/>
        </w:rPr>
      </w:pPr>
    </w:p>
    <w:p w14:paraId="760D9A1C" w14:textId="77777777" w:rsidR="00BC25CE" w:rsidRPr="00D12726" w:rsidRDefault="00BC25CE">
      <w:pPr>
        <w:pStyle w:val="a3"/>
        <w:rPr>
          <w:rFonts w:ascii="Century" w:hAnsi="Century"/>
          <w:sz w:val="48"/>
        </w:rPr>
      </w:pPr>
    </w:p>
    <w:p w14:paraId="02DE08F4" w14:textId="77777777" w:rsidR="00BC25CE" w:rsidRPr="00D12726" w:rsidRDefault="00BC25CE">
      <w:pPr>
        <w:pStyle w:val="a3"/>
        <w:rPr>
          <w:rFonts w:ascii="Century" w:hAnsi="Century"/>
          <w:sz w:val="48"/>
        </w:rPr>
      </w:pPr>
    </w:p>
    <w:p w14:paraId="1B0A37F5" w14:textId="77777777" w:rsidR="00BC25CE" w:rsidRPr="00D12726" w:rsidRDefault="00BC25CE">
      <w:pPr>
        <w:pStyle w:val="a3"/>
        <w:rPr>
          <w:rFonts w:ascii="Century" w:hAnsi="Century"/>
          <w:sz w:val="48"/>
        </w:rPr>
      </w:pPr>
    </w:p>
    <w:p w14:paraId="72117823" w14:textId="77777777" w:rsidR="00BC25CE" w:rsidRPr="00D12726" w:rsidRDefault="00BC25CE">
      <w:pPr>
        <w:pStyle w:val="a3"/>
        <w:rPr>
          <w:rFonts w:ascii="Century" w:hAnsi="Century"/>
          <w:sz w:val="48"/>
        </w:rPr>
      </w:pPr>
    </w:p>
    <w:p w14:paraId="233AC829" w14:textId="77777777" w:rsidR="00BC25CE" w:rsidRPr="00D12726" w:rsidRDefault="00BC25CE">
      <w:pPr>
        <w:pStyle w:val="a3"/>
        <w:spacing w:before="39"/>
        <w:rPr>
          <w:rFonts w:ascii="Century" w:hAnsi="Century"/>
          <w:sz w:val="48"/>
        </w:rPr>
      </w:pPr>
    </w:p>
    <w:p w14:paraId="1F265A84" w14:textId="77777777" w:rsidR="00001A3D" w:rsidRPr="00D12726" w:rsidRDefault="00000000" w:rsidP="00D12726">
      <w:pPr>
        <w:jc w:val="center"/>
        <w:rPr>
          <w:spacing w:val="-26"/>
          <w:sz w:val="40"/>
          <w:szCs w:val="40"/>
        </w:rPr>
      </w:pPr>
      <w:proofErr w:type="spellStart"/>
      <w:r w:rsidRPr="00D12726">
        <w:rPr>
          <w:sz w:val="40"/>
          <w:szCs w:val="40"/>
        </w:rPr>
        <w:t>NOMOCa</w:t>
      </w:r>
      <w:proofErr w:type="spellEnd"/>
      <w:r w:rsidRPr="00D12726">
        <w:rPr>
          <w:sz w:val="40"/>
          <w:szCs w:val="40"/>
        </w:rPr>
        <w:t>-Stand</w:t>
      </w:r>
      <w:r w:rsidRPr="00D12726">
        <w:rPr>
          <w:spacing w:val="-26"/>
          <w:sz w:val="40"/>
          <w:szCs w:val="40"/>
        </w:rPr>
        <w:t xml:space="preserve"> 関連製品</w:t>
      </w:r>
    </w:p>
    <w:p w14:paraId="211D80AC" w14:textId="7DD2E84A" w:rsidR="00BC25CE" w:rsidRPr="00D12726" w:rsidRDefault="00000000" w:rsidP="00D12726">
      <w:pPr>
        <w:jc w:val="center"/>
        <w:rPr>
          <w:sz w:val="40"/>
          <w:szCs w:val="40"/>
        </w:rPr>
      </w:pPr>
      <w:r w:rsidRPr="00D12726">
        <w:rPr>
          <w:sz w:val="40"/>
          <w:szCs w:val="40"/>
        </w:rPr>
        <w:t>仕様及び内容ご説明書</w:t>
      </w:r>
    </w:p>
    <w:p w14:paraId="03DE0DAC" w14:textId="77777777" w:rsidR="00BC25CE" w:rsidRPr="00D12726" w:rsidRDefault="00000000" w:rsidP="00D12726">
      <w:pPr>
        <w:jc w:val="center"/>
        <w:rPr>
          <w:sz w:val="40"/>
          <w:szCs w:val="40"/>
        </w:rPr>
      </w:pPr>
      <w:r w:rsidRPr="00D12726">
        <w:rPr>
          <w:sz w:val="40"/>
          <w:szCs w:val="40"/>
        </w:rPr>
        <w:t>～保守サポートサービス概要ご説明</w:t>
      </w:r>
      <w:r w:rsidRPr="00D12726">
        <w:rPr>
          <w:spacing w:val="-12"/>
          <w:sz w:val="40"/>
          <w:szCs w:val="40"/>
        </w:rPr>
        <w:t>～</w:t>
      </w:r>
    </w:p>
    <w:p w14:paraId="78BF2206" w14:textId="371C9317" w:rsidR="00BC25CE" w:rsidRPr="00D12726" w:rsidRDefault="00000000" w:rsidP="00D12726">
      <w:pPr>
        <w:jc w:val="center"/>
        <w:rPr>
          <w:color w:val="FF0000"/>
          <w:sz w:val="40"/>
          <w:szCs w:val="40"/>
        </w:rPr>
      </w:pPr>
      <w:r w:rsidRPr="00D12726">
        <w:rPr>
          <w:color w:val="FF0000"/>
          <w:sz w:val="40"/>
          <w:szCs w:val="40"/>
        </w:rPr>
        <w:t>202</w:t>
      </w:r>
      <w:r w:rsidR="006E7C82" w:rsidRPr="00D12726">
        <w:rPr>
          <w:color w:val="FF0000"/>
          <w:sz w:val="40"/>
          <w:szCs w:val="40"/>
        </w:rPr>
        <w:t>5</w:t>
      </w:r>
      <w:r w:rsidRPr="00D12726">
        <w:rPr>
          <w:color w:val="FF0000"/>
          <w:spacing w:val="-48"/>
          <w:sz w:val="40"/>
          <w:szCs w:val="40"/>
        </w:rPr>
        <w:t xml:space="preserve"> 年</w:t>
      </w:r>
      <w:r w:rsidR="006E7C82" w:rsidRPr="00D12726">
        <w:rPr>
          <w:color w:val="FF0000"/>
          <w:spacing w:val="-40"/>
          <w:sz w:val="40"/>
          <w:szCs w:val="40"/>
        </w:rPr>
        <w:t>5</w:t>
      </w:r>
      <w:r w:rsidRPr="00D12726">
        <w:rPr>
          <w:color w:val="FF0000"/>
          <w:spacing w:val="-40"/>
          <w:sz w:val="40"/>
          <w:szCs w:val="40"/>
        </w:rPr>
        <w:t>月</w:t>
      </w:r>
    </w:p>
    <w:p w14:paraId="57893644" w14:textId="67D0C4BA" w:rsidR="00BC25CE" w:rsidRPr="00D12726" w:rsidRDefault="00000000" w:rsidP="00D12726">
      <w:pPr>
        <w:jc w:val="center"/>
        <w:rPr>
          <w:color w:val="FF0000"/>
          <w:sz w:val="40"/>
          <w:szCs w:val="40"/>
        </w:rPr>
      </w:pPr>
      <w:r w:rsidRPr="00D12726">
        <w:rPr>
          <w:color w:val="FF0000"/>
          <w:spacing w:val="-28"/>
          <w:sz w:val="40"/>
          <w:szCs w:val="40"/>
        </w:rPr>
        <w:t xml:space="preserve">第 </w:t>
      </w:r>
      <w:r w:rsidR="002D6FDD" w:rsidRPr="00D12726">
        <w:rPr>
          <w:color w:val="FF0000"/>
          <w:sz w:val="40"/>
          <w:szCs w:val="40"/>
        </w:rPr>
        <w:t>3</w:t>
      </w:r>
      <w:r w:rsidRPr="00D12726">
        <w:rPr>
          <w:color w:val="FF0000"/>
          <w:spacing w:val="-31"/>
          <w:sz w:val="40"/>
          <w:szCs w:val="40"/>
        </w:rPr>
        <w:t>版</w:t>
      </w:r>
    </w:p>
    <w:p w14:paraId="45F3B2BB" w14:textId="77777777" w:rsidR="00BC25CE" w:rsidRPr="00D12726" w:rsidRDefault="00BC25CE" w:rsidP="00D12726">
      <w:pPr>
        <w:jc w:val="center"/>
        <w:rPr>
          <w:sz w:val="40"/>
          <w:szCs w:val="40"/>
        </w:rPr>
      </w:pPr>
    </w:p>
    <w:p w14:paraId="311C9C95" w14:textId="77777777" w:rsidR="00BC25CE" w:rsidRPr="00D12726" w:rsidRDefault="00BC25CE" w:rsidP="00D12726">
      <w:pPr>
        <w:jc w:val="center"/>
        <w:rPr>
          <w:sz w:val="40"/>
          <w:szCs w:val="40"/>
        </w:rPr>
      </w:pPr>
    </w:p>
    <w:p w14:paraId="31AFC224" w14:textId="77777777" w:rsidR="00BC25CE" w:rsidRPr="00D12726" w:rsidRDefault="00000000" w:rsidP="00D12726">
      <w:pPr>
        <w:jc w:val="center"/>
        <w:rPr>
          <w:sz w:val="40"/>
          <w:szCs w:val="40"/>
        </w:rPr>
      </w:pPr>
      <w:r w:rsidRPr="00D12726">
        <w:rPr>
          <w:spacing w:val="-28"/>
          <w:sz w:val="40"/>
          <w:szCs w:val="40"/>
        </w:rPr>
        <w:t xml:space="preserve">全 </w:t>
      </w:r>
      <w:r w:rsidRPr="00D12726">
        <w:rPr>
          <w:sz w:val="40"/>
          <w:szCs w:val="40"/>
        </w:rPr>
        <w:t>5</w:t>
      </w:r>
      <w:r w:rsidRPr="00D12726">
        <w:rPr>
          <w:spacing w:val="-17"/>
          <w:sz w:val="40"/>
          <w:szCs w:val="40"/>
        </w:rPr>
        <w:t xml:space="preserve"> ページ</w:t>
      </w:r>
    </w:p>
    <w:p w14:paraId="3EB7B9E4" w14:textId="77777777" w:rsidR="00BC25CE" w:rsidRPr="002D6FDD" w:rsidRDefault="00BC25CE" w:rsidP="00D12726">
      <w:pPr>
        <w:jc w:val="center"/>
        <w:rPr>
          <w:sz w:val="21"/>
        </w:rPr>
      </w:pPr>
    </w:p>
    <w:p w14:paraId="29633F5D" w14:textId="77777777" w:rsidR="00BC25CE" w:rsidRPr="00D12726" w:rsidRDefault="00BC25CE">
      <w:pPr>
        <w:pStyle w:val="a3"/>
        <w:rPr>
          <w:rFonts w:ascii="Century" w:hAnsi="Century"/>
          <w:sz w:val="21"/>
        </w:rPr>
      </w:pPr>
    </w:p>
    <w:p w14:paraId="5F829CF6" w14:textId="77777777" w:rsidR="00BC25CE" w:rsidRPr="00D12726" w:rsidRDefault="00BC25CE">
      <w:pPr>
        <w:pStyle w:val="a3"/>
        <w:rPr>
          <w:rFonts w:ascii="Century" w:hAnsi="Century"/>
          <w:sz w:val="21"/>
        </w:rPr>
      </w:pPr>
    </w:p>
    <w:p w14:paraId="30CC82D4" w14:textId="77777777" w:rsidR="00BC25CE" w:rsidRPr="00D12726" w:rsidRDefault="00BC25CE">
      <w:pPr>
        <w:pStyle w:val="a3"/>
        <w:rPr>
          <w:rFonts w:ascii="Century" w:hAnsi="Century"/>
          <w:sz w:val="21"/>
        </w:rPr>
      </w:pPr>
    </w:p>
    <w:p w14:paraId="30C3C35A" w14:textId="77777777" w:rsidR="00BC25CE" w:rsidRPr="00D12726" w:rsidRDefault="00BC25CE">
      <w:pPr>
        <w:pStyle w:val="a3"/>
        <w:rPr>
          <w:rFonts w:ascii="Century" w:hAnsi="Century"/>
          <w:sz w:val="21"/>
        </w:rPr>
      </w:pPr>
    </w:p>
    <w:p w14:paraId="612A2058" w14:textId="77777777" w:rsidR="00BC25CE" w:rsidRPr="00D12726" w:rsidRDefault="00BC25CE">
      <w:pPr>
        <w:pStyle w:val="a3"/>
        <w:rPr>
          <w:rFonts w:ascii="Century" w:hAnsi="Century"/>
          <w:sz w:val="21"/>
        </w:rPr>
      </w:pPr>
    </w:p>
    <w:p w14:paraId="2827C934" w14:textId="77777777" w:rsidR="00BC25CE" w:rsidRPr="00D12726" w:rsidRDefault="00BC25CE">
      <w:pPr>
        <w:pStyle w:val="a3"/>
        <w:rPr>
          <w:rFonts w:ascii="Century" w:hAnsi="Century"/>
          <w:sz w:val="21"/>
        </w:rPr>
      </w:pPr>
    </w:p>
    <w:p w14:paraId="195EA5B0" w14:textId="77777777" w:rsidR="00BC25CE" w:rsidRPr="00D12726" w:rsidRDefault="00BC25CE">
      <w:pPr>
        <w:pStyle w:val="a3"/>
        <w:spacing w:before="188"/>
        <w:rPr>
          <w:rFonts w:ascii="Century" w:hAnsi="Century"/>
          <w:sz w:val="21"/>
        </w:rPr>
      </w:pPr>
    </w:p>
    <w:p w14:paraId="5F070396" w14:textId="77777777" w:rsidR="00BC25CE" w:rsidRPr="00D12726" w:rsidRDefault="00000000">
      <w:pPr>
        <w:ind w:right="135"/>
        <w:jc w:val="center"/>
        <w:rPr>
          <w:rFonts w:ascii="Century" w:hAnsi="Century"/>
        </w:rPr>
      </w:pPr>
      <w:r w:rsidRPr="00D12726">
        <w:rPr>
          <w:rFonts w:ascii="Century" w:hAnsi="Century"/>
          <w:spacing w:val="-13"/>
        </w:rPr>
        <w:t>株式会社</w:t>
      </w:r>
      <w:r w:rsidRPr="00D12726">
        <w:rPr>
          <w:rFonts w:ascii="Century" w:hAnsi="Century"/>
          <w:spacing w:val="-13"/>
        </w:rPr>
        <w:t xml:space="preserve"> </w:t>
      </w:r>
      <w:r w:rsidRPr="00D12726">
        <w:rPr>
          <w:rFonts w:ascii="Century" w:hAnsi="Century"/>
          <w:spacing w:val="-4"/>
        </w:rPr>
        <w:t>GENOVA</w:t>
      </w:r>
    </w:p>
    <w:p w14:paraId="2B21899B" w14:textId="77777777" w:rsidR="00BC25CE" w:rsidRPr="00D12726" w:rsidRDefault="00BC25CE">
      <w:pPr>
        <w:pStyle w:val="a3"/>
        <w:rPr>
          <w:rFonts w:ascii="Century" w:hAnsi="Century"/>
          <w:sz w:val="22"/>
        </w:rPr>
      </w:pPr>
    </w:p>
    <w:p w14:paraId="40A8B94E" w14:textId="77777777" w:rsidR="00BC25CE" w:rsidRPr="00D12726" w:rsidRDefault="00BC25CE">
      <w:pPr>
        <w:pStyle w:val="a3"/>
        <w:rPr>
          <w:rFonts w:ascii="Century" w:hAnsi="Century"/>
          <w:sz w:val="22"/>
        </w:rPr>
      </w:pPr>
    </w:p>
    <w:p w14:paraId="23D9AF71" w14:textId="77777777" w:rsidR="00BC25CE" w:rsidRPr="00D12726" w:rsidRDefault="00BC25CE">
      <w:pPr>
        <w:pStyle w:val="a3"/>
        <w:rPr>
          <w:rFonts w:ascii="Century" w:hAnsi="Century"/>
          <w:sz w:val="22"/>
        </w:rPr>
      </w:pPr>
    </w:p>
    <w:p w14:paraId="712C4E2D" w14:textId="77777777" w:rsidR="00BC25CE" w:rsidRPr="00D12726" w:rsidRDefault="00BC25CE">
      <w:pPr>
        <w:pStyle w:val="a3"/>
        <w:rPr>
          <w:rFonts w:ascii="Century" w:hAnsi="Century"/>
          <w:sz w:val="22"/>
        </w:rPr>
      </w:pPr>
    </w:p>
    <w:p w14:paraId="4BC0032B" w14:textId="77777777" w:rsidR="00BC25CE" w:rsidRPr="00D12726" w:rsidRDefault="00BC25CE">
      <w:pPr>
        <w:pStyle w:val="a3"/>
        <w:spacing w:before="66"/>
        <w:rPr>
          <w:rFonts w:ascii="Century" w:hAnsi="Century"/>
          <w:sz w:val="22"/>
        </w:rPr>
      </w:pPr>
    </w:p>
    <w:p w14:paraId="204654FA" w14:textId="6970A7F6" w:rsidR="00BC25CE" w:rsidRPr="00D12726" w:rsidRDefault="00000000">
      <w:pPr>
        <w:spacing w:line="319" w:lineRule="auto"/>
        <w:ind w:left="97" w:right="250" w:hanging="10"/>
        <w:rPr>
          <w:rFonts w:ascii="Century" w:hAnsi="Century"/>
          <w:sz w:val="18"/>
        </w:rPr>
      </w:pPr>
      <w:r w:rsidRPr="00D12726">
        <w:rPr>
          <w:rFonts w:ascii="Century" w:hAnsi="Century"/>
          <w:spacing w:val="2"/>
          <w:sz w:val="18"/>
        </w:rPr>
        <w:t>本書は、株式会社</w:t>
      </w:r>
      <w:r w:rsidR="006E7C82" w:rsidRPr="00D12726">
        <w:rPr>
          <w:rFonts w:ascii="Century" w:hAnsi="Century"/>
          <w:spacing w:val="2"/>
          <w:sz w:val="18"/>
        </w:rPr>
        <w:t>APOSTRO</w:t>
      </w:r>
      <w:r w:rsidRPr="00D12726">
        <w:rPr>
          <w:rFonts w:ascii="Century" w:hAnsi="Century"/>
          <w:spacing w:val="2"/>
          <w:sz w:val="18"/>
        </w:rPr>
        <w:t>が開発した</w:t>
      </w:r>
      <w:proofErr w:type="spellStart"/>
      <w:r w:rsidRPr="00D12726">
        <w:rPr>
          <w:rFonts w:ascii="Century" w:hAnsi="Century"/>
          <w:sz w:val="18"/>
        </w:rPr>
        <w:t>NOMOCa</w:t>
      </w:r>
      <w:proofErr w:type="spellEnd"/>
      <w:r w:rsidR="00E51B8E" w:rsidRPr="00D12726">
        <w:rPr>
          <w:rFonts w:ascii="Century" w:hAnsi="Century" w:hint="eastAsia"/>
          <w:sz w:val="18"/>
        </w:rPr>
        <w:t>シリーズ</w:t>
      </w:r>
      <w:r w:rsidRPr="00D12726">
        <w:rPr>
          <w:rFonts w:ascii="Century" w:hAnsi="Century"/>
          <w:spacing w:val="-6"/>
          <w:sz w:val="18"/>
        </w:rPr>
        <w:t xml:space="preserve"> </w:t>
      </w:r>
      <w:r w:rsidRPr="00D12726">
        <w:rPr>
          <w:rFonts w:ascii="Century" w:hAnsi="Century"/>
          <w:spacing w:val="-6"/>
          <w:sz w:val="18"/>
        </w:rPr>
        <w:t>の保守サポートサービスをご契約頂いたお客様に株式会社</w:t>
      </w:r>
      <w:r w:rsidRPr="00D12726">
        <w:rPr>
          <w:rFonts w:ascii="Century" w:hAnsi="Century"/>
          <w:sz w:val="18"/>
        </w:rPr>
        <w:t>GENOVA</w:t>
      </w:r>
      <w:r w:rsidRPr="00D12726">
        <w:rPr>
          <w:rFonts w:ascii="Century" w:hAnsi="Century"/>
          <w:spacing w:val="-16"/>
          <w:sz w:val="18"/>
        </w:rPr>
        <w:t xml:space="preserve"> </w:t>
      </w:r>
      <w:r w:rsidRPr="00D12726">
        <w:rPr>
          <w:rFonts w:ascii="Century" w:hAnsi="Century"/>
          <w:spacing w:val="-16"/>
          <w:sz w:val="18"/>
        </w:rPr>
        <w:t>がご</w:t>
      </w:r>
      <w:r w:rsidRPr="00D12726">
        <w:rPr>
          <w:rFonts w:ascii="Century" w:hAnsi="Century"/>
          <w:spacing w:val="-2"/>
          <w:sz w:val="18"/>
        </w:rPr>
        <w:t>提供させて頂く保守サービスの内容についての詳細を記載したものです。</w:t>
      </w:r>
    </w:p>
    <w:p w14:paraId="4536B1D1" w14:textId="77777777" w:rsidR="00BC25CE" w:rsidRPr="00D12726" w:rsidRDefault="00BC25CE">
      <w:pPr>
        <w:spacing w:line="319" w:lineRule="auto"/>
        <w:rPr>
          <w:rFonts w:ascii="Century" w:hAnsi="Century"/>
          <w:sz w:val="18"/>
        </w:rPr>
        <w:sectPr w:rsidR="00BC25CE" w:rsidRPr="00D12726">
          <w:type w:val="continuous"/>
          <w:pgSz w:w="11900" w:h="16840"/>
          <w:pgMar w:top="1940" w:right="850" w:bottom="280" w:left="992" w:header="720" w:footer="720" w:gutter="0"/>
          <w:cols w:space="720"/>
        </w:sectPr>
      </w:pPr>
    </w:p>
    <w:p w14:paraId="5E508534" w14:textId="77777777" w:rsidR="00BC25CE" w:rsidRPr="00D12726" w:rsidRDefault="00000000">
      <w:pPr>
        <w:pStyle w:val="1"/>
        <w:spacing w:before="13"/>
        <w:ind w:left="87"/>
        <w:rPr>
          <w:rFonts w:ascii="Century" w:eastAsia="游ゴシック Light" w:hAnsi="Century"/>
        </w:rPr>
      </w:pPr>
      <w:r w:rsidRPr="00D12726">
        <w:rPr>
          <w:rFonts w:ascii="Century" w:eastAsia="游ゴシック Light" w:hAnsi="Century"/>
          <w:spacing w:val="-5"/>
        </w:rPr>
        <w:lastRenderedPageBreak/>
        <w:t>目次</w:t>
      </w:r>
    </w:p>
    <w:p w14:paraId="5212F368" w14:textId="77777777" w:rsidR="00BC25CE" w:rsidRPr="00D12726" w:rsidRDefault="00000000">
      <w:pPr>
        <w:pStyle w:val="3"/>
        <w:tabs>
          <w:tab w:val="right" w:leader="dot" w:pos="9823"/>
        </w:tabs>
        <w:spacing w:before="6"/>
        <w:ind w:left="78"/>
        <w:jc w:val="left"/>
        <w:rPr>
          <w:rFonts w:ascii="Century" w:eastAsia="Century" w:hAnsi="Century"/>
        </w:rPr>
      </w:pPr>
      <w:r w:rsidRPr="00D12726">
        <w:rPr>
          <w:rFonts w:ascii="Century" w:hAnsi="Century"/>
          <w:spacing w:val="-4"/>
        </w:rPr>
        <w:t>保守サービス概</w:t>
      </w:r>
      <w:r w:rsidRPr="00D12726">
        <w:rPr>
          <w:rFonts w:ascii="Century" w:hAnsi="Century"/>
          <w:spacing w:val="-10"/>
        </w:rPr>
        <w:t>要</w:t>
      </w:r>
      <w:r w:rsidRPr="00D12726">
        <w:rPr>
          <w:rFonts w:ascii="Century" w:eastAsia="Times New Roman" w:hAnsi="Century"/>
        </w:rPr>
        <w:tab/>
      </w:r>
      <w:r w:rsidRPr="00D12726">
        <w:rPr>
          <w:rFonts w:ascii="Century" w:eastAsia="Century" w:hAnsi="Century"/>
          <w:spacing w:val="-10"/>
        </w:rPr>
        <w:t>3</w:t>
      </w:r>
    </w:p>
    <w:p w14:paraId="3C10BC9D" w14:textId="77777777" w:rsidR="00BC25CE" w:rsidRPr="00D12726" w:rsidRDefault="00000000">
      <w:pPr>
        <w:pStyle w:val="3"/>
        <w:numPr>
          <w:ilvl w:val="1"/>
          <w:numId w:val="10"/>
        </w:numPr>
        <w:tabs>
          <w:tab w:val="left" w:pos="636"/>
          <w:tab w:val="right" w:leader="dot" w:pos="9823"/>
        </w:tabs>
        <w:spacing w:before="63"/>
        <w:ind w:left="636" w:hanging="339"/>
        <w:rPr>
          <w:rFonts w:ascii="Century" w:eastAsia="Century" w:hAnsi="Century"/>
        </w:rPr>
      </w:pPr>
      <w:r w:rsidRPr="00D12726">
        <w:rPr>
          <w:rFonts w:ascii="Century" w:hAnsi="Century"/>
          <w:spacing w:val="-4"/>
        </w:rPr>
        <w:t>対象製</w:t>
      </w:r>
      <w:r w:rsidRPr="00D12726">
        <w:rPr>
          <w:rFonts w:ascii="Century" w:hAnsi="Century"/>
          <w:spacing w:val="-10"/>
        </w:rPr>
        <w:t>品</w:t>
      </w:r>
      <w:r w:rsidRPr="00D12726">
        <w:rPr>
          <w:rFonts w:ascii="Century" w:eastAsia="Times New Roman" w:hAnsi="Century"/>
        </w:rPr>
        <w:tab/>
      </w:r>
      <w:r w:rsidRPr="00D12726">
        <w:rPr>
          <w:rFonts w:ascii="Century" w:eastAsia="Century" w:hAnsi="Century"/>
          <w:spacing w:val="-10"/>
        </w:rPr>
        <w:t>3</w:t>
      </w:r>
    </w:p>
    <w:p w14:paraId="6920B916" w14:textId="77777777" w:rsidR="00BC25CE" w:rsidRPr="00D12726" w:rsidRDefault="00000000">
      <w:pPr>
        <w:pStyle w:val="3"/>
        <w:numPr>
          <w:ilvl w:val="1"/>
          <w:numId w:val="10"/>
        </w:numPr>
        <w:tabs>
          <w:tab w:val="left" w:pos="636"/>
          <w:tab w:val="right" w:leader="dot" w:pos="9823"/>
        </w:tabs>
        <w:spacing w:before="63"/>
        <w:ind w:left="636" w:hanging="339"/>
        <w:rPr>
          <w:rFonts w:ascii="Century" w:eastAsia="Century" w:hAnsi="Century"/>
        </w:rPr>
      </w:pPr>
      <w:r w:rsidRPr="00D12726">
        <w:rPr>
          <w:rFonts w:ascii="Century" w:hAnsi="Century"/>
          <w:spacing w:val="-4"/>
        </w:rPr>
        <w:t>サービス概</w:t>
      </w:r>
      <w:r w:rsidRPr="00D12726">
        <w:rPr>
          <w:rFonts w:ascii="Century" w:hAnsi="Century"/>
          <w:spacing w:val="-10"/>
        </w:rPr>
        <w:t>要</w:t>
      </w:r>
      <w:r w:rsidRPr="00D12726">
        <w:rPr>
          <w:rFonts w:ascii="Century" w:eastAsia="Times New Roman" w:hAnsi="Century"/>
        </w:rPr>
        <w:tab/>
      </w:r>
      <w:r w:rsidRPr="00D12726">
        <w:rPr>
          <w:rFonts w:ascii="Century" w:eastAsia="Century" w:hAnsi="Century"/>
          <w:spacing w:val="-12"/>
        </w:rPr>
        <w:t>3</w:t>
      </w:r>
    </w:p>
    <w:p w14:paraId="276969F8" w14:textId="77777777" w:rsidR="00BC25CE" w:rsidRPr="00D12726" w:rsidRDefault="00000000">
      <w:pPr>
        <w:pStyle w:val="3"/>
        <w:tabs>
          <w:tab w:val="right" w:leader="dot" w:pos="9823"/>
        </w:tabs>
        <w:spacing w:before="63"/>
        <w:ind w:left="78"/>
        <w:jc w:val="left"/>
        <w:rPr>
          <w:rFonts w:ascii="Century" w:eastAsia="Century" w:hAnsi="Century"/>
        </w:rPr>
      </w:pPr>
      <w:r w:rsidRPr="00D12726">
        <w:rPr>
          <w:rFonts w:ascii="Century" w:hAnsi="Century"/>
          <w:spacing w:val="-4"/>
        </w:rPr>
        <w:t>サービス内</w:t>
      </w:r>
      <w:r w:rsidRPr="00D12726">
        <w:rPr>
          <w:rFonts w:ascii="Century" w:hAnsi="Century"/>
          <w:spacing w:val="-10"/>
        </w:rPr>
        <w:t>容</w:t>
      </w:r>
      <w:r w:rsidRPr="00D12726">
        <w:rPr>
          <w:rFonts w:ascii="Century" w:eastAsia="Times New Roman" w:hAnsi="Century"/>
        </w:rPr>
        <w:tab/>
      </w:r>
      <w:r w:rsidRPr="00D12726">
        <w:rPr>
          <w:rFonts w:ascii="Century" w:eastAsia="Century" w:hAnsi="Century"/>
          <w:spacing w:val="-10"/>
        </w:rPr>
        <w:t>3</w:t>
      </w:r>
    </w:p>
    <w:p w14:paraId="121314EE" w14:textId="77777777" w:rsidR="00BC25CE" w:rsidRPr="00D12726" w:rsidRDefault="00000000">
      <w:pPr>
        <w:pStyle w:val="3"/>
        <w:numPr>
          <w:ilvl w:val="1"/>
          <w:numId w:val="9"/>
        </w:numPr>
        <w:tabs>
          <w:tab w:val="left" w:pos="636"/>
          <w:tab w:val="right" w:leader="dot" w:pos="9823"/>
        </w:tabs>
        <w:spacing w:before="63"/>
        <w:ind w:left="636" w:hanging="339"/>
        <w:rPr>
          <w:rFonts w:ascii="Century" w:eastAsia="Century" w:hAnsi="Century"/>
        </w:rPr>
      </w:pPr>
      <w:r w:rsidRPr="00D12726">
        <w:rPr>
          <w:rFonts w:ascii="Century" w:hAnsi="Century"/>
          <w:spacing w:val="-4"/>
        </w:rPr>
        <w:t>ヘルプデス</w:t>
      </w:r>
      <w:r w:rsidRPr="00D12726">
        <w:rPr>
          <w:rFonts w:ascii="Century" w:hAnsi="Century"/>
          <w:spacing w:val="-10"/>
        </w:rPr>
        <w:t>ク</w:t>
      </w:r>
      <w:r w:rsidRPr="00D12726">
        <w:rPr>
          <w:rFonts w:ascii="Century" w:eastAsia="Times New Roman" w:hAnsi="Century"/>
        </w:rPr>
        <w:tab/>
      </w:r>
      <w:r w:rsidRPr="00D12726">
        <w:rPr>
          <w:rFonts w:ascii="Century" w:eastAsia="Century" w:hAnsi="Century"/>
          <w:spacing w:val="-12"/>
        </w:rPr>
        <w:t>3</w:t>
      </w:r>
    </w:p>
    <w:p w14:paraId="0116AD08" w14:textId="77777777" w:rsidR="00BC25CE" w:rsidRPr="00D12726" w:rsidRDefault="00000000">
      <w:pPr>
        <w:pStyle w:val="3"/>
        <w:numPr>
          <w:ilvl w:val="1"/>
          <w:numId w:val="9"/>
        </w:numPr>
        <w:tabs>
          <w:tab w:val="left" w:pos="636"/>
          <w:tab w:val="right" w:leader="dot" w:pos="9823"/>
        </w:tabs>
        <w:spacing w:before="63"/>
        <w:ind w:left="636" w:hanging="339"/>
        <w:rPr>
          <w:rFonts w:ascii="Century" w:eastAsia="Century" w:hAnsi="Century"/>
        </w:rPr>
      </w:pPr>
      <w:r w:rsidRPr="00D12726">
        <w:rPr>
          <w:rFonts w:ascii="Century" w:hAnsi="Century"/>
          <w:spacing w:val="-4"/>
        </w:rPr>
        <w:t>障害対</w:t>
      </w:r>
      <w:r w:rsidRPr="00D12726">
        <w:rPr>
          <w:rFonts w:ascii="Century" w:hAnsi="Century"/>
          <w:spacing w:val="-10"/>
        </w:rPr>
        <w:t>応</w:t>
      </w:r>
      <w:r w:rsidRPr="00D12726">
        <w:rPr>
          <w:rFonts w:ascii="Century" w:eastAsia="Times New Roman" w:hAnsi="Century"/>
        </w:rPr>
        <w:tab/>
      </w:r>
      <w:r w:rsidRPr="00D12726">
        <w:rPr>
          <w:rFonts w:ascii="Century" w:eastAsia="Century" w:hAnsi="Century"/>
          <w:spacing w:val="-10"/>
        </w:rPr>
        <w:t>3</w:t>
      </w:r>
    </w:p>
    <w:p w14:paraId="5DF8B2B8" w14:textId="77777777" w:rsidR="00BC25CE" w:rsidRPr="00D12726" w:rsidRDefault="00000000">
      <w:pPr>
        <w:pStyle w:val="3"/>
        <w:numPr>
          <w:ilvl w:val="2"/>
          <w:numId w:val="9"/>
        </w:numPr>
        <w:tabs>
          <w:tab w:val="left" w:pos="1029"/>
          <w:tab w:val="right" w:leader="dot" w:pos="9823"/>
        </w:tabs>
        <w:spacing w:before="63"/>
        <w:ind w:left="1029" w:hanging="522"/>
        <w:rPr>
          <w:rFonts w:ascii="Century" w:eastAsia="Century" w:hAnsi="Century"/>
        </w:rPr>
      </w:pPr>
      <w:r w:rsidRPr="00D12726">
        <w:rPr>
          <w:rFonts w:ascii="Century" w:hAnsi="Century"/>
          <w:spacing w:val="-4"/>
        </w:rPr>
        <w:t>ソフトウェアサポー</w:t>
      </w:r>
      <w:r w:rsidRPr="00D12726">
        <w:rPr>
          <w:rFonts w:ascii="Century" w:hAnsi="Century"/>
          <w:spacing w:val="-10"/>
        </w:rPr>
        <w:t>ト</w:t>
      </w:r>
      <w:r w:rsidRPr="00D12726">
        <w:rPr>
          <w:rFonts w:ascii="Century" w:eastAsia="Times New Roman" w:hAnsi="Century"/>
        </w:rPr>
        <w:tab/>
      </w:r>
      <w:r w:rsidRPr="00D12726">
        <w:rPr>
          <w:rFonts w:ascii="Century" w:eastAsia="Century" w:hAnsi="Century"/>
          <w:spacing w:val="-10"/>
        </w:rPr>
        <w:t>3</w:t>
      </w:r>
    </w:p>
    <w:p w14:paraId="28ED1A22" w14:textId="77777777" w:rsidR="00BC25CE" w:rsidRPr="00D12726" w:rsidRDefault="00000000">
      <w:pPr>
        <w:pStyle w:val="3"/>
        <w:numPr>
          <w:ilvl w:val="2"/>
          <w:numId w:val="9"/>
        </w:numPr>
        <w:tabs>
          <w:tab w:val="left" w:pos="1029"/>
          <w:tab w:val="right" w:leader="dot" w:pos="9823"/>
        </w:tabs>
        <w:spacing w:before="63"/>
        <w:ind w:left="1029" w:hanging="522"/>
        <w:rPr>
          <w:rFonts w:ascii="Century" w:eastAsia="Century" w:hAnsi="Century"/>
        </w:rPr>
      </w:pPr>
      <w:r w:rsidRPr="00D12726">
        <w:rPr>
          <w:rFonts w:ascii="Century" w:hAnsi="Century"/>
          <w:spacing w:val="-4"/>
        </w:rPr>
        <w:t>ハードウェアサポー</w:t>
      </w:r>
      <w:r w:rsidRPr="00D12726">
        <w:rPr>
          <w:rFonts w:ascii="Century" w:hAnsi="Century"/>
          <w:spacing w:val="-10"/>
        </w:rPr>
        <w:t>ト</w:t>
      </w:r>
      <w:r w:rsidRPr="00D12726">
        <w:rPr>
          <w:rFonts w:ascii="Century" w:eastAsia="Times New Roman" w:hAnsi="Century"/>
        </w:rPr>
        <w:tab/>
      </w:r>
      <w:r w:rsidRPr="00D12726">
        <w:rPr>
          <w:rFonts w:ascii="Century" w:eastAsia="Century" w:hAnsi="Century"/>
          <w:spacing w:val="-10"/>
        </w:rPr>
        <w:t>3</w:t>
      </w:r>
    </w:p>
    <w:p w14:paraId="2B104EC3" w14:textId="77777777" w:rsidR="00BC25CE" w:rsidRPr="00D12726" w:rsidRDefault="00000000">
      <w:pPr>
        <w:pStyle w:val="3"/>
        <w:numPr>
          <w:ilvl w:val="1"/>
          <w:numId w:val="9"/>
        </w:numPr>
        <w:tabs>
          <w:tab w:val="left" w:pos="636"/>
          <w:tab w:val="right" w:leader="dot" w:pos="9823"/>
        </w:tabs>
        <w:spacing w:before="63"/>
        <w:ind w:left="636" w:hanging="339"/>
        <w:rPr>
          <w:rFonts w:ascii="Century" w:eastAsia="Century" w:hAnsi="Century"/>
        </w:rPr>
      </w:pPr>
      <w:r w:rsidRPr="00D12726">
        <w:rPr>
          <w:rFonts w:ascii="Century" w:hAnsi="Century"/>
          <w:spacing w:val="-4"/>
        </w:rPr>
        <w:t>リモート対</w:t>
      </w:r>
      <w:r w:rsidRPr="00D12726">
        <w:rPr>
          <w:rFonts w:ascii="Century" w:hAnsi="Century"/>
          <w:spacing w:val="-10"/>
        </w:rPr>
        <w:t>応</w:t>
      </w:r>
      <w:r w:rsidRPr="00D12726">
        <w:rPr>
          <w:rFonts w:ascii="Century" w:eastAsia="Times New Roman" w:hAnsi="Century"/>
        </w:rPr>
        <w:tab/>
      </w:r>
      <w:r w:rsidRPr="00D12726">
        <w:rPr>
          <w:rFonts w:ascii="Century" w:eastAsia="Century" w:hAnsi="Century"/>
          <w:spacing w:val="-12"/>
        </w:rPr>
        <w:t>4</w:t>
      </w:r>
    </w:p>
    <w:p w14:paraId="2BAA6276" w14:textId="77777777" w:rsidR="00BC25CE" w:rsidRPr="00D12726" w:rsidRDefault="00000000">
      <w:pPr>
        <w:pStyle w:val="3"/>
        <w:numPr>
          <w:ilvl w:val="1"/>
          <w:numId w:val="9"/>
        </w:numPr>
        <w:tabs>
          <w:tab w:val="left" w:pos="636"/>
          <w:tab w:val="right" w:leader="dot" w:pos="9823"/>
        </w:tabs>
        <w:spacing w:before="63"/>
        <w:ind w:left="636" w:hanging="339"/>
        <w:rPr>
          <w:rFonts w:ascii="Century" w:eastAsia="Century" w:hAnsi="Century"/>
        </w:rPr>
      </w:pPr>
      <w:r w:rsidRPr="00D12726">
        <w:rPr>
          <w:rFonts w:ascii="Century" w:hAnsi="Century"/>
          <w:spacing w:val="-4"/>
        </w:rPr>
        <w:t>オンサイト作</w:t>
      </w:r>
      <w:r w:rsidRPr="00D12726">
        <w:rPr>
          <w:rFonts w:ascii="Century" w:hAnsi="Century"/>
          <w:spacing w:val="-12"/>
        </w:rPr>
        <w:t>業</w:t>
      </w:r>
      <w:r w:rsidRPr="00D12726">
        <w:rPr>
          <w:rFonts w:ascii="Century" w:eastAsia="Times New Roman" w:hAnsi="Century"/>
        </w:rPr>
        <w:tab/>
      </w:r>
      <w:r w:rsidRPr="00D12726">
        <w:rPr>
          <w:rFonts w:ascii="Century" w:eastAsia="Century" w:hAnsi="Century"/>
          <w:spacing w:val="-10"/>
        </w:rPr>
        <w:t>4</w:t>
      </w:r>
    </w:p>
    <w:p w14:paraId="4290179E" w14:textId="77777777" w:rsidR="00BC25CE" w:rsidRPr="00D12726" w:rsidRDefault="00000000">
      <w:pPr>
        <w:pStyle w:val="3"/>
        <w:tabs>
          <w:tab w:val="right" w:leader="dot" w:pos="9823"/>
        </w:tabs>
        <w:spacing w:before="63"/>
        <w:ind w:left="78"/>
        <w:jc w:val="left"/>
        <w:rPr>
          <w:rFonts w:ascii="Century" w:eastAsia="Century" w:hAnsi="Century"/>
        </w:rPr>
      </w:pPr>
      <w:r w:rsidRPr="00D12726">
        <w:rPr>
          <w:rFonts w:ascii="Century" w:hAnsi="Century"/>
          <w:spacing w:val="-4"/>
        </w:rPr>
        <w:t>保守サービスの条</w:t>
      </w:r>
      <w:r w:rsidRPr="00D12726">
        <w:rPr>
          <w:rFonts w:ascii="Century" w:hAnsi="Century"/>
          <w:spacing w:val="-10"/>
        </w:rPr>
        <w:t>件</w:t>
      </w:r>
      <w:r w:rsidRPr="00D12726">
        <w:rPr>
          <w:rFonts w:ascii="Century" w:eastAsia="Times New Roman" w:hAnsi="Century"/>
        </w:rPr>
        <w:tab/>
      </w:r>
      <w:r w:rsidRPr="00D12726">
        <w:rPr>
          <w:rFonts w:ascii="Century" w:eastAsia="Century" w:hAnsi="Century"/>
          <w:spacing w:val="-10"/>
        </w:rPr>
        <w:t>4</w:t>
      </w:r>
    </w:p>
    <w:p w14:paraId="2CE6DE91" w14:textId="77777777" w:rsidR="00BC25CE" w:rsidRPr="00D12726" w:rsidRDefault="00000000">
      <w:pPr>
        <w:pStyle w:val="3"/>
        <w:numPr>
          <w:ilvl w:val="1"/>
          <w:numId w:val="8"/>
        </w:numPr>
        <w:tabs>
          <w:tab w:val="left" w:pos="636"/>
          <w:tab w:val="right" w:leader="dot" w:pos="9823"/>
        </w:tabs>
        <w:spacing w:before="63"/>
        <w:ind w:left="636" w:hanging="339"/>
        <w:rPr>
          <w:rFonts w:ascii="Century" w:eastAsia="Century" w:hAnsi="Century"/>
        </w:rPr>
      </w:pPr>
      <w:r w:rsidRPr="00D12726">
        <w:rPr>
          <w:rFonts w:ascii="Century" w:hAnsi="Century"/>
          <w:spacing w:val="-4"/>
        </w:rPr>
        <w:t>保守対象地</w:t>
      </w:r>
      <w:r w:rsidRPr="00D12726">
        <w:rPr>
          <w:rFonts w:ascii="Century" w:hAnsi="Century"/>
          <w:spacing w:val="-10"/>
        </w:rPr>
        <w:t>域</w:t>
      </w:r>
      <w:r w:rsidRPr="00D12726">
        <w:rPr>
          <w:rFonts w:ascii="Century" w:eastAsia="Times New Roman" w:hAnsi="Century"/>
        </w:rPr>
        <w:tab/>
      </w:r>
      <w:r w:rsidRPr="00D12726">
        <w:rPr>
          <w:rFonts w:ascii="Century" w:eastAsia="Century" w:hAnsi="Century"/>
          <w:spacing w:val="-12"/>
        </w:rPr>
        <w:t>4</w:t>
      </w:r>
    </w:p>
    <w:p w14:paraId="2FF5362C" w14:textId="77777777" w:rsidR="00BC25CE" w:rsidRPr="00D12726" w:rsidRDefault="00000000">
      <w:pPr>
        <w:pStyle w:val="3"/>
        <w:numPr>
          <w:ilvl w:val="1"/>
          <w:numId w:val="8"/>
        </w:numPr>
        <w:tabs>
          <w:tab w:val="left" w:pos="636"/>
          <w:tab w:val="right" w:leader="dot" w:pos="9823"/>
        </w:tabs>
        <w:spacing w:before="62"/>
        <w:ind w:left="636" w:hanging="339"/>
        <w:rPr>
          <w:rFonts w:ascii="Century" w:eastAsia="Century" w:hAnsi="Century"/>
        </w:rPr>
      </w:pPr>
      <w:r w:rsidRPr="00D12726">
        <w:rPr>
          <w:rFonts w:ascii="Century" w:hAnsi="Century"/>
          <w:spacing w:val="-4"/>
        </w:rPr>
        <w:t>保守契約の再</w:t>
      </w:r>
      <w:r w:rsidRPr="00D12726">
        <w:rPr>
          <w:rFonts w:ascii="Century" w:hAnsi="Century"/>
          <w:spacing w:val="-12"/>
        </w:rPr>
        <w:t>開</w:t>
      </w:r>
      <w:r w:rsidRPr="00D12726">
        <w:rPr>
          <w:rFonts w:ascii="Century" w:eastAsia="Times New Roman" w:hAnsi="Century"/>
        </w:rPr>
        <w:tab/>
      </w:r>
      <w:r w:rsidRPr="00D12726">
        <w:rPr>
          <w:rFonts w:ascii="Century" w:eastAsia="Century" w:hAnsi="Century"/>
          <w:spacing w:val="-10"/>
        </w:rPr>
        <w:t>4</w:t>
      </w:r>
    </w:p>
    <w:p w14:paraId="6D2BF320" w14:textId="77777777" w:rsidR="00BC25CE" w:rsidRPr="00D12726" w:rsidRDefault="00000000">
      <w:pPr>
        <w:pStyle w:val="3"/>
        <w:numPr>
          <w:ilvl w:val="1"/>
          <w:numId w:val="7"/>
        </w:numPr>
        <w:tabs>
          <w:tab w:val="left" w:pos="636"/>
          <w:tab w:val="right" w:leader="dot" w:pos="9823"/>
        </w:tabs>
        <w:spacing w:before="63"/>
        <w:ind w:left="636" w:hanging="339"/>
        <w:rPr>
          <w:rFonts w:ascii="Century" w:eastAsia="Century" w:hAnsi="Century"/>
        </w:rPr>
      </w:pPr>
      <w:r w:rsidRPr="00D12726">
        <w:rPr>
          <w:rFonts w:ascii="Century" w:hAnsi="Century"/>
          <w:spacing w:val="-4"/>
        </w:rPr>
        <w:t>保守サポートサービス適用外事</w:t>
      </w:r>
      <w:r w:rsidRPr="00D12726">
        <w:rPr>
          <w:rFonts w:ascii="Century" w:hAnsi="Century"/>
          <w:spacing w:val="-10"/>
        </w:rPr>
        <w:t>項</w:t>
      </w:r>
      <w:r w:rsidRPr="00D12726">
        <w:rPr>
          <w:rFonts w:ascii="Century" w:eastAsia="Times New Roman" w:hAnsi="Century"/>
        </w:rPr>
        <w:tab/>
      </w:r>
      <w:r w:rsidRPr="00D12726">
        <w:rPr>
          <w:rFonts w:ascii="Century" w:eastAsia="Century" w:hAnsi="Century"/>
          <w:spacing w:val="-10"/>
        </w:rPr>
        <w:t>4</w:t>
      </w:r>
    </w:p>
    <w:p w14:paraId="4A1AF4DB" w14:textId="77777777" w:rsidR="00BC25CE" w:rsidRPr="00D12726" w:rsidRDefault="00000000">
      <w:pPr>
        <w:pStyle w:val="3"/>
        <w:numPr>
          <w:ilvl w:val="1"/>
          <w:numId w:val="7"/>
        </w:numPr>
        <w:tabs>
          <w:tab w:val="left" w:pos="636"/>
          <w:tab w:val="right" w:leader="dot" w:pos="9823"/>
        </w:tabs>
        <w:spacing w:before="63"/>
        <w:ind w:left="636" w:hanging="339"/>
        <w:rPr>
          <w:rFonts w:ascii="Century" w:eastAsia="Century" w:hAnsi="Century"/>
        </w:rPr>
      </w:pPr>
      <w:r w:rsidRPr="00D12726">
        <w:rPr>
          <w:rFonts w:ascii="Century" w:hAnsi="Century"/>
          <w:spacing w:val="-4"/>
        </w:rPr>
        <w:t>障害時切り分け作業のご協</w:t>
      </w:r>
      <w:r w:rsidRPr="00D12726">
        <w:rPr>
          <w:rFonts w:ascii="Century" w:hAnsi="Century"/>
          <w:spacing w:val="-10"/>
        </w:rPr>
        <w:t>力</w:t>
      </w:r>
      <w:r w:rsidRPr="00D12726">
        <w:rPr>
          <w:rFonts w:ascii="Century" w:eastAsia="Times New Roman" w:hAnsi="Century"/>
        </w:rPr>
        <w:tab/>
      </w:r>
      <w:r w:rsidRPr="00D12726">
        <w:rPr>
          <w:rFonts w:ascii="Century" w:eastAsia="Century" w:hAnsi="Century"/>
          <w:spacing w:val="-10"/>
        </w:rPr>
        <w:t>5</w:t>
      </w:r>
    </w:p>
    <w:p w14:paraId="0730547F" w14:textId="77777777" w:rsidR="00BC25CE" w:rsidRPr="00D12726" w:rsidRDefault="00000000">
      <w:pPr>
        <w:pStyle w:val="3"/>
        <w:numPr>
          <w:ilvl w:val="1"/>
          <w:numId w:val="7"/>
        </w:numPr>
        <w:tabs>
          <w:tab w:val="left" w:pos="636"/>
          <w:tab w:val="right" w:leader="dot" w:pos="9823"/>
        </w:tabs>
        <w:spacing w:before="63"/>
        <w:ind w:left="636" w:hanging="339"/>
        <w:rPr>
          <w:rFonts w:ascii="Century" w:eastAsia="Century" w:hAnsi="Century"/>
        </w:rPr>
      </w:pPr>
      <w:r w:rsidRPr="00D12726">
        <w:rPr>
          <w:rFonts w:ascii="Century" w:hAnsi="Century"/>
          <w:spacing w:val="-4"/>
        </w:rPr>
        <w:t>保守サービスの制限事</w:t>
      </w:r>
      <w:r w:rsidRPr="00D12726">
        <w:rPr>
          <w:rFonts w:ascii="Century" w:hAnsi="Century"/>
          <w:spacing w:val="-10"/>
        </w:rPr>
        <w:t>項</w:t>
      </w:r>
      <w:r w:rsidRPr="00D12726">
        <w:rPr>
          <w:rFonts w:ascii="Century" w:eastAsia="Times New Roman" w:hAnsi="Century"/>
        </w:rPr>
        <w:tab/>
      </w:r>
      <w:r w:rsidRPr="00D12726">
        <w:rPr>
          <w:rFonts w:ascii="Century" w:eastAsia="Century" w:hAnsi="Century"/>
          <w:spacing w:val="-10"/>
        </w:rPr>
        <w:t>5</w:t>
      </w:r>
    </w:p>
    <w:p w14:paraId="642644EE" w14:textId="77777777" w:rsidR="00BC25CE" w:rsidRPr="00D12726" w:rsidRDefault="00000000">
      <w:pPr>
        <w:pStyle w:val="3"/>
        <w:numPr>
          <w:ilvl w:val="2"/>
          <w:numId w:val="7"/>
        </w:numPr>
        <w:tabs>
          <w:tab w:val="left" w:pos="1020"/>
          <w:tab w:val="right" w:leader="dot" w:pos="9823"/>
        </w:tabs>
        <w:spacing w:before="63"/>
        <w:ind w:left="1020" w:hanging="513"/>
        <w:rPr>
          <w:rFonts w:ascii="Century" w:eastAsia="Century" w:hAnsi="Century"/>
        </w:rPr>
      </w:pPr>
      <w:r w:rsidRPr="00D12726">
        <w:rPr>
          <w:rFonts w:ascii="Century" w:hAnsi="Century"/>
          <w:spacing w:val="-4"/>
        </w:rPr>
        <w:t>保守受</w:t>
      </w:r>
      <w:r w:rsidRPr="00D12726">
        <w:rPr>
          <w:rFonts w:ascii="Century" w:hAnsi="Century"/>
          <w:spacing w:val="-10"/>
        </w:rPr>
        <w:t>付</w:t>
      </w:r>
      <w:r w:rsidRPr="00D12726">
        <w:rPr>
          <w:rFonts w:ascii="Century" w:eastAsia="Times New Roman" w:hAnsi="Century"/>
        </w:rPr>
        <w:tab/>
      </w:r>
      <w:r w:rsidRPr="00D12726">
        <w:rPr>
          <w:rFonts w:ascii="Century" w:eastAsia="Century" w:hAnsi="Century"/>
          <w:spacing w:val="-10"/>
        </w:rPr>
        <w:t>5</w:t>
      </w:r>
    </w:p>
    <w:p w14:paraId="2B2F5287" w14:textId="77777777" w:rsidR="00BC25CE" w:rsidRPr="00D12726" w:rsidRDefault="00000000">
      <w:pPr>
        <w:pStyle w:val="3"/>
        <w:numPr>
          <w:ilvl w:val="2"/>
          <w:numId w:val="7"/>
        </w:numPr>
        <w:tabs>
          <w:tab w:val="left" w:pos="1020"/>
          <w:tab w:val="right" w:leader="dot" w:pos="9823"/>
        </w:tabs>
        <w:spacing w:before="63"/>
        <w:ind w:left="1020" w:hanging="513"/>
        <w:rPr>
          <w:rFonts w:ascii="Century" w:eastAsia="Century" w:hAnsi="Century"/>
        </w:rPr>
      </w:pPr>
      <w:r w:rsidRPr="00D12726">
        <w:rPr>
          <w:rFonts w:ascii="Century" w:hAnsi="Century"/>
          <w:spacing w:val="-4"/>
        </w:rPr>
        <w:t>オンサイト作</w:t>
      </w:r>
      <w:r w:rsidRPr="00D12726">
        <w:rPr>
          <w:rFonts w:ascii="Century" w:hAnsi="Century"/>
          <w:spacing w:val="-12"/>
        </w:rPr>
        <w:t>業</w:t>
      </w:r>
      <w:r w:rsidRPr="00D12726">
        <w:rPr>
          <w:rFonts w:ascii="Century" w:eastAsia="Times New Roman" w:hAnsi="Century"/>
        </w:rPr>
        <w:tab/>
      </w:r>
      <w:r w:rsidRPr="00D12726">
        <w:rPr>
          <w:rFonts w:ascii="Century" w:eastAsia="Century" w:hAnsi="Century"/>
          <w:spacing w:val="-10"/>
        </w:rPr>
        <w:t>5</w:t>
      </w:r>
    </w:p>
    <w:p w14:paraId="517DC661" w14:textId="77777777" w:rsidR="00BC25CE" w:rsidRPr="00D12726" w:rsidRDefault="00000000">
      <w:pPr>
        <w:pStyle w:val="3"/>
        <w:numPr>
          <w:ilvl w:val="2"/>
          <w:numId w:val="7"/>
        </w:numPr>
        <w:tabs>
          <w:tab w:val="left" w:pos="1020"/>
          <w:tab w:val="right" w:leader="dot" w:pos="9823"/>
        </w:tabs>
        <w:spacing w:before="63"/>
        <w:ind w:left="1020" w:hanging="513"/>
        <w:rPr>
          <w:rFonts w:ascii="Century" w:eastAsia="Century" w:hAnsi="Century"/>
        </w:rPr>
      </w:pPr>
      <w:r w:rsidRPr="00D12726">
        <w:rPr>
          <w:rFonts w:ascii="Century" w:hAnsi="Century"/>
          <w:spacing w:val="-4"/>
        </w:rPr>
        <w:t>再現試</w:t>
      </w:r>
      <w:r w:rsidRPr="00D12726">
        <w:rPr>
          <w:rFonts w:ascii="Century" w:hAnsi="Century"/>
          <w:spacing w:val="-10"/>
        </w:rPr>
        <w:t>験</w:t>
      </w:r>
      <w:r w:rsidRPr="00D12726">
        <w:rPr>
          <w:rFonts w:ascii="Century" w:eastAsia="Times New Roman" w:hAnsi="Century"/>
        </w:rPr>
        <w:tab/>
      </w:r>
      <w:r w:rsidRPr="00D12726">
        <w:rPr>
          <w:rFonts w:ascii="Century" w:eastAsia="Century" w:hAnsi="Century"/>
          <w:spacing w:val="-10"/>
        </w:rPr>
        <w:t>5</w:t>
      </w:r>
    </w:p>
    <w:p w14:paraId="61306010" w14:textId="77777777" w:rsidR="00BC25CE" w:rsidRPr="00D12726" w:rsidRDefault="00000000">
      <w:pPr>
        <w:pStyle w:val="3"/>
        <w:numPr>
          <w:ilvl w:val="2"/>
          <w:numId w:val="7"/>
        </w:numPr>
        <w:tabs>
          <w:tab w:val="left" w:pos="1020"/>
          <w:tab w:val="right" w:leader="dot" w:pos="9823"/>
        </w:tabs>
        <w:spacing w:before="63"/>
        <w:ind w:left="1020" w:hanging="513"/>
        <w:rPr>
          <w:rFonts w:ascii="Century" w:eastAsia="Century" w:hAnsi="Century"/>
        </w:rPr>
      </w:pPr>
      <w:r w:rsidRPr="00D12726">
        <w:rPr>
          <w:rFonts w:ascii="Century" w:hAnsi="Century"/>
          <w:spacing w:val="-4"/>
        </w:rPr>
        <w:t>その</w:t>
      </w:r>
      <w:r w:rsidRPr="00D12726">
        <w:rPr>
          <w:rFonts w:ascii="Century" w:hAnsi="Century"/>
          <w:spacing w:val="-10"/>
        </w:rPr>
        <w:t>他</w:t>
      </w:r>
      <w:r w:rsidRPr="00D12726">
        <w:rPr>
          <w:rFonts w:ascii="Century" w:eastAsia="Times New Roman" w:hAnsi="Century"/>
        </w:rPr>
        <w:tab/>
      </w:r>
      <w:r w:rsidRPr="00D12726">
        <w:rPr>
          <w:rFonts w:ascii="Century" w:eastAsia="Century" w:hAnsi="Century"/>
          <w:spacing w:val="-10"/>
        </w:rPr>
        <w:t>5</w:t>
      </w:r>
    </w:p>
    <w:p w14:paraId="17E22413" w14:textId="77777777" w:rsidR="00BC25CE" w:rsidRPr="00D12726" w:rsidRDefault="00000000">
      <w:pPr>
        <w:pStyle w:val="3"/>
        <w:tabs>
          <w:tab w:val="right" w:leader="dot" w:pos="9823"/>
        </w:tabs>
        <w:spacing w:before="63"/>
        <w:ind w:left="78"/>
        <w:jc w:val="left"/>
        <w:rPr>
          <w:rFonts w:ascii="Century" w:eastAsia="Century" w:hAnsi="Century"/>
        </w:rPr>
      </w:pPr>
      <w:r w:rsidRPr="00D12726">
        <w:rPr>
          <w:rFonts w:ascii="Century" w:hAnsi="Century"/>
          <w:spacing w:val="-4"/>
        </w:rPr>
        <w:t>保守サービスの委</w:t>
      </w:r>
      <w:r w:rsidRPr="00D12726">
        <w:rPr>
          <w:rFonts w:ascii="Century" w:hAnsi="Century"/>
          <w:spacing w:val="-10"/>
        </w:rPr>
        <w:t>託</w:t>
      </w:r>
      <w:r w:rsidRPr="00D12726">
        <w:rPr>
          <w:rFonts w:ascii="Century" w:eastAsia="Times New Roman" w:hAnsi="Century"/>
        </w:rPr>
        <w:tab/>
      </w:r>
      <w:r w:rsidRPr="00D12726">
        <w:rPr>
          <w:rFonts w:ascii="Century" w:eastAsia="Century" w:hAnsi="Century"/>
          <w:spacing w:val="-10"/>
        </w:rPr>
        <w:t>5</w:t>
      </w:r>
    </w:p>
    <w:p w14:paraId="598EB3B5" w14:textId="77777777" w:rsidR="00BC25CE" w:rsidRPr="00D12726" w:rsidRDefault="00000000">
      <w:pPr>
        <w:pStyle w:val="3"/>
        <w:numPr>
          <w:ilvl w:val="1"/>
          <w:numId w:val="6"/>
        </w:numPr>
        <w:tabs>
          <w:tab w:val="left" w:pos="636"/>
          <w:tab w:val="right" w:leader="dot" w:pos="9823"/>
        </w:tabs>
        <w:spacing w:before="63"/>
        <w:ind w:left="636" w:hanging="339"/>
        <w:rPr>
          <w:rFonts w:ascii="Century" w:eastAsia="Century" w:hAnsi="Century"/>
        </w:rPr>
      </w:pPr>
      <w:r w:rsidRPr="00D12726">
        <w:rPr>
          <w:rFonts w:ascii="Century" w:hAnsi="Century"/>
          <w:spacing w:val="-4"/>
        </w:rPr>
        <w:t>再委</w:t>
      </w:r>
      <w:r w:rsidRPr="00D12726">
        <w:rPr>
          <w:rFonts w:ascii="Century" w:hAnsi="Century"/>
          <w:spacing w:val="-10"/>
        </w:rPr>
        <w:t>託</w:t>
      </w:r>
      <w:r w:rsidRPr="00D12726">
        <w:rPr>
          <w:rFonts w:ascii="Century" w:eastAsia="Times New Roman" w:hAnsi="Century"/>
        </w:rPr>
        <w:tab/>
      </w:r>
      <w:r w:rsidRPr="00D12726">
        <w:rPr>
          <w:rFonts w:ascii="Century" w:eastAsia="Century" w:hAnsi="Century"/>
          <w:spacing w:val="-10"/>
        </w:rPr>
        <w:t>5</w:t>
      </w:r>
    </w:p>
    <w:p w14:paraId="5291198B" w14:textId="77777777" w:rsidR="00BC25CE" w:rsidRPr="00D12726" w:rsidRDefault="00BC25CE">
      <w:pPr>
        <w:pStyle w:val="3"/>
        <w:jc w:val="left"/>
        <w:rPr>
          <w:rFonts w:ascii="Century" w:eastAsia="Century" w:hAnsi="Century"/>
        </w:rPr>
        <w:sectPr w:rsidR="00BC25CE" w:rsidRPr="00D12726">
          <w:footerReference w:type="default" r:id="rId8"/>
          <w:pgSz w:w="11900" w:h="16840"/>
          <w:pgMar w:top="1460" w:right="850" w:bottom="980" w:left="992" w:header="0" w:footer="793" w:gutter="0"/>
          <w:pgNumType w:start="2"/>
          <w:cols w:space="720"/>
        </w:sectPr>
      </w:pPr>
    </w:p>
    <w:p w14:paraId="7B3D0310" w14:textId="77777777" w:rsidR="00B77344" w:rsidRDefault="00B77344">
      <w:pPr>
        <w:pStyle w:val="2"/>
        <w:spacing w:before="38"/>
        <w:rPr>
          <w:rFonts w:ascii="Century" w:hAnsi="Century"/>
          <w:spacing w:val="-5"/>
        </w:rPr>
      </w:pPr>
    </w:p>
    <w:p w14:paraId="20EB43B2" w14:textId="77777777" w:rsidR="00B77344" w:rsidRDefault="00B77344">
      <w:pPr>
        <w:pStyle w:val="2"/>
        <w:spacing w:before="38"/>
        <w:rPr>
          <w:rFonts w:ascii="Century" w:hAnsi="Century"/>
          <w:spacing w:val="-5"/>
        </w:rPr>
      </w:pPr>
    </w:p>
    <w:p w14:paraId="2AA8C8E5" w14:textId="77777777" w:rsidR="00B77344" w:rsidRDefault="00B77344">
      <w:pPr>
        <w:pStyle w:val="2"/>
        <w:spacing w:before="38"/>
        <w:rPr>
          <w:rFonts w:ascii="Century" w:hAnsi="Century"/>
          <w:spacing w:val="-5"/>
        </w:rPr>
      </w:pPr>
    </w:p>
    <w:p w14:paraId="51E2683F" w14:textId="77777777" w:rsidR="00B77344" w:rsidRDefault="00B77344">
      <w:pPr>
        <w:pStyle w:val="2"/>
        <w:spacing w:before="38"/>
        <w:rPr>
          <w:rFonts w:ascii="Century" w:hAnsi="Century"/>
          <w:spacing w:val="-5"/>
        </w:rPr>
      </w:pPr>
    </w:p>
    <w:p w14:paraId="01120FF8" w14:textId="77777777" w:rsidR="00B77344" w:rsidRDefault="00B77344">
      <w:pPr>
        <w:pStyle w:val="2"/>
        <w:spacing w:before="38"/>
        <w:rPr>
          <w:rFonts w:ascii="Century" w:hAnsi="Century"/>
          <w:spacing w:val="-5"/>
        </w:rPr>
      </w:pPr>
    </w:p>
    <w:p w14:paraId="48AA8347" w14:textId="77777777" w:rsidR="00B77344" w:rsidRDefault="00B77344">
      <w:pPr>
        <w:pStyle w:val="2"/>
        <w:spacing w:before="38"/>
        <w:rPr>
          <w:rFonts w:ascii="Century" w:hAnsi="Century"/>
          <w:spacing w:val="-5"/>
        </w:rPr>
      </w:pPr>
    </w:p>
    <w:p w14:paraId="0C09D378" w14:textId="77777777" w:rsidR="00B77344" w:rsidRDefault="00B77344">
      <w:pPr>
        <w:pStyle w:val="2"/>
        <w:spacing w:before="38"/>
        <w:rPr>
          <w:rFonts w:ascii="Century" w:hAnsi="Century"/>
          <w:spacing w:val="-5"/>
        </w:rPr>
      </w:pPr>
    </w:p>
    <w:p w14:paraId="6F6F947C" w14:textId="77777777" w:rsidR="00B77344" w:rsidRDefault="00B77344">
      <w:pPr>
        <w:pStyle w:val="2"/>
        <w:spacing w:before="38"/>
        <w:rPr>
          <w:rFonts w:ascii="Century" w:hAnsi="Century"/>
          <w:spacing w:val="-5"/>
        </w:rPr>
      </w:pPr>
    </w:p>
    <w:p w14:paraId="40621415" w14:textId="77777777" w:rsidR="00B77344" w:rsidRDefault="00B77344">
      <w:pPr>
        <w:pStyle w:val="2"/>
        <w:spacing w:before="38"/>
        <w:rPr>
          <w:rFonts w:ascii="Century" w:hAnsi="Century"/>
          <w:spacing w:val="-5"/>
        </w:rPr>
      </w:pPr>
    </w:p>
    <w:p w14:paraId="09923F04" w14:textId="77777777" w:rsidR="00B77344" w:rsidRDefault="00B77344">
      <w:pPr>
        <w:pStyle w:val="2"/>
        <w:spacing w:before="38"/>
        <w:rPr>
          <w:rFonts w:ascii="Century" w:hAnsi="Century"/>
          <w:spacing w:val="-5"/>
        </w:rPr>
      </w:pPr>
    </w:p>
    <w:p w14:paraId="3BFA41E7" w14:textId="77777777" w:rsidR="00B77344" w:rsidRDefault="00B77344">
      <w:pPr>
        <w:pStyle w:val="2"/>
        <w:spacing w:before="38"/>
        <w:rPr>
          <w:rFonts w:ascii="Century" w:hAnsi="Century"/>
          <w:spacing w:val="-5"/>
        </w:rPr>
      </w:pPr>
    </w:p>
    <w:p w14:paraId="29537B5D" w14:textId="77777777" w:rsidR="00B77344" w:rsidRDefault="00B77344">
      <w:pPr>
        <w:pStyle w:val="2"/>
        <w:spacing w:before="38"/>
        <w:rPr>
          <w:rFonts w:ascii="Century" w:hAnsi="Century"/>
          <w:spacing w:val="-5"/>
        </w:rPr>
      </w:pPr>
    </w:p>
    <w:p w14:paraId="557D21C4" w14:textId="77777777" w:rsidR="00B77344" w:rsidRDefault="00B77344">
      <w:pPr>
        <w:pStyle w:val="2"/>
        <w:spacing w:before="38"/>
        <w:rPr>
          <w:rFonts w:ascii="Century" w:hAnsi="Century"/>
          <w:spacing w:val="-5"/>
        </w:rPr>
      </w:pPr>
    </w:p>
    <w:p w14:paraId="1A132D15" w14:textId="77777777" w:rsidR="00B77344" w:rsidRDefault="00B77344">
      <w:pPr>
        <w:pStyle w:val="2"/>
        <w:spacing w:before="38"/>
        <w:rPr>
          <w:rFonts w:ascii="Century" w:hAnsi="Century"/>
          <w:spacing w:val="-5"/>
        </w:rPr>
      </w:pPr>
    </w:p>
    <w:p w14:paraId="39CA2849" w14:textId="77777777" w:rsidR="00B77344" w:rsidRDefault="00B77344">
      <w:pPr>
        <w:pStyle w:val="2"/>
        <w:spacing w:before="38"/>
        <w:rPr>
          <w:rFonts w:ascii="Century" w:hAnsi="Century"/>
          <w:spacing w:val="-5"/>
        </w:rPr>
      </w:pPr>
    </w:p>
    <w:p w14:paraId="41286812" w14:textId="77777777" w:rsidR="00B77344" w:rsidRDefault="00B77344">
      <w:pPr>
        <w:pStyle w:val="2"/>
        <w:spacing w:before="38"/>
        <w:rPr>
          <w:rFonts w:ascii="Century" w:hAnsi="Century"/>
          <w:spacing w:val="-5"/>
        </w:rPr>
      </w:pPr>
    </w:p>
    <w:p w14:paraId="039EAB80" w14:textId="77777777" w:rsidR="00B77344" w:rsidRDefault="00B77344">
      <w:pPr>
        <w:pStyle w:val="2"/>
        <w:spacing w:before="38"/>
        <w:rPr>
          <w:rFonts w:ascii="Century" w:hAnsi="Century"/>
          <w:spacing w:val="-5"/>
        </w:rPr>
      </w:pPr>
    </w:p>
    <w:p w14:paraId="2FB88DDD" w14:textId="77777777" w:rsidR="00B77344" w:rsidRDefault="00B77344">
      <w:pPr>
        <w:pStyle w:val="2"/>
        <w:spacing w:before="38"/>
        <w:rPr>
          <w:rFonts w:ascii="Century" w:hAnsi="Century"/>
          <w:spacing w:val="-5"/>
        </w:rPr>
      </w:pPr>
    </w:p>
    <w:p w14:paraId="5E3690BA" w14:textId="77777777" w:rsidR="00B77344" w:rsidRDefault="00B77344">
      <w:pPr>
        <w:pStyle w:val="2"/>
        <w:spacing w:before="38"/>
        <w:rPr>
          <w:rFonts w:ascii="Century" w:hAnsi="Century"/>
          <w:spacing w:val="-5"/>
        </w:rPr>
      </w:pPr>
    </w:p>
    <w:p w14:paraId="238DCDD4" w14:textId="2F5154FF" w:rsidR="00BC25CE" w:rsidRPr="00D12726" w:rsidRDefault="00000000">
      <w:pPr>
        <w:pStyle w:val="2"/>
        <w:spacing w:before="38"/>
        <w:rPr>
          <w:rFonts w:ascii="Century" w:hAnsi="Century"/>
        </w:rPr>
      </w:pPr>
      <w:r w:rsidRPr="00D12726">
        <w:rPr>
          <w:rFonts w:ascii="Century" w:hAnsi="Century"/>
          <w:spacing w:val="-5"/>
        </w:rPr>
        <w:lastRenderedPageBreak/>
        <w:t>保守サービス概要</w:t>
      </w:r>
    </w:p>
    <w:p w14:paraId="14B80665" w14:textId="6F8A2931" w:rsidR="00864B82" w:rsidRPr="00001A3D" w:rsidRDefault="00000000" w:rsidP="00D12726">
      <w:pPr>
        <w:rPr>
          <w:sz w:val="20"/>
        </w:rPr>
      </w:pPr>
      <w:r w:rsidRPr="00001A3D">
        <w:rPr>
          <w:spacing w:val="-4"/>
          <w:sz w:val="20"/>
        </w:rPr>
        <w:t>対象製品</w:t>
      </w:r>
      <w:r w:rsidR="0047557B" w:rsidRPr="00001A3D">
        <w:rPr>
          <w:spacing w:val="-4"/>
          <w:sz w:val="20"/>
        </w:rPr>
        <w:t>：</w:t>
      </w:r>
      <w:r w:rsidR="0047557B" w:rsidRPr="00D12726">
        <w:rPr>
          <w:color w:val="FF0000"/>
          <w:spacing w:val="-4"/>
          <w:sz w:val="20"/>
        </w:rPr>
        <w:t>下記</w:t>
      </w:r>
      <w:r w:rsidR="0047557B" w:rsidRPr="00D12726">
        <w:rPr>
          <w:color w:val="FF0000"/>
          <w:spacing w:val="-2"/>
        </w:rPr>
        <w:t>「</w:t>
      </w:r>
      <w:proofErr w:type="spellStart"/>
      <w:r w:rsidR="0047557B" w:rsidRPr="00D12726">
        <w:rPr>
          <w:rFonts w:eastAsia="Century"/>
          <w:color w:val="FF0000"/>
          <w:spacing w:val="-2"/>
        </w:rPr>
        <w:t>NOMOCa</w:t>
      </w:r>
      <w:proofErr w:type="spellEnd"/>
      <w:r w:rsidR="0047557B" w:rsidRPr="00D12726">
        <w:rPr>
          <w:color w:val="FF0000"/>
          <w:spacing w:val="-2"/>
        </w:rPr>
        <w:t>シリーズ</w:t>
      </w:r>
      <w:r w:rsidR="0047557B" w:rsidRPr="00D12726">
        <w:rPr>
          <w:color w:val="FF0000"/>
        </w:rPr>
        <w:t>」</w:t>
      </w:r>
      <w:r w:rsidR="0047557B" w:rsidRPr="00D12726">
        <w:rPr>
          <w:rFonts w:hint="eastAsia"/>
          <w:color w:val="FF0000"/>
        </w:rPr>
        <w:t>が保守対象製品になります</w:t>
      </w:r>
    </w:p>
    <w:p w14:paraId="23055218" w14:textId="215CDFD2" w:rsidR="00BC25CE" w:rsidRPr="00001A3D" w:rsidRDefault="00000000" w:rsidP="00D12726">
      <w:r w:rsidRPr="00D12726">
        <w:t>自動受付精算機「</w:t>
      </w:r>
      <w:proofErr w:type="spellStart"/>
      <w:r w:rsidRPr="00D12726">
        <w:rPr>
          <w:rFonts w:eastAsia="Century"/>
        </w:rPr>
        <w:t>NOMOCa</w:t>
      </w:r>
      <w:proofErr w:type="spellEnd"/>
      <w:r w:rsidRPr="00D12726">
        <w:rPr>
          <w:rFonts w:eastAsia="Century"/>
        </w:rPr>
        <w:t>-Stand</w:t>
      </w:r>
      <w:r w:rsidRPr="00001A3D">
        <w:rPr>
          <w:spacing w:val="-104"/>
        </w:rPr>
        <w:t>」</w:t>
      </w:r>
      <w:r w:rsidR="00E51B8E" w:rsidRPr="00001A3D">
        <w:rPr>
          <w:spacing w:val="-104"/>
        </w:rPr>
        <w:t>「「</w:t>
      </w:r>
      <w:proofErr w:type="spellStart"/>
      <w:r w:rsidR="00E51B8E" w:rsidRPr="00D12726">
        <w:rPr>
          <w:rFonts w:eastAsia="Century"/>
        </w:rPr>
        <w:t>NOMOCa</w:t>
      </w:r>
      <w:proofErr w:type="spellEnd"/>
      <w:r w:rsidR="00E51B8E" w:rsidRPr="00D12726">
        <w:rPr>
          <w:rFonts w:eastAsia="Century"/>
        </w:rPr>
        <w:t>-</w:t>
      </w:r>
      <w:r w:rsidR="00E51B8E" w:rsidRPr="00D12726">
        <w:rPr>
          <w:rFonts w:eastAsiaTheme="minorEastAsia"/>
        </w:rPr>
        <w:t>Desk</w:t>
      </w:r>
      <w:r w:rsidR="00E51B8E" w:rsidRPr="00001A3D">
        <w:rPr>
          <w:spacing w:val="-104"/>
        </w:rPr>
        <w:t>」</w:t>
      </w:r>
      <w:r w:rsidRPr="00D12726">
        <w:t>（株式会社</w:t>
      </w:r>
      <w:r w:rsidR="006E7C82" w:rsidRPr="00D12726">
        <w:t>APOSTRO</w:t>
      </w:r>
      <w:r w:rsidRPr="00D12726">
        <w:t xml:space="preserve">） </w:t>
      </w:r>
      <w:r w:rsidRPr="00001A3D">
        <w:rPr>
          <w:color w:val="000009"/>
          <w:spacing w:val="-6"/>
        </w:rPr>
        <w:t>窓口支払いシステム「</w:t>
      </w:r>
      <w:proofErr w:type="spellStart"/>
      <w:r w:rsidRPr="00D12726">
        <w:rPr>
          <w:rFonts w:eastAsia="Century"/>
          <w:color w:val="000009"/>
          <w:spacing w:val="-6"/>
        </w:rPr>
        <w:t>NOMOCa</w:t>
      </w:r>
      <w:proofErr w:type="spellEnd"/>
      <w:r w:rsidRPr="00D12726">
        <w:rPr>
          <w:rFonts w:eastAsia="Century"/>
          <w:color w:val="000009"/>
          <w:spacing w:val="-6"/>
        </w:rPr>
        <w:t>-Regi</w:t>
      </w:r>
      <w:r w:rsidRPr="00001A3D">
        <w:rPr>
          <w:color w:val="000009"/>
          <w:spacing w:val="-105"/>
        </w:rPr>
        <w:t>」</w:t>
      </w:r>
      <w:r w:rsidRPr="00001A3D">
        <w:rPr>
          <w:color w:val="000009"/>
          <w:spacing w:val="-6"/>
        </w:rPr>
        <w:t>（株式会社</w:t>
      </w:r>
      <w:r w:rsidR="006E7C82" w:rsidRPr="00001A3D">
        <w:rPr>
          <w:color w:val="000009"/>
          <w:spacing w:val="-6"/>
        </w:rPr>
        <w:t>APOSTRO</w:t>
      </w:r>
      <w:r w:rsidRPr="00001A3D">
        <w:rPr>
          <w:color w:val="000009"/>
          <w:spacing w:val="-6"/>
        </w:rPr>
        <w:t>）</w:t>
      </w:r>
    </w:p>
    <w:p w14:paraId="1E2B18AB" w14:textId="0C72CF35" w:rsidR="00BC25CE" w:rsidRDefault="00000000">
      <w:r w:rsidRPr="00D12726">
        <w:t>待合案内表示システム</w:t>
      </w:r>
      <w:r w:rsidRPr="00D12726">
        <w:rPr>
          <w:rFonts w:eastAsia="Century"/>
        </w:rPr>
        <w:t>/</w:t>
      </w:r>
      <w:r w:rsidRPr="00D12726">
        <w:t>会計案内表示システム「</w:t>
      </w:r>
      <w:proofErr w:type="spellStart"/>
      <w:r w:rsidRPr="00D12726">
        <w:rPr>
          <w:rFonts w:eastAsia="Century"/>
        </w:rPr>
        <w:t>NOMOCa</w:t>
      </w:r>
      <w:proofErr w:type="spellEnd"/>
      <w:r w:rsidRPr="00D12726">
        <w:rPr>
          <w:rFonts w:eastAsia="Century"/>
        </w:rPr>
        <w:t>-Guide</w:t>
      </w:r>
      <w:r w:rsidRPr="00D12726">
        <w:rPr>
          <w:spacing w:val="-104"/>
        </w:rPr>
        <w:t>」</w:t>
      </w:r>
      <w:r w:rsidRPr="00D12726">
        <w:t>（株式会社</w:t>
      </w:r>
      <w:r w:rsidR="006E7C82" w:rsidRPr="00D12726">
        <w:t>APOSTRO</w:t>
      </w:r>
      <w:r w:rsidRPr="00D12726">
        <w:t>）</w:t>
      </w:r>
    </w:p>
    <w:p w14:paraId="70CB82FA" w14:textId="32F36313" w:rsidR="00A16B8E" w:rsidRPr="00001A3D" w:rsidRDefault="00A16B8E" w:rsidP="00D12726">
      <w:r>
        <w:rPr>
          <w:rFonts w:hint="eastAsia"/>
        </w:rPr>
        <w:t>再来</w:t>
      </w:r>
      <w:r w:rsidR="00634924">
        <w:rPr>
          <w:rFonts w:hint="eastAsia"/>
        </w:rPr>
        <w:t>受付機</w:t>
      </w:r>
      <w:r w:rsidRPr="003A5609">
        <w:t>（株式会社APOSTRO）</w:t>
      </w:r>
    </w:p>
    <w:p w14:paraId="765E2991" w14:textId="77777777" w:rsidR="00BC25CE" w:rsidRPr="00D12726" w:rsidRDefault="00BC25CE">
      <w:pPr>
        <w:pStyle w:val="a3"/>
        <w:spacing w:before="38"/>
        <w:rPr>
          <w:rFonts w:ascii="Century" w:hAnsi="Century"/>
        </w:rPr>
      </w:pPr>
    </w:p>
    <w:p w14:paraId="156D8A87" w14:textId="77777777" w:rsidR="00BC25CE" w:rsidRDefault="00000000" w:rsidP="00B77344">
      <w:r w:rsidRPr="00D12726">
        <w:t>サービス概要</w:t>
      </w:r>
    </w:p>
    <w:p w14:paraId="09FF1C09" w14:textId="77777777" w:rsidR="00EA6A19" w:rsidRDefault="00EA6A19" w:rsidP="00B77344"/>
    <w:p w14:paraId="23932DF3" w14:textId="530F3B87" w:rsidR="00EA6A19" w:rsidRPr="00D12726" w:rsidRDefault="00EA6A19" w:rsidP="00D12726">
      <w:pPr>
        <w:rPr>
          <w:color w:val="FF0000"/>
          <w:sz w:val="20"/>
          <w:szCs w:val="20"/>
        </w:rPr>
      </w:pPr>
      <w:r w:rsidRPr="00D12726">
        <w:rPr>
          <w:rFonts w:hint="eastAsia"/>
          <w:color w:val="FF0000"/>
          <w:sz w:val="20"/>
          <w:szCs w:val="20"/>
        </w:rPr>
        <w:t>サービス提供時間</w:t>
      </w:r>
    </w:p>
    <w:tbl>
      <w:tblPr>
        <w:tblStyle w:val="TableNormal"/>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14"/>
        <w:gridCol w:w="1173"/>
        <w:gridCol w:w="1571"/>
        <w:gridCol w:w="1134"/>
        <w:gridCol w:w="1134"/>
        <w:gridCol w:w="3026"/>
      </w:tblGrid>
      <w:tr w:rsidR="00BC25CE" w:rsidRPr="00001A3D" w14:paraId="33682B77" w14:textId="77777777" w:rsidTr="00D12726">
        <w:trPr>
          <w:trHeight w:val="531"/>
        </w:trPr>
        <w:tc>
          <w:tcPr>
            <w:tcW w:w="914" w:type="dxa"/>
            <w:vMerge w:val="restart"/>
          </w:tcPr>
          <w:p w14:paraId="2668116B" w14:textId="77777777" w:rsidR="00BC25CE" w:rsidRPr="00D12726" w:rsidRDefault="00BC25CE">
            <w:pPr>
              <w:pStyle w:val="TableParagraph"/>
              <w:spacing w:before="60"/>
              <w:ind w:left="0"/>
              <w:rPr>
                <w:rFonts w:ascii="Century" w:hAnsi="Century"/>
                <w:sz w:val="16"/>
              </w:rPr>
            </w:pPr>
          </w:p>
          <w:p w14:paraId="01710E71" w14:textId="77777777" w:rsidR="00BC25CE" w:rsidRPr="00D12726" w:rsidRDefault="00000000">
            <w:pPr>
              <w:pStyle w:val="TableParagraph"/>
              <w:spacing w:before="1"/>
              <w:ind w:left="137"/>
              <w:rPr>
                <w:rFonts w:ascii="Century" w:hAnsi="Century"/>
                <w:sz w:val="16"/>
              </w:rPr>
            </w:pPr>
            <w:r w:rsidRPr="00D12726">
              <w:rPr>
                <w:rFonts w:ascii="Century" w:hAnsi="Century"/>
                <w:spacing w:val="-4"/>
                <w:sz w:val="16"/>
              </w:rPr>
              <w:t>サービス</w:t>
            </w:r>
          </w:p>
        </w:tc>
        <w:tc>
          <w:tcPr>
            <w:tcW w:w="1173" w:type="dxa"/>
          </w:tcPr>
          <w:p w14:paraId="6943ACFC" w14:textId="77777777" w:rsidR="00BC25CE" w:rsidRPr="00D12726" w:rsidRDefault="00000000">
            <w:pPr>
              <w:pStyle w:val="TableParagraph"/>
              <w:spacing w:before="131"/>
              <w:ind w:left="106"/>
              <w:rPr>
                <w:rFonts w:ascii="Century" w:hAnsi="Century"/>
                <w:sz w:val="16"/>
              </w:rPr>
            </w:pPr>
            <w:r w:rsidRPr="00D12726">
              <w:rPr>
                <w:rFonts w:ascii="Century" w:hAnsi="Century"/>
                <w:spacing w:val="-4"/>
                <w:sz w:val="16"/>
              </w:rPr>
              <w:t>ヘルプデスク</w:t>
            </w:r>
          </w:p>
        </w:tc>
        <w:tc>
          <w:tcPr>
            <w:tcW w:w="1571" w:type="dxa"/>
          </w:tcPr>
          <w:p w14:paraId="645038A1" w14:textId="77777777" w:rsidR="00BC25CE" w:rsidRPr="00D12726" w:rsidRDefault="00000000">
            <w:pPr>
              <w:pStyle w:val="TableParagraph"/>
              <w:spacing w:before="131"/>
              <w:ind w:left="268"/>
              <w:rPr>
                <w:rFonts w:ascii="Century" w:hAnsi="Century"/>
                <w:sz w:val="16"/>
              </w:rPr>
            </w:pPr>
            <w:r w:rsidRPr="00D12726">
              <w:rPr>
                <w:rFonts w:ascii="Century" w:hAnsi="Century"/>
                <w:spacing w:val="-4"/>
                <w:sz w:val="16"/>
              </w:rPr>
              <w:t>障害対応</w:t>
            </w:r>
          </w:p>
        </w:tc>
        <w:tc>
          <w:tcPr>
            <w:tcW w:w="1134" w:type="dxa"/>
          </w:tcPr>
          <w:p w14:paraId="7499722B" w14:textId="77777777" w:rsidR="00BC25CE" w:rsidRPr="00D12726" w:rsidRDefault="00000000">
            <w:pPr>
              <w:pStyle w:val="TableParagraph"/>
              <w:spacing w:line="206" w:lineRule="exact"/>
              <w:ind w:right="3"/>
              <w:jc w:val="center"/>
              <w:rPr>
                <w:rFonts w:ascii="Century" w:hAnsi="Century"/>
                <w:sz w:val="16"/>
              </w:rPr>
            </w:pPr>
            <w:r w:rsidRPr="00D12726">
              <w:rPr>
                <w:rFonts w:ascii="Century" w:hAnsi="Century"/>
                <w:spacing w:val="-4"/>
                <w:sz w:val="16"/>
              </w:rPr>
              <w:t>リモート</w:t>
            </w:r>
          </w:p>
          <w:p w14:paraId="3DBDDB39" w14:textId="77777777" w:rsidR="00BC25CE" w:rsidRPr="00D12726" w:rsidRDefault="00000000">
            <w:pPr>
              <w:pStyle w:val="TableParagraph"/>
              <w:spacing w:before="58"/>
              <w:ind w:right="3"/>
              <w:jc w:val="center"/>
              <w:rPr>
                <w:rFonts w:ascii="Century" w:hAnsi="Century"/>
                <w:sz w:val="16"/>
              </w:rPr>
            </w:pPr>
            <w:r w:rsidRPr="00D12726">
              <w:rPr>
                <w:rFonts w:ascii="Century" w:hAnsi="Century"/>
                <w:spacing w:val="-6"/>
                <w:sz w:val="16"/>
              </w:rPr>
              <w:t>対応</w:t>
            </w:r>
          </w:p>
        </w:tc>
        <w:tc>
          <w:tcPr>
            <w:tcW w:w="1134" w:type="dxa"/>
          </w:tcPr>
          <w:p w14:paraId="3790006F" w14:textId="77777777" w:rsidR="00BC25CE" w:rsidRPr="00D12726" w:rsidRDefault="00000000">
            <w:pPr>
              <w:pStyle w:val="TableParagraph"/>
              <w:spacing w:line="206" w:lineRule="exact"/>
              <w:jc w:val="center"/>
              <w:rPr>
                <w:rFonts w:ascii="Century" w:hAnsi="Century"/>
                <w:sz w:val="16"/>
              </w:rPr>
            </w:pPr>
            <w:r w:rsidRPr="00D12726">
              <w:rPr>
                <w:rFonts w:ascii="Century" w:hAnsi="Century"/>
                <w:spacing w:val="-4"/>
                <w:sz w:val="16"/>
              </w:rPr>
              <w:t>オンサイト</w:t>
            </w:r>
          </w:p>
          <w:p w14:paraId="2A6D7D4A" w14:textId="77777777" w:rsidR="00BC25CE" w:rsidRPr="00D12726" w:rsidRDefault="00000000">
            <w:pPr>
              <w:pStyle w:val="TableParagraph"/>
              <w:spacing w:before="58"/>
              <w:jc w:val="center"/>
              <w:rPr>
                <w:rFonts w:ascii="Century" w:hAnsi="Century"/>
                <w:sz w:val="16"/>
              </w:rPr>
            </w:pPr>
            <w:r w:rsidRPr="00D12726">
              <w:rPr>
                <w:rFonts w:ascii="Century" w:hAnsi="Century"/>
                <w:spacing w:val="-6"/>
                <w:sz w:val="16"/>
              </w:rPr>
              <w:t>対応</w:t>
            </w:r>
          </w:p>
        </w:tc>
        <w:tc>
          <w:tcPr>
            <w:tcW w:w="3026" w:type="dxa"/>
            <w:vMerge w:val="restart"/>
          </w:tcPr>
          <w:p w14:paraId="456C46FD" w14:textId="77777777" w:rsidR="00BC25CE" w:rsidRPr="00D12726" w:rsidRDefault="00BC25CE">
            <w:pPr>
              <w:pStyle w:val="TableParagraph"/>
              <w:spacing w:before="60"/>
              <w:ind w:left="0"/>
              <w:rPr>
                <w:rFonts w:ascii="Century" w:hAnsi="Century"/>
                <w:sz w:val="16"/>
              </w:rPr>
            </w:pPr>
          </w:p>
          <w:p w14:paraId="65EC4035" w14:textId="77777777" w:rsidR="00BC25CE" w:rsidRPr="00D12726" w:rsidRDefault="00000000">
            <w:pPr>
              <w:pStyle w:val="TableParagraph"/>
              <w:spacing w:before="1"/>
              <w:ind w:left="16"/>
              <w:jc w:val="center"/>
              <w:rPr>
                <w:rFonts w:ascii="Century" w:hAnsi="Century"/>
                <w:sz w:val="16"/>
              </w:rPr>
            </w:pPr>
            <w:r w:rsidRPr="00D12726">
              <w:rPr>
                <w:rFonts w:ascii="Century" w:hAnsi="Century"/>
                <w:spacing w:val="-4"/>
                <w:sz w:val="16"/>
              </w:rPr>
              <w:t>代替品提供</w:t>
            </w:r>
          </w:p>
        </w:tc>
      </w:tr>
      <w:tr w:rsidR="00BC25CE" w:rsidRPr="00001A3D" w14:paraId="532774B2" w14:textId="77777777" w:rsidTr="00D12726">
        <w:trPr>
          <w:trHeight w:val="265"/>
        </w:trPr>
        <w:tc>
          <w:tcPr>
            <w:tcW w:w="914" w:type="dxa"/>
            <w:vMerge/>
            <w:tcBorders>
              <w:top w:val="nil"/>
            </w:tcBorders>
          </w:tcPr>
          <w:p w14:paraId="3E583186" w14:textId="77777777" w:rsidR="00BC25CE" w:rsidRPr="00D12726" w:rsidRDefault="00BC25CE">
            <w:pPr>
              <w:rPr>
                <w:rFonts w:ascii="Century" w:hAnsi="Century"/>
                <w:sz w:val="2"/>
                <w:szCs w:val="2"/>
              </w:rPr>
            </w:pPr>
          </w:p>
        </w:tc>
        <w:tc>
          <w:tcPr>
            <w:tcW w:w="5012" w:type="dxa"/>
            <w:gridSpan w:val="4"/>
          </w:tcPr>
          <w:p w14:paraId="5870AB7C" w14:textId="77777777" w:rsidR="00BC25CE" w:rsidRPr="00D12726" w:rsidRDefault="00000000">
            <w:pPr>
              <w:pStyle w:val="TableParagraph"/>
              <w:spacing w:line="207" w:lineRule="exact"/>
              <w:ind w:left="11"/>
              <w:jc w:val="center"/>
              <w:rPr>
                <w:rFonts w:ascii="Century" w:hAnsi="Century"/>
                <w:sz w:val="16"/>
              </w:rPr>
            </w:pPr>
            <w:r w:rsidRPr="00D12726">
              <w:rPr>
                <w:rFonts w:ascii="Century" w:hAnsi="Century"/>
                <w:spacing w:val="-4"/>
                <w:sz w:val="16"/>
              </w:rPr>
              <w:t>対応時間帯</w:t>
            </w:r>
          </w:p>
        </w:tc>
        <w:tc>
          <w:tcPr>
            <w:tcW w:w="3026" w:type="dxa"/>
            <w:vMerge/>
            <w:tcBorders>
              <w:top w:val="nil"/>
            </w:tcBorders>
          </w:tcPr>
          <w:p w14:paraId="756F8AA9" w14:textId="77777777" w:rsidR="00BC25CE" w:rsidRPr="00D12726" w:rsidRDefault="00BC25CE">
            <w:pPr>
              <w:rPr>
                <w:rFonts w:ascii="Century" w:hAnsi="Century"/>
                <w:sz w:val="2"/>
                <w:szCs w:val="2"/>
              </w:rPr>
            </w:pPr>
          </w:p>
        </w:tc>
      </w:tr>
      <w:tr w:rsidR="00BC25CE" w:rsidRPr="00001A3D" w14:paraId="66786AB7" w14:textId="77777777" w:rsidTr="00D12726">
        <w:trPr>
          <w:trHeight w:val="1063"/>
        </w:trPr>
        <w:tc>
          <w:tcPr>
            <w:tcW w:w="914" w:type="dxa"/>
          </w:tcPr>
          <w:p w14:paraId="2BB4C1E2" w14:textId="77777777" w:rsidR="00BC25CE" w:rsidRPr="00D12726" w:rsidRDefault="00BC25CE">
            <w:pPr>
              <w:pStyle w:val="TableParagraph"/>
              <w:spacing w:before="189"/>
              <w:ind w:left="0"/>
              <w:rPr>
                <w:rFonts w:ascii="Century" w:hAnsi="Century"/>
                <w:sz w:val="16"/>
              </w:rPr>
            </w:pPr>
          </w:p>
          <w:p w14:paraId="507EC02F" w14:textId="77777777" w:rsidR="00BC25CE" w:rsidRPr="00D12726" w:rsidRDefault="00000000">
            <w:pPr>
              <w:pStyle w:val="TableParagraph"/>
              <w:ind w:left="137"/>
              <w:rPr>
                <w:rFonts w:ascii="Century" w:hAnsi="Century"/>
                <w:sz w:val="16"/>
              </w:rPr>
            </w:pPr>
            <w:r w:rsidRPr="00D12726">
              <w:rPr>
                <w:rFonts w:ascii="Century" w:hAnsi="Century"/>
                <w:spacing w:val="-4"/>
                <w:sz w:val="16"/>
              </w:rPr>
              <w:t>基本保守</w:t>
            </w:r>
          </w:p>
        </w:tc>
        <w:tc>
          <w:tcPr>
            <w:tcW w:w="1173" w:type="dxa"/>
          </w:tcPr>
          <w:p w14:paraId="299FB70C" w14:textId="77777777" w:rsidR="00BC25CE" w:rsidRPr="00D12726" w:rsidRDefault="00BC25CE">
            <w:pPr>
              <w:pStyle w:val="TableParagraph"/>
              <w:spacing w:before="56"/>
              <w:ind w:left="0"/>
              <w:rPr>
                <w:rFonts w:ascii="Century" w:hAnsi="Century"/>
                <w:sz w:val="16"/>
              </w:rPr>
            </w:pPr>
          </w:p>
          <w:p w14:paraId="6F3E1761" w14:textId="77777777" w:rsidR="00BC25CE" w:rsidRPr="00D12726" w:rsidRDefault="00000000">
            <w:pPr>
              <w:pStyle w:val="TableParagraph"/>
              <w:ind w:right="4"/>
              <w:jc w:val="center"/>
              <w:rPr>
                <w:rFonts w:ascii="Century" w:hAnsi="Century"/>
                <w:sz w:val="16"/>
              </w:rPr>
            </w:pPr>
            <w:r w:rsidRPr="00D12726">
              <w:rPr>
                <w:rFonts w:ascii="Century" w:hAnsi="Century"/>
                <w:spacing w:val="-6"/>
                <w:sz w:val="16"/>
              </w:rPr>
              <w:t>平日</w:t>
            </w:r>
          </w:p>
          <w:p w14:paraId="02A48F0B" w14:textId="3AD11D18" w:rsidR="00BC25CE" w:rsidRPr="00D12726" w:rsidRDefault="00000000">
            <w:pPr>
              <w:pStyle w:val="TableParagraph"/>
              <w:spacing w:before="58"/>
              <w:ind w:right="5"/>
              <w:jc w:val="center"/>
              <w:rPr>
                <w:rFonts w:ascii="Century" w:hAnsi="Century"/>
                <w:spacing w:val="-2"/>
                <w:sz w:val="16"/>
              </w:rPr>
            </w:pPr>
            <w:r w:rsidRPr="00D12726">
              <w:rPr>
                <w:rFonts w:ascii="Century" w:hAnsi="Century"/>
                <w:spacing w:val="-2"/>
                <w:sz w:val="16"/>
              </w:rPr>
              <w:t>0</w:t>
            </w:r>
            <w:r w:rsidR="006E7C82" w:rsidRPr="00D12726">
              <w:rPr>
                <w:rFonts w:ascii="Century" w:hAnsi="Century"/>
                <w:spacing w:val="-2"/>
                <w:sz w:val="16"/>
              </w:rPr>
              <w:t>8</w:t>
            </w:r>
            <w:r w:rsidRPr="00D12726">
              <w:rPr>
                <w:rFonts w:ascii="Century" w:hAnsi="Century"/>
                <w:spacing w:val="-2"/>
                <w:sz w:val="16"/>
              </w:rPr>
              <w:t>:00-</w:t>
            </w:r>
            <w:r w:rsidR="006E7C82" w:rsidRPr="00D12726">
              <w:rPr>
                <w:rFonts w:ascii="Century" w:hAnsi="Century"/>
                <w:spacing w:val="-2"/>
                <w:sz w:val="16"/>
              </w:rPr>
              <w:t>21</w:t>
            </w:r>
            <w:r w:rsidRPr="00D12726">
              <w:rPr>
                <w:rFonts w:ascii="Century" w:hAnsi="Century"/>
                <w:spacing w:val="-2"/>
                <w:sz w:val="16"/>
              </w:rPr>
              <w:t>:00</w:t>
            </w:r>
          </w:p>
          <w:p w14:paraId="05DEF9D7" w14:textId="77777777" w:rsidR="006E7C82" w:rsidRPr="00D12726" w:rsidRDefault="006E7C82">
            <w:pPr>
              <w:pStyle w:val="TableParagraph"/>
              <w:spacing w:before="58"/>
              <w:ind w:right="5"/>
              <w:jc w:val="center"/>
              <w:rPr>
                <w:rFonts w:ascii="Century" w:hAnsi="Century"/>
                <w:spacing w:val="-2"/>
                <w:sz w:val="16"/>
              </w:rPr>
            </w:pPr>
            <w:r w:rsidRPr="00D12726">
              <w:rPr>
                <w:rFonts w:ascii="Century" w:hAnsi="Century" w:hint="eastAsia"/>
                <w:spacing w:val="-2"/>
                <w:sz w:val="16"/>
              </w:rPr>
              <w:t>土曜日</w:t>
            </w:r>
          </w:p>
          <w:p w14:paraId="596DA5BE" w14:textId="77777777" w:rsidR="006E7C82" w:rsidRPr="00D12726" w:rsidRDefault="006E7C82">
            <w:pPr>
              <w:pStyle w:val="TableParagraph"/>
              <w:spacing w:before="58"/>
              <w:ind w:right="5"/>
              <w:jc w:val="center"/>
              <w:rPr>
                <w:rFonts w:ascii="Century" w:hAnsi="Century"/>
                <w:spacing w:val="-2"/>
                <w:sz w:val="16"/>
              </w:rPr>
            </w:pPr>
            <w:r w:rsidRPr="00D12726">
              <w:rPr>
                <w:rFonts w:ascii="Century" w:hAnsi="Century"/>
                <w:spacing w:val="-2"/>
                <w:sz w:val="16"/>
              </w:rPr>
              <w:t>8:30-21:00</w:t>
            </w:r>
          </w:p>
          <w:p w14:paraId="6B82C53A" w14:textId="77777777" w:rsidR="006E7C82" w:rsidRPr="00D12726" w:rsidRDefault="006E7C82">
            <w:pPr>
              <w:pStyle w:val="TableParagraph"/>
              <w:spacing w:before="58"/>
              <w:ind w:right="5"/>
              <w:jc w:val="center"/>
              <w:rPr>
                <w:rFonts w:ascii="Century" w:hAnsi="Century"/>
                <w:spacing w:val="-2"/>
                <w:sz w:val="16"/>
              </w:rPr>
            </w:pPr>
            <w:r w:rsidRPr="00D12726">
              <w:rPr>
                <w:rFonts w:ascii="Century" w:hAnsi="Century" w:hint="eastAsia"/>
                <w:spacing w:val="-2"/>
                <w:sz w:val="16"/>
              </w:rPr>
              <w:t>日祝</w:t>
            </w:r>
          </w:p>
          <w:p w14:paraId="3C13E424" w14:textId="46E1F948" w:rsidR="006E7C82" w:rsidRPr="00D12726" w:rsidRDefault="006E7C82">
            <w:pPr>
              <w:pStyle w:val="TableParagraph"/>
              <w:spacing w:before="58"/>
              <w:ind w:right="5"/>
              <w:jc w:val="center"/>
              <w:rPr>
                <w:rFonts w:ascii="Century" w:hAnsi="Century"/>
                <w:sz w:val="16"/>
              </w:rPr>
            </w:pPr>
            <w:r w:rsidRPr="00D12726">
              <w:rPr>
                <w:rFonts w:ascii="Century" w:hAnsi="Century"/>
                <w:spacing w:val="-2"/>
                <w:sz w:val="16"/>
              </w:rPr>
              <w:t>9:00-18:00</w:t>
            </w:r>
          </w:p>
        </w:tc>
        <w:tc>
          <w:tcPr>
            <w:tcW w:w="1571" w:type="dxa"/>
          </w:tcPr>
          <w:p w14:paraId="62241550" w14:textId="77777777" w:rsidR="00BC25CE" w:rsidRPr="00D12726" w:rsidRDefault="00BC25CE">
            <w:pPr>
              <w:pStyle w:val="TableParagraph"/>
              <w:spacing w:before="64"/>
              <w:ind w:left="0"/>
              <w:rPr>
                <w:rFonts w:ascii="Century" w:hAnsi="Century"/>
                <w:sz w:val="16"/>
              </w:rPr>
            </w:pPr>
          </w:p>
          <w:p w14:paraId="1D528EE8" w14:textId="77777777" w:rsidR="00BC25CE" w:rsidRPr="00D12726" w:rsidRDefault="00000000">
            <w:pPr>
              <w:pStyle w:val="TableParagraph"/>
              <w:ind w:left="11"/>
              <w:jc w:val="center"/>
              <w:rPr>
                <w:rFonts w:ascii="Century" w:hAnsi="Century"/>
                <w:sz w:val="16"/>
              </w:rPr>
            </w:pPr>
            <w:r w:rsidRPr="00D12726">
              <w:rPr>
                <w:rFonts w:ascii="Century" w:hAnsi="Century"/>
                <w:spacing w:val="-6"/>
                <w:sz w:val="16"/>
              </w:rPr>
              <w:t>平日</w:t>
            </w:r>
          </w:p>
          <w:p w14:paraId="4685D665" w14:textId="4C9778E5" w:rsidR="00BC25CE" w:rsidRPr="00D12726" w:rsidRDefault="00000000">
            <w:pPr>
              <w:pStyle w:val="TableParagraph"/>
              <w:spacing w:before="61"/>
              <w:ind w:left="11" w:right="2"/>
              <w:jc w:val="center"/>
              <w:rPr>
                <w:rFonts w:ascii="Century" w:hAnsi="Century"/>
                <w:spacing w:val="-2"/>
                <w:sz w:val="16"/>
              </w:rPr>
            </w:pPr>
            <w:r w:rsidRPr="00D12726">
              <w:rPr>
                <w:rFonts w:ascii="Century" w:hAnsi="Century"/>
                <w:spacing w:val="-2"/>
                <w:sz w:val="16"/>
              </w:rPr>
              <w:t>0</w:t>
            </w:r>
            <w:r w:rsidR="006E7C82" w:rsidRPr="00D12726">
              <w:rPr>
                <w:rFonts w:ascii="Century" w:hAnsi="Century"/>
                <w:spacing w:val="-2"/>
                <w:sz w:val="16"/>
              </w:rPr>
              <w:t>8</w:t>
            </w:r>
            <w:r w:rsidRPr="00D12726">
              <w:rPr>
                <w:rFonts w:ascii="Century" w:hAnsi="Century"/>
                <w:spacing w:val="-2"/>
                <w:sz w:val="16"/>
              </w:rPr>
              <w:t>:</w:t>
            </w:r>
            <w:r w:rsidR="00D3528B">
              <w:rPr>
                <w:rFonts w:ascii="Century" w:hAnsi="Century" w:hint="eastAsia"/>
                <w:spacing w:val="-2"/>
                <w:sz w:val="16"/>
              </w:rPr>
              <w:t>3</w:t>
            </w:r>
            <w:r w:rsidRPr="00D12726">
              <w:rPr>
                <w:rFonts w:ascii="Century" w:hAnsi="Century"/>
                <w:spacing w:val="-2"/>
                <w:sz w:val="16"/>
              </w:rPr>
              <w:t>0-</w:t>
            </w:r>
            <w:r w:rsidR="00D3528B">
              <w:rPr>
                <w:rFonts w:ascii="Century" w:hAnsi="Century" w:hint="eastAsia"/>
                <w:spacing w:val="-2"/>
                <w:sz w:val="16"/>
              </w:rPr>
              <w:t>19</w:t>
            </w:r>
            <w:r w:rsidRPr="00D12726">
              <w:rPr>
                <w:rFonts w:ascii="Century" w:hAnsi="Century"/>
                <w:spacing w:val="-2"/>
                <w:sz w:val="16"/>
              </w:rPr>
              <w:t>:00</w:t>
            </w:r>
          </w:p>
          <w:p w14:paraId="6A18A894" w14:textId="77777777" w:rsidR="006E7C82" w:rsidRPr="00D12726" w:rsidRDefault="006E7C82" w:rsidP="006E7C82">
            <w:pPr>
              <w:pStyle w:val="TableParagraph"/>
              <w:spacing w:before="58"/>
              <w:ind w:right="5"/>
              <w:jc w:val="center"/>
              <w:rPr>
                <w:rFonts w:ascii="Century" w:hAnsi="Century"/>
                <w:color w:val="EE0000"/>
                <w:spacing w:val="-2"/>
                <w:sz w:val="16"/>
              </w:rPr>
            </w:pPr>
            <w:r w:rsidRPr="00D12726">
              <w:rPr>
                <w:rFonts w:ascii="Century" w:hAnsi="Century" w:hint="eastAsia"/>
                <w:color w:val="EE0000"/>
                <w:spacing w:val="-2"/>
                <w:sz w:val="16"/>
              </w:rPr>
              <w:t>土曜日</w:t>
            </w:r>
          </w:p>
          <w:p w14:paraId="4F082735" w14:textId="7650AD68" w:rsidR="006E7C82" w:rsidRPr="00D12726" w:rsidRDefault="00A16B8E" w:rsidP="006E7C82">
            <w:pPr>
              <w:pStyle w:val="TableParagraph"/>
              <w:spacing w:before="58"/>
              <w:ind w:right="5"/>
              <w:jc w:val="center"/>
              <w:rPr>
                <w:rFonts w:ascii="Century" w:hAnsi="Century"/>
                <w:color w:val="EE0000"/>
                <w:spacing w:val="-2"/>
                <w:sz w:val="16"/>
              </w:rPr>
            </w:pPr>
            <w:r w:rsidRPr="00D12726">
              <w:rPr>
                <w:rFonts w:ascii="Century" w:hAnsi="Century"/>
                <w:color w:val="EE0000"/>
                <w:spacing w:val="-2"/>
                <w:sz w:val="16"/>
              </w:rPr>
              <w:t>9</w:t>
            </w:r>
            <w:r w:rsidR="006E7C82" w:rsidRPr="00D12726">
              <w:rPr>
                <w:rFonts w:ascii="Century" w:hAnsi="Century"/>
                <w:color w:val="EE0000"/>
                <w:spacing w:val="-2"/>
                <w:sz w:val="16"/>
              </w:rPr>
              <w:t>:</w:t>
            </w:r>
            <w:r w:rsidRPr="00D12726">
              <w:rPr>
                <w:rFonts w:ascii="Century" w:hAnsi="Century"/>
                <w:color w:val="EE0000"/>
                <w:spacing w:val="-2"/>
                <w:sz w:val="16"/>
              </w:rPr>
              <w:t>0</w:t>
            </w:r>
            <w:r w:rsidR="006E7C82" w:rsidRPr="00D12726">
              <w:rPr>
                <w:rFonts w:ascii="Century" w:hAnsi="Century"/>
                <w:color w:val="EE0000"/>
                <w:spacing w:val="-2"/>
                <w:sz w:val="16"/>
              </w:rPr>
              <w:t>0-</w:t>
            </w:r>
            <w:r w:rsidRPr="00D12726">
              <w:rPr>
                <w:rFonts w:ascii="Century" w:hAnsi="Century"/>
                <w:color w:val="EE0000"/>
                <w:spacing w:val="-2"/>
                <w:sz w:val="16"/>
              </w:rPr>
              <w:t>18</w:t>
            </w:r>
            <w:r w:rsidR="006E7C82" w:rsidRPr="00D12726">
              <w:rPr>
                <w:rFonts w:ascii="Century" w:hAnsi="Century"/>
                <w:color w:val="EE0000"/>
                <w:spacing w:val="-2"/>
                <w:sz w:val="16"/>
              </w:rPr>
              <w:t>:00</w:t>
            </w:r>
          </w:p>
          <w:p w14:paraId="034122E4" w14:textId="37C6EDB2" w:rsidR="006E7C82" w:rsidRPr="00D12726" w:rsidRDefault="006E7C82" w:rsidP="006E7C82">
            <w:pPr>
              <w:pStyle w:val="TableParagraph"/>
              <w:spacing w:before="61"/>
              <w:ind w:left="11" w:right="2"/>
              <w:jc w:val="center"/>
              <w:rPr>
                <w:rFonts w:ascii="Century" w:hAnsi="Century"/>
                <w:sz w:val="16"/>
              </w:rPr>
            </w:pPr>
          </w:p>
        </w:tc>
        <w:tc>
          <w:tcPr>
            <w:tcW w:w="1134" w:type="dxa"/>
          </w:tcPr>
          <w:p w14:paraId="74E438AD" w14:textId="77777777" w:rsidR="00BC25CE" w:rsidRPr="00D12726" w:rsidRDefault="00BC25CE">
            <w:pPr>
              <w:pStyle w:val="TableParagraph"/>
              <w:spacing w:before="64"/>
              <w:ind w:left="0"/>
              <w:rPr>
                <w:rFonts w:ascii="Century" w:hAnsi="Century"/>
                <w:sz w:val="16"/>
              </w:rPr>
            </w:pPr>
          </w:p>
          <w:p w14:paraId="725F395C" w14:textId="77777777" w:rsidR="00BC25CE" w:rsidRPr="00D12726" w:rsidRDefault="00000000">
            <w:pPr>
              <w:pStyle w:val="TableParagraph"/>
              <w:ind w:right="3"/>
              <w:jc w:val="center"/>
              <w:rPr>
                <w:rFonts w:ascii="Century" w:hAnsi="Century"/>
                <w:sz w:val="16"/>
              </w:rPr>
            </w:pPr>
            <w:r w:rsidRPr="00D12726">
              <w:rPr>
                <w:rFonts w:ascii="Century" w:hAnsi="Century"/>
                <w:spacing w:val="-6"/>
                <w:sz w:val="16"/>
              </w:rPr>
              <w:t>平日</w:t>
            </w:r>
          </w:p>
          <w:p w14:paraId="4B7E45B8" w14:textId="1E6BD67C" w:rsidR="00BC25CE" w:rsidRDefault="00000000">
            <w:pPr>
              <w:pStyle w:val="TableParagraph"/>
              <w:spacing w:before="61"/>
              <w:ind w:right="4"/>
              <w:jc w:val="center"/>
              <w:rPr>
                <w:rFonts w:ascii="Century" w:hAnsi="Century"/>
                <w:spacing w:val="-2"/>
                <w:sz w:val="16"/>
              </w:rPr>
            </w:pPr>
            <w:r w:rsidRPr="00D12726">
              <w:rPr>
                <w:rFonts w:ascii="Century" w:hAnsi="Century"/>
                <w:spacing w:val="-2"/>
                <w:sz w:val="16"/>
              </w:rPr>
              <w:t>0</w:t>
            </w:r>
            <w:r w:rsidR="00D3528B">
              <w:rPr>
                <w:rFonts w:ascii="Century" w:hAnsi="Century" w:hint="eastAsia"/>
                <w:spacing w:val="-2"/>
                <w:sz w:val="16"/>
              </w:rPr>
              <w:t>8</w:t>
            </w:r>
            <w:r w:rsidRPr="00D12726">
              <w:rPr>
                <w:rFonts w:ascii="Century" w:hAnsi="Century"/>
                <w:spacing w:val="-2"/>
                <w:sz w:val="16"/>
              </w:rPr>
              <w:t>:</w:t>
            </w:r>
            <w:r w:rsidR="00D3528B">
              <w:rPr>
                <w:rFonts w:ascii="Century" w:hAnsi="Century" w:hint="eastAsia"/>
                <w:spacing w:val="-2"/>
                <w:sz w:val="16"/>
              </w:rPr>
              <w:t>3</w:t>
            </w:r>
            <w:r w:rsidRPr="00D12726">
              <w:rPr>
                <w:rFonts w:ascii="Century" w:hAnsi="Century"/>
                <w:spacing w:val="-2"/>
                <w:sz w:val="16"/>
              </w:rPr>
              <w:t>0-1</w:t>
            </w:r>
            <w:r w:rsidR="00D3528B">
              <w:rPr>
                <w:rFonts w:ascii="Century" w:hAnsi="Century" w:hint="eastAsia"/>
                <w:spacing w:val="-2"/>
                <w:sz w:val="16"/>
              </w:rPr>
              <w:t>9</w:t>
            </w:r>
            <w:r w:rsidRPr="00D12726">
              <w:rPr>
                <w:rFonts w:ascii="Century" w:hAnsi="Century"/>
                <w:spacing w:val="-2"/>
                <w:sz w:val="16"/>
              </w:rPr>
              <w:t>:00</w:t>
            </w:r>
          </w:p>
          <w:p w14:paraId="145A9367" w14:textId="77777777" w:rsidR="00A16B8E" w:rsidRPr="00D12726" w:rsidRDefault="00A16B8E" w:rsidP="00A16B8E">
            <w:pPr>
              <w:pStyle w:val="TableParagraph"/>
              <w:spacing w:before="58"/>
              <w:ind w:right="5"/>
              <w:jc w:val="center"/>
              <w:rPr>
                <w:rFonts w:ascii="Century" w:hAnsi="Century"/>
                <w:color w:val="EE0000"/>
                <w:spacing w:val="-2"/>
                <w:sz w:val="16"/>
              </w:rPr>
            </w:pPr>
            <w:r w:rsidRPr="00D12726">
              <w:rPr>
                <w:rFonts w:ascii="Century" w:hAnsi="Century" w:hint="eastAsia"/>
                <w:color w:val="EE0000"/>
                <w:spacing w:val="-2"/>
                <w:sz w:val="16"/>
              </w:rPr>
              <w:t>土曜日</w:t>
            </w:r>
          </w:p>
          <w:p w14:paraId="71D582C6" w14:textId="7ECB3E4F" w:rsidR="00A16B8E" w:rsidRPr="00D12726" w:rsidRDefault="00A16B8E" w:rsidP="00A16B8E">
            <w:pPr>
              <w:pStyle w:val="TableParagraph"/>
              <w:spacing w:before="58"/>
              <w:ind w:right="5"/>
              <w:jc w:val="center"/>
              <w:rPr>
                <w:rFonts w:ascii="Century" w:hAnsi="Century"/>
                <w:color w:val="EE0000"/>
                <w:spacing w:val="-2"/>
                <w:sz w:val="16"/>
              </w:rPr>
            </w:pPr>
            <w:r w:rsidRPr="00D12726">
              <w:rPr>
                <w:rFonts w:ascii="Century" w:hAnsi="Century"/>
                <w:color w:val="EE0000"/>
                <w:spacing w:val="-2"/>
                <w:sz w:val="16"/>
              </w:rPr>
              <w:t>9:00-18:00</w:t>
            </w:r>
          </w:p>
          <w:p w14:paraId="4A288092" w14:textId="77777777" w:rsidR="00A16B8E" w:rsidRPr="00D12726" w:rsidRDefault="00A16B8E">
            <w:pPr>
              <w:pStyle w:val="TableParagraph"/>
              <w:spacing w:before="61"/>
              <w:ind w:right="4"/>
              <w:jc w:val="center"/>
              <w:rPr>
                <w:rFonts w:ascii="Century" w:hAnsi="Century"/>
                <w:sz w:val="16"/>
              </w:rPr>
            </w:pPr>
          </w:p>
        </w:tc>
        <w:tc>
          <w:tcPr>
            <w:tcW w:w="1134" w:type="dxa"/>
          </w:tcPr>
          <w:p w14:paraId="0ED94E83" w14:textId="77777777" w:rsidR="00BC25CE" w:rsidRPr="00D12726" w:rsidRDefault="00BC25CE">
            <w:pPr>
              <w:pStyle w:val="TableParagraph"/>
              <w:spacing w:before="64"/>
              <w:ind w:left="0"/>
              <w:rPr>
                <w:rFonts w:ascii="Century" w:hAnsi="Century"/>
                <w:sz w:val="16"/>
              </w:rPr>
            </w:pPr>
          </w:p>
          <w:p w14:paraId="41A5B987" w14:textId="77777777" w:rsidR="00BC25CE" w:rsidRPr="00D12726" w:rsidRDefault="00000000">
            <w:pPr>
              <w:pStyle w:val="TableParagraph"/>
              <w:jc w:val="center"/>
              <w:rPr>
                <w:rFonts w:ascii="Century" w:hAnsi="Century"/>
                <w:sz w:val="16"/>
              </w:rPr>
            </w:pPr>
            <w:r w:rsidRPr="00D12726">
              <w:rPr>
                <w:rFonts w:ascii="Century" w:hAnsi="Century"/>
                <w:spacing w:val="-6"/>
                <w:sz w:val="16"/>
              </w:rPr>
              <w:t>平日</w:t>
            </w:r>
          </w:p>
          <w:p w14:paraId="0DCB43E4" w14:textId="77777777" w:rsidR="00BC25CE" w:rsidRPr="00D12726" w:rsidRDefault="00000000">
            <w:pPr>
              <w:pStyle w:val="TableParagraph"/>
              <w:spacing w:before="61"/>
              <w:ind w:right="1"/>
              <w:jc w:val="center"/>
              <w:rPr>
                <w:rFonts w:ascii="Century" w:hAnsi="Century"/>
                <w:sz w:val="16"/>
              </w:rPr>
            </w:pPr>
            <w:r w:rsidRPr="00D12726">
              <w:rPr>
                <w:rFonts w:ascii="Century" w:hAnsi="Century"/>
                <w:spacing w:val="-2"/>
                <w:sz w:val="16"/>
              </w:rPr>
              <w:t>09:00-18:00</w:t>
            </w:r>
          </w:p>
        </w:tc>
        <w:tc>
          <w:tcPr>
            <w:tcW w:w="3026" w:type="dxa"/>
          </w:tcPr>
          <w:p w14:paraId="49F83F1F" w14:textId="77777777" w:rsidR="00BC25CE" w:rsidRPr="00D12726" w:rsidRDefault="00000000">
            <w:pPr>
              <w:pStyle w:val="TableParagraph"/>
              <w:spacing w:line="207" w:lineRule="exact"/>
              <w:ind w:left="30"/>
              <w:rPr>
                <w:rFonts w:ascii="Century" w:eastAsia="Century" w:hAnsi="Century"/>
                <w:sz w:val="16"/>
              </w:rPr>
            </w:pPr>
            <w:r w:rsidRPr="00D12726">
              <w:rPr>
                <w:rFonts w:ascii="Century" w:hAnsi="Century"/>
                <w:spacing w:val="-2"/>
                <w:sz w:val="16"/>
              </w:rPr>
              <w:t>対応時間</w:t>
            </w:r>
            <w:r w:rsidRPr="00D12726">
              <w:rPr>
                <w:rFonts w:ascii="Century" w:eastAsia="Century" w:hAnsi="Century"/>
                <w:spacing w:val="-2"/>
                <w:sz w:val="16"/>
              </w:rPr>
              <w:t>:</w:t>
            </w:r>
            <w:r w:rsidRPr="00D12726">
              <w:rPr>
                <w:rFonts w:ascii="Century" w:hAnsi="Century"/>
                <w:spacing w:val="-10"/>
                <w:sz w:val="16"/>
              </w:rPr>
              <w:t>平日</w:t>
            </w:r>
            <w:r w:rsidRPr="00D12726">
              <w:rPr>
                <w:rFonts w:ascii="Century" w:hAnsi="Century"/>
                <w:spacing w:val="-10"/>
                <w:sz w:val="16"/>
              </w:rPr>
              <w:t xml:space="preserve"> </w:t>
            </w:r>
            <w:r w:rsidRPr="00D12726">
              <w:rPr>
                <w:rFonts w:ascii="Century" w:eastAsia="Century" w:hAnsi="Century"/>
                <w:spacing w:val="-2"/>
                <w:sz w:val="16"/>
              </w:rPr>
              <w:t>9:00-18:00</w:t>
            </w:r>
          </w:p>
          <w:p w14:paraId="539A5211" w14:textId="77777777" w:rsidR="00BC25CE" w:rsidRPr="00D12726" w:rsidRDefault="00000000">
            <w:pPr>
              <w:pStyle w:val="TableParagraph"/>
              <w:spacing w:before="57"/>
              <w:ind w:left="30"/>
              <w:rPr>
                <w:rFonts w:ascii="Century" w:hAnsi="Century"/>
                <w:sz w:val="16"/>
              </w:rPr>
            </w:pPr>
            <w:r w:rsidRPr="00D12726">
              <w:rPr>
                <w:rFonts w:ascii="Century" w:hAnsi="Century"/>
                <w:spacing w:val="-2"/>
                <w:sz w:val="16"/>
              </w:rPr>
              <w:t>提供手法</w:t>
            </w:r>
            <w:r w:rsidRPr="00D12726">
              <w:rPr>
                <w:rFonts w:ascii="Century" w:eastAsia="Century" w:hAnsi="Century"/>
                <w:spacing w:val="-2"/>
                <w:sz w:val="16"/>
              </w:rPr>
              <w:t>:</w:t>
            </w:r>
            <w:r w:rsidRPr="00D12726">
              <w:rPr>
                <w:rFonts w:ascii="Century" w:hAnsi="Century"/>
                <w:spacing w:val="-4"/>
                <w:sz w:val="16"/>
              </w:rPr>
              <w:t>オンサイト</w:t>
            </w:r>
          </w:p>
          <w:p w14:paraId="624B2CCB" w14:textId="77777777" w:rsidR="00BC25CE" w:rsidRPr="00D12726" w:rsidRDefault="00000000">
            <w:pPr>
              <w:pStyle w:val="TableParagraph"/>
              <w:spacing w:before="58"/>
              <w:ind w:left="30"/>
              <w:rPr>
                <w:rFonts w:ascii="Century" w:hAnsi="Century"/>
                <w:sz w:val="16"/>
              </w:rPr>
            </w:pPr>
            <w:r w:rsidRPr="00D12726">
              <w:rPr>
                <w:rFonts w:ascii="Century" w:hAnsi="Century"/>
                <w:spacing w:val="-2"/>
                <w:sz w:val="16"/>
              </w:rPr>
              <w:t>提供方法</w:t>
            </w:r>
            <w:r w:rsidRPr="00D12726">
              <w:rPr>
                <w:rFonts w:ascii="Century" w:eastAsia="Century" w:hAnsi="Century"/>
                <w:spacing w:val="-2"/>
                <w:sz w:val="16"/>
              </w:rPr>
              <w:t>:</w:t>
            </w:r>
            <w:r w:rsidRPr="00D12726">
              <w:rPr>
                <w:rFonts w:ascii="Century" w:hAnsi="Century"/>
                <w:spacing w:val="-3"/>
                <w:sz w:val="16"/>
              </w:rPr>
              <w:t>被疑品を修理し返送致します。</w:t>
            </w:r>
          </w:p>
          <w:p w14:paraId="790240AF" w14:textId="77777777" w:rsidR="00BC25CE" w:rsidRPr="00D12726" w:rsidRDefault="00000000">
            <w:pPr>
              <w:pStyle w:val="TableParagraph"/>
              <w:spacing w:before="59"/>
              <w:ind w:left="30"/>
              <w:rPr>
                <w:rFonts w:ascii="Century" w:eastAsia="Century" w:hAnsi="Century"/>
                <w:sz w:val="16"/>
              </w:rPr>
            </w:pPr>
            <w:r w:rsidRPr="00D12726">
              <w:rPr>
                <w:rFonts w:ascii="Century" w:eastAsia="Century" w:hAnsi="Century"/>
                <w:spacing w:val="-2"/>
                <w:sz w:val="16"/>
              </w:rPr>
              <w:t>(</w:t>
            </w:r>
            <w:r w:rsidRPr="00D12726">
              <w:rPr>
                <w:rFonts w:ascii="Century" w:hAnsi="Century"/>
                <w:spacing w:val="-2"/>
                <w:sz w:val="16"/>
              </w:rPr>
              <w:t>修理期間について個別調整となります</w:t>
            </w:r>
            <w:r w:rsidRPr="00D12726">
              <w:rPr>
                <w:rFonts w:ascii="Century" w:eastAsia="Century" w:hAnsi="Century"/>
                <w:spacing w:val="-10"/>
                <w:sz w:val="16"/>
              </w:rPr>
              <w:t>)</w:t>
            </w:r>
          </w:p>
        </w:tc>
      </w:tr>
    </w:tbl>
    <w:p w14:paraId="62F1EFDD" w14:textId="7EE3A943" w:rsidR="00F61E21" w:rsidRDefault="007C157D">
      <w:pPr>
        <w:pStyle w:val="a3"/>
        <w:spacing w:before="42"/>
        <w:rPr>
          <w:rFonts w:ascii="Century" w:hAnsi="Century"/>
        </w:rPr>
      </w:pPr>
      <w:r>
        <w:rPr>
          <w:rFonts w:ascii="Century" w:hAnsi="Century" w:hint="eastAsia"/>
        </w:rPr>
        <w:t xml:space="preserve">　　　　　</w:t>
      </w:r>
      <w:r w:rsidR="0047489A">
        <w:rPr>
          <w:rFonts w:ascii="Century" w:hAnsi="Century" w:hint="eastAsia"/>
        </w:rPr>
        <w:t>※</w:t>
      </w:r>
      <w:r w:rsidR="00F61E21" w:rsidRPr="00F61E21">
        <w:rPr>
          <w:rFonts w:ascii="Century" w:hAnsi="Century"/>
        </w:rPr>
        <w:t>サービス提供時間は当社の裁量により変更する場合がございます。最新のサービス提供時間は（</w:t>
      </w:r>
      <w:r w:rsidR="00F61E21" w:rsidRPr="00F61E21">
        <w:rPr>
          <w:rFonts w:ascii="Century" w:hAnsi="Century"/>
        </w:rPr>
        <w:t>https://nomoca.net/service</w:t>
      </w:r>
      <w:r w:rsidR="00F61E21" w:rsidRPr="00F61E21">
        <w:rPr>
          <w:rFonts w:ascii="Century" w:hAnsi="Century"/>
        </w:rPr>
        <w:t>）をご確認ください</w:t>
      </w:r>
      <w:r w:rsidR="00F61E21">
        <w:rPr>
          <w:rFonts w:ascii="Century" w:hAnsi="Century" w:hint="eastAsia"/>
        </w:rPr>
        <w:t>。</w:t>
      </w:r>
    </w:p>
    <w:p w14:paraId="34A2D31C" w14:textId="5BA72C62" w:rsidR="00BC25CE" w:rsidRPr="00D12726" w:rsidRDefault="00BC25CE">
      <w:pPr>
        <w:pStyle w:val="a3"/>
        <w:spacing w:before="42"/>
        <w:rPr>
          <w:rFonts w:ascii="Century" w:hAnsi="Century"/>
          <w:color w:val="FF0000"/>
          <w:sz w:val="18"/>
          <w:szCs w:val="18"/>
        </w:rPr>
      </w:pPr>
    </w:p>
    <w:p w14:paraId="57394FAF" w14:textId="77777777" w:rsidR="006E7C82" w:rsidRPr="00D12726" w:rsidRDefault="006E7C82">
      <w:pPr>
        <w:pStyle w:val="a3"/>
        <w:spacing w:before="42"/>
        <w:rPr>
          <w:rFonts w:ascii="Century" w:hAnsi="Century"/>
        </w:rPr>
      </w:pPr>
    </w:p>
    <w:p w14:paraId="6524782E" w14:textId="77777777" w:rsidR="006E7C82" w:rsidRPr="00D12726" w:rsidRDefault="006E7C82">
      <w:pPr>
        <w:pStyle w:val="a3"/>
        <w:spacing w:before="42"/>
        <w:rPr>
          <w:rFonts w:ascii="Century" w:hAnsi="Century"/>
        </w:rPr>
      </w:pPr>
    </w:p>
    <w:p w14:paraId="6589B0D6" w14:textId="77777777" w:rsidR="00BC25CE" w:rsidRPr="00D12726" w:rsidRDefault="00000000" w:rsidP="00B77344">
      <w:pPr>
        <w:rPr>
          <w:b/>
          <w:bCs/>
          <w:sz w:val="20"/>
          <w:szCs w:val="20"/>
        </w:rPr>
      </w:pPr>
      <w:r w:rsidRPr="00D12726">
        <w:rPr>
          <w:b/>
          <w:bCs/>
          <w:sz w:val="20"/>
          <w:szCs w:val="20"/>
        </w:rPr>
        <w:t>サービス内容</w:t>
      </w:r>
    </w:p>
    <w:p w14:paraId="505754E9" w14:textId="77777777" w:rsidR="00B77344" w:rsidRPr="00D12726" w:rsidRDefault="00B77344" w:rsidP="00D12726">
      <w:pPr>
        <w:rPr>
          <w:sz w:val="20"/>
          <w:szCs w:val="20"/>
        </w:rPr>
      </w:pPr>
    </w:p>
    <w:p w14:paraId="6E51EF82" w14:textId="77777777" w:rsidR="00BC25CE" w:rsidRPr="00D12726" w:rsidRDefault="00000000" w:rsidP="00D12726">
      <w:pPr>
        <w:rPr>
          <w:b/>
          <w:bCs/>
          <w:sz w:val="20"/>
          <w:szCs w:val="20"/>
        </w:rPr>
      </w:pPr>
      <w:r w:rsidRPr="00D12726">
        <w:rPr>
          <w:b/>
          <w:bCs/>
          <w:sz w:val="20"/>
          <w:szCs w:val="20"/>
        </w:rPr>
        <w:t>ヘルプデスク</w:t>
      </w:r>
    </w:p>
    <w:p w14:paraId="585E5266" w14:textId="77777777" w:rsidR="00BC25CE" w:rsidRPr="00B77344" w:rsidRDefault="00000000" w:rsidP="00D12726">
      <w:pPr>
        <w:pStyle w:val="a3"/>
      </w:pPr>
      <w:r w:rsidRPr="00D12726">
        <w:rPr>
          <w:spacing w:val="-6"/>
        </w:rPr>
        <w:t>ヘルプデスクは、機器動作などに関するお問い合わせ対応を実施致します。詳細動作の確認を行</w:t>
      </w:r>
      <w:r w:rsidRPr="00D12726">
        <w:t>うため弊社への調査依頼が必要となる場合もあるため、回答するまで時間を要す場合もございます。</w:t>
      </w:r>
    </w:p>
    <w:p w14:paraId="358BFCC8" w14:textId="77777777" w:rsidR="00BC25CE" w:rsidRPr="00B77344" w:rsidRDefault="00BC25CE" w:rsidP="00D12726">
      <w:pPr>
        <w:pStyle w:val="a3"/>
      </w:pPr>
    </w:p>
    <w:p w14:paraId="75092348" w14:textId="37D001D8" w:rsidR="00B77344" w:rsidRPr="00B77344" w:rsidRDefault="00000000">
      <w:pPr>
        <w:pStyle w:val="a3"/>
      </w:pPr>
      <w:r w:rsidRPr="00D12726">
        <w:t>受付時間</w:t>
      </w:r>
      <w:r w:rsidRPr="00D12726">
        <w:rPr>
          <w:rFonts w:eastAsia="Century"/>
        </w:rPr>
        <w:t>:</w:t>
      </w:r>
      <w:r w:rsidRPr="00D12726">
        <w:rPr>
          <w:rFonts w:eastAsia="Times New Roman"/>
          <w:spacing w:val="-25"/>
        </w:rPr>
        <w:t xml:space="preserve"> </w:t>
      </w:r>
      <w:r w:rsidRPr="00D12726">
        <w:rPr>
          <w:spacing w:val="-33"/>
        </w:rPr>
        <w:t xml:space="preserve">平日 </w:t>
      </w:r>
      <w:r w:rsidR="006E7C82" w:rsidRPr="00D12726">
        <w:rPr>
          <w:rFonts w:eastAsiaTheme="minorEastAsia"/>
        </w:rPr>
        <w:t>8</w:t>
      </w:r>
      <w:r w:rsidRPr="00D12726">
        <w:rPr>
          <w:rFonts w:eastAsia="Century"/>
        </w:rPr>
        <w:t>:00-</w:t>
      </w:r>
      <w:r w:rsidR="006E7C82" w:rsidRPr="00D12726">
        <w:rPr>
          <w:rFonts w:eastAsiaTheme="minorEastAsia"/>
        </w:rPr>
        <w:t>21</w:t>
      </w:r>
      <w:r w:rsidRPr="00D12726">
        <w:rPr>
          <w:rFonts w:eastAsia="Century"/>
        </w:rPr>
        <w:t>:00</w:t>
      </w:r>
      <w:r w:rsidR="006E7C82" w:rsidRPr="00D12726">
        <w:rPr>
          <w:rFonts w:hint="eastAsia"/>
        </w:rPr>
        <w:t>・土曜</w:t>
      </w:r>
      <w:r w:rsidR="006E7C82" w:rsidRPr="00D12726">
        <w:t xml:space="preserve"> 8:30-21:00・日祝 9:00-18:00</w:t>
      </w:r>
      <w:r w:rsidRPr="00D12726">
        <w:rPr>
          <w:rFonts w:eastAsia="Times New Roman"/>
          <w:spacing w:val="-15"/>
        </w:rPr>
        <w:t xml:space="preserve"> </w:t>
      </w:r>
      <w:r w:rsidRPr="00D12726">
        <w:t>内の受付となります。</w:t>
      </w:r>
    </w:p>
    <w:p w14:paraId="566D4372" w14:textId="5242D09D" w:rsidR="00BC25CE" w:rsidRPr="00B77344" w:rsidRDefault="00000000" w:rsidP="00D12726">
      <w:pPr>
        <w:pStyle w:val="a3"/>
      </w:pPr>
      <w:r w:rsidRPr="00D12726">
        <w:rPr>
          <w:spacing w:val="-10"/>
        </w:rPr>
        <w:t>受付方法</w:t>
      </w:r>
      <w:r w:rsidRPr="00D12726">
        <w:rPr>
          <w:rFonts w:eastAsia="Century"/>
          <w:spacing w:val="-10"/>
        </w:rPr>
        <w:t>:</w:t>
      </w:r>
      <w:r w:rsidRPr="00D12726">
        <w:rPr>
          <w:rFonts w:eastAsia="Times New Roman"/>
          <w:spacing w:val="-25"/>
        </w:rPr>
        <w:t xml:space="preserve"> </w:t>
      </w:r>
      <w:r w:rsidRPr="00D12726">
        <w:rPr>
          <w:spacing w:val="-10"/>
        </w:rPr>
        <w:t>電話</w:t>
      </w:r>
      <w:r w:rsidRPr="00D12726">
        <w:t>による受付となります。</w:t>
      </w:r>
    </w:p>
    <w:p w14:paraId="38C14E7F" w14:textId="4264E088" w:rsidR="00BC25CE" w:rsidRPr="00D12726" w:rsidRDefault="00000000" w:rsidP="00D12726">
      <w:pPr>
        <w:pStyle w:val="a3"/>
        <w:spacing w:before="42"/>
        <w:rPr>
          <w:rFonts w:ascii="Century" w:hAnsi="Century"/>
          <w:color w:val="FF0000"/>
          <w:sz w:val="18"/>
          <w:szCs w:val="18"/>
        </w:rPr>
      </w:pPr>
      <w:r w:rsidRPr="00D12726">
        <w:rPr>
          <w:spacing w:val="-20"/>
        </w:rPr>
        <w:t>※年末年始</w:t>
      </w:r>
      <w:r w:rsidR="00B77344" w:rsidRPr="00D12726">
        <w:rPr>
          <w:rFonts w:hint="eastAsia"/>
          <w:spacing w:val="-20"/>
        </w:rPr>
        <w:t>・</w:t>
      </w:r>
      <w:r w:rsidR="007C157D" w:rsidRPr="00D12726">
        <w:rPr>
          <w:rFonts w:hint="eastAsia"/>
          <w:spacing w:val="-20"/>
        </w:rPr>
        <w:t>お盆期間中</w:t>
      </w:r>
      <w:r w:rsidR="00060A90">
        <w:rPr>
          <w:rFonts w:hint="eastAsia"/>
          <w:spacing w:val="-20"/>
        </w:rPr>
        <w:t>は</w:t>
      </w:r>
      <w:r w:rsidR="00060A90">
        <w:rPr>
          <w:rFonts w:hint="eastAsia"/>
          <w:color w:val="FF0000"/>
          <w:spacing w:val="-20"/>
          <w:sz w:val="18"/>
          <w:szCs w:val="18"/>
        </w:rPr>
        <w:t>日祝のサポート体制とします。</w:t>
      </w:r>
    </w:p>
    <w:p w14:paraId="7F4D6F4B" w14:textId="77777777" w:rsidR="00B77344" w:rsidRPr="00D12726" w:rsidRDefault="00B77344">
      <w:pPr>
        <w:pStyle w:val="a3"/>
        <w:rPr>
          <w:spacing w:val="-20"/>
        </w:rPr>
      </w:pPr>
    </w:p>
    <w:p w14:paraId="3FB2711E" w14:textId="77777777" w:rsidR="00191CCB" w:rsidRPr="00D12726" w:rsidRDefault="00B77344" w:rsidP="00B77344">
      <w:pPr>
        <w:rPr>
          <w:b/>
          <w:bCs/>
          <w:sz w:val="20"/>
          <w:szCs w:val="20"/>
        </w:rPr>
      </w:pPr>
      <w:r w:rsidRPr="00D12726">
        <w:rPr>
          <w:b/>
          <w:bCs/>
          <w:sz w:val="20"/>
          <w:szCs w:val="20"/>
        </w:rPr>
        <w:t>障害対応</w:t>
      </w:r>
    </w:p>
    <w:p w14:paraId="3B94E76E" w14:textId="0C975EA3" w:rsidR="00B77344" w:rsidRPr="00D12726" w:rsidRDefault="00B77344" w:rsidP="00B77344">
      <w:pPr>
        <w:rPr>
          <w:sz w:val="20"/>
          <w:szCs w:val="20"/>
        </w:rPr>
      </w:pPr>
      <w:r w:rsidRPr="00D12726">
        <w:rPr>
          <w:color w:val="000009"/>
          <w:spacing w:val="-6"/>
          <w:sz w:val="20"/>
          <w:szCs w:val="20"/>
        </w:rPr>
        <w:t>障害対応は、障害発生時のログ解析による原因の特定、復旧方法のご提案を実施します。</w:t>
      </w:r>
      <w:r w:rsidR="00A16B8E" w:rsidRPr="00D12726">
        <w:rPr>
          <w:rFonts w:hint="eastAsia"/>
          <w:color w:val="EE0000"/>
          <w:spacing w:val="-6"/>
          <w:sz w:val="20"/>
          <w:szCs w:val="20"/>
        </w:rPr>
        <w:t>サービス提供時間</w:t>
      </w:r>
      <w:r w:rsidRPr="00D12726">
        <w:rPr>
          <w:color w:val="000009"/>
          <w:spacing w:val="-2"/>
          <w:sz w:val="20"/>
          <w:szCs w:val="20"/>
        </w:rPr>
        <w:t>に定義されている対応時間帯での受付となります。</w:t>
      </w:r>
    </w:p>
    <w:p w14:paraId="5A7F3C4E" w14:textId="77777777" w:rsidR="00B77344" w:rsidRPr="00D12726" w:rsidRDefault="00B77344" w:rsidP="00B77344">
      <w:pPr>
        <w:rPr>
          <w:sz w:val="20"/>
          <w:szCs w:val="20"/>
        </w:rPr>
      </w:pPr>
      <w:r w:rsidRPr="00D12726">
        <w:rPr>
          <w:color w:val="000009"/>
          <w:spacing w:val="-8"/>
          <w:sz w:val="20"/>
          <w:szCs w:val="20"/>
        </w:rPr>
        <w:t>受付方法</w:t>
      </w:r>
      <w:r w:rsidRPr="00D12726">
        <w:rPr>
          <w:rFonts w:eastAsia="Century"/>
          <w:color w:val="000009"/>
          <w:spacing w:val="-8"/>
          <w:sz w:val="20"/>
          <w:szCs w:val="20"/>
        </w:rPr>
        <w:t>:</w:t>
      </w:r>
      <w:r w:rsidRPr="00D12726">
        <w:rPr>
          <w:color w:val="000009"/>
          <w:spacing w:val="-9"/>
          <w:sz w:val="20"/>
          <w:szCs w:val="20"/>
        </w:rPr>
        <w:t>電話による受付となります。</w:t>
      </w:r>
    </w:p>
    <w:p w14:paraId="395057DE" w14:textId="77777777" w:rsidR="00B77344" w:rsidRPr="00D12726" w:rsidRDefault="00B77344">
      <w:pPr>
        <w:pStyle w:val="a3"/>
        <w:rPr>
          <w:spacing w:val="-20"/>
        </w:rPr>
      </w:pPr>
    </w:p>
    <w:p w14:paraId="6F94F446" w14:textId="77777777" w:rsidR="00B77344" w:rsidRPr="00B77344" w:rsidRDefault="00B77344" w:rsidP="00B77344">
      <w:pPr>
        <w:tabs>
          <w:tab w:val="left" w:pos="1525"/>
        </w:tabs>
        <w:jc w:val="both"/>
        <w:rPr>
          <w:rFonts w:ascii="Century" w:hAnsi="Century"/>
          <w:spacing w:val="-3"/>
          <w:sz w:val="20"/>
          <w:szCs w:val="20"/>
        </w:rPr>
      </w:pPr>
    </w:p>
    <w:p w14:paraId="3EC8CC0C" w14:textId="14F3FF47" w:rsidR="00BC25CE" w:rsidRPr="00D12726" w:rsidRDefault="00000000" w:rsidP="00D12726">
      <w:pPr>
        <w:tabs>
          <w:tab w:val="left" w:pos="1525"/>
        </w:tabs>
        <w:jc w:val="both"/>
        <w:rPr>
          <w:rFonts w:ascii="Century" w:hAnsi="Century"/>
          <w:b/>
          <w:bCs/>
          <w:sz w:val="20"/>
          <w:szCs w:val="20"/>
        </w:rPr>
      </w:pPr>
      <w:r w:rsidRPr="00D12726">
        <w:rPr>
          <w:rFonts w:ascii="Century" w:hAnsi="Century"/>
          <w:b/>
          <w:bCs/>
          <w:spacing w:val="-3"/>
          <w:sz w:val="20"/>
          <w:szCs w:val="20"/>
        </w:rPr>
        <w:t>ソフトウェアサポート</w:t>
      </w:r>
    </w:p>
    <w:p w14:paraId="3848B6CF" w14:textId="77777777" w:rsidR="00BC25CE" w:rsidRPr="00D12726" w:rsidRDefault="00000000" w:rsidP="00D12726">
      <w:pPr>
        <w:pStyle w:val="a3"/>
        <w:spacing w:before="51" w:line="252" w:lineRule="auto"/>
        <w:ind w:right="359"/>
        <w:jc w:val="both"/>
        <w:rPr>
          <w:rFonts w:ascii="Century" w:hAnsi="Century"/>
        </w:rPr>
      </w:pPr>
      <w:r w:rsidRPr="00D12726">
        <w:rPr>
          <w:rFonts w:ascii="Century" w:hAnsi="Century"/>
          <w:color w:val="000009"/>
          <w:spacing w:val="-6"/>
        </w:rPr>
        <w:t>ソフトウェアサポートは、ご申告頂いた内容を元に事象の再現性確認を実施し、仕様動作か不具合動作かを確認致します。不具合動作の場合は、ナレッジデータベースの参照及び弊社のバグ情報データベースを参照し、類似事象の有無を確認し、解決方法をご提示致します。未知の不具合</w:t>
      </w:r>
      <w:r w:rsidRPr="00D12726">
        <w:rPr>
          <w:rFonts w:ascii="Century" w:hAnsi="Century"/>
          <w:color w:val="000009"/>
          <w:spacing w:val="-2"/>
        </w:rPr>
        <w:t>と判断した場合には、ワークアラウンドもしくは改修ソフトウェアを提供致します。</w:t>
      </w:r>
    </w:p>
    <w:p w14:paraId="589A03DB" w14:textId="77777777" w:rsidR="00BC25CE" w:rsidRPr="00D12726" w:rsidRDefault="00BC25CE">
      <w:pPr>
        <w:pStyle w:val="a3"/>
        <w:spacing w:before="94"/>
        <w:rPr>
          <w:rFonts w:ascii="Century" w:hAnsi="Century"/>
        </w:rPr>
      </w:pPr>
    </w:p>
    <w:p w14:paraId="2792CE8A" w14:textId="77777777" w:rsidR="00BC25CE" w:rsidRPr="00D12726" w:rsidRDefault="00000000" w:rsidP="00D12726">
      <w:pPr>
        <w:tabs>
          <w:tab w:val="left" w:pos="1525"/>
        </w:tabs>
        <w:jc w:val="both"/>
        <w:rPr>
          <w:rFonts w:ascii="Century" w:hAnsi="Century"/>
          <w:b/>
          <w:bCs/>
          <w:sz w:val="20"/>
          <w:szCs w:val="20"/>
        </w:rPr>
      </w:pPr>
      <w:r w:rsidRPr="00D12726">
        <w:rPr>
          <w:rFonts w:ascii="Century" w:hAnsi="Century"/>
          <w:b/>
          <w:bCs/>
          <w:spacing w:val="-3"/>
          <w:sz w:val="20"/>
          <w:szCs w:val="20"/>
        </w:rPr>
        <w:t>ハードウェアサポート</w:t>
      </w:r>
    </w:p>
    <w:p w14:paraId="39D520D5" w14:textId="77777777" w:rsidR="006B7D68" w:rsidRDefault="00000000" w:rsidP="006B7D68">
      <w:pPr>
        <w:pStyle w:val="a3"/>
        <w:spacing w:before="51" w:line="252" w:lineRule="auto"/>
        <w:ind w:right="359"/>
        <w:rPr>
          <w:rFonts w:ascii="Century" w:hAnsi="Century"/>
          <w:color w:val="000009"/>
        </w:rPr>
      </w:pPr>
      <w:r w:rsidRPr="00D12726">
        <w:rPr>
          <w:rFonts w:ascii="Century" w:hAnsi="Century"/>
          <w:color w:val="000009"/>
          <w:spacing w:val="-6"/>
        </w:rPr>
        <w:t>ハードウェアサポートは、ご申告頂いた事象やご提供頂くログ情報を元に障害部位の特定を実施致します。障害部位が特定できない場合は弊社の開発チームへエスカレーションを実施し、障害</w:t>
      </w:r>
      <w:r w:rsidRPr="00D12726">
        <w:rPr>
          <w:rFonts w:ascii="Century" w:hAnsi="Century"/>
          <w:color w:val="000009"/>
        </w:rPr>
        <w:t>原因の特定に努めます。障害部位が特定された場合は、復旧作業を行います。</w:t>
      </w:r>
    </w:p>
    <w:p w14:paraId="123D7F40" w14:textId="0E47DEE9" w:rsidR="00000000" w:rsidRPr="00D12726" w:rsidRDefault="0047557B" w:rsidP="00D12726">
      <w:pPr>
        <w:pStyle w:val="a3"/>
        <w:spacing w:before="51" w:line="252" w:lineRule="auto"/>
        <w:ind w:right="359"/>
        <w:rPr>
          <w:rFonts w:ascii="Century" w:hAnsi="Century"/>
        </w:rPr>
        <w:sectPr w:rsidR="00000000" w:rsidRPr="00D12726">
          <w:type w:val="continuous"/>
          <w:pgSz w:w="11900" w:h="16840"/>
          <w:pgMar w:top="1940" w:right="850" w:bottom="280" w:left="992" w:header="0" w:footer="793" w:gutter="0"/>
          <w:cols w:space="720"/>
        </w:sectPr>
      </w:pPr>
      <w:r w:rsidRPr="00D12726">
        <w:rPr>
          <w:rFonts w:ascii="Century" w:hAnsi="Century" w:hint="eastAsia"/>
          <w:color w:val="FF0000"/>
        </w:rPr>
        <w:lastRenderedPageBreak/>
        <w:t>ハードウェアの対象商品は「</w:t>
      </w:r>
      <w:proofErr w:type="spellStart"/>
      <w:r w:rsidRPr="00D12726">
        <w:rPr>
          <w:rFonts w:ascii="Century" w:hAnsi="Century"/>
          <w:color w:val="FF0000"/>
        </w:rPr>
        <w:t>NOMOCa</w:t>
      </w:r>
      <w:proofErr w:type="spellEnd"/>
      <w:r w:rsidRPr="00D12726">
        <w:rPr>
          <w:rFonts w:ascii="Century" w:hAnsi="Century" w:hint="eastAsia"/>
          <w:color w:val="FF0000"/>
        </w:rPr>
        <w:t>シリーズ」となります。無停電電源装置やテプラ発行機、クレジットカード端末</w:t>
      </w:r>
      <w:r w:rsidR="006B7D68" w:rsidRPr="00D12726">
        <w:rPr>
          <w:rFonts w:ascii="Century" w:hAnsi="Century" w:hint="eastAsia"/>
          <w:color w:val="FF0000"/>
        </w:rPr>
        <w:t>や</w:t>
      </w:r>
      <w:r w:rsidR="006B7D68" w:rsidRPr="00D12726">
        <w:rPr>
          <w:rFonts w:ascii="Century" w:hAnsi="Century"/>
          <w:color w:val="FF0000"/>
        </w:rPr>
        <w:t>PC</w:t>
      </w:r>
      <w:r w:rsidRPr="00D12726">
        <w:rPr>
          <w:rFonts w:ascii="Century" w:hAnsi="Century" w:hint="eastAsia"/>
          <w:color w:val="FF0000"/>
        </w:rPr>
        <w:t>は対象には含まれません。</w:t>
      </w:r>
    </w:p>
    <w:p w14:paraId="5C477870" w14:textId="77777777" w:rsidR="00BC25CE" w:rsidRPr="00D12726" w:rsidRDefault="00000000" w:rsidP="00B77344">
      <w:pPr>
        <w:tabs>
          <w:tab w:val="left" w:pos="435"/>
        </w:tabs>
        <w:spacing w:before="58"/>
        <w:jc w:val="both"/>
        <w:rPr>
          <w:rFonts w:ascii="Century" w:hAnsi="Century"/>
          <w:b/>
          <w:bCs/>
          <w:spacing w:val="-4"/>
          <w:sz w:val="20"/>
          <w:szCs w:val="20"/>
        </w:rPr>
      </w:pPr>
      <w:r w:rsidRPr="00D12726">
        <w:rPr>
          <w:rFonts w:ascii="Century" w:hAnsi="Century"/>
          <w:b/>
          <w:bCs/>
          <w:spacing w:val="-4"/>
          <w:sz w:val="20"/>
          <w:szCs w:val="20"/>
        </w:rPr>
        <w:lastRenderedPageBreak/>
        <w:t>リモート対応</w:t>
      </w:r>
    </w:p>
    <w:p w14:paraId="3CE457C0" w14:textId="76F98A57" w:rsidR="00BC25CE" w:rsidRPr="00D12726" w:rsidRDefault="00A16B8E" w:rsidP="00D12726">
      <w:pPr>
        <w:pStyle w:val="a3"/>
        <w:spacing w:before="38" w:line="297" w:lineRule="auto"/>
        <w:ind w:right="906"/>
        <w:jc w:val="both"/>
        <w:rPr>
          <w:rFonts w:ascii="Century" w:hAnsi="Century"/>
        </w:rPr>
      </w:pPr>
      <w:r>
        <w:rPr>
          <w:rFonts w:ascii="Century" w:hAnsi="Century" w:hint="eastAsia"/>
          <w:spacing w:val="-2"/>
        </w:rPr>
        <w:t>リ</w:t>
      </w:r>
      <w:r w:rsidR="00000000" w:rsidRPr="00D12726">
        <w:rPr>
          <w:rFonts w:ascii="Century" w:hAnsi="Century"/>
          <w:spacing w:val="-2"/>
        </w:rPr>
        <w:t>モート対応は、障害発生時のログ取得及び遠隔操作による復旧作業を実施致します。リモート対応における遠隔操作についてはインターネットへの接続が許可されており、外部からの接続可能な環境があることが前提となります。</w:t>
      </w:r>
    </w:p>
    <w:p w14:paraId="1F072C48" w14:textId="77777777" w:rsidR="00BC25CE" w:rsidRPr="00D12726" w:rsidRDefault="00000000" w:rsidP="00D12726">
      <w:pPr>
        <w:pStyle w:val="a3"/>
        <w:spacing w:line="297" w:lineRule="auto"/>
        <w:ind w:right="1707"/>
        <w:rPr>
          <w:rFonts w:ascii="Century" w:hAnsi="Century"/>
        </w:rPr>
      </w:pPr>
      <w:r w:rsidRPr="00D12726">
        <w:rPr>
          <w:rFonts w:ascii="Century" w:hAnsi="Century"/>
          <w:spacing w:val="-2"/>
        </w:rPr>
        <w:t>復旧においては詳細動作の確認を行う為、調査が必要となる場合もあるため、回答するまで期間を要す場合もございます。</w:t>
      </w:r>
    </w:p>
    <w:p w14:paraId="713A7D3A" w14:textId="77777777" w:rsidR="00BC25CE" w:rsidRPr="00B77344" w:rsidRDefault="00BC25CE" w:rsidP="00D12726"/>
    <w:p w14:paraId="3D04E318" w14:textId="77777777" w:rsidR="00B77344" w:rsidRPr="00D12726" w:rsidRDefault="00000000" w:rsidP="00B77344">
      <w:pPr>
        <w:rPr>
          <w:color w:val="000009"/>
          <w:spacing w:val="-12"/>
          <w:sz w:val="20"/>
          <w:szCs w:val="20"/>
        </w:rPr>
      </w:pPr>
      <w:r w:rsidRPr="00D12726">
        <w:rPr>
          <w:color w:val="000009"/>
          <w:spacing w:val="-12"/>
          <w:sz w:val="20"/>
          <w:szCs w:val="20"/>
        </w:rPr>
        <w:t>受付時間</w:t>
      </w:r>
      <w:r w:rsidRPr="00D12726">
        <w:rPr>
          <w:rFonts w:eastAsia="Century"/>
          <w:color w:val="000009"/>
          <w:spacing w:val="-12"/>
          <w:sz w:val="20"/>
          <w:szCs w:val="20"/>
        </w:rPr>
        <w:t>:</w:t>
      </w:r>
      <w:r w:rsidRPr="00D12726">
        <w:rPr>
          <w:rFonts w:eastAsia="Times New Roman"/>
          <w:color w:val="000009"/>
          <w:spacing w:val="-25"/>
          <w:sz w:val="20"/>
          <w:szCs w:val="20"/>
        </w:rPr>
        <w:t xml:space="preserve"> </w:t>
      </w:r>
      <w:r w:rsidRPr="00D12726">
        <w:rPr>
          <w:color w:val="000009"/>
          <w:spacing w:val="-33"/>
          <w:sz w:val="20"/>
          <w:szCs w:val="20"/>
        </w:rPr>
        <w:t xml:space="preserve">平日 </w:t>
      </w:r>
      <w:r w:rsidRPr="00D12726">
        <w:rPr>
          <w:rFonts w:eastAsia="Century"/>
          <w:color w:val="000009"/>
          <w:spacing w:val="-12"/>
          <w:sz w:val="20"/>
          <w:szCs w:val="20"/>
        </w:rPr>
        <w:t>9:00-18:00</w:t>
      </w:r>
      <w:r w:rsidRPr="00D12726">
        <w:rPr>
          <w:rFonts w:eastAsia="Times New Roman"/>
          <w:color w:val="000009"/>
          <w:spacing w:val="-15"/>
          <w:sz w:val="20"/>
          <w:szCs w:val="20"/>
        </w:rPr>
        <w:t xml:space="preserve"> </w:t>
      </w:r>
      <w:r w:rsidRPr="00D12726">
        <w:rPr>
          <w:color w:val="000009"/>
          <w:spacing w:val="-12"/>
          <w:sz w:val="20"/>
          <w:szCs w:val="20"/>
        </w:rPr>
        <w:t>内の受付となります。</w:t>
      </w:r>
    </w:p>
    <w:p w14:paraId="6BE30750" w14:textId="6B537B1E" w:rsidR="00BC25CE" w:rsidRPr="00B77344" w:rsidRDefault="00000000" w:rsidP="00D12726">
      <w:r w:rsidRPr="00B77344">
        <w:rPr>
          <w:color w:val="000009"/>
          <w:spacing w:val="-10"/>
          <w:sz w:val="20"/>
          <w:szCs w:val="20"/>
        </w:rPr>
        <w:t>受付方法</w:t>
      </w:r>
      <w:r w:rsidRPr="00D12726">
        <w:rPr>
          <w:rFonts w:eastAsia="Century"/>
          <w:color w:val="000009"/>
          <w:spacing w:val="-10"/>
          <w:sz w:val="20"/>
          <w:szCs w:val="20"/>
        </w:rPr>
        <w:t>:</w:t>
      </w:r>
      <w:r w:rsidRPr="00D12726">
        <w:rPr>
          <w:rFonts w:eastAsia="Times New Roman"/>
          <w:color w:val="000009"/>
          <w:spacing w:val="-25"/>
          <w:sz w:val="20"/>
          <w:szCs w:val="20"/>
        </w:rPr>
        <w:t xml:space="preserve"> </w:t>
      </w:r>
      <w:r w:rsidRPr="00B77344">
        <w:rPr>
          <w:color w:val="000009"/>
          <w:spacing w:val="-10"/>
          <w:sz w:val="20"/>
          <w:szCs w:val="20"/>
        </w:rPr>
        <w:t>電話</w:t>
      </w:r>
      <w:r w:rsidRPr="00B77344">
        <w:rPr>
          <w:color w:val="000009"/>
          <w:spacing w:val="-18"/>
          <w:sz w:val="20"/>
          <w:szCs w:val="20"/>
        </w:rPr>
        <w:t>による受付となります。</w:t>
      </w:r>
    </w:p>
    <w:p w14:paraId="7F9C81F8" w14:textId="77777777" w:rsidR="00BC25CE" w:rsidRPr="00D12726" w:rsidRDefault="00BC25CE">
      <w:pPr>
        <w:pStyle w:val="a3"/>
        <w:spacing w:before="53"/>
        <w:rPr>
          <w:rFonts w:ascii="Century" w:hAnsi="Century"/>
        </w:rPr>
      </w:pPr>
    </w:p>
    <w:p w14:paraId="3232F550" w14:textId="77777777" w:rsidR="00BC25CE" w:rsidRPr="00D12726" w:rsidRDefault="00000000" w:rsidP="00D12726">
      <w:pPr>
        <w:tabs>
          <w:tab w:val="left" w:pos="435"/>
        </w:tabs>
        <w:rPr>
          <w:rFonts w:ascii="Century" w:hAnsi="Century"/>
          <w:b/>
          <w:bCs/>
          <w:sz w:val="20"/>
          <w:szCs w:val="20"/>
        </w:rPr>
      </w:pPr>
      <w:r w:rsidRPr="00D12726">
        <w:rPr>
          <w:rFonts w:ascii="Century" w:hAnsi="Century"/>
          <w:b/>
          <w:bCs/>
          <w:spacing w:val="-4"/>
          <w:sz w:val="20"/>
          <w:szCs w:val="20"/>
        </w:rPr>
        <w:t>オンサイト作業</w:t>
      </w:r>
    </w:p>
    <w:p w14:paraId="67F9DF64" w14:textId="77777777" w:rsidR="00BC25CE" w:rsidRPr="00D12726" w:rsidRDefault="00000000" w:rsidP="00D12726">
      <w:pPr>
        <w:pStyle w:val="a3"/>
        <w:spacing w:before="40" w:line="271" w:lineRule="auto"/>
        <w:ind w:right="306"/>
        <w:rPr>
          <w:rFonts w:ascii="Century" w:hAnsi="Century"/>
        </w:rPr>
      </w:pPr>
      <w:r w:rsidRPr="00D12726">
        <w:rPr>
          <w:rFonts w:ascii="Century" w:hAnsi="Century"/>
          <w:spacing w:val="-2"/>
        </w:rPr>
        <w:t>電話サポート及びリモート対応サポートにて提供可能な既知の情報では解決されないと判断した場合、お客様の意向に基づき、オンサイト作業を実施いたします。</w:t>
      </w:r>
    </w:p>
    <w:p w14:paraId="193EF950" w14:textId="77777777" w:rsidR="00BC25CE" w:rsidRPr="00D12726" w:rsidRDefault="00000000" w:rsidP="00D12726">
      <w:pPr>
        <w:pStyle w:val="a3"/>
        <w:spacing w:before="4" w:line="276" w:lineRule="auto"/>
        <w:ind w:right="507"/>
        <w:rPr>
          <w:rFonts w:ascii="Century" w:hAnsi="Century"/>
        </w:rPr>
      </w:pPr>
      <w:r w:rsidRPr="00D12726">
        <w:rPr>
          <w:rFonts w:ascii="Century" w:hAnsi="Century"/>
          <w:spacing w:val="-2"/>
        </w:rPr>
        <w:t>作業は短時間での作業を心掛けますが、予定作業時間のご報告は実作業時間を保証するものではありません。</w:t>
      </w:r>
    </w:p>
    <w:p w14:paraId="3BE350F5" w14:textId="77777777" w:rsidR="00B77344" w:rsidRPr="00D12726" w:rsidRDefault="00B77344">
      <w:pPr>
        <w:pStyle w:val="2"/>
        <w:spacing w:before="259"/>
        <w:rPr>
          <w:rFonts w:ascii="Century" w:hAnsi="Century"/>
          <w:spacing w:val="-5"/>
          <w:sz w:val="20"/>
          <w:szCs w:val="20"/>
        </w:rPr>
      </w:pPr>
    </w:p>
    <w:p w14:paraId="1FEF3F77" w14:textId="4539223D" w:rsidR="00BC25CE" w:rsidRPr="00D12726" w:rsidRDefault="00000000" w:rsidP="00D12726">
      <w:pPr>
        <w:rPr>
          <w:b/>
          <w:bCs/>
        </w:rPr>
      </w:pPr>
      <w:r w:rsidRPr="00D12726">
        <w:rPr>
          <w:b/>
          <w:bCs/>
        </w:rPr>
        <w:t>保守サービスの条件</w:t>
      </w:r>
    </w:p>
    <w:p w14:paraId="66BD6A84" w14:textId="16609968" w:rsidR="00D22284" w:rsidRPr="00D12726" w:rsidRDefault="00D22284" w:rsidP="00D22284">
      <w:pPr>
        <w:tabs>
          <w:tab w:val="left" w:pos="435"/>
        </w:tabs>
        <w:spacing w:before="24"/>
        <w:rPr>
          <w:rFonts w:ascii="Century" w:hAnsi="Century"/>
          <w:color w:val="FF0000"/>
          <w:sz w:val="20"/>
          <w:szCs w:val="20"/>
        </w:rPr>
      </w:pPr>
      <w:r w:rsidRPr="00D12726">
        <w:rPr>
          <w:rFonts w:ascii="Century" w:hAnsi="Century" w:hint="eastAsia"/>
          <w:color w:val="FF0000"/>
          <w:spacing w:val="-4"/>
          <w:sz w:val="20"/>
          <w:szCs w:val="20"/>
        </w:rPr>
        <w:t>保守料金</w:t>
      </w:r>
    </w:p>
    <w:p w14:paraId="14495A32" w14:textId="75529341" w:rsidR="00D22284" w:rsidRPr="00D12726" w:rsidRDefault="00864B82" w:rsidP="00D22284">
      <w:pPr>
        <w:rPr>
          <w:rFonts w:ascii="Century" w:hAnsi="Century"/>
          <w:color w:val="FF0000"/>
          <w:spacing w:val="-2"/>
          <w:sz w:val="20"/>
          <w:szCs w:val="20"/>
        </w:rPr>
      </w:pPr>
      <w:r w:rsidRPr="00D12726">
        <w:rPr>
          <w:rFonts w:ascii="Century" w:hAnsi="Century" w:hint="eastAsia"/>
          <w:color w:val="FF0000"/>
          <w:spacing w:val="-2"/>
          <w:sz w:val="20"/>
          <w:szCs w:val="20"/>
        </w:rPr>
        <w:t>保守サービスの対価として、契約者は当社に対し毎月所定の保守料金を支払うものとします。保守料金が支払期日までに入金されない場合、当社は当該料金が支払われるまでの間、保守サービスの提供を行わないものとします。</w:t>
      </w:r>
    </w:p>
    <w:p w14:paraId="40A30BAA" w14:textId="77777777" w:rsidR="00864B82" w:rsidRDefault="00864B82" w:rsidP="00D12726"/>
    <w:p w14:paraId="3862840F" w14:textId="77777777" w:rsidR="00BC25CE" w:rsidRPr="00D12726" w:rsidRDefault="00000000" w:rsidP="00D12726">
      <w:pPr>
        <w:tabs>
          <w:tab w:val="left" w:pos="435"/>
        </w:tabs>
        <w:spacing w:before="24"/>
        <w:rPr>
          <w:rFonts w:ascii="Century" w:hAnsi="Century"/>
          <w:b/>
          <w:bCs/>
          <w:sz w:val="20"/>
          <w:szCs w:val="20"/>
        </w:rPr>
      </w:pPr>
      <w:r w:rsidRPr="00D12726">
        <w:rPr>
          <w:rFonts w:ascii="Century" w:hAnsi="Century"/>
          <w:b/>
          <w:bCs/>
          <w:spacing w:val="-4"/>
          <w:sz w:val="20"/>
          <w:szCs w:val="20"/>
        </w:rPr>
        <w:t>保守対象地域</w:t>
      </w:r>
    </w:p>
    <w:p w14:paraId="36710665" w14:textId="77777777" w:rsidR="00BC25CE" w:rsidRPr="00D12726" w:rsidRDefault="00000000" w:rsidP="00D12726">
      <w:pPr>
        <w:pStyle w:val="a3"/>
        <w:spacing w:before="39" w:line="271" w:lineRule="auto"/>
        <w:ind w:right="22"/>
        <w:rPr>
          <w:rFonts w:ascii="Century" w:hAnsi="Century"/>
        </w:rPr>
      </w:pPr>
      <w:r w:rsidRPr="00D12726">
        <w:rPr>
          <w:rFonts w:ascii="Century" w:hAnsi="Century"/>
          <w:spacing w:val="-2"/>
        </w:rPr>
        <w:t>保守サービスを行える対象地域は、日本国内となります。なお僻地・離島・山間部などに設置</w:t>
      </w:r>
      <w:r w:rsidRPr="00D12726">
        <w:rPr>
          <w:rFonts w:ascii="Century" w:hAnsi="Century"/>
          <w:spacing w:val="80"/>
          <w:w w:val="150"/>
        </w:rPr>
        <w:t xml:space="preserve"> </w:t>
      </w:r>
      <w:r w:rsidRPr="00D12726">
        <w:rPr>
          <w:rFonts w:ascii="Century" w:hAnsi="Century"/>
          <w:spacing w:val="-2"/>
        </w:rPr>
        <w:t>する機器は、機器のご購入前に必ず保守サービスの提供可能な地域の確認を行わせて頂きます。</w:t>
      </w:r>
    </w:p>
    <w:p w14:paraId="290F2D74" w14:textId="77777777" w:rsidR="00BC25CE" w:rsidRPr="00D12726" w:rsidRDefault="00BC25CE">
      <w:pPr>
        <w:pStyle w:val="a3"/>
        <w:spacing w:before="21"/>
        <w:rPr>
          <w:rFonts w:ascii="Century" w:hAnsi="Century"/>
        </w:rPr>
      </w:pPr>
    </w:p>
    <w:p w14:paraId="464F9009" w14:textId="77777777" w:rsidR="00BC25CE" w:rsidRPr="00D12726" w:rsidRDefault="00000000" w:rsidP="00D12726">
      <w:pPr>
        <w:tabs>
          <w:tab w:val="left" w:pos="436"/>
        </w:tabs>
        <w:rPr>
          <w:rFonts w:ascii="Century" w:hAnsi="Century"/>
          <w:b/>
          <w:bCs/>
          <w:sz w:val="20"/>
          <w:szCs w:val="20"/>
        </w:rPr>
      </w:pPr>
      <w:r w:rsidRPr="00D12726">
        <w:rPr>
          <w:rFonts w:ascii="Century" w:hAnsi="Century"/>
          <w:b/>
          <w:bCs/>
          <w:spacing w:val="-4"/>
          <w:sz w:val="20"/>
          <w:szCs w:val="20"/>
        </w:rPr>
        <w:t>保守契約の再開</w:t>
      </w:r>
    </w:p>
    <w:p w14:paraId="75557B63" w14:textId="77777777" w:rsidR="00BC25CE" w:rsidRPr="00D12726" w:rsidRDefault="00000000" w:rsidP="00D12726">
      <w:pPr>
        <w:pStyle w:val="a3"/>
        <w:spacing w:before="40" w:line="271" w:lineRule="auto"/>
        <w:ind w:right="263"/>
        <w:rPr>
          <w:rFonts w:ascii="Century" w:hAnsi="Century"/>
        </w:rPr>
      </w:pPr>
      <w:r w:rsidRPr="00D12726">
        <w:rPr>
          <w:rFonts w:ascii="Century" w:hAnsi="Century"/>
          <w:spacing w:val="-2"/>
        </w:rPr>
        <w:t>保守契約を中断した期間</w:t>
      </w:r>
      <w:r w:rsidRPr="00D12726">
        <w:rPr>
          <w:rFonts w:ascii="Century" w:eastAsia="Century" w:hAnsi="Century"/>
          <w:spacing w:val="-1"/>
        </w:rPr>
        <w:t>(</w:t>
      </w:r>
      <w:r w:rsidRPr="00D12726">
        <w:rPr>
          <w:rFonts w:ascii="Century" w:hAnsi="Century"/>
          <w:spacing w:val="-1"/>
        </w:rPr>
        <w:t>未契約期間</w:t>
      </w:r>
      <w:r w:rsidRPr="00D12726">
        <w:rPr>
          <w:rFonts w:ascii="Century" w:eastAsia="Century" w:hAnsi="Century"/>
          <w:spacing w:val="-1"/>
        </w:rPr>
        <w:t>)</w:t>
      </w:r>
      <w:r w:rsidRPr="00D12726">
        <w:rPr>
          <w:rFonts w:ascii="Century" w:hAnsi="Century"/>
          <w:spacing w:val="-2"/>
        </w:rPr>
        <w:t>が存在する場合、再契約には未契約期間を含めた遡り費用が発生します。障害が発生している機器の保守契約を再開する場合は、復旧後保守契約を再開致します。但し保守契約</w:t>
      </w:r>
      <w:r w:rsidRPr="00D12726">
        <w:rPr>
          <w:rFonts w:ascii="Century" w:hAnsi="Century"/>
          <w:spacing w:val="-46"/>
        </w:rPr>
        <w:t xml:space="preserve"> </w:t>
      </w:r>
      <w:r w:rsidRPr="00D12726">
        <w:rPr>
          <w:rFonts w:ascii="Century" w:hAnsi="Century"/>
          <w:spacing w:val="-1"/>
        </w:rPr>
        <w:t>の再開に関しては</w:t>
      </w:r>
      <w:r w:rsidRPr="00D12726">
        <w:rPr>
          <w:rFonts w:ascii="Century" w:hAnsi="Century"/>
          <w:color w:val="000009"/>
          <w:spacing w:val="-7"/>
        </w:rPr>
        <w:t>弊社</w:t>
      </w:r>
      <w:r w:rsidRPr="00D12726">
        <w:rPr>
          <w:rFonts w:ascii="Century" w:hAnsi="Century"/>
          <w:spacing w:val="-2"/>
        </w:rPr>
        <w:t>が承認した場合に適用となり、再開が保障されるものではありません。販売終了製品については原則、遡りでのご契約は出来ません。必ず契約期間内に更新のご契約を完了頂きます様お願い致します。また、未契約期間が長期間にわたり、</w:t>
      </w:r>
      <w:r w:rsidRPr="00D12726">
        <w:rPr>
          <w:rFonts w:ascii="Century" w:hAnsi="Century"/>
          <w:color w:val="000009"/>
          <w:spacing w:val="-7"/>
        </w:rPr>
        <w:t>弊社</w:t>
      </w:r>
      <w:r w:rsidRPr="00D12726">
        <w:rPr>
          <w:rFonts w:ascii="Century" w:hAnsi="Century"/>
          <w:spacing w:val="-2"/>
        </w:rPr>
        <w:t>の検査が必要と判断された際には、別途検査費用が発生致しますのでご了承ください。</w:t>
      </w:r>
    </w:p>
    <w:p w14:paraId="6B6B8829" w14:textId="77777777" w:rsidR="00BC25CE" w:rsidRPr="00D12726" w:rsidRDefault="00BC25CE">
      <w:pPr>
        <w:pStyle w:val="a3"/>
        <w:spacing w:before="16"/>
        <w:rPr>
          <w:rFonts w:ascii="Century" w:hAnsi="Century"/>
        </w:rPr>
      </w:pPr>
    </w:p>
    <w:p w14:paraId="17538F33" w14:textId="77777777" w:rsidR="00BC25CE" w:rsidRPr="00D12726" w:rsidRDefault="00000000" w:rsidP="00D12726">
      <w:pPr>
        <w:tabs>
          <w:tab w:val="left" w:pos="436"/>
        </w:tabs>
        <w:rPr>
          <w:rFonts w:ascii="Century" w:hAnsi="Century"/>
          <w:b/>
          <w:bCs/>
          <w:sz w:val="20"/>
          <w:szCs w:val="20"/>
        </w:rPr>
      </w:pPr>
      <w:r w:rsidRPr="00D12726">
        <w:rPr>
          <w:rFonts w:ascii="Century" w:hAnsi="Century"/>
          <w:b/>
          <w:bCs/>
          <w:spacing w:val="-3"/>
          <w:sz w:val="20"/>
          <w:szCs w:val="20"/>
        </w:rPr>
        <w:t>保守サポートサービス適用外事項</w:t>
      </w:r>
    </w:p>
    <w:p w14:paraId="13595898" w14:textId="77777777" w:rsidR="002D6FDD" w:rsidRPr="00D12726" w:rsidRDefault="00000000" w:rsidP="002D6FDD">
      <w:pPr>
        <w:rPr>
          <w:sz w:val="20"/>
          <w:szCs w:val="20"/>
        </w:rPr>
      </w:pPr>
      <w:r w:rsidRPr="00D12726">
        <w:rPr>
          <w:sz w:val="20"/>
          <w:szCs w:val="20"/>
        </w:rPr>
        <w:t>以下の項目については、本保守サポートサービスは適用されないものとします。</w:t>
      </w:r>
    </w:p>
    <w:p w14:paraId="7BA94634" w14:textId="093D6506" w:rsidR="00BC25CE" w:rsidRPr="00B77344" w:rsidRDefault="00000000" w:rsidP="00D12726">
      <w:pPr>
        <w:pStyle w:val="a5"/>
        <w:numPr>
          <w:ilvl w:val="0"/>
          <w:numId w:val="13"/>
        </w:numPr>
      </w:pPr>
      <w:r w:rsidRPr="00D12726">
        <w:rPr>
          <w:sz w:val="20"/>
          <w:szCs w:val="20"/>
        </w:rPr>
        <w:t>弊社の指定する方法以外の操作に起因する障害</w:t>
      </w:r>
    </w:p>
    <w:p w14:paraId="27F73F50" w14:textId="77777777" w:rsidR="00BC25CE" w:rsidRPr="00B77344" w:rsidRDefault="00000000" w:rsidP="00D12726">
      <w:pPr>
        <w:pStyle w:val="a5"/>
        <w:numPr>
          <w:ilvl w:val="0"/>
          <w:numId w:val="13"/>
        </w:numPr>
      </w:pPr>
      <w:r w:rsidRPr="00D12726">
        <w:rPr>
          <w:sz w:val="20"/>
          <w:szCs w:val="20"/>
        </w:rPr>
        <w:t>お客様の設備、環境の不備、異常に起因する障害天災、火災、その他不測の事態に起因する障害 お客様の故意または重大な過失に起因する障害</w:t>
      </w:r>
    </w:p>
    <w:p w14:paraId="5344B4CE" w14:textId="77777777" w:rsidR="00BC25CE" w:rsidRPr="00B77344" w:rsidRDefault="00000000" w:rsidP="00D12726">
      <w:pPr>
        <w:pStyle w:val="a5"/>
        <w:numPr>
          <w:ilvl w:val="0"/>
          <w:numId w:val="13"/>
        </w:numPr>
      </w:pPr>
      <w:r w:rsidRPr="00D12726">
        <w:rPr>
          <w:sz w:val="20"/>
          <w:szCs w:val="20"/>
        </w:rPr>
        <w:t>弊社の承認なく改造、加工、修理等が施された機器の障害消耗部品の経年変化による摩耗、損耗</w:t>
      </w:r>
    </w:p>
    <w:p w14:paraId="0DD92D63" w14:textId="77777777" w:rsidR="00BC25CE" w:rsidRPr="00B77344" w:rsidRDefault="00000000" w:rsidP="00D12726">
      <w:pPr>
        <w:pStyle w:val="a5"/>
        <w:numPr>
          <w:ilvl w:val="0"/>
          <w:numId w:val="13"/>
        </w:numPr>
      </w:pPr>
      <w:r w:rsidRPr="00D12726">
        <w:rPr>
          <w:spacing w:val="-3"/>
          <w:sz w:val="20"/>
          <w:szCs w:val="20"/>
        </w:rPr>
        <w:t>本来の適用業務以外に使用したことに起因する障害</w:t>
      </w:r>
    </w:p>
    <w:p w14:paraId="5FAEEDAE" w14:textId="0BF9CF75" w:rsidR="00BC25CE" w:rsidRDefault="00000000">
      <w:pPr>
        <w:pStyle w:val="a5"/>
        <w:numPr>
          <w:ilvl w:val="0"/>
          <w:numId w:val="13"/>
        </w:numPr>
        <w:rPr>
          <w:sz w:val="20"/>
          <w:szCs w:val="20"/>
        </w:rPr>
      </w:pPr>
      <w:r w:rsidRPr="00D12726">
        <w:rPr>
          <w:spacing w:val="16"/>
          <w:sz w:val="20"/>
          <w:szCs w:val="20"/>
        </w:rPr>
        <w:t>弊社が</w:t>
      </w:r>
      <w:r w:rsidR="00A16B8E">
        <w:rPr>
          <w:rFonts w:hint="eastAsia"/>
          <w:color w:val="EE0000"/>
          <w:sz w:val="20"/>
          <w:szCs w:val="20"/>
        </w:rPr>
        <w:t>当該製品</w:t>
      </w:r>
      <w:r w:rsidRPr="00D12726">
        <w:rPr>
          <w:sz w:val="20"/>
          <w:szCs w:val="20"/>
        </w:rPr>
        <w:t>の欠陥を報告し、使用の一時停止を申し入れた後に使用した場合弊社の書面による承諾なく、</w:t>
      </w:r>
      <w:r w:rsidR="00A16B8E">
        <w:rPr>
          <w:rFonts w:hint="eastAsia"/>
          <w:color w:val="EE0000"/>
          <w:sz w:val="20"/>
          <w:szCs w:val="20"/>
        </w:rPr>
        <w:t>当該製品</w:t>
      </w:r>
      <w:r w:rsidRPr="00D12726">
        <w:rPr>
          <w:sz w:val="20"/>
          <w:szCs w:val="20"/>
        </w:rPr>
        <w:t>に変更、改良を加えて使用した場合</w:t>
      </w:r>
    </w:p>
    <w:p w14:paraId="3B007F5E" w14:textId="31AFFE8F" w:rsidR="00864B82" w:rsidRPr="00D12726" w:rsidRDefault="00864B82" w:rsidP="00864B82">
      <w:pPr>
        <w:pStyle w:val="a5"/>
        <w:numPr>
          <w:ilvl w:val="0"/>
          <w:numId w:val="13"/>
        </w:numPr>
        <w:rPr>
          <w:color w:val="FF0000"/>
          <w:sz w:val="20"/>
          <w:szCs w:val="20"/>
        </w:rPr>
      </w:pPr>
      <w:r w:rsidRPr="00D12726">
        <w:rPr>
          <w:rFonts w:hint="eastAsia"/>
          <w:color w:val="FF0000"/>
          <w:sz w:val="20"/>
          <w:szCs w:val="20"/>
        </w:rPr>
        <w:t>当社指定用紙以外の使用に起因する故障・不具合</w:t>
      </w:r>
    </w:p>
    <w:p w14:paraId="279FFAE9" w14:textId="2090B6BF" w:rsidR="00864B82" w:rsidRPr="00D12726" w:rsidRDefault="00864B82" w:rsidP="00D12726">
      <w:pPr>
        <w:pStyle w:val="a5"/>
        <w:numPr>
          <w:ilvl w:val="0"/>
          <w:numId w:val="13"/>
        </w:numPr>
        <w:rPr>
          <w:color w:val="FF0000"/>
        </w:rPr>
      </w:pPr>
      <w:r w:rsidRPr="00D12726">
        <w:rPr>
          <w:color w:val="FF0000"/>
          <w:sz w:val="20"/>
          <w:szCs w:val="20"/>
        </w:rPr>
        <w:t>当社指定用紙以外</w:t>
      </w:r>
      <w:r w:rsidRPr="00D12726">
        <w:rPr>
          <w:rFonts w:hint="eastAsia"/>
          <w:color w:val="FF0000"/>
          <w:sz w:val="20"/>
          <w:szCs w:val="20"/>
        </w:rPr>
        <w:t>を</w:t>
      </w:r>
      <w:r w:rsidRPr="00D12726">
        <w:rPr>
          <w:color w:val="FF0000"/>
          <w:sz w:val="20"/>
          <w:szCs w:val="20"/>
        </w:rPr>
        <w:t>使用</w:t>
      </w:r>
      <w:r w:rsidRPr="00D12726">
        <w:rPr>
          <w:rFonts w:hint="eastAsia"/>
          <w:color w:val="FF0000"/>
          <w:sz w:val="20"/>
          <w:szCs w:val="20"/>
        </w:rPr>
        <w:t>して印刷されているプリンター</w:t>
      </w:r>
    </w:p>
    <w:p w14:paraId="54E10753" w14:textId="77777777" w:rsidR="00BC25CE" w:rsidRPr="00B77344" w:rsidRDefault="00000000" w:rsidP="00D12726">
      <w:pPr>
        <w:pStyle w:val="a5"/>
        <w:numPr>
          <w:ilvl w:val="0"/>
          <w:numId w:val="13"/>
        </w:numPr>
      </w:pPr>
      <w:r w:rsidRPr="00D12726">
        <w:rPr>
          <w:spacing w:val="-3"/>
          <w:sz w:val="20"/>
          <w:szCs w:val="20"/>
        </w:rPr>
        <w:t>保守仕様書にない作業</w:t>
      </w:r>
    </w:p>
    <w:p w14:paraId="57E2D032" w14:textId="77777777" w:rsidR="00BC25CE" w:rsidRPr="00D12726" w:rsidRDefault="00000000">
      <w:pPr>
        <w:pStyle w:val="a5"/>
        <w:numPr>
          <w:ilvl w:val="0"/>
          <w:numId w:val="13"/>
        </w:numPr>
        <w:rPr>
          <w:sz w:val="20"/>
          <w:szCs w:val="20"/>
        </w:rPr>
      </w:pPr>
      <w:r w:rsidRPr="00D12726">
        <w:rPr>
          <w:spacing w:val="-3"/>
          <w:sz w:val="20"/>
          <w:szCs w:val="20"/>
        </w:rPr>
        <w:t>保守サービス時間外の作業</w:t>
      </w:r>
    </w:p>
    <w:p w14:paraId="1D2B2D23" w14:textId="16823731" w:rsidR="006B7D68" w:rsidRPr="00B77344" w:rsidRDefault="006B7D68" w:rsidP="00D12726">
      <w:pPr>
        <w:pStyle w:val="a5"/>
        <w:numPr>
          <w:ilvl w:val="0"/>
          <w:numId w:val="13"/>
        </w:numPr>
      </w:pPr>
      <w:r>
        <w:rPr>
          <w:rFonts w:hint="eastAsia"/>
          <w:spacing w:val="-3"/>
          <w:sz w:val="20"/>
          <w:szCs w:val="20"/>
        </w:rPr>
        <w:t>保守サービス対象外の商品</w:t>
      </w:r>
    </w:p>
    <w:p w14:paraId="3359EE39" w14:textId="77777777" w:rsidR="00BC25CE" w:rsidRPr="00D12726" w:rsidRDefault="00BC25CE">
      <w:pPr>
        <w:pStyle w:val="a3"/>
        <w:rPr>
          <w:rFonts w:ascii="Century" w:hAnsi="Century"/>
        </w:rPr>
        <w:sectPr w:rsidR="00BC25CE" w:rsidRPr="00D12726">
          <w:pgSz w:w="11900" w:h="16840"/>
          <w:pgMar w:top="1380" w:right="850" w:bottom="980" w:left="992" w:header="0" w:footer="793" w:gutter="0"/>
          <w:cols w:space="720"/>
        </w:sectPr>
      </w:pPr>
    </w:p>
    <w:p w14:paraId="1C14D54E" w14:textId="77777777" w:rsidR="00BC25CE" w:rsidRPr="00D12726" w:rsidRDefault="00000000" w:rsidP="00D12726">
      <w:pPr>
        <w:tabs>
          <w:tab w:val="left" w:pos="435"/>
        </w:tabs>
        <w:spacing w:before="58"/>
        <w:rPr>
          <w:rFonts w:ascii="Century" w:hAnsi="Century"/>
          <w:b/>
          <w:bCs/>
          <w:sz w:val="20"/>
          <w:szCs w:val="20"/>
        </w:rPr>
      </w:pPr>
      <w:r w:rsidRPr="00D12726">
        <w:rPr>
          <w:rFonts w:ascii="Century" w:hAnsi="Century"/>
          <w:b/>
          <w:bCs/>
          <w:spacing w:val="-3"/>
          <w:sz w:val="20"/>
          <w:szCs w:val="20"/>
        </w:rPr>
        <w:lastRenderedPageBreak/>
        <w:t>障害時切り分け作業のご協力</w:t>
      </w:r>
    </w:p>
    <w:p w14:paraId="6647C795" w14:textId="0998610C" w:rsidR="00BC25CE" w:rsidRPr="00B77344" w:rsidRDefault="00000000" w:rsidP="00B77344">
      <w:pPr>
        <w:pStyle w:val="a3"/>
        <w:spacing w:before="38" w:line="271" w:lineRule="auto"/>
        <w:ind w:right="22"/>
        <w:rPr>
          <w:rFonts w:ascii="Century" w:hAnsi="Century"/>
          <w:spacing w:val="-2"/>
        </w:rPr>
      </w:pPr>
      <w:r w:rsidRPr="00D12726">
        <w:rPr>
          <w:rFonts w:ascii="Century" w:hAnsi="Century"/>
          <w:spacing w:val="-2"/>
        </w:rPr>
        <w:t>保守対象機器の障害受付は、お客様による被疑機器の特定が終了している事を前提と致します。障害原因を特定するために周辺機器の各種情報の取得をご依頼させて頂く場合があります。また、弊社からお客様先に訪問し各種情報取得、障害部位特定のための切り分け作業を行うサービスは別途有償でのご提供となります。なお、お客様側のセキュリティポリシーの制限により、切り分けに必要となる情報が提供頂けない場合、切り分け作業の遅延や切り分けそのものが出来ない場合があります。</w:t>
      </w:r>
    </w:p>
    <w:p w14:paraId="5F1E8984" w14:textId="77777777" w:rsidR="00B77344" w:rsidRPr="00D12726" w:rsidRDefault="00B77344" w:rsidP="00D12726">
      <w:pPr>
        <w:pStyle w:val="a3"/>
        <w:spacing w:before="38" w:line="271" w:lineRule="auto"/>
        <w:ind w:right="22"/>
        <w:rPr>
          <w:rFonts w:ascii="Century" w:hAnsi="Century"/>
        </w:rPr>
      </w:pPr>
    </w:p>
    <w:p w14:paraId="77D8F223" w14:textId="77777777" w:rsidR="00BC25CE" w:rsidRPr="00D12726" w:rsidRDefault="00000000" w:rsidP="00D12726">
      <w:pPr>
        <w:tabs>
          <w:tab w:val="left" w:pos="435"/>
        </w:tabs>
        <w:rPr>
          <w:rFonts w:ascii="Century" w:hAnsi="Century"/>
          <w:b/>
          <w:bCs/>
          <w:sz w:val="20"/>
          <w:szCs w:val="20"/>
        </w:rPr>
      </w:pPr>
      <w:r w:rsidRPr="00D12726">
        <w:rPr>
          <w:rFonts w:ascii="Century" w:hAnsi="Century"/>
          <w:b/>
          <w:bCs/>
          <w:spacing w:val="-3"/>
          <w:sz w:val="20"/>
          <w:szCs w:val="20"/>
        </w:rPr>
        <w:t>保守サービスの制限事項</w:t>
      </w:r>
    </w:p>
    <w:p w14:paraId="58CE2B2A" w14:textId="77777777" w:rsidR="00BC25CE" w:rsidRPr="00D12726" w:rsidRDefault="00000000" w:rsidP="00D12726">
      <w:pPr>
        <w:pStyle w:val="a3"/>
        <w:spacing w:before="39"/>
        <w:rPr>
          <w:rFonts w:ascii="Century" w:hAnsi="Century"/>
        </w:rPr>
      </w:pPr>
      <w:r w:rsidRPr="00D12726">
        <w:rPr>
          <w:rFonts w:ascii="Century" w:hAnsi="Century"/>
          <w:spacing w:val="-3"/>
        </w:rPr>
        <w:t>以下の項目については、保守サービスの制限事項となります。</w:t>
      </w:r>
    </w:p>
    <w:p w14:paraId="785ACD3C" w14:textId="77777777" w:rsidR="00BC25CE" w:rsidRPr="00D12726" w:rsidRDefault="00BC25CE">
      <w:pPr>
        <w:pStyle w:val="a3"/>
        <w:spacing w:before="78"/>
        <w:rPr>
          <w:rFonts w:ascii="Century" w:hAnsi="Century"/>
        </w:rPr>
      </w:pPr>
    </w:p>
    <w:p w14:paraId="4E8074FA" w14:textId="77777777" w:rsidR="00BC25CE" w:rsidRPr="00D12726" w:rsidRDefault="00000000" w:rsidP="00D12726">
      <w:pPr>
        <w:tabs>
          <w:tab w:val="left" w:pos="1475"/>
        </w:tabs>
        <w:rPr>
          <w:rFonts w:ascii="Century" w:hAnsi="Century"/>
          <w:b/>
          <w:bCs/>
          <w:sz w:val="20"/>
          <w:szCs w:val="20"/>
        </w:rPr>
      </w:pPr>
      <w:r w:rsidRPr="00D12726">
        <w:rPr>
          <w:rFonts w:ascii="Century" w:hAnsi="Century"/>
          <w:b/>
          <w:bCs/>
          <w:spacing w:val="-4"/>
          <w:sz w:val="20"/>
          <w:szCs w:val="20"/>
        </w:rPr>
        <w:t>保守受付</w:t>
      </w:r>
    </w:p>
    <w:p w14:paraId="3114702A" w14:textId="77777777" w:rsidR="00BC25CE" w:rsidRPr="00D12726" w:rsidRDefault="00000000" w:rsidP="00D12726">
      <w:pPr>
        <w:pStyle w:val="a3"/>
        <w:spacing w:before="39" w:line="300" w:lineRule="auto"/>
        <w:ind w:right="1242"/>
        <w:rPr>
          <w:rFonts w:ascii="Century" w:hAnsi="Century"/>
        </w:rPr>
      </w:pPr>
      <w:r w:rsidRPr="00D12726">
        <w:rPr>
          <w:rFonts w:ascii="Century" w:hAnsi="Century"/>
          <w:color w:val="000009"/>
          <w:spacing w:val="-2"/>
        </w:rPr>
        <w:t>弊社</w:t>
      </w:r>
      <w:r w:rsidRPr="00D12726">
        <w:rPr>
          <w:rFonts w:ascii="Century" w:hAnsi="Century"/>
          <w:spacing w:val="-3"/>
        </w:rPr>
        <w:t>のサポートが終了している端末機器に対する詳細調査は実施致しません</w:t>
      </w:r>
      <w:r w:rsidRPr="00D12726">
        <w:rPr>
          <w:rFonts w:ascii="Century" w:hAnsi="Century"/>
          <w:spacing w:val="-3"/>
        </w:rPr>
        <w:t xml:space="preserve"> </w:t>
      </w:r>
      <w:r w:rsidRPr="00D12726">
        <w:rPr>
          <w:rFonts w:ascii="Century" w:hAnsi="Century"/>
          <w:spacing w:val="-3"/>
        </w:rPr>
        <w:t>。</w:t>
      </w:r>
      <w:r w:rsidRPr="00D12726">
        <w:rPr>
          <w:rFonts w:ascii="Century" w:hAnsi="Century"/>
          <w:color w:val="000009"/>
          <w:spacing w:val="-2"/>
        </w:rPr>
        <w:t>弊社</w:t>
      </w:r>
      <w:r w:rsidRPr="00D12726">
        <w:rPr>
          <w:rFonts w:ascii="Century" w:hAnsi="Century"/>
          <w:spacing w:val="-2"/>
        </w:rPr>
        <w:t>が非公開と定めた脆弱性に関する詳細な情報の提供は致しません。</w:t>
      </w:r>
    </w:p>
    <w:p w14:paraId="781FD0D3" w14:textId="77777777" w:rsidR="00BC25CE" w:rsidRPr="00D12726" w:rsidRDefault="00000000" w:rsidP="00D12726">
      <w:pPr>
        <w:pStyle w:val="a3"/>
        <w:spacing w:line="259" w:lineRule="exact"/>
        <w:rPr>
          <w:rFonts w:ascii="Century" w:hAnsi="Century"/>
        </w:rPr>
      </w:pPr>
      <w:r w:rsidRPr="00D12726">
        <w:rPr>
          <w:rFonts w:ascii="Century" w:hAnsi="Century"/>
          <w:color w:val="000009"/>
          <w:spacing w:val="-2"/>
        </w:rPr>
        <w:t>弊社</w:t>
      </w:r>
      <w:r w:rsidRPr="00D12726">
        <w:rPr>
          <w:rFonts w:ascii="Century" w:hAnsi="Century"/>
          <w:spacing w:val="-7"/>
        </w:rPr>
        <w:t>が非公開と定めた情報の開示は致しません。</w:t>
      </w:r>
      <w:r w:rsidRPr="00D12726">
        <w:rPr>
          <w:rFonts w:ascii="Century" w:hAnsi="Century"/>
          <w:spacing w:val="-2"/>
        </w:rPr>
        <w:t>（コードの開示</w:t>
      </w:r>
      <w:r w:rsidRPr="00D12726">
        <w:rPr>
          <w:rFonts w:ascii="Century" w:hAnsi="Century"/>
          <w:spacing w:val="-10"/>
        </w:rPr>
        <w:t>）</w:t>
      </w:r>
    </w:p>
    <w:p w14:paraId="779B191F" w14:textId="77777777" w:rsidR="00BC25CE" w:rsidRPr="00D12726" w:rsidRDefault="00000000" w:rsidP="00D12726">
      <w:pPr>
        <w:pStyle w:val="a3"/>
        <w:spacing w:before="65"/>
        <w:rPr>
          <w:rFonts w:ascii="Century" w:hAnsi="Century"/>
        </w:rPr>
      </w:pPr>
      <w:r w:rsidRPr="00D12726">
        <w:rPr>
          <w:rFonts w:ascii="Century" w:hAnsi="Century"/>
          <w:spacing w:val="-1"/>
        </w:rPr>
        <w:t>サービスダウンが継続していない状況での短期間周期での解析進捗の報告は致しません。</w:t>
      </w:r>
    </w:p>
    <w:p w14:paraId="141FBED0" w14:textId="77777777" w:rsidR="00BC25CE" w:rsidRPr="00D12726" w:rsidRDefault="00BC25CE">
      <w:pPr>
        <w:pStyle w:val="a3"/>
        <w:spacing w:before="88"/>
        <w:rPr>
          <w:rFonts w:ascii="Century" w:hAnsi="Century"/>
        </w:rPr>
      </w:pPr>
    </w:p>
    <w:p w14:paraId="20E7F17B" w14:textId="77777777" w:rsidR="00BC25CE" w:rsidRPr="00D12726" w:rsidRDefault="00000000" w:rsidP="00D12726">
      <w:pPr>
        <w:tabs>
          <w:tab w:val="left" w:pos="1476"/>
        </w:tabs>
        <w:rPr>
          <w:rFonts w:ascii="Century" w:hAnsi="Century"/>
          <w:b/>
          <w:bCs/>
          <w:sz w:val="20"/>
          <w:szCs w:val="20"/>
        </w:rPr>
      </w:pPr>
      <w:r w:rsidRPr="00D12726">
        <w:rPr>
          <w:rFonts w:ascii="Century" w:hAnsi="Century"/>
          <w:b/>
          <w:bCs/>
          <w:spacing w:val="-4"/>
          <w:sz w:val="20"/>
          <w:szCs w:val="20"/>
        </w:rPr>
        <w:t>オンサイト作業</w:t>
      </w:r>
    </w:p>
    <w:p w14:paraId="7D27ACD5" w14:textId="77777777" w:rsidR="00BC25CE" w:rsidRPr="00D12726" w:rsidRDefault="00000000" w:rsidP="00D12726">
      <w:pPr>
        <w:pStyle w:val="a3"/>
        <w:spacing w:before="39" w:line="271" w:lineRule="auto"/>
        <w:ind w:right="479"/>
        <w:rPr>
          <w:rFonts w:ascii="Century" w:hAnsi="Century"/>
        </w:rPr>
      </w:pPr>
      <w:r w:rsidRPr="00D12726">
        <w:rPr>
          <w:rFonts w:ascii="Century" w:hAnsi="Century"/>
          <w:spacing w:val="-3"/>
        </w:rPr>
        <w:t>サービスダウンが継続していない状況での連続</w:t>
      </w:r>
      <w:r w:rsidRPr="00D12726">
        <w:rPr>
          <w:rFonts w:ascii="Century" w:hAnsi="Century"/>
          <w:spacing w:val="-3"/>
        </w:rPr>
        <w:t xml:space="preserve"> </w:t>
      </w:r>
      <w:r w:rsidRPr="00D12726">
        <w:rPr>
          <w:rFonts w:ascii="Century" w:eastAsia="Century" w:hAnsi="Century"/>
        </w:rPr>
        <w:t>5</w:t>
      </w:r>
      <w:r w:rsidRPr="00D12726">
        <w:rPr>
          <w:rFonts w:ascii="Century" w:eastAsia="Times New Roman" w:hAnsi="Century"/>
          <w:spacing w:val="-13"/>
        </w:rPr>
        <w:t xml:space="preserve"> </w:t>
      </w:r>
      <w:r w:rsidRPr="00D12726">
        <w:rPr>
          <w:rFonts w:ascii="Century" w:hAnsi="Century"/>
        </w:rPr>
        <w:t>時間を超えるオンサイト作業は実施致</w:t>
      </w:r>
      <w:r w:rsidRPr="00D12726">
        <w:rPr>
          <w:rFonts w:ascii="Century" w:hAnsi="Century"/>
          <w:spacing w:val="-2"/>
        </w:rPr>
        <w:t>しません。</w:t>
      </w:r>
    </w:p>
    <w:p w14:paraId="085E8689" w14:textId="35CFBCE9" w:rsidR="00BC25CE" w:rsidRPr="00D12726" w:rsidRDefault="00000000" w:rsidP="00D12726">
      <w:pPr>
        <w:pStyle w:val="a3"/>
        <w:spacing w:before="30" w:line="271" w:lineRule="auto"/>
        <w:ind w:right="486"/>
        <w:rPr>
          <w:rFonts w:ascii="Century" w:hAnsi="Century"/>
        </w:rPr>
      </w:pPr>
      <w:r w:rsidRPr="00D12726">
        <w:rPr>
          <w:rFonts w:ascii="Century" w:hAnsi="Century"/>
          <w:spacing w:val="-2"/>
        </w:rPr>
        <w:t>機器交換後の現地作業員待機は、お客様による通信サービス復旧並びにサービスの正常性確認までとなります。</w:t>
      </w:r>
      <w:r w:rsidRPr="00D12726">
        <w:rPr>
          <w:rFonts w:ascii="Century" w:eastAsia="Century" w:hAnsi="Century"/>
        </w:rPr>
        <w:t>1</w:t>
      </w:r>
      <w:r w:rsidRPr="00D12726">
        <w:rPr>
          <w:rFonts w:ascii="Century" w:eastAsia="Times New Roman" w:hAnsi="Century"/>
          <w:spacing w:val="-13"/>
        </w:rPr>
        <w:t xml:space="preserve"> </w:t>
      </w:r>
      <w:r w:rsidRPr="00D12726">
        <w:rPr>
          <w:rFonts w:ascii="Century" w:hAnsi="Century"/>
        </w:rPr>
        <w:t>つの障害に対して、同一モジュールの複数の配送要求にはご対応出来ません。</w:t>
      </w:r>
      <w:r w:rsidRPr="00D12726">
        <w:rPr>
          <w:rFonts w:ascii="Century" w:hAnsi="Century"/>
          <w:spacing w:val="-2"/>
        </w:rPr>
        <w:t>弊社が想定した作業時間以下での作業の実施は出来ません。</w:t>
      </w:r>
    </w:p>
    <w:p w14:paraId="2D5BD910" w14:textId="77777777" w:rsidR="00BC25CE" w:rsidRPr="00D12726" w:rsidRDefault="00BC25CE">
      <w:pPr>
        <w:pStyle w:val="a3"/>
        <w:spacing w:before="38"/>
        <w:rPr>
          <w:rFonts w:ascii="Century" w:hAnsi="Century"/>
        </w:rPr>
      </w:pPr>
    </w:p>
    <w:p w14:paraId="37A3037E" w14:textId="77777777" w:rsidR="00BC25CE" w:rsidRPr="00D12726" w:rsidRDefault="00000000" w:rsidP="00D12726">
      <w:pPr>
        <w:tabs>
          <w:tab w:val="left" w:pos="1476"/>
        </w:tabs>
        <w:rPr>
          <w:rFonts w:ascii="Century" w:hAnsi="Century"/>
          <w:b/>
          <w:bCs/>
          <w:sz w:val="20"/>
          <w:szCs w:val="20"/>
        </w:rPr>
      </w:pPr>
      <w:r w:rsidRPr="00D12726">
        <w:rPr>
          <w:rFonts w:ascii="Century" w:hAnsi="Century"/>
          <w:b/>
          <w:bCs/>
          <w:spacing w:val="-4"/>
          <w:sz w:val="20"/>
          <w:szCs w:val="20"/>
        </w:rPr>
        <w:t>再現試験</w:t>
      </w:r>
    </w:p>
    <w:p w14:paraId="71BB5608" w14:textId="7D8F0F48" w:rsidR="00BC25CE" w:rsidRDefault="00000000" w:rsidP="00B77344">
      <w:pPr>
        <w:pStyle w:val="a3"/>
        <w:spacing w:before="39" w:line="300" w:lineRule="auto"/>
        <w:ind w:right="1079"/>
        <w:rPr>
          <w:rFonts w:ascii="Century" w:hAnsi="Century"/>
          <w:spacing w:val="-3"/>
        </w:rPr>
      </w:pPr>
      <w:r w:rsidRPr="00D12726">
        <w:rPr>
          <w:rFonts w:ascii="Century" w:hAnsi="Century"/>
          <w:spacing w:val="-3"/>
        </w:rPr>
        <w:t>被疑品のランニング試験による事象の再現試験は</w:t>
      </w:r>
      <w:r w:rsidRPr="00D12726">
        <w:rPr>
          <w:rFonts w:ascii="Century" w:hAnsi="Century"/>
          <w:spacing w:val="-3"/>
        </w:rPr>
        <w:t xml:space="preserve"> </w:t>
      </w:r>
      <w:r w:rsidRPr="00D12726">
        <w:rPr>
          <w:rFonts w:ascii="Century" w:eastAsia="Century" w:hAnsi="Century"/>
        </w:rPr>
        <w:t>7</w:t>
      </w:r>
      <w:r w:rsidRPr="00D12726">
        <w:rPr>
          <w:rFonts w:ascii="Century" w:eastAsia="Times New Roman" w:hAnsi="Century"/>
          <w:spacing w:val="-13"/>
        </w:rPr>
        <w:t xml:space="preserve"> </w:t>
      </w:r>
      <w:r w:rsidRPr="00D12726">
        <w:rPr>
          <w:rFonts w:ascii="Century" w:hAnsi="Century"/>
        </w:rPr>
        <w:t>日を超えて実施致しません。</w:t>
      </w:r>
      <w:r w:rsidRPr="00D12726">
        <w:rPr>
          <w:rFonts w:ascii="Century" w:hAnsi="Century"/>
          <w:spacing w:val="-2"/>
        </w:rPr>
        <w:t>負荷試験は実施致しません。</w:t>
      </w:r>
      <w:r w:rsidRPr="00D12726">
        <w:rPr>
          <w:rFonts w:ascii="Century" w:hAnsi="Century"/>
          <w:spacing w:val="-3"/>
        </w:rPr>
        <w:t>機器が壊れる可能性がある試験は実施致しません。</w:t>
      </w:r>
    </w:p>
    <w:p w14:paraId="57B7DC73" w14:textId="77777777" w:rsidR="00864B82" w:rsidRDefault="00864B82" w:rsidP="00B77344">
      <w:pPr>
        <w:pStyle w:val="a3"/>
        <w:spacing w:before="39" w:line="300" w:lineRule="auto"/>
        <w:ind w:right="1079"/>
        <w:rPr>
          <w:rFonts w:ascii="Century" w:hAnsi="Century"/>
          <w:spacing w:val="-3"/>
        </w:rPr>
      </w:pPr>
    </w:p>
    <w:p w14:paraId="71157F7C" w14:textId="77F0B8CB" w:rsidR="00864B82" w:rsidRPr="00D12726" w:rsidRDefault="00864B82" w:rsidP="00B77344">
      <w:pPr>
        <w:pStyle w:val="a3"/>
        <w:spacing w:before="39" w:line="300" w:lineRule="auto"/>
        <w:ind w:right="1079"/>
        <w:rPr>
          <w:rFonts w:ascii="Century" w:hAnsi="Century"/>
          <w:b/>
          <w:bCs/>
          <w:color w:val="FF0000"/>
          <w:spacing w:val="-3"/>
        </w:rPr>
      </w:pPr>
      <w:r w:rsidRPr="00D12726">
        <w:rPr>
          <w:rFonts w:ascii="Century" w:hAnsi="Century" w:hint="eastAsia"/>
          <w:b/>
          <w:bCs/>
          <w:color w:val="FF0000"/>
          <w:spacing w:val="-3"/>
        </w:rPr>
        <w:t>指定用紙の使用について</w:t>
      </w:r>
    </w:p>
    <w:p w14:paraId="4A2BDEF9" w14:textId="6D7974A4" w:rsidR="00864B82" w:rsidRDefault="00864B82" w:rsidP="00B77344">
      <w:pPr>
        <w:pStyle w:val="a3"/>
        <w:spacing w:before="39" w:line="300" w:lineRule="auto"/>
        <w:ind w:right="1079"/>
        <w:rPr>
          <w:rFonts w:ascii="Century" w:hAnsi="Century"/>
          <w:spacing w:val="-3"/>
        </w:rPr>
      </w:pPr>
      <w:r w:rsidRPr="00D12726">
        <w:rPr>
          <w:rFonts w:ascii="Century" w:hAnsi="Century" w:hint="eastAsia"/>
          <w:color w:val="FF0000"/>
          <w:spacing w:val="-3"/>
        </w:rPr>
        <w:t>プリンターの保守サービスは、契約者が当社指定の印刷用紙を使用し、かつ当社より購入していることを条件とします。契約者が当社指定用紙を使用していない場合、当該プリンターに関する保守サービスは提供いたしません。また、当社指定用紙以外の使用に起因する故障・不具合については、保守対象外とし、修理・部品交換等が発生した場合は、すべて実費にてご負担いただきます</w:t>
      </w:r>
      <w:r w:rsidRPr="00864B82">
        <w:rPr>
          <w:rFonts w:ascii="Century" w:hAnsi="Century"/>
          <w:spacing w:val="-3"/>
        </w:rPr>
        <w:t>。</w:t>
      </w:r>
    </w:p>
    <w:p w14:paraId="7CE50255" w14:textId="77777777" w:rsidR="00864B82" w:rsidRDefault="00864B82" w:rsidP="00B77344">
      <w:pPr>
        <w:pStyle w:val="a3"/>
        <w:spacing w:before="39" w:line="300" w:lineRule="auto"/>
        <w:ind w:right="1079"/>
        <w:rPr>
          <w:rFonts w:ascii="Century" w:hAnsi="Century"/>
          <w:spacing w:val="-3"/>
        </w:rPr>
      </w:pPr>
    </w:p>
    <w:p w14:paraId="4C46B49D" w14:textId="77777777" w:rsidR="00BC25CE" w:rsidRPr="00D12726" w:rsidRDefault="00000000" w:rsidP="00D12726">
      <w:pPr>
        <w:tabs>
          <w:tab w:val="left" w:pos="1476"/>
        </w:tabs>
        <w:rPr>
          <w:rFonts w:ascii="Century" w:hAnsi="Century"/>
          <w:b/>
          <w:bCs/>
          <w:sz w:val="20"/>
          <w:szCs w:val="20"/>
        </w:rPr>
      </w:pPr>
      <w:r w:rsidRPr="00D12726">
        <w:rPr>
          <w:rFonts w:ascii="Century" w:hAnsi="Century"/>
          <w:b/>
          <w:bCs/>
          <w:spacing w:val="-5"/>
          <w:sz w:val="20"/>
          <w:szCs w:val="20"/>
        </w:rPr>
        <w:t>その他</w:t>
      </w:r>
    </w:p>
    <w:p w14:paraId="09A9F26F" w14:textId="77777777" w:rsidR="00D22284" w:rsidRDefault="00000000" w:rsidP="00B77344">
      <w:pPr>
        <w:rPr>
          <w:sz w:val="20"/>
          <w:szCs w:val="20"/>
        </w:rPr>
      </w:pPr>
      <w:r w:rsidRPr="00D12726">
        <w:rPr>
          <w:sz w:val="20"/>
          <w:szCs w:val="20"/>
        </w:rPr>
        <w:t>弊社が承認していない保守対応の要求にはお答え出来ません。</w:t>
      </w:r>
    </w:p>
    <w:p w14:paraId="0B147C86" w14:textId="77777777" w:rsidR="00D22284" w:rsidRDefault="00D22284" w:rsidP="00B77344">
      <w:pPr>
        <w:rPr>
          <w:sz w:val="20"/>
          <w:szCs w:val="20"/>
        </w:rPr>
      </w:pPr>
    </w:p>
    <w:p w14:paraId="503C1827" w14:textId="77777777" w:rsidR="00D22284" w:rsidRDefault="00D22284" w:rsidP="00B77344">
      <w:pPr>
        <w:rPr>
          <w:sz w:val="20"/>
          <w:szCs w:val="20"/>
        </w:rPr>
      </w:pPr>
    </w:p>
    <w:p w14:paraId="3F014313" w14:textId="404E2A98" w:rsidR="00BC25CE" w:rsidRPr="00D12726" w:rsidRDefault="00000000" w:rsidP="00D12726">
      <w:pPr>
        <w:tabs>
          <w:tab w:val="left" w:pos="436"/>
        </w:tabs>
        <w:spacing w:line="215" w:lineRule="exact"/>
        <w:rPr>
          <w:rFonts w:ascii="Century" w:hAnsi="Century"/>
          <w:b/>
          <w:bCs/>
          <w:sz w:val="20"/>
          <w:szCs w:val="20"/>
        </w:rPr>
      </w:pPr>
      <w:r w:rsidRPr="00D12726">
        <w:rPr>
          <w:b/>
          <w:bCs/>
          <w:sz w:val="20"/>
          <w:szCs w:val="20"/>
        </w:rPr>
        <w:t>保守サービスの</w:t>
      </w:r>
      <w:r w:rsidR="00B77344" w:rsidRPr="00D12726">
        <w:rPr>
          <w:rFonts w:hint="eastAsia"/>
          <w:b/>
          <w:bCs/>
          <w:sz w:val="20"/>
          <w:szCs w:val="20"/>
        </w:rPr>
        <w:t>委託</w:t>
      </w:r>
      <w:r w:rsidR="00D22284" w:rsidRPr="00D12726">
        <w:rPr>
          <w:rFonts w:hint="eastAsia"/>
          <w:b/>
          <w:bCs/>
          <w:sz w:val="20"/>
          <w:szCs w:val="20"/>
        </w:rPr>
        <w:t>・</w:t>
      </w:r>
      <w:r w:rsidRPr="00D12726">
        <w:rPr>
          <w:rFonts w:ascii="Century" w:hAnsi="Century"/>
          <w:b/>
          <w:bCs/>
          <w:spacing w:val="-4"/>
          <w:sz w:val="20"/>
          <w:szCs w:val="20"/>
        </w:rPr>
        <w:t>再委託</w:t>
      </w:r>
    </w:p>
    <w:p w14:paraId="7137EC41" w14:textId="49AC2398" w:rsidR="00BC25CE" w:rsidRPr="00D12726" w:rsidRDefault="00000000" w:rsidP="00D12726">
      <w:pPr>
        <w:pStyle w:val="a3"/>
        <w:spacing w:before="61" w:line="271" w:lineRule="auto"/>
        <w:ind w:right="1107"/>
        <w:rPr>
          <w:rFonts w:ascii="Century" w:hAnsi="Century"/>
        </w:rPr>
      </w:pPr>
      <w:r w:rsidRPr="00D12726">
        <w:rPr>
          <w:rFonts w:ascii="Century" w:eastAsia="游明朝" w:hAnsi="Century"/>
          <w:spacing w:val="-2"/>
        </w:rPr>
        <w:t>弊社は弊社の</w:t>
      </w:r>
      <w:r w:rsidRPr="00D12726">
        <w:rPr>
          <w:rFonts w:ascii="Century" w:hAnsi="Century"/>
          <w:spacing w:val="-2"/>
        </w:rPr>
        <w:t>責任において本サポートサービスの全部もしくは一部の提供</w:t>
      </w:r>
      <w:r w:rsidR="00191CCB" w:rsidRPr="00D12726">
        <w:rPr>
          <w:rFonts w:ascii="Century" w:hAnsi="Century" w:hint="eastAsia"/>
          <w:color w:val="FF0000"/>
          <w:spacing w:val="-2"/>
        </w:rPr>
        <w:t>、入電時の対応</w:t>
      </w:r>
      <w:r w:rsidRPr="00D12726">
        <w:rPr>
          <w:rFonts w:ascii="Century" w:hAnsi="Century"/>
          <w:spacing w:val="-2"/>
        </w:rPr>
        <w:t>を第三者に再委託することができるものと</w:t>
      </w:r>
      <w:r w:rsidRPr="00D12726">
        <w:rPr>
          <w:rFonts w:ascii="Century" w:eastAsia="游明朝" w:hAnsi="Century"/>
          <w:spacing w:val="-2"/>
        </w:rPr>
        <w:t>します</w:t>
      </w:r>
      <w:r w:rsidRPr="00D12726">
        <w:rPr>
          <w:rFonts w:ascii="Century" w:hAnsi="Century"/>
          <w:spacing w:val="-2"/>
        </w:rPr>
        <w:t>。</w:t>
      </w:r>
      <w:r w:rsidRPr="00D12726">
        <w:rPr>
          <w:rFonts w:ascii="Century" w:hAnsi="Century"/>
          <w:spacing w:val="-3"/>
        </w:rPr>
        <w:t>弊社が本サポートサービスの全部または一部を再委託する場合、弊社は、当該再委託先に対し、本契約に基づく同等の義務を課すものとします。</w:t>
      </w:r>
    </w:p>
    <w:p w14:paraId="124573D6" w14:textId="77777777" w:rsidR="00BC25CE" w:rsidRPr="00D12726" w:rsidRDefault="00BC25CE">
      <w:pPr>
        <w:pStyle w:val="a3"/>
        <w:rPr>
          <w:rFonts w:ascii="Century" w:hAnsi="Century"/>
        </w:rPr>
      </w:pPr>
    </w:p>
    <w:p w14:paraId="0D7981CE" w14:textId="77777777" w:rsidR="00BC25CE" w:rsidRPr="00D12726" w:rsidRDefault="00BC25CE">
      <w:pPr>
        <w:pStyle w:val="a3"/>
        <w:spacing w:before="259"/>
        <w:rPr>
          <w:rFonts w:ascii="Century" w:hAnsi="Century"/>
        </w:rPr>
      </w:pPr>
    </w:p>
    <w:p w14:paraId="097583FF" w14:textId="77777777" w:rsidR="00BC25CE" w:rsidRPr="006B7D68" w:rsidRDefault="00000000">
      <w:pPr>
        <w:spacing w:before="1"/>
        <w:ind w:left="4716"/>
        <w:rPr>
          <w:sz w:val="16"/>
          <w:szCs w:val="16"/>
        </w:rPr>
      </w:pPr>
      <w:r w:rsidRPr="00D12726">
        <w:rPr>
          <w:rFonts w:ascii="Century" w:hAnsi="Century"/>
          <w:spacing w:val="-3"/>
          <w:sz w:val="16"/>
          <w:szCs w:val="16"/>
        </w:rPr>
        <w:t>記載されている会社名、製品名は、各社</w:t>
      </w:r>
      <w:r w:rsidRPr="006B7D68">
        <w:rPr>
          <w:spacing w:val="-3"/>
          <w:sz w:val="16"/>
          <w:szCs w:val="16"/>
        </w:rPr>
        <w:t>の商標もしくは登録商標です。</w:t>
      </w:r>
    </w:p>
    <w:sectPr w:rsidR="00BC25CE" w:rsidRPr="006B7D68">
      <w:pgSz w:w="11900" w:h="16840"/>
      <w:pgMar w:top="1380" w:right="850" w:bottom="980" w:left="992" w:header="0"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14369" w14:textId="77777777" w:rsidR="00066D9C" w:rsidRDefault="00066D9C">
      <w:r>
        <w:separator/>
      </w:r>
    </w:p>
  </w:endnote>
  <w:endnote w:type="continuationSeparator" w:id="0">
    <w:p w14:paraId="2501C324" w14:textId="77777777" w:rsidR="00066D9C" w:rsidRDefault="00066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7456D" w14:textId="77777777" w:rsidR="00BC25CE" w:rsidRDefault="00000000">
    <w:pPr>
      <w:pStyle w:val="a3"/>
      <w:spacing w:line="14" w:lineRule="auto"/>
    </w:pPr>
    <w:r>
      <w:rPr>
        <w:noProof/>
      </w:rPr>
      <mc:AlternateContent>
        <mc:Choice Requires="wps">
          <w:drawing>
            <wp:anchor distT="0" distB="0" distL="0" distR="0" simplePos="0" relativeHeight="251657216" behindDoc="1" locked="0" layoutInCell="1" allowOverlap="1" wp14:anchorId="20DCB587" wp14:editId="4E2CC0E7">
              <wp:simplePos x="0" y="0"/>
              <wp:positionH relativeFrom="page">
                <wp:posOffset>7346443</wp:posOffset>
              </wp:positionH>
              <wp:positionV relativeFrom="page">
                <wp:posOffset>10049871</wp:posOffset>
              </wp:positionV>
              <wp:extent cx="163195" cy="1860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86055"/>
                      </a:xfrm>
                      <a:prstGeom prst="rect">
                        <a:avLst/>
                      </a:prstGeom>
                    </wps:spPr>
                    <wps:txbx>
                      <w:txbxContent>
                        <w:p w14:paraId="25F134FD" w14:textId="77777777" w:rsidR="00BC25CE" w:rsidRDefault="00000000">
                          <w:pPr>
                            <w:spacing w:before="20"/>
                            <w:ind w:left="60"/>
                            <w:rPr>
                              <w:rFonts w:ascii="Century"/>
                              <w:sz w:val="21"/>
                            </w:rPr>
                          </w:pPr>
                          <w:r>
                            <w:rPr>
                              <w:rFonts w:ascii="Century"/>
                              <w:spacing w:val="-10"/>
                              <w:sz w:val="21"/>
                            </w:rPr>
                            <w:fldChar w:fldCharType="begin"/>
                          </w:r>
                          <w:r>
                            <w:rPr>
                              <w:rFonts w:ascii="Century"/>
                              <w:spacing w:val="-10"/>
                              <w:sz w:val="21"/>
                            </w:rPr>
                            <w:instrText xml:space="preserve"> PAGE </w:instrText>
                          </w:r>
                          <w:r>
                            <w:rPr>
                              <w:rFonts w:ascii="Century"/>
                              <w:spacing w:val="-10"/>
                              <w:sz w:val="21"/>
                            </w:rPr>
                            <w:fldChar w:fldCharType="separate"/>
                          </w:r>
                          <w:r>
                            <w:rPr>
                              <w:rFonts w:ascii="Century"/>
                              <w:spacing w:val="-10"/>
                              <w:sz w:val="21"/>
                            </w:rPr>
                            <w:t>2</w:t>
                          </w:r>
                          <w:r>
                            <w:rPr>
                              <w:rFonts w:ascii="Century"/>
                              <w:spacing w:val="-10"/>
                              <w:sz w:val="21"/>
                            </w:rPr>
                            <w:fldChar w:fldCharType="end"/>
                          </w:r>
                        </w:p>
                      </w:txbxContent>
                    </wps:txbx>
                    <wps:bodyPr wrap="square" lIns="0" tIns="0" rIns="0" bIns="0" rtlCol="0">
                      <a:noAutofit/>
                    </wps:bodyPr>
                  </wps:wsp>
                </a:graphicData>
              </a:graphic>
            </wp:anchor>
          </w:drawing>
        </mc:Choice>
        <mc:Fallback>
          <w:pict>
            <v:shapetype w14:anchorId="20DCB587" id="_x0000_t202" coordsize="21600,21600" o:spt="202" path="m,l,21600r21600,l21600,xe">
              <v:stroke joinstyle="miter"/>
              <v:path gradientshapeok="t" o:connecttype="rect"/>
            </v:shapetype>
            <v:shape id="Textbox 1" o:spid="_x0000_s1026" type="#_x0000_t202" style="position:absolute;margin-left:578.45pt;margin-top:791.35pt;width:12.85pt;height:14.6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" filled="f" stroked="f">
              <v:textbox inset="0,0,0,0">
                <w:txbxContent>
                  <w:p w14:paraId="25F134FD" w14:textId="77777777" w:rsidR="00BC25CE" w:rsidRDefault="00000000">
                    <w:pPr>
                      <w:spacing w:before="20"/>
                      <w:ind w:left="60"/>
                      <w:rPr>
                        <w:rFonts w:ascii="Century"/>
                        <w:sz w:val="21"/>
                      </w:rPr>
                    </w:pPr>
                    <w:r>
                      <w:rPr>
                        <w:rFonts w:ascii="Century"/>
                        <w:spacing w:val="-10"/>
                        <w:sz w:val="21"/>
                      </w:rPr>
                      <w:fldChar w:fldCharType="begin"/>
                    </w:r>
                    <w:r>
                      <w:rPr>
                        <w:rFonts w:ascii="Century"/>
                        <w:spacing w:val="-10"/>
                        <w:sz w:val="21"/>
                      </w:rPr>
                      <w:instrText xml:space="preserve"> PAGE </w:instrText>
                    </w:r>
                    <w:r>
                      <w:rPr>
                        <w:rFonts w:ascii="Century"/>
                        <w:spacing w:val="-10"/>
                        <w:sz w:val="21"/>
                      </w:rPr>
                      <w:fldChar w:fldCharType="separate"/>
                    </w:r>
                    <w:r>
                      <w:rPr>
                        <w:rFonts w:ascii="Century"/>
                        <w:spacing w:val="-10"/>
                        <w:sz w:val="21"/>
                      </w:rPr>
                      <w:t>2</w:t>
                    </w:r>
                    <w:r>
                      <w:rPr>
                        <w:rFonts w:ascii="Century"/>
                        <w:spacing w:val="-10"/>
                        <w:sz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49F76" w14:textId="77777777" w:rsidR="00066D9C" w:rsidRDefault="00066D9C">
      <w:r>
        <w:separator/>
      </w:r>
    </w:p>
  </w:footnote>
  <w:footnote w:type="continuationSeparator" w:id="0">
    <w:p w14:paraId="51ADED10" w14:textId="77777777" w:rsidR="00066D9C" w:rsidRDefault="00066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68FA"/>
    <w:multiLevelType w:val="multilevel"/>
    <w:tmpl w:val="0D7EFB14"/>
    <w:lvl w:ilvl="0">
      <w:start w:val="2"/>
      <w:numFmt w:val="decimal"/>
      <w:lvlText w:val="%1"/>
      <w:lvlJc w:val="left"/>
      <w:pPr>
        <w:ind w:left="438" w:hanging="351"/>
      </w:pPr>
      <w:rPr>
        <w:rFonts w:hint="default"/>
        <w:lang w:val="en-US" w:eastAsia="ja-JP" w:bidi="ar-SA"/>
      </w:rPr>
    </w:lvl>
    <w:lvl w:ilvl="1">
      <w:start w:val="1"/>
      <w:numFmt w:val="decimal"/>
      <w:lvlText w:val="%1.%2"/>
      <w:lvlJc w:val="left"/>
      <w:pPr>
        <w:ind w:left="776" w:hanging="351"/>
      </w:pPr>
      <w:rPr>
        <w:rFonts w:ascii="ＭＳ 明朝" w:eastAsia="ＭＳ 明朝" w:hAnsi="ＭＳ 明朝" w:cs="ＭＳ 明朝" w:hint="default"/>
        <w:b w:val="0"/>
        <w:bCs w:val="0"/>
        <w:i w:val="0"/>
        <w:iCs w:val="0"/>
        <w:spacing w:val="-1"/>
        <w:w w:val="100"/>
        <w:sz w:val="20"/>
        <w:szCs w:val="20"/>
        <w:lang w:val="en-US" w:eastAsia="ja-JP" w:bidi="ar-SA"/>
      </w:rPr>
    </w:lvl>
    <w:lvl w:ilvl="2">
      <w:start w:val="1"/>
      <w:numFmt w:val="decimal"/>
      <w:lvlText w:val="%1.%2.%3"/>
      <w:lvlJc w:val="left"/>
      <w:pPr>
        <w:ind w:left="1529" w:hanging="602"/>
      </w:pPr>
      <w:rPr>
        <w:rFonts w:ascii="ＭＳ 明朝" w:eastAsia="ＭＳ 明朝" w:hAnsi="ＭＳ 明朝" w:cs="ＭＳ 明朝" w:hint="default"/>
        <w:b w:val="0"/>
        <w:bCs w:val="0"/>
        <w:i w:val="0"/>
        <w:iCs w:val="0"/>
        <w:spacing w:val="-1"/>
        <w:w w:val="100"/>
        <w:sz w:val="20"/>
        <w:szCs w:val="20"/>
        <w:lang w:val="en-US" w:eastAsia="ja-JP" w:bidi="ar-SA"/>
      </w:rPr>
    </w:lvl>
    <w:lvl w:ilvl="3">
      <w:numFmt w:val="bullet"/>
      <w:lvlText w:val="•"/>
      <w:lvlJc w:val="left"/>
      <w:pPr>
        <w:ind w:left="3417" w:hanging="602"/>
      </w:pPr>
      <w:rPr>
        <w:rFonts w:hint="default"/>
        <w:lang w:val="en-US" w:eastAsia="ja-JP" w:bidi="ar-SA"/>
      </w:rPr>
    </w:lvl>
    <w:lvl w:ilvl="4">
      <w:numFmt w:val="bullet"/>
      <w:lvlText w:val="•"/>
      <w:lvlJc w:val="left"/>
      <w:pPr>
        <w:ind w:left="4366" w:hanging="602"/>
      </w:pPr>
      <w:rPr>
        <w:rFonts w:hint="default"/>
        <w:lang w:val="en-US" w:eastAsia="ja-JP" w:bidi="ar-SA"/>
      </w:rPr>
    </w:lvl>
    <w:lvl w:ilvl="5">
      <w:numFmt w:val="bullet"/>
      <w:lvlText w:val="•"/>
      <w:lvlJc w:val="left"/>
      <w:pPr>
        <w:ind w:left="5314" w:hanging="602"/>
      </w:pPr>
      <w:rPr>
        <w:rFonts w:hint="default"/>
        <w:lang w:val="en-US" w:eastAsia="ja-JP" w:bidi="ar-SA"/>
      </w:rPr>
    </w:lvl>
    <w:lvl w:ilvl="6">
      <w:numFmt w:val="bullet"/>
      <w:lvlText w:val="•"/>
      <w:lvlJc w:val="left"/>
      <w:pPr>
        <w:ind w:left="6263" w:hanging="602"/>
      </w:pPr>
      <w:rPr>
        <w:rFonts w:hint="default"/>
        <w:lang w:val="en-US" w:eastAsia="ja-JP" w:bidi="ar-SA"/>
      </w:rPr>
    </w:lvl>
    <w:lvl w:ilvl="7">
      <w:numFmt w:val="bullet"/>
      <w:lvlText w:val="•"/>
      <w:lvlJc w:val="left"/>
      <w:pPr>
        <w:ind w:left="7212" w:hanging="602"/>
      </w:pPr>
      <w:rPr>
        <w:rFonts w:hint="default"/>
        <w:lang w:val="en-US" w:eastAsia="ja-JP" w:bidi="ar-SA"/>
      </w:rPr>
    </w:lvl>
    <w:lvl w:ilvl="8">
      <w:numFmt w:val="bullet"/>
      <w:lvlText w:val="•"/>
      <w:lvlJc w:val="left"/>
      <w:pPr>
        <w:ind w:left="8160" w:hanging="602"/>
      </w:pPr>
      <w:rPr>
        <w:rFonts w:hint="default"/>
        <w:lang w:val="en-US" w:eastAsia="ja-JP" w:bidi="ar-SA"/>
      </w:rPr>
    </w:lvl>
  </w:abstractNum>
  <w:abstractNum w:abstractNumId="1" w15:restartNumberingAfterBreak="0">
    <w:nsid w:val="04391FF6"/>
    <w:multiLevelType w:val="multilevel"/>
    <w:tmpl w:val="94C0F458"/>
    <w:lvl w:ilvl="0">
      <w:start w:val="2"/>
      <w:numFmt w:val="decimal"/>
      <w:lvlText w:val="%1"/>
      <w:lvlJc w:val="left"/>
      <w:pPr>
        <w:ind w:left="638" w:hanging="341"/>
      </w:pPr>
      <w:rPr>
        <w:rFonts w:hint="default"/>
        <w:lang w:val="en-US" w:eastAsia="ja-JP" w:bidi="ar-SA"/>
      </w:rPr>
    </w:lvl>
    <w:lvl w:ilvl="1">
      <w:start w:val="1"/>
      <w:numFmt w:val="decimal"/>
      <w:lvlText w:val="%1.%2"/>
      <w:lvlJc w:val="left"/>
      <w:pPr>
        <w:ind w:left="638" w:hanging="341"/>
      </w:pPr>
      <w:rPr>
        <w:rFonts w:ascii="Century" w:eastAsia="Century" w:hAnsi="Century" w:cs="Century" w:hint="default"/>
        <w:b w:val="0"/>
        <w:bCs w:val="0"/>
        <w:i w:val="0"/>
        <w:iCs w:val="0"/>
        <w:spacing w:val="-1"/>
        <w:w w:val="99"/>
        <w:sz w:val="21"/>
        <w:szCs w:val="21"/>
        <w:lang w:val="en-US" w:eastAsia="ja-JP" w:bidi="ar-SA"/>
      </w:rPr>
    </w:lvl>
    <w:lvl w:ilvl="2">
      <w:start w:val="1"/>
      <w:numFmt w:val="decimal"/>
      <w:lvlText w:val="%1.%2.%3"/>
      <w:lvlJc w:val="left"/>
      <w:pPr>
        <w:ind w:left="1033" w:hanging="526"/>
      </w:pPr>
      <w:rPr>
        <w:rFonts w:ascii="Century" w:eastAsia="Century" w:hAnsi="Century" w:cs="Century" w:hint="default"/>
        <w:b w:val="0"/>
        <w:bCs w:val="0"/>
        <w:i w:val="0"/>
        <w:iCs w:val="0"/>
        <w:spacing w:val="-1"/>
        <w:w w:val="99"/>
        <w:sz w:val="21"/>
        <w:szCs w:val="21"/>
        <w:lang w:val="en-US" w:eastAsia="ja-JP" w:bidi="ar-SA"/>
      </w:rPr>
    </w:lvl>
    <w:lvl w:ilvl="3">
      <w:numFmt w:val="bullet"/>
      <w:lvlText w:val="•"/>
      <w:lvlJc w:val="left"/>
      <w:pPr>
        <w:ind w:left="3044" w:hanging="526"/>
      </w:pPr>
      <w:rPr>
        <w:rFonts w:hint="default"/>
        <w:lang w:val="en-US" w:eastAsia="ja-JP" w:bidi="ar-SA"/>
      </w:rPr>
    </w:lvl>
    <w:lvl w:ilvl="4">
      <w:numFmt w:val="bullet"/>
      <w:lvlText w:val="•"/>
      <w:lvlJc w:val="left"/>
      <w:pPr>
        <w:ind w:left="4046" w:hanging="526"/>
      </w:pPr>
      <w:rPr>
        <w:rFonts w:hint="default"/>
        <w:lang w:val="en-US" w:eastAsia="ja-JP" w:bidi="ar-SA"/>
      </w:rPr>
    </w:lvl>
    <w:lvl w:ilvl="5">
      <w:numFmt w:val="bullet"/>
      <w:lvlText w:val="•"/>
      <w:lvlJc w:val="left"/>
      <w:pPr>
        <w:ind w:left="5048" w:hanging="526"/>
      </w:pPr>
      <w:rPr>
        <w:rFonts w:hint="default"/>
        <w:lang w:val="en-US" w:eastAsia="ja-JP" w:bidi="ar-SA"/>
      </w:rPr>
    </w:lvl>
    <w:lvl w:ilvl="6">
      <w:numFmt w:val="bullet"/>
      <w:lvlText w:val="•"/>
      <w:lvlJc w:val="left"/>
      <w:pPr>
        <w:ind w:left="6050" w:hanging="526"/>
      </w:pPr>
      <w:rPr>
        <w:rFonts w:hint="default"/>
        <w:lang w:val="en-US" w:eastAsia="ja-JP" w:bidi="ar-SA"/>
      </w:rPr>
    </w:lvl>
    <w:lvl w:ilvl="7">
      <w:numFmt w:val="bullet"/>
      <w:lvlText w:val="•"/>
      <w:lvlJc w:val="left"/>
      <w:pPr>
        <w:ind w:left="7052" w:hanging="526"/>
      </w:pPr>
      <w:rPr>
        <w:rFonts w:hint="default"/>
        <w:lang w:val="en-US" w:eastAsia="ja-JP" w:bidi="ar-SA"/>
      </w:rPr>
    </w:lvl>
    <w:lvl w:ilvl="8">
      <w:numFmt w:val="bullet"/>
      <w:lvlText w:val="•"/>
      <w:lvlJc w:val="left"/>
      <w:pPr>
        <w:ind w:left="8054" w:hanging="526"/>
      </w:pPr>
      <w:rPr>
        <w:rFonts w:hint="default"/>
        <w:lang w:val="en-US" w:eastAsia="ja-JP" w:bidi="ar-SA"/>
      </w:rPr>
    </w:lvl>
  </w:abstractNum>
  <w:abstractNum w:abstractNumId="2" w15:restartNumberingAfterBreak="0">
    <w:nsid w:val="0EEC1FC4"/>
    <w:multiLevelType w:val="multilevel"/>
    <w:tmpl w:val="A9D60E64"/>
    <w:lvl w:ilvl="0">
      <w:start w:val="3"/>
      <w:numFmt w:val="decimal"/>
      <w:lvlText w:val="%1"/>
      <w:lvlJc w:val="left"/>
      <w:pPr>
        <w:ind w:left="438" w:hanging="351"/>
      </w:pPr>
      <w:rPr>
        <w:rFonts w:hint="default"/>
        <w:lang w:val="en-US" w:eastAsia="ja-JP" w:bidi="ar-SA"/>
      </w:rPr>
    </w:lvl>
    <w:lvl w:ilvl="1">
      <w:start w:val="1"/>
      <w:numFmt w:val="decimal"/>
      <w:lvlText w:val="%1.%2"/>
      <w:lvlJc w:val="left"/>
      <w:pPr>
        <w:ind w:left="351" w:hanging="351"/>
      </w:pPr>
      <w:rPr>
        <w:rFonts w:ascii="ＭＳ 明朝" w:eastAsia="ＭＳ 明朝" w:hAnsi="ＭＳ 明朝" w:cs="ＭＳ 明朝" w:hint="default"/>
        <w:b w:val="0"/>
        <w:bCs w:val="0"/>
        <w:i w:val="0"/>
        <w:iCs w:val="0"/>
        <w:spacing w:val="-1"/>
        <w:w w:val="100"/>
        <w:sz w:val="20"/>
        <w:szCs w:val="20"/>
        <w:lang w:val="en-US" w:eastAsia="ja-JP" w:bidi="ar-SA"/>
      </w:rPr>
    </w:lvl>
    <w:lvl w:ilvl="2">
      <w:numFmt w:val="bullet"/>
      <w:lvlText w:val="•"/>
      <w:lvlJc w:val="left"/>
      <w:pPr>
        <w:ind w:left="2363" w:hanging="351"/>
      </w:pPr>
      <w:rPr>
        <w:rFonts w:hint="default"/>
        <w:lang w:val="en-US" w:eastAsia="ja-JP" w:bidi="ar-SA"/>
      </w:rPr>
    </w:lvl>
    <w:lvl w:ilvl="3">
      <w:numFmt w:val="bullet"/>
      <w:lvlText w:val="•"/>
      <w:lvlJc w:val="left"/>
      <w:pPr>
        <w:ind w:left="3325" w:hanging="351"/>
      </w:pPr>
      <w:rPr>
        <w:rFonts w:hint="default"/>
        <w:lang w:val="en-US" w:eastAsia="ja-JP" w:bidi="ar-SA"/>
      </w:rPr>
    </w:lvl>
    <w:lvl w:ilvl="4">
      <w:numFmt w:val="bullet"/>
      <w:lvlText w:val="•"/>
      <w:lvlJc w:val="left"/>
      <w:pPr>
        <w:ind w:left="4287" w:hanging="351"/>
      </w:pPr>
      <w:rPr>
        <w:rFonts w:hint="default"/>
        <w:lang w:val="en-US" w:eastAsia="ja-JP" w:bidi="ar-SA"/>
      </w:rPr>
    </w:lvl>
    <w:lvl w:ilvl="5">
      <w:numFmt w:val="bullet"/>
      <w:lvlText w:val="•"/>
      <w:lvlJc w:val="left"/>
      <w:pPr>
        <w:ind w:left="5249" w:hanging="351"/>
      </w:pPr>
      <w:rPr>
        <w:rFonts w:hint="default"/>
        <w:lang w:val="en-US" w:eastAsia="ja-JP" w:bidi="ar-SA"/>
      </w:rPr>
    </w:lvl>
    <w:lvl w:ilvl="6">
      <w:numFmt w:val="bullet"/>
      <w:lvlText w:val="•"/>
      <w:lvlJc w:val="left"/>
      <w:pPr>
        <w:ind w:left="6210" w:hanging="351"/>
      </w:pPr>
      <w:rPr>
        <w:rFonts w:hint="default"/>
        <w:lang w:val="en-US" w:eastAsia="ja-JP" w:bidi="ar-SA"/>
      </w:rPr>
    </w:lvl>
    <w:lvl w:ilvl="7">
      <w:numFmt w:val="bullet"/>
      <w:lvlText w:val="•"/>
      <w:lvlJc w:val="left"/>
      <w:pPr>
        <w:ind w:left="7172" w:hanging="351"/>
      </w:pPr>
      <w:rPr>
        <w:rFonts w:hint="default"/>
        <w:lang w:val="en-US" w:eastAsia="ja-JP" w:bidi="ar-SA"/>
      </w:rPr>
    </w:lvl>
    <w:lvl w:ilvl="8">
      <w:numFmt w:val="bullet"/>
      <w:lvlText w:val="•"/>
      <w:lvlJc w:val="left"/>
      <w:pPr>
        <w:ind w:left="8134" w:hanging="351"/>
      </w:pPr>
      <w:rPr>
        <w:rFonts w:hint="default"/>
        <w:lang w:val="en-US" w:eastAsia="ja-JP" w:bidi="ar-SA"/>
      </w:rPr>
    </w:lvl>
  </w:abstractNum>
  <w:abstractNum w:abstractNumId="3" w15:restartNumberingAfterBreak="0">
    <w:nsid w:val="1A1131CD"/>
    <w:multiLevelType w:val="multilevel"/>
    <w:tmpl w:val="8F24E782"/>
    <w:lvl w:ilvl="0">
      <w:start w:val="3"/>
      <w:numFmt w:val="decimal"/>
      <w:lvlText w:val="%1"/>
      <w:lvlJc w:val="left"/>
      <w:pPr>
        <w:ind w:left="638" w:hanging="341"/>
      </w:pPr>
      <w:rPr>
        <w:rFonts w:hint="default"/>
        <w:lang w:val="en-US" w:eastAsia="ja-JP" w:bidi="ar-SA"/>
      </w:rPr>
    </w:lvl>
    <w:lvl w:ilvl="1">
      <w:start w:val="2"/>
      <w:numFmt w:val="decimal"/>
      <w:lvlText w:val="%1.%2"/>
      <w:lvlJc w:val="left"/>
      <w:pPr>
        <w:ind w:left="638" w:hanging="341"/>
      </w:pPr>
      <w:rPr>
        <w:rFonts w:ascii="Century" w:eastAsia="Century" w:hAnsi="Century" w:cs="Century" w:hint="default"/>
        <w:b w:val="0"/>
        <w:bCs w:val="0"/>
        <w:i w:val="0"/>
        <w:iCs w:val="0"/>
        <w:spacing w:val="-1"/>
        <w:w w:val="99"/>
        <w:sz w:val="21"/>
        <w:szCs w:val="21"/>
        <w:lang w:val="en-US" w:eastAsia="ja-JP" w:bidi="ar-SA"/>
      </w:rPr>
    </w:lvl>
    <w:lvl w:ilvl="2">
      <w:start w:val="1"/>
      <w:numFmt w:val="decimal"/>
      <w:lvlText w:val="%1.%2.%3"/>
      <w:lvlJc w:val="left"/>
      <w:pPr>
        <w:ind w:left="1023" w:hanging="516"/>
      </w:pPr>
      <w:rPr>
        <w:rFonts w:ascii="Century" w:eastAsia="Century" w:hAnsi="Century" w:cs="Century" w:hint="default"/>
        <w:b w:val="0"/>
        <w:bCs w:val="0"/>
        <w:i w:val="0"/>
        <w:iCs w:val="0"/>
        <w:spacing w:val="-1"/>
        <w:w w:val="99"/>
        <w:sz w:val="21"/>
        <w:szCs w:val="21"/>
        <w:lang w:val="en-US" w:eastAsia="ja-JP" w:bidi="ar-SA"/>
      </w:rPr>
    </w:lvl>
    <w:lvl w:ilvl="3">
      <w:numFmt w:val="bullet"/>
      <w:lvlText w:val="•"/>
      <w:lvlJc w:val="left"/>
      <w:pPr>
        <w:ind w:left="3028" w:hanging="516"/>
      </w:pPr>
      <w:rPr>
        <w:rFonts w:hint="default"/>
        <w:lang w:val="en-US" w:eastAsia="ja-JP" w:bidi="ar-SA"/>
      </w:rPr>
    </w:lvl>
    <w:lvl w:ilvl="4">
      <w:numFmt w:val="bullet"/>
      <w:lvlText w:val="•"/>
      <w:lvlJc w:val="left"/>
      <w:pPr>
        <w:ind w:left="4032" w:hanging="516"/>
      </w:pPr>
      <w:rPr>
        <w:rFonts w:hint="default"/>
        <w:lang w:val="en-US" w:eastAsia="ja-JP" w:bidi="ar-SA"/>
      </w:rPr>
    </w:lvl>
    <w:lvl w:ilvl="5">
      <w:numFmt w:val="bullet"/>
      <w:lvlText w:val="•"/>
      <w:lvlJc w:val="left"/>
      <w:pPr>
        <w:ind w:left="5036" w:hanging="516"/>
      </w:pPr>
      <w:rPr>
        <w:rFonts w:hint="default"/>
        <w:lang w:val="en-US" w:eastAsia="ja-JP" w:bidi="ar-SA"/>
      </w:rPr>
    </w:lvl>
    <w:lvl w:ilvl="6">
      <w:numFmt w:val="bullet"/>
      <w:lvlText w:val="•"/>
      <w:lvlJc w:val="left"/>
      <w:pPr>
        <w:ind w:left="6041" w:hanging="516"/>
      </w:pPr>
      <w:rPr>
        <w:rFonts w:hint="default"/>
        <w:lang w:val="en-US" w:eastAsia="ja-JP" w:bidi="ar-SA"/>
      </w:rPr>
    </w:lvl>
    <w:lvl w:ilvl="7">
      <w:numFmt w:val="bullet"/>
      <w:lvlText w:val="•"/>
      <w:lvlJc w:val="left"/>
      <w:pPr>
        <w:ind w:left="7045" w:hanging="516"/>
      </w:pPr>
      <w:rPr>
        <w:rFonts w:hint="default"/>
        <w:lang w:val="en-US" w:eastAsia="ja-JP" w:bidi="ar-SA"/>
      </w:rPr>
    </w:lvl>
    <w:lvl w:ilvl="8">
      <w:numFmt w:val="bullet"/>
      <w:lvlText w:val="•"/>
      <w:lvlJc w:val="left"/>
      <w:pPr>
        <w:ind w:left="8049" w:hanging="516"/>
      </w:pPr>
      <w:rPr>
        <w:rFonts w:hint="default"/>
        <w:lang w:val="en-US" w:eastAsia="ja-JP" w:bidi="ar-SA"/>
      </w:rPr>
    </w:lvl>
  </w:abstractNum>
  <w:abstractNum w:abstractNumId="4" w15:restartNumberingAfterBreak="0">
    <w:nsid w:val="39244927"/>
    <w:multiLevelType w:val="multilevel"/>
    <w:tmpl w:val="612C449C"/>
    <w:lvl w:ilvl="0">
      <w:start w:val="4"/>
      <w:numFmt w:val="decimal"/>
      <w:lvlText w:val="%1"/>
      <w:lvlJc w:val="left"/>
      <w:pPr>
        <w:ind w:left="438" w:hanging="351"/>
      </w:pPr>
      <w:rPr>
        <w:rFonts w:hint="default"/>
        <w:lang w:val="en-US" w:eastAsia="ja-JP" w:bidi="ar-SA"/>
      </w:rPr>
    </w:lvl>
    <w:lvl w:ilvl="1">
      <w:start w:val="1"/>
      <w:numFmt w:val="decimal"/>
      <w:lvlText w:val="%1.%2"/>
      <w:lvlJc w:val="left"/>
      <w:pPr>
        <w:ind w:left="438" w:hanging="351"/>
      </w:pPr>
      <w:rPr>
        <w:rFonts w:ascii="ＭＳ 明朝" w:eastAsia="ＭＳ 明朝" w:hAnsi="ＭＳ 明朝" w:cs="ＭＳ 明朝" w:hint="default"/>
        <w:b w:val="0"/>
        <w:bCs w:val="0"/>
        <w:i w:val="0"/>
        <w:iCs w:val="0"/>
        <w:spacing w:val="-1"/>
        <w:w w:val="100"/>
        <w:sz w:val="20"/>
        <w:szCs w:val="20"/>
        <w:lang w:val="en-US" w:eastAsia="ja-JP" w:bidi="ar-SA"/>
      </w:rPr>
    </w:lvl>
    <w:lvl w:ilvl="2">
      <w:numFmt w:val="bullet"/>
      <w:lvlText w:val="•"/>
      <w:lvlJc w:val="left"/>
      <w:pPr>
        <w:ind w:left="2363" w:hanging="351"/>
      </w:pPr>
      <w:rPr>
        <w:rFonts w:hint="default"/>
        <w:lang w:val="en-US" w:eastAsia="ja-JP" w:bidi="ar-SA"/>
      </w:rPr>
    </w:lvl>
    <w:lvl w:ilvl="3">
      <w:numFmt w:val="bullet"/>
      <w:lvlText w:val="•"/>
      <w:lvlJc w:val="left"/>
      <w:pPr>
        <w:ind w:left="3325" w:hanging="351"/>
      </w:pPr>
      <w:rPr>
        <w:rFonts w:hint="default"/>
        <w:lang w:val="en-US" w:eastAsia="ja-JP" w:bidi="ar-SA"/>
      </w:rPr>
    </w:lvl>
    <w:lvl w:ilvl="4">
      <w:numFmt w:val="bullet"/>
      <w:lvlText w:val="•"/>
      <w:lvlJc w:val="left"/>
      <w:pPr>
        <w:ind w:left="4287" w:hanging="351"/>
      </w:pPr>
      <w:rPr>
        <w:rFonts w:hint="default"/>
        <w:lang w:val="en-US" w:eastAsia="ja-JP" w:bidi="ar-SA"/>
      </w:rPr>
    </w:lvl>
    <w:lvl w:ilvl="5">
      <w:numFmt w:val="bullet"/>
      <w:lvlText w:val="•"/>
      <w:lvlJc w:val="left"/>
      <w:pPr>
        <w:ind w:left="5249" w:hanging="351"/>
      </w:pPr>
      <w:rPr>
        <w:rFonts w:hint="default"/>
        <w:lang w:val="en-US" w:eastAsia="ja-JP" w:bidi="ar-SA"/>
      </w:rPr>
    </w:lvl>
    <w:lvl w:ilvl="6">
      <w:numFmt w:val="bullet"/>
      <w:lvlText w:val="•"/>
      <w:lvlJc w:val="left"/>
      <w:pPr>
        <w:ind w:left="6210" w:hanging="351"/>
      </w:pPr>
      <w:rPr>
        <w:rFonts w:hint="default"/>
        <w:lang w:val="en-US" w:eastAsia="ja-JP" w:bidi="ar-SA"/>
      </w:rPr>
    </w:lvl>
    <w:lvl w:ilvl="7">
      <w:numFmt w:val="bullet"/>
      <w:lvlText w:val="•"/>
      <w:lvlJc w:val="left"/>
      <w:pPr>
        <w:ind w:left="7172" w:hanging="351"/>
      </w:pPr>
      <w:rPr>
        <w:rFonts w:hint="default"/>
        <w:lang w:val="en-US" w:eastAsia="ja-JP" w:bidi="ar-SA"/>
      </w:rPr>
    </w:lvl>
    <w:lvl w:ilvl="8">
      <w:numFmt w:val="bullet"/>
      <w:lvlText w:val="•"/>
      <w:lvlJc w:val="left"/>
      <w:pPr>
        <w:ind w:left="8134" w:hanging="351"/>
      </w:pPr>
      <w:rPr>
        <w:rFonts w:hint="default"/>
        <w:lang w:val="en-US" w:eastAsia="ja-JP" w:bidi="ar-SA"/>
      </w:rPr>
    </w:lvl>
  </w:abstractNum>
  <w:abstractNum w:abstractNumId="5" w15:restartNumberingAfterBreak="0">
    <w:nsid w:val="42BF6AF5"/>
    <w:multiLevelType w:val="multilevel"/>
    <w:tmpl w:val="253A84CA"/>
    <w:lvl w:ilvl="0">
      <w:start w:val="3"/>
      <w:numFmt w:val="decimal"/>
      <w:lvlText w:val="%1"/>
      <w:lvlJc w:val="left"/>
      <w:pPr>
        <w:ind w:left="638" w:hanging="341"/>
      </w:pPr>
      <w:rPr>
        <w:rFonts w:hint="default"/>
        <w:lang w:val="en-US" w:eastAsia="ja-JP" w:bidi="ar-SA"/>
      </w:rPr>
    </w:lvl>
    <w:lvl w:ilvl="1">
      <w:start w:val="1"/>
      <w:numFmt w:val="decimal"/>
      <w:lvlText w:val="%1.%2"/>
      <w:lvlJc w:val="left"/>
      <w:pPr>
        <w:ind w:left="638" w:hanging="341"/>
      </w:pPr>
      <w:rPr>
        <w:rFonts w:ascii="Century" w:eastAsia="Century" w:hAnsi="Century" w:cs="Century" w:hint="default"/>
        <w:b w:val="0"/>
        <w:bCs w:val="0"/>
        <w:i w:val="0"/>
        <w:iCs w:val="0"/>
        <w:spacing w:val="-1"/>
        <w:w w:val="99"/>
        <w:sz w:val="21"/>
        <w:szCs w:val="21"/>
        <w:lang w:val="en-US" w:eastAsia="ja-JP" w:bidi="ar-SA"/>
      </w:rPr>
    </w:lvl>
    <w:lvl w:ilvl="2">
      <w:numFmt w:val="bullet"/>
      <w:lvlText w:val="•"/>
      <w:lvlJc w:val="left"/>
      <w:pPr>
        <w:ind w:left="2523" w:hanging="341"/>
      </w:pPr>
      <w:rPr>
        <w:rFonts w:hint="default"/>
        <w:lang w:val="en-US" w:eastAsia="ja-JP" w:bidi="ar-SA"/>
      </w:rPr>
    </w:lvl>
    <w:lvl w:ilvl="3">
      <w:numFmt w:val="bullet"/>
      <w:lvlText w:val="•"/>
      <w:lvlJc w:val="left"/>
      <w:pPr>
        <w:ind w:left="3465" w:hanging="341"/>
      </w:pPr>
      <w:rPr>
        <w:rFonts w:hint="default"/>
        <w:lang w:val="en-US" w:eastAsia="ja-JP" w:bidi="ar-SA"/>
      </w:rPr>
    </w:lvl>
    <w:lvl w:ilvl="4">
      <w:numFmt w:val="bullet"/>
      <w:lvlText w:val="•"/>
      <w:lvlJc w:val="left"/>
      <w:pPr>
        <w:ind w:left="4407" w:hanging="341"/>
      </w:pPr>
      <w:rPr>
        <w:rFonts w:hint="default"/>
        <w:lang w:val="en-US" w:eastAsia="ja-JP" w:bidi="ar-SA"/>
      </w:rPr>
    </w:lvl>
    <w:lvl w:ilvl="5">
      <w:numFmt w:val="bullet"/>
      <w:lvlText w:val="•"/>
      <w:lvlJc w:val="left"/>
      <w:pPr>
        <w:ind w:left="5349" w:hanging="341"/>
      </w:pPr>
      <w:rPr>
        <w:rFonts w:hint="default"/>
        <w:lang w:val="en-US" w:eastAsia="ja-JP" w:bidi="ar-SA"/>
      </w:rPr>
    </w:lvl>
    <w:lvl w:ilvl="6">
      <w:numFmt w:val="bullet"/>
      <w:lvlText w:val="•"/>
      <w:lvlJc w:val="left"/>
      <w:pPr>
        <w:ind w:left="6290" w:hanging="341"/>
      </w:pPr>
      <w:rPr>
        <w:rFonts w:hint="default"/>
        <w:lang w:val="en-US" w:eastAsia="ja-JP" w:bidi="ar-SA"/>
      </w:rPr>
    </w:lvl>
    <w:lvl w:ilvl="7">
      <w:numFmt w:val="bullet"/>
      <w:lvlText w:val="•"/>
      <w:lvlJc w:val="left"/>
      <w:pPr>
        <w:ind w:left="7232" w:hanging="341"/>
      </w:pPr>
      <w:rPr>
        <w:rFonts w:hint="default"/>
        <w:lang w:val="en-US" w:eastAsia="ja-JP" w:bidi="ar-SA"/>
      </w:rPr>
    </w:lvl>
    <w:lvl w:ilvl="8">
      <w:numFmt w:val="bullet"/>
      <w:lvlText w:val="•"/>
      <w:lvlJc w:val="left"/>
      <w:pPr>
        <w:ind w:left="8174" w:hanging="341"/>
      </w:pPr>
      <w:rPr>
        <w:rFonts w:hint="default"/>
        <w:lang w:val="en-US" w:eastAsia="ja-JP" w:bidi="ar-SA"/>
      </w:rPr>
    </w:lvl>
  </w:abstractNum>
  <w:abstractNum w:abstractNumId="6" w15:restartNumberingAfterBreak="0">
    <w:nsid w:val="50A46605"/>
    <w:multiLevelType w:val="multilevel"/>
    <w:tmpl w:val="382682D0"/>
    <w:lvl w:ilvl="0">
      <w:start w:val="3"/>
      <w:numFmt w:val="decimal"/>
      <w:lvlText w:val="%1"/>
      <w:lvlJc w:val="left"/>
      <w:pPr>
        <w:ind w:left="438" w:hanging="351"/>
      </w:pPr>
      <w:rPr>
        <w:rFonts w:hint="default"/>
        <w:lang w:val="en-US" w:eastAsia="ja-JP" w:bidi="ar-SA"/>
      </w:rPr>
    </w:lvl>
    <w:lvl w:ilvl="1">
      <w:start w:val="2"/>
      <w:numFmt w:val="decimal"/>
      <w:lvlText w:val="%1.%2"/>
      <w:lvlJc w:val="left"/>
      <w:pPr>
        <w:ind w:left="438" w:hanging="351"/>
      </w:pPr>
      <w:rPr>
        <w:rFonts w:ascii="ＭＳ 明朝" w:eastAsia="ＭＳ 明朝" w:hAnsi="ＭＳ 明朝" w:cs="ＭＳ 明朝" w:hint="default"/>
        <w:b w:val="0"/>
        <w:bCs w:val="0"/>
        <w:i w:val="0"/>
        <w:iCs w:val="0"/>
        <w:spacing w:val="-1"/>
        <w:w w:val="100"/>
        <w:sz w:val="20"/>
        <w:szCs w:val="20"/>
        <w:lang w:val="en-US" w:eastAsia="ja-JP" w:bidi="ar-SA"/>
      </w:rPr>
    </w:lvl>
    <w:lvl w:ilvl="2">
      <w:start w:val="1"/>
      <w:numFmt w:val="decimal"/>
      <w:lvlText w:val="%1.%2.%3"/>
      <w:lvlJc w:val="left"/>
      <w:pPr>
        <w:ind w:left="1478" w:hanging="551"/>
      </w:pPr>
      <w:rPr>
        <w:rFonts w:ascii="ＭＳ 明朝" w:eastAsia="ＭＳ 明朝" w:hAnsi="ＭＳ 明朝" w:cs="ＭＳ 明朝" w:hint="default"/>
        <w:b w:val="0"/>
        <w:bCs w:val="0"/>
        <w:i w:val="0"/>
        <w:iCs w:val="0"/>
        <w:spacing w:val="-1"/>
        <w:w w:val="100"/>
        <w:sz w:val="20"/>
        <w:szCs w:val="20"/>
        <w:lang w:val="en-US" w:eastAsia="ja-JP" w:bidi="ar-SA"/>
      </w:rPr>
    </w:lvl>
    <w:lvl w:ilvl="3">
      <w:numFmt w:val="bullet"/>
      <w:lvlText w:val="•"/>
      <w:lvlJc w:val="left"/>
      <w:pPr>
        <w:ind w:left="3386" w:hanging="551"/>
      </w:pPr>
      <w:rPr>
        <w:rFonts w:hint="default"/>
        <w:lang w:val="en-US" w:eastAsia="ja-JP" w:bidi="ar-SA"/>
      </w:rPr>
    </w:lvl>
    <w:lvl w:ilvl="4">
      <w:numFmt w:val="bullet"/>
      <w:lvlText w:val="•"/>
      <w:lvlJc w:val="left"/>
      <w:pPr>
        <w:ind w:left="4339" w:hanging="551"/>
      </w:pPr>
      <w:rPr>
        <w:rFonts w:hint="default"/>
        <w:lang w:val="en-US" w:eastAsia="ja-JP" w:bidi="ar-SA"/>
      </w:rPr>
    </w:lvl>
    <w:lvl w:ilvl="5">
      <w:numFmt w:val="bullet"/>
      <w:lvlText w:val="•"/>
      <w:lvlJc w:val="left"/>
      <w:pPr>
        <w:ind w:left="5292" w:hanging="551"/>
      </w:pPr>
      <w:rPr>
        <w:rFonts w:hint="default"/>
        <w:lang w:val="en-US" w:eastAsia="ja-JP" w:bidi="ar-SA"/>
      </w:rPr>
    </w:lvl>
    <w:lvl w:ilvl="6">
      <w:numFmt w:val="bullet"/>
      <w:lvlText w:val="•"/>
      <w:lvlJc w:val="left"/>
      <w:pPr>
        <w:ind w:left="6245" w:hanging="551"/>
      </w:pPr>
      <w:rPr>
        <w:rFonts w:hint="default"/>
        <w:lang w:val="en-US" w:eastAsia="ja-JP" w:bidi="ar-SA"/>
      </w:rPr>
    </w:lvl>
    <w:lvl w:ilvl="7">
      <w:numFmt w:val="bullet"/>
      <w:lvlText w:val="•"/>
      <w:lvlJc w:val="left"/>
      <w:pPr>
        <w:ind w:left="7198" w:hanging="551"/>
      </w:pPr>
      <w:rPr>
        <w:rFonts w:hint="default"/>
        <w:lang w:val="en-US" w:eastAsia="ja-JP" w:bidi="ar-SA"/>
      </w:rPr>
    </w:lvl>
    <w:lvl w:ilvl="8">
      <w:numFmt w:val="bullet"/>
      <w:lvlText w:val="•"/>
      <w:lvlJc w:val="left"/>
      <w:pPr>
        <w:ind w:left="8151" w:hanging="551"/>
      </w:pPr>
      <w:rPr>
        <w:rFonts w:hint="default"/>
        <w:lang w:val="en-US" w:eastAsia="ja-JP" w:bidi="ar-SA"/>
      </w:rPr>
    </w:lvl>
  </w:abstractNum>
  <w:abstractNum w:abstractNumId="7" w15:restartNumberingAfterBreak="0">
    <w:nsid w:val="54DF47CC"/>
    <w:multiLevelType w:val="multilevel"/>
    <w:tmpl w:val="45C297C8"/>
    <w:lvl w:ilvl="0">
      <w:start w:val="1"/>
      <w:numFmt w:val="decimal"/>
      <w:lvlText w:val="%1"/>
      <w:lvlJc w:val="left"/>
      <w:pPr>
        <w:ind w:left="438" w:hanging="351"/>
      </w:pPr>
      <w:rPr>
        <w:rFonts w:hint="default"/>
        <w:lang w:val="en-US" w:eastAsia="ja-JP" w:bidi="ar-SA"/>
      </w:rPr>
    </w:lvl>
    <w:lvl w:ilvl="1">
      <w:start w:val="1"/>
      <w:numFmt w:val="decimal"/>
      <w:lvlText w:val="%1.%2"/>
      <w:lvlJc w:val="left"/>
      <w:pPr>
        <w:ind w:left="438" w:hanging="351"/>
      </w:pPr>
      <w:rPr>
        <w:rFonts w:ascii="ＭＳ 明朝" w:eastAsia="ＭＳ 明朝" w:hAnsi="ＭＳ 明朝" w:cs="ＭＳ 明朝" w:hint="default"/>
        <w:b w:val="0"/>
        <w:bCs w:val="0"/>
        <w:i w:val="0"/>
        <w:iCs w:val="0"/>
        <w:spacing w:val="-1"/>
        <w:w w:val="100"/>
        <w:sz w:val="20"/>
        <w:szCs w:val="20"/>
        <w:lang w:val="en-US" w:eastAsia="ja-JP" w:bidi="ar-SA"/>
      </w:rPr>
    </w:lvl>
    <w:lvl w:ilvl="2">
      <w:numFmt w:val="bullet"/>
      <w:lvlText w:val="•"/>
      <w:lvlJc w:val="left"/>
      <w:pPr>
        <w:ind w:left="2363" w:hanging="351"/>
      </w:pPr>
      <w:rPr>
        <w:rFonts w:hint="default"/>
        <w:lang w:val="en-US" w:eastAsia="ja-JP" w:bidi="ar-SA"/>
      </w:rPr>
    </w:lvl>
    <w:lvl w:ilvl="3">
      <w:numFmt w:val="bullet"/>
      <w:lvlText w:val="•"/>
      <w:lvlJc w:val="left"/>
      <w:pPr>
        <w:ind w:left="3325" w:hanging="351"/>
      </w:pPr>
      <w:rPr>
        <w:rFonts w:hint="default"/>
        <w:lang w:val="en-US" w:eastAsia="ja-JP" w:bidi="ar-SA"/>
      </w:rPr>
    </w:lvl>
    <w:lvl w:ilvl="4">
      <w:numFmt w:val="bullet"/>
      <w:lvlText w:val="•"/>
      <w:lvlJc w:val="left"/>
      <w:pPr>
        <w:ind w:left="4287" w:hanging="351"/>
      </w:pPr>
      <w:rPr>
        <w:rFonts w:hint="default"/>
        <w:lang w:val="en-US" w:eastAsia="ja-JP" w:bidi="ar-SA"/>
      </w:rPr>
    </w:lvl>
    <w:lvl w:ilvl="5">
      <w:numFmt w:val="bullet"/>
      <w:lvlText w:val="•"/>
      <w:lvlJc w:val="left"/>
      <w:pPr>
        <w:ind w:left="5249" w:hanging="351"/>
      </w:pPr>
      <w:rPr>
        <w:rFonts w:hint="default"/>
        <w:lang w:val="en-US" w:eastAsia="ja-JP" w:bidi="ar-SA"/>
      </w:rPr>
    </w:lvl>
    <w:lvl w:ilvl="6">
      <w:numFmt w:val="bullet"/>
      <w:lvlText w:val="•"/>
      <w:lvlJc w:val="left"/>
      <w:pPr>
        <w:ind w:left="6210" w:hanging="351"/>
      </w:pPr>
      <w:rPr>
        <w:rFonts w:hint="default"/>
        <w:lang w:val="en-US" w:eastAsia="ja-JP" w:bidi="ar-SA"/>
      </w:rPr>
    </w:lvl>
    <w:lvl w:ilvl="7">
      <w:numFmt w:val="bullet"/>
      <w:lvlText w:val="•"/>
      <w:lvlJc w:val="left"/>
      <w:pPr>
        <w:ind w:left="7172" w:hanging="351"/>
      </w:pPr>
      <w:rPr>
        <w:rFonts w:hint="default"/>
        <w:lang w:val="en-US" w:eastAsia="ja-JP" w:bidi="ar-SA"/>
      </w:rPr>
    </w:lvl>
    <w:lvl w:ilvl="8">
      <w:numFmt w:val="bullet"/>
      <w:lvlText w:val="•"/>
      <w:lvlJc w:val="left"/>
      <w:pPr>
        <w:ind w:left="8134" w:hanging="351"/>
      </w:pPr>
      <w:rPr>
        <w:rFonts w:hint="default"/>
        <w:lang w:val="en-US" w:eastAsia="ja-JP" w:bidi="ar-SA"/>
      </w:rPr>
    </w:lvl>
  </w:abstractNum>
  <w:abstractNum w:abstractNumId="8" w15:restartNumberingAfterBreak="0">
    <w:nsid w:val="5D4B4ED6"/>
    <w:multiLevelType w:val="multilevel"/>
    <w:tmpl w:val="6EFC5652"/>
    <w:lvl w:ilvl="0">
      <w:start w:val="1"/>
      <w:numFmt w:val="decimal"/>
      <w:lvlText w:val="%1"/>
      <w:lvlJc w:val="left"/>
      <w:pPr>
        <w:ind w:left="638" w:hanging="341"/>
      </w:pPr>
      <w:rPr>
        <w:rFonts w:hint="default"/>
        <w:lang w:val="en-US" w:eastAsia="ja-JP" w:bidi="ar-SA"/>
      </w:rPr>
    </w:lvl>
    <w:lvl w:ilvl="1">
      <w:start w:val="1"/>
      <w:numFmt w:val="decimal"/>
      <w:lvlText w:val="%1.%2"/>
      <w:lvlJc w:val="left"/>
      <w:pPr>
        <w:ind w:left="638" w:hanging="341"/>
      </w:pPr>
      <w:rPr>
        <w:rFonts w:ascii="Century" w:eastAsia="Century" w:hAnsi="Century" w:cs="Century" w:hint="default"/>
        <w:b w:val="0"/>
        <w:bCs w:val="0"/>
        <w:i w:val="0"/>
        <w:iCs w:val="0"/>
        <w:spacing w:val="-1"/>
        <w:w w:val="99"/>
        <w:sz w:val="21"/>
        <w:szCs w:val="21"/>
        <w:lang w:val="en-US" w:eastAsia="ja-JP" w:bidi="ar-SA"/>
      </w:rPr>
    </w:lvl>
    <w:lvl w:ilvl="2">
      <w:numFmt w:val="bullet"/>
      <w:lvlText w:val="•"/>
      <w:lvlJc w:val="left"/>
      <w:pPr>
        <w:ind w:left="2523" w:hanging="341"/>
      </w:pPr>
      <w:rPr>
        <w:rFonts w:hint="default"/>
        <w:lang w:val="en-US" w:eastAsia="ja-JP" w:bidi="ar-SA"/>
      </w:rPr>
    </w:lvl>
    <w:lvl w:ilvl="3">
      <w:numFmt w:val="bullet"/>
      <w:lvlText w:val="•"/>
      <w:lvlJc w:val="left"/>
      <w:pPr>
        <w:ind w:left="3465" w:hanging="341"/>
      </w:pPr>
      <w:rPr>
        <w:rFonts w:hint="default"/>
        <w:lang w:val="en-US" w:eastAsia="ja-JP" w:bidi="ar-SA"/>
      </w:rPr>
    </w:lvl>
    <w:lvl w:ilvl="4">
      <w:numFmt w:val="bullet"/>
      <w:lvlText w:val="•"/>
      <w:lvlJc w:val="left"/>
      <w:pPr>
        <w:ind w:left="4407" w:hanging="341"/>
      </w:pPr>
      <w:rPr>
        <w:rFonts w:hint="default"/>
        <w:lang w:val="en-US" w:eastAsia="ja-JP" w:bidi="ar-SA"/>
      </w:rPr>
    </w:lvl>
    <w:lvl w:ilvl="5">
      <w:numFmt w:val="bullet"/>
      <w:lvlText w:val="•"/>
      <w:lvlJc w:val="left"/>
      <w:pPr>
        <w:ind w:left="5349" w:hanging="341"/>
      </w:pPr>
      <w:rPr>
        <w:rFonts w:hint="default"/>
        <w:lang w:val="en-US" w:eastAsia="ja-JP" w:bidi="ar-SA"/>
      </w:rPr>
    </w:lvl>
    <w:lvl w:ilvl="6">
      <w:numFmt w:val="bullet"/>
      <w:lvlText w:val="•"/>
      <w:lvlJc w:val="left"/>
      <w:pPr>
        <w:ind w:left="6290" w:hanging="341"/>
      </w:pPr>
      <w:rPr>
        <w:rFonts w:hint="default"/>
        <w:lang w:val="en-US" w:eastAsia="ja-JP" w:bidi="ar-SA"/>
      </w:rPr>
    </w:lvl>
    <w:lvl w:ilvl="7">
      <w:numFmt w:val="bullet"/>
      <w:lvlText w:val="•"/>
      <w:lvlJc w:val="left"/>
      <w:pPr>
        <w:ind w:left="7232" w:hanging="341"/>
      </w:pPr>
      <w:rPr>
        <w:rFonts w:hint="default"/>
        <w:lang w:val="en-US" w:eastAsia="ja-JP" w:bidi="ar-SA"/>
      </w:rPr>
    </w:lvl>
    <w:lvl w:ilvl="8">
      <w:numFmt w:val="bullet"/>
      <w:lvlText w:val="•"/>
      <w:lvlJc w:val="left"/>
      <w:pPr>
        <w:ind w:left="8174" w:hanging="341"/>
      </w:pPr>
      <w:rPr>
        <w:rFonts w:hint="default"/>
        <w:lang w:val="en-US" w:eastAsia="ja-JP" w:bidi="ar-SA"/>
      </w:rPr>
    </w:lvl>
  </w:abstractNum>
  <w:abstractNum w:abstractNumId="9" w15:restartNumberingAfterBreak="0">
    <w:nsid w:val="67370819"/>
    <w:multiLevelType w:val="hybridMultilevel"/>
    <w:tmpl w:val="BBBED94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70EF5134"/>
    <w:multiLevelType w:val="hybridMultilevel"/>
    <w:tmpl w:val="D4D0DF56"/>
    <w:lvl w:ilvl="0" w:tplc="04090003">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72B42A1F"/>
    <w:multiLevelType w:val="hybridMultilevel"/>
    <w:tmpl w:val="95A666C8"/>
    <w:lvl w:ilvl="0" w:tplc="98D6BEE2">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7EB95AEF"/>
    <w:multiLevelType w:val="multilevel"/>
    <w:tmpl w:val="8326D18A"/>
    <w:lvl w:ilvl="0">
      <w:start w:val="4"/>
      <w:numFmt w:val="decimal"/>
      <w:lvlText w:val="%1"/>
      <w:lvlJc w:val="left"/>
      <w:pPr>
        <w:ind w:left="638" w:hanging="341"/>
      </w:pPr>
      <w:rPr>
        <w:rFonts w:hint="default"/>
        <w:lang w:val="en-US" w:eastAsia="ja-JP" w:bidi="ar-SA"/>
      </w:rPr>
    </w:lvl>
    <w:lvl w:ilvl="1">
      <w:start w:val="1"/>
      <w:numFmt w:val="decimal"/>
      <w:lvlText w:val="%1.%2"/>
      <w:lvlJc w:val="left"/>
      <w:pPr>
        <w:ind w:left="638" w:hanging="341"/>
      </w:pPr>
      <w:rPr>
        <w:rFonts w:ascii="Century" w:eastAsia="Century" w:hAnsi="Century" w:cs="Century" w:hint="default"/>
        <w:b w:val="0"/>
        <w:bCs w:val="0"/>
        <w:i w:val="0"/>
        <w:iCs w:val="0"/>
        <w:spacing w:val="-1"/>
        <w:w w:val="99"/>
        <w:sz w:val="21"/>
        <w:szCs w:val="21"/>
        <w:lang w:val="en-US" w:eastAsia="ja-JP" w:bidi="ar-SA"/>
      </w:rPr>
    </w:lvl>
    <w:lvl w:ilvl="2">
      <w:numFmt w:val="bullet"/>
      <w:lvlText w:val="•"/>
      <w:lvlJc w:val="left"/>
      <w:pPr>
        <w:ind w:left="2523" w:hanging="341"/>
      </w:pPr>
      <w:rPr>
        <w:rFonts w:hint="default"/>
        <w:lang w:val="en-US" w:eastAsia="ja-JP" w:bidi="ar-SA"/>
      </w:rPr>
    </w:lvl>
    <w:lvl w:ilvl="3">
      <w:numFmt w:val="bullet"/>
      <w:lvlText w:val="•"/>
      <w:lvlJc w:val="left"/>
      <w:pPr>
        <w:ind w:left="3465" w:hanging="341"/>
      </w:pPr>
      <w:rPr>
        <w:rFonts w:hint="default"/>
        <w:lang w:val="en-US" w:eastAsia="ja-JP" w:bidi="ar-SA"/>
      </w:rPr>
    </w:lvl>
    <w:lvl w:ilvl="4">
      <w:numFmt w:val="bullet"/>
      <w:lvlText w:val="•"/>
      <w:lvlJc w:val="left"/>
      <w:pPr>
        <w:ind w:left="4407" w:hanging="341"/>
      </w:pPr>
      <w:rPr>
        <w:rFonts w:hint="default"/>
        <w:lang w:val="en-US" w:eastAsia="ja-JP" w:bidi="ar-SA"/>
      </w:rPr>
    </w:lvl>
    <w:lvl w:ilvl="5">
      <w:numFmt w:val="bullet"/>
      <w:lvlText w:val="•"/>
      <w:lvlJc w:val="left"/>
      <w:pPr>
        <w:ind w:left="5349" w:hanging="341"/>
      </w:pPr>
      <w:rPr>
        <w:rFonts w:hint="default"/>
        <w:lang w:val="en-US" w:eastAsia="ja-JP" w:bidi="ar-SA"/>
      </w:rPr>
    </w:lvl>
    <w:lvl w:ilvl="6">
      <w:numFmt w:val="bullet"/>
      <w:lvlText w:val="•"/>
      <w:lvlJc w:val="left"/>
      <w:pPr>
        <w:ind w:left="6290" w:hanging="341"/>
      </w:pPr>
      <w:rPr>
        <w:rFonts w:hint="default"/>
        <w:lang w:val="en-US" w:eastAsia="ja-JP" w:bidi="ar-SA"/>
      </w:rPr>
    </w:lvl>
    <w:lvl w:ilvl="7">
      <w:numFmt w:val="bullet"/>
      <w:lvlText w:val="•"/>
      <w:lvlJc w:val="left"/>
      <w:pPr>
        <w:ind w:left="7232" w:hanging="341"/>
      </w:pPr>
      <w:rPr>
        <w:rFonts w:hint="default"/>
        <w:lang w:val="en-US" w:eastAsia="ja-JP" w:bidi="ar-SA"/>
      </w:rPr>
    </w:lvl>
    <w:lvl w:ilvl="8">
      <w:numFmt w:val="bullet"/>
      <w:lvlText w:val="•"/>
      <w:lvlJc w:val="left"/>
      <w:pPr>
        <w:ind w:left="8174" w:hanging="341"/>
      </w:pPr>
      <w:rPr>
        <w:rFonts w:hint="default"/>
        <w:lang w:val="en-US" w:eastAsia="ja-JP" w:bidi="ar-SA"/>
      </w:rPr>
    </w:lvl>
  </w:abstractNum>
  <w:num w:numId="1" w16cid:durableId="92212690">
    <w:abstractNumId w:val="4"/>
  </w:num>
  <w:num w:numId="2" w16cid:durableId="976226547">
    <w:abstractNumId w:val="6"/>
  </w:num>
  <w:num w:numId="3" w16cid:durableId="138959471">
    <w:abstractNumId w:val="2"/>
  </w:num>
  <w:num w:numId="4" w16cid:durableId="256602752">
    <w:abstractNumId w:val="0"/>
  </w:num>
  <w:num w:numId="5" w16cid:durableId="822743289">
    <w:abstractNumId w:val="7"/>
  </w:num>
  <w:num w:numId="6" w16cid:durableId="954022605">
    <w:abstractNumId w:val="12"/>
  </w:num>
  <w:num w:numId="7" w16cid:durableId="1501778182">
    <w:abstractNumId w:val="3"/>
  </w:num>
  <w:num w:numId="8" w16cid:durableId="428702490">
    <w:abstractNumId w:val="5"/>
  </w:num>
  <w:num w:numId="9" w16cid:durableId="1151479751">
    <w:abstractNumId w:val="1"/>
  </w:num>
  <w:num w:numId="10" w16cid:durableId="787553602">
    <w:abstractNumId w:val="8"/>
  </w:num>
  <w:num w:numId="11" w16cid:durableId="1340890464">
    <w:abstractNumId w:val="9"/>
  </w:num>
  <w:num w:numId="12" w16cid:durableId="1888562121">
    <w:abstractNumId w:val="10"/>
  </w:num>
  <w:num w:numId="13" w16cid:durableId="4044998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C25CE"/>
    <w:rsid w:val="00001A3D"/>
    <w:rsid w:val="00060A90"/>
    <w:rsid w:val="00066D9C"/>
    <w:rsid w:val="00084640"/>
    <w:rsid w:val="000C0D83"/>
    <w:rsid w:val="00171D1F"/>
    <w:rsid w:val="00191CCB"/>
    <w:rsid w:val="001B308B"/>
    <w:rsid w:val="001D09ED"/>
    <w:rsid w:val="001F75E6"/>
    <w:rsid w:val="00202241"/>
    <w:rsid w:val="00232DF3"/>
    <w:rsid w:val="002B05A2"/>
    <w:rsid w:val="002D6FDD"/>
    <w:rsid w:val="00322E00"/>
    <w:rsid w:val="003436F1"/>
    <w:rsid w:val="003A0109"/>
    <w:rsid w:val="003C79B6"/>
    <w:rsid w:val="003E1FDD"/>
    <w:rsid w:val="00425E1B"/>
    <w:rsid w:val="0047489A"/>
    <w:rsid w:val="0047557B"/>
    <w:rsid w:val="004758DF"/>
    <w:rsid w:val="004A32BB"/>
    <w:rsid w:val="004C5BE1"/>
    <w:rsid w:val="004D3C24"/>
    <w:rsid w:val="00560486"/>
    <w:rsid w:val="00593057"/>
    <w:rsid w:val="005A1CFB"/>
    <w:rsid w:val="005A601C"/>
    <w:rsid w:val="006108E2"/>
    <w:rsid w:val="00634924"/>
    <w:rsid w:val="00671A7B"/>
    <w:rsid w:val="006874C4"/>
    <w:rsid w:val="006B356B"/>
    <w:rsid w:val="006B7D68"/>
    <w:rsid w:val="006E7C82"/>
    <w:rsid w:val="007A2F11"/>
    <w:rsid w:val="007C157D"/>
    <w:rsid w:val="00860674"/>
    <w:rsid w:val="00864B82"/>
    <w:rsid w:val="00873195"/>
    <w:rsid w:val="008E5B60"/>
    <w:rsid w:val="008F5D0F"/>
    <w:rsid w:val="009034B4"/>
    <w:rsid w:val="00924FDC"/>
    <w:rsid w:val="009D4703"/>
    <w:rsid w:val="009F2119"/>
    <w:rsid w:val="00A16B8E"/>
    <w:rsid w:val="00B60B0B"/>
    <w:rsid w:val="00B77344"/>
    <w:rsid w:val="00BC03D2"/>
    <w:rsid w:val="00BC25CE"/>
    <w:rsid w:val="00BF280F"/>
    <w:rsid w:val="00C07705"/>
    <w:rsid w:val="00C42E78"/>
    <w:rsid w:val="00CB763E"/>
    <w:rsid w:val="00CD3F15"/>
    <w:rsid w:val="00D12726"/>
    <w:rsid w:val="00D22284"/>
    <w:rsid w:val="00D3528B"/>
    <w:rsid w:val="00DA50FC"/>
    <w:rsid w:val="00DC57A9"/>
    <w:rsid w:val="00DF6F8F"/>
    <w:rsid w:val="00E03587"/>
    <w:rsid w:val="00E179A6"/>
    <w:rsid w:val="00E51B8E"/>
    <w:rsid w:val="00E967B1"/>
    <w:rsid w:val="00EA6A19"/>
    <w:rsid w:val="00F61E21"/>
    <w:rsid w:val="00F94320"/>
    <w:rsid w:val="00FE6802"/>
    <w:rsid w:val="00FE74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B2C16E"/>
  <w15:docId w15:val="{470A366D-3967-4701-AE2F-9E51F913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明朝" w:eastAsia="ＭＳ 明朝" w:hAnsi="ＭＳ 明朝" w:cs="ＭＳ 明朝"/>
      <w:lang w:eastAsia="ja-JP"/>
    </w:rPr>
  </w:style>
  <w:style w:type="paragraph" w:styleId="1">
    <w:name w:val="heading 1"/>
    <w:basedOn w:val="a"/>
    <w:uiPriority w:val="9"/>
    <w:qFormat/>
    <w:pPr>
      <w:outlineLvl w:val="0"/>
    </w:pPr>
    <w:rPr>
      <w:sz w:val="32"/>
      <w:szCs w:val="32"/>
    </w:rPr>
  </w:style>
  <w:style w:type="paragraph" w:styleId="2">
    <w:name w:val="heading 2"/>
    <w:basedOn w:val="a"/>
    <w:uiPriority w:val="9"/>
    <w:unhideWhenUsed/>
    <w:qFormat/>
    <w:pPr>
      <w:ind w:left="87"/>
      <w:outlineLvl w:val="1"/>
    </w:pPr>
    <w:rPr>
      <w:sz w:val="24"/>
      <w:szCs w:val="24"/>
    </w:rPr>
  </w:style>
  <w:style w:type="paragraph" w:styleId="3">
    <w:name w:val="heading 3"/>
    <w:basedOn w:val="a"/>
    <w:uiPriority w:val="9"/>
    <w:unhideWhenUsed/>
    <w:qFormat/>
    <w:pPr>
      <w:ind w:left="-1"/>
      <w:jc w:val="center"/>
      <w:outlineLvl w:val="2"/>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2501" w:right="2635"/>
      <w:jc w:val="center"/>
    </w:pPr>
    <w:rPr>
      <w:sz w:val="48"/>
      <w:szCs w:val="48"/>
    </w:rPr>
  </w:style>
  <w:style w:type="paragraph" w:styleId="a5">
    <w:name w:val="List Paragraph"/>
    <w:basedOn w:val="a"/>
    <w:uiPriority w:val="1"/>
    <w:qFormat/>
    <w:pPr>
      <w:spacing w:before="63"/>
      <w:ind w:left="636" w:hanging="348"/>
    </w:pPr>
  </w:style>
  <w:style w:type="paragraph" w:customStyle="1" w:styleId="TableParagraph">
    <w:name w:val="Table Paragraph"/>
    <w:basedOn w:val="a"/>
    <w:uiPriority w:val="1"/>
    <w:qFormat/>
    <w:pPr>
      <w:ind w:left="14"/>
    </w:pPr>
  </w:style>
  <w:style w:type="paragraph" w:styleId="a6">
    <w:name w:val="Revision"/>
    <w:hidden/>
    <w:uiPriority w:val="99"/>
    <w:semiHidden/>
    <w:rsid w:val="005A1CFB"/>
    <w:pPr>
      <w:widowControl/>
      <w:autoSpaceDE/>
      <w:autoSpaceDN/>
    </w:pPr>
    <w:rPr>
      <w:rFonts w:ascii="ＭＳ 明朝" w:eastAsia="ＭＳ 明朝" w:hAnsi="ＭＳ 明朝" w:cs="ＭＳ 明朝"/>
      <w:lang w:eastAsia="ja-JP"/>
    </w:rPr>
  </w:style>
  <w:style w:type="paragraph" w:styleId="a7">
    <w:name w:val="header"/>
    <w:basedOn w:val="a"/>
    <w:link w:val="a8"/>
    <w:uiPriority w:val="99"/>
    <w:unhideWhenUsed/>
    <w:rsid w:val="00C07705"/>
    <w:pPr>
      <w:tabs>
        <w:tab w:val="center" w:pos="4252"/>
        <w:tab w:val="right" w:pos="8504"/>
      </w:tabs>
      <w:snapToGrid w:val="0"/>
    </w:pPr>
  </w:style>
  <w:style w:type="character" w:customStyle="1" w:styleId="a8">
    <w:name w:val="ヘッダー (文字)"/>
    <w:basedOn w:val="a0"/>
    <w:link w:val="a7"/>
    <w:uiPriority w:val="99"/>
    <w:rsid w:val="00C07705"/>
    <w:rPr>
      <w:rFonts w:ascii="ＭＳ 明朝" w:eastAsia="ＭＳ 明朝" w:hAnsi="ＭＳ 明朝" w:cs="ＭＳ 明朝"/>
      <w:lang w:eastAsia="ja-JP"/>
    </w:rPr>
  </w:style>
  <w:style w:type="paragraph" w:styleId="a9">
    <w:name w:val="footer"/>
    <w:basedOn w:val="a"/>
    <w:link w:val="aa"/>
    <w:uiPriority w:val="99"/>
    <w:unhideWhenUsed/>
    <w:rsid w:val="00C07705"/>
    <w:pPr>
      <w:tabs>
        <w:tab w:val="center" w:pos="4252"/>
        <w:tab w:val="right" w:pos="8504"/>
      </w:tabs>
      <w:snapToGrid w:val="0"/>
    </w:pPr>
  </w:style>
  <w:style w:type="character" w:customStyle="1" w:styleId="aa">
    <w:name w:val="フッター (文字)"/>
    <w:basedOn w:val="a0"/>
    <w:link w:val="a9"/>
    <w:uiPriority w:val="99"/>
    <w:rsid w:val="00C07705"/>
    <w:rPr>
      <w:rFonts w:ascii="ＭＳ 明朝" w:eastAsia="ＭＳ 明朝" w:hAnsi="ＭＳ 明朝" w:cs="ＭＳ 明朝"/>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AB0B-8EFA-4C0D-A404-4579C423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594</Words>
  <Characters>3388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狩俣　幸亮</cp:lastModifiedBy>
  <cp:revision>25</cp:revision>
  <cp:lastPrinted>2025-05-21T04:18:00Z</cp:lastPrinted>
  <dcterms:created xsi:type="dcterms:W3CDTF">2025-05-21T03:52:00Z</dcterms:created>
  <dcterms:modified xsi:type="dcterms:W3CDTF">2025-07-30T03:29:00Z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2023-07-31T00:00:00Z</vt:filetime>
  </property>
  <property fmtid="{D5CDD505-2E9C-101B-9397-08002B2CF9AE}" pid="3" name="Creator">
    <vt:lpwstr>CubePDF</vt:lpwstr>
  </property>
  <property fmtid="{D5CDD505-2E9C-101B-9397-08002B2CF9AE}" pid="4" name="LastSaved">
    <vt:filetime>2025-05-15T00:00:00Z</vt:filetime>
  </property>
  <property fmtid="{D5CDD505-2E9C-101B-9397-08002B2CF9AE}" pid="5" name="Producer">
    <vt:lpwstr>iTextSharp™ 5.5.13 ©2000-2018 iText Group NV (AGPL-version); modified using iTextSharp™ 5.5.13 ©2000-2018 iText Group NV (AGPL-version)</vt:lpwstr>
  </property>
</Properties>
</file>