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9E0F" w14:textId="77777777" w:rsidR="00054464" w:rsidRPr="0065441D" w:rsidRDefault="00054464" w:rsidP="00F1313F">
      <w:pPr>
        <w:jc w:val="center"/>
        <w:rPr>
          <w:color w:val="000000" w:themeColor="text1"/>
        </w:rPr>
      </w:pPr>
      <w:r>
        <w:rPr>
          <w:noProof/>
          <w:color w:val="000000" w:themeColor="text1"/>
        </w:rPr>
        <w:drawing>
          <wp:inline distT="0" distB="0" distL="0" distR="0" wp14:anchorId="7E6DDC7B" wp14:editId="57B05531">
            <wp:extent cx="5102860" cy="12096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srcRect l="1" r="2507"/>
                    <a:stretch/>
                  </pic:blipFill>
                  <pic:spPr bwMode="auto">
                    <a:xfrm>
                      <a:off x="0" y="0"/>
                      <a:ext cx="5102860" cy="1209675"/>
                    </a:xfrm>
                    <a:prstGeom prst="rect">
                      <a:avLst/>
                    </a:prstGeom>
                    <a:ln>
                      <a:noFill/>
                    </a:ln>
                    <a:extLst>
                      <a:ext uri="{53640926-AAD7-44D8-BBD7-CCE9431645EC}">
                        <a14:shadowObscured xmlns:a14="http://schemas.microsoft.com/office/drawing/2010/main"/>
                      </a:ext>
                    </a:extLst>
                  </pic:spPr>
                </pic:pic>
              </a:graphicData>
            </a:graphic>
          </wp:inline>
        </w:drawing>
      </w:r>
    </w:p>
    <w:p w14:paraId="07A68702" w14:textId="77777777" w:rsidR="00054464" w:rsidRPr="0065441D" w:rsidRDefault="00054464" w:rsidP="00054464">
      <w:pPr>
        <w:rPr>
          <w:color w:val="000000" w:themeColor="text1"/>
        </w:rPr>
      </w:pPr>
    </w:p>
    <w:p w14:paraId="1A961E3D" w14:textId="77777777" w:rsidR="00054464" w:rsidRPr="0065441D" w:rsidRDefault="00054464" w:rsidP="00054464">
      <w:pPr>
        <w:rPr>
          <w:color w:val="000000" w:themeColor="text1"/>
        </w:rPr>
      </w:pPr>
    </w:p>
    <w:p w14:paraId="0C12BAB8" w14:textId="77777777" w:rsidR="00054464" w:rsidRPr="0065441D" w:rsidRDefault="00054464" w:rsidP="00054464">
      <w:pPr>
        <w:jc w:val="center"/>
        <w:rPr>
          <w:color w:val="000000" w:themeColor="text1"/>
          <w:sz w:val="28"/>
          <w:szCs w:val="28"/>
        </w:rPr>
      </w:pPr>
      <w:r>
        <w:rPr>
          <w:color w:val="000000" w:themeColor="text1"/>
          <w:sz w:val="28"/>
          <w:szCs w:val="28"/>
        </w:rPr>
        <w:t xml:space="preserve">Bases de datos - Segundo Proyecto </w:t>
      </w:r>
    </w:p>
    <w:p w14:paraId="4591CCEE" w14:textId="77777777" w:rsidR="00054464" w:rsidRPr="0065441D" w:rsidRDefault="00054464" w:rsidP="00054464">
      <w:pPr>
        <w:jc w:val="center"/>
        <w:rPr>
          <w:color w:val="000000" w:themeColor="text1"/>
          <w:sz w:val="28"/>
          <w:szCs w:val="28"/>
        </w:rPr>
      </w:pPr>
    </w:p>
    <w:p w14:paraId="056FA71F" w14:textId="77777777" w:rsidR="00054464" w:rsidRPr="0065441D" w:rsidRDefault="00054464" w:rsidP="00054464">
      <w:pPr>
        <w:jc w:val="center"/>
        <w:rPr>
          <w:color w:val="000000" w:themeColor="text1"/>
          <w:sz w:val="28"/>
          <w:szCs w:val="28"/>
        </w:rPr>
      </w:pPr>
      <w:r>
        <w:rPr>
          <w:color w:val="000000" w:themeColor="text1"/>
          <w:sz w:val="28"/>
          <w:szCs w:val="28"/>
        </w:rPr>
        <w:t xml:space="preserve"> </w:t>
      </w:r>
    </w:p>
    <w:p w14:paraId="276B0FE1" w14:textId="77777777" w:rsidR="00054464" w:rsidRPr="0065441D" w:rsidRDefault="00054464" w:rsidP="00054464">
      <w:pPr>
        <w:jc w:val="center"/>
        <w:rPr>
          <w:color w:val="000000" w:themeColor="text1"/>
          <w:sz w:val="28"/>
          <w:szCs w:val="28"/>
        </w:rPr>
      </w:pPr>
    </w:p>
    <w:p w14:paraId="514CE661" w14:textId="77777777" w:rsidR="00054464" w:rsidRPr="0065441D" w:rsidRDefault="00054464" w:rsidP="00054464">
      <w:pPr>
        <w:jc w:val="center"/>
        <w:rPr>
          <w:color w:val="000000" w:themeColor="text1"/>
          <w:sz w:val="28"/>
          <w:szCs w:val="28"/>
        </w:rPr>
      </w:pPr>
      <w:r>
        <w:rPr>
          <w:color w:val="000000" w:themeColor="text1"/>
          <w:sz w:val="28"/>
          <w:szCs w:val="28"/>
        </w:rPr>
        <w:t>Ariel Sevilla Matamoros - 2025075426</w:t>
      </w:r>
    </w:p>
    <w:p w14:paraId="0E2F078F" w14:textId="77777777" w:rsidR="00054464" w:rsidRPr="0065441D" w:rsidRDefault="00054464" w:rsidP="00054464">
      <w:pPr>
        <w:jc w:val="center"/>
        <w:rPr>
          <w:color w:val="000000" w:themeColor="text1"/>
          <w:sz w:val="28"/>
          <w:szCs w:val="28"/>
          <w:lang w:val="pt-PT"/>
        </w:rPr>
      </w:pPr>
      <w:r>
        <w:rPr>
          <w:color w:val="000000" w:themeColor="text1"/>
          <w:sz w:val="28"/>
          <w:szCs w:val="28"/>
          <w:lang w:val="pt-PT"/>
        </w:rPr>
        <w:t>Alejandro Zúñiga Martínez - 2025113729</w:t>
      </w:r>
    </w:p>
    <w:p w14:paraId="3D41B724" w14:textId="77777777" w:rsidR="00054464" w:rsidRPr="0065441D" w:rsidRDefault="00054464" w:rsidP="00054464">
      <w:pPr>
        <w:jc w:val="center"/>
        <w:rPr>
          <w:color w:val="000000" w:themeColor="text1"/>
          <w:sz w:val="28"/>
          <w:szCs w:val="28"/>
          <w:lang w:val="pt-PT"/>
        </w:rPr>
      </w:pPr>
    </w:p>
    <w:p w14:paraId="1D1BB0C7" w14:textId="77777777" w:rsidR="00054464" w:rsidRPr="0065441D" w:rsidRDefault="00054464" w:rsidP="00054464">
      <w:pPr>
        <w:jc w:val="center"/>
        <w:rPr>
          <w:color w:val="000000" w:themeColor="text1"/>
          <w:sz w:val="28"/>
          <w:szCs w:val="28"/>
          <w:lang w:val="pt-PT"/>
        </w:rPr>
      </w:pPr>
    </w:p>
    <w:p w14:paraId="4A598DD2" w14:textId="77777777" w:rsidR="00054464" w:rsidRPr="0065441D" w:rsidRDefault="00054464" w:rsidP="00054464">
      <w:pPr>
        <w:jc w:val="center"/>
        <w:rPr>
          <w:color w:val="000000" w:themeColor="text1"/>
          <w:sz w:val="28"/>
          <w:szCs w:val="28"/>
          <w:lang w:val="pt-PT"/>
        </w:rPr>
      </w:pPr>
    </w:p>
    <w:p w14:paraId="68A28EB9" w14:textId="77777777" w:rsidR="00054464" w:rsidRPr="0065441D" w:rsidRDefault="00A94741" w:rsidP="00054464">
      <w:pPr>
        <w:jc w:val="center"/>
        <w:rPr>
          <w:color w:val="000000" w:themeColor="text1"/>
          <w:sz w:val="28"/>
          <w:szCs w:val="28"/>
          <w:lang w:val="pt-PT"/>
        </w:rPr>
      </w:pPr>
      <w:r>
        <w:rPr>
          <w:color w:val="000000" w:themeColor="text1"/>
          <w:sz w:val="28"/>
          <w:szCs w:val="28"/>
          <w:lang w:val="pt-PT"/>
        </w:rPr>
        <w:t>Prof. Jacqueline Solís Céspedes</w:t>
      </w:r>
    </w:p>
    <w:p w14:paraId="3F4A3C74" w14:textId="77777777" w:rsidR="00054464" w:rsidRPr="0065441D" w:rsidRDefault="00054464" w:rsidP="00054464">
      <w:pPr>
        <w:jc w:val="center"/>
        <w:rPr>
          <w:color w:val="000000" w:themeColor="text1"/>
          <w:sz w:val="28"/>
          <w:szCs w:val="28"/>
          <w:lang w:val="pt-PT"/>
        </w:rPr>
      </w:pPr>
    </w:p>
    <w:p w14:paraId="1DFE018A" w14:textId="77777777" w:rsidR="00054464" w:rsidRPr="0065441D" w:rsidRDefault="00054464" w:rsidP="00054464">
      <w:pPr>
        <w:jc w:val="center"/>
        <w:rPr>
          <w:color w:val="000000" w:themeColor="text1"/>
          <w:sz w:val="28"/>
          <w:szCs w:val="28"/>
          <w:lang w:val="pt-PT"/>
        </w:rPr>
      </w:pPr>
    </w:p>
    <w:p w14:paraId="348DC4FA" w14:textId="77777777" w:rsidR="00054464" w:rsidRPr="0065441D" w:rsidRDefault="00054464" w:rsidP="00054464">
      <w:pPr>
        <w:jc w:val="center"/>
        <w:rPr>
          <w:color w:val="000000" w:themeColor="text1"/>
          <w:sz w:val="28"/>
          <w:szCs w:val="28"/>
          <w:lang w:val="pt-PT"/>
        </w:rPr>
      </w:pPr>
    </w:p>
    <w:p w14:paraId="3DCA8D5A" w14:textId="77777777" w:rsidR="00054464" w:rsidRPr="0065441D" w:rsidRDefault="00054464" w:rsidP="00054464">
      <w:pPr>
        <w:jc w:val="center"/>
        <w:rPr>
          <w:color w:val="000000" w:themeColor="text1"/>
          <w:sz w:val="28"/>
          <w:szCs w:val="28"/>
        </w:rPr>
      </w:pPr>
      <w:r>
        <w:rPr>
          <w:color w:val="000000" w:themeColor="text1"/>
          <w:sz w:val="28"/>
          <w:szCs w:val="28"/>
        </w:rPr>
        <w:t>Segundo semestre 2026</w:t>
      </w:r>
    </w:p>
    <w:p w14:paraId="1E9D8A11" w14:textId="77777777" w:rsidR="00054464" w:rsidRPr="0065441D" w:rsidRDefault="00054464" w:rsidP="00054464">
      <w:pPr>
        <w:jc w:val="center"/>
        <w:rPr>
          <w:color w:val="000000" w:themeColor="text1"/>
          <w:sz w:val="28"/>
          <w:szCs w:val="28"/>
        </w:rPr>
      </w:pPr>
    </w:p>
    <w:p w14:paraId="1CC675E2" w14:textId="77777777" w:rsidR="00054464" w:rsidRPr="0065441D" w:rsidRDefault="00054464" w:rsidP="00054464">
      <w:pPr>
        <w:jc w:val="center"/>
        <w:rPr>
          <w:color w:val="000000" w:themeColor="text1"/>
          <w:sz w:val="28"/>
          <w:szCs w:val="28"/>
        </w:rPr>
      </w:pPr>
    </w:p>
    <w:p w14:paraId="04A5326D" w14:textId="77777777" w:rsidR="00054464" w:rsidRPr="0065441D" w:rsidRDefault="00054464" w:rsidP="00054464">
      <w:pPr>
        <w:jc w:val="center"/>
        <w:rPr>
          <w:color w:val="000000" w:themeColor="text1"/>
          <w:sz w:val="28"/>
          <w:szCs w:val="28"/>
        </w:rPr>
      </w:pPr>
    </w:p>
    <w:p w14:paraId="508C3279" w14:textId="05BCFCC3" w:rsidR="00F1313F" w:rsidRDefault="00A94741" w:rsidP="00054464">
      <w:pPr>
        <w:jc w:val="center"/>
        <w:rPr>
          <w:color w:val="000000" w:themeColor="text1"/>
          <w:sz w:val="28"/>
          <w:szCs w:val="28"/>
        </w:rPr>
      </w:pPr>
      <w:r>
        <w:rPr>
          <w:color w:val="000000" w:themeColor="text1"/>
          <w:sz w:val="28"/>
          <w:szCs w:val="28"/>
        </w:rPr>
        <w:t>Fecha de entrega: 25/10/2026</w:t>
      </w:r>
    </w:p>
    <w:p w14:paraId="2D79329C" w14:textId="00C0FACD" w:rsidR="00D97E92" w:rsidRPr="00F1313F" w:rsidRDefault="00F1313F">
      <w:pPr>
        <w:rPr>
          <w:color w:val="000000" w:themeColor="text1"/>
          <w:sz w:val="28"/>
          <w:szCs w:val="28"/>
        </w:rPr>
      </w:pPr>
      <w:r>
        <w:rPr>
          <w:color w:val="000000" w:themeColor="text1"/>
          <w:sz w:val="28"/>
          <w:szCs w:val="28"/>
        </w:rPr>
        <w:br w:type="page"/>
      </w:r>
    </w:p>
    <w:sdt>
      <w:sdtPr>
        <w:rPr>
          <w:rFonts w:ascii="Arial" w:eastAsia="Arial" w:hAnsi="Arial" w:cs="Arial"/>
          <w:color w:val="auto"/>
          <w:kern w:val="2"/>
          <w:sz w:val="22"/>
          <w:szCs w:val="22"/>
          <w:lang w:val="es-ES" w:eastAsia="en-US"/>
          <w14:ligatures w14:val="standardContextual"/>
        </w:rPr>
        <w:id w:val="1563757811"/>
        <w:docPartObj>
          <w:docPartGallery w:val="Table of Contents"/>
          <w:docPartUnique/>
        </w:docPartObj>
      </w:sdtPr>
      <w:sdtEndPr>
        <w:rPr>
          <w:b/>
          <w:bCs/>
        </w:rPr>
      </w:sdtEndPr>
      <w:sdtContent>
        <w:p w14:paraId="642356FB" w14:textId="4253DD9F" w:rsidR="00F1313F" w:rsidRPr="00F1313F" w:rsidRDefault="00F1313F" w:rsidP="00F1313F">
          <w:pPr>
            <w:pStyle w:val="TtuloTDC"/>
            <w:spacing w:before="0" w:line="240" w:lineRule="auto"/>
            <w:rPr>
              <w:b/>
              <w:bCs/>
              <w:sz w:val="22"/>
              <w:szCs w:val="22"/>
            </w:rPr>
          </w:pPr>
          <w:r w:rsidRPr="00F1313F">
            <w:rPr>
              <w:b/>
              <w:bCs/>
              <w:sz w:val="22"/>
              <w:szCs w:val="22"/>
              <w:lang w:val="es-ES"/>
            </w:rPr>
            <w:t>Contenido</w:t>
          </w:r>
        </w:p>
        <w:p w14:paraId="0639717D" w14:textId="6B79E1A2" w:rsidR="00027AC9" w:rsidRDefault="00F1313F">
          <w:pPr>
            <w:pStyle w:val="TDC1"/>
            <w:tabs>
              <w:tab w:val="right" w:leader="dot" w:pos="11096"/>
            </w:tabs>
            <w:rPr>
              <w:rFonts w:asciiTheme="minorHAnsi" w:eastAsiaTheme="minorEastAsia" w:hAnsiTheme="minorHAnsi" w:cstheme="minorBidi"/>
              <w:noProof/>
              <w:sz w:val="24"/>
              <w:szCs w:val="24"/>
              <w:lang w:eastAsia="es-CR"/>
            </w:rPr>
          </w:pPr>
          <w:r w:rsidRPr="00F1313F">
            <w:fldChar w:fldCharType="begin"/>
          </w:r>
          <w:r w:rsidRPr="00F1313F">
            <w:instrText xml:space="preserve"> TOC \o "1-3" \h \z \u </w:instrText>
          </w:r>
          <w:r w:rsidRPr="00F1313F">
            <w:fldChar w:fldCharType="separate"/>
          </w:r>
          <w:hyperlink w:anchor="_Toc243854502" w:history="1">
            <w:r w:rsidR="00027AC9" w:rsidRPr="00CD4543">
              <w:rPr>
                <w:rStyle w:val="Hipervnculo"/>
                <w:b/>
                <w:bCs/>
                <w:noProof/>
              </w:rPr>
              <w:t>1. Dictamen de rechazo y propuesta de factibilidad técnica</w:t>
            </w:r>
            <w:r w:rsidR="00027AC9">
              <w:rPr>
                <w:noProof/>
                <w:webHidden/>
              </w:rPr>
              <w:tab/>
            </w:r>
            <w:r w:rsidR="00027AC9">
              <w:rPr>
                <w:noProof/>
                <w:webHidden/>
              </w:rPr>
              <w:fldChar w:fldCharType="begin"/>
            </w:r>
            <w:r w:rsidR="00027AC9">
              <w:rPr>
                <w:noProof/>
                <w:webHidden/>
              </w:rPr>
              <w:instrText xml:space="preserve"> PAGEREF _Toc243854502 \h </w:instrText>
            </w:r>
            <w:r w:rsidR="00027AC9">
              <w:rPr>
                <w:noProof/>
                <w:webHidden/>
              </w:rPr>
            </w:r>
            <w:r w:rsidR="00027AC9">
              <w:rPr>
                <w:noProof/>
                <w:webHidden/>
              </w:rPr>
              <w:fldChar w:fldCharType="separate"/>
            </w:r>
            <w:r w:rsidR="00027AC9">
              <w:rPr>
                <w:noProof/>
                <w:webHidden/>
              </w:rPr>
              <w:t>4</w:t>
            </w:r>
            <w:r w:rsidR="00027AC9">
              <w:rPr>
                <w:noProof/>
                <w:webHidden/>
              </w:rPr>
              <w:fldChar w:fldCharType="end"/>
            </w:r>
          </w:hyperlink>
        </w:p>
        <w:p w14:paraId="64C38061" w14:textId="3D6559A9"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03" w:history="1">
            <w:r w:rsidRPr="00CD4543">
              <w:rPr>
                <w:rStyle w:val="Hipervnculo"/>
                <w:b/>
                <w:bCs/>
                <w:noProof/>
              </w:rPr>
              <w:t>2. Análisis de factibilidad</w:t>
            </w:r>
            <w:r>
              <w:rPr>
                <w:noProof/>
                <w:webHidden/>
              </w:rPr>
              <w:tab/>
            </w:r>
            <w:r>
              <w:rPr>
                <w:noProof/>
                <w:webHidden/>
              </w:rPr>
              <w:fldChar w:fldCharType="begin"/>
            </w:r>
            <w:r>
              <w:rPr>
                <w:noProof/>
                <w:webHidden/>
              </w:rPr>
              <w:instrText xml:space="preserve"> PAGEREF _Toc243854503 \h </w:instrText>
            </w:r>
            <w:r>
              <w:rPr>
                <w:noProof/>
                <w:webHidden/>
              </w:rPr>
            </w:r>
            <w:r>
              <w:rPr>
                <w:noProof/>
                <w:webHidden/>
              </w:rPr>
              <w:fldChar w:fldCharType="separate"/>
            </w:r>
            <w:r>
              <w:rPr>
                <w:noProof/>
                <w:webHidden/>
              </w:rPr>
              <w:t>5</w:t>
            </w:r>
            <w:r>
              <w:rPr>
                <w:noProof/>
                <w:webHidden/>
              </w:rPr>
              <w:fldChar w:fldCharType="end"/>
            </w:r>
          </w:hyperlink>
        </w:p>
        <w:p w14:paraId="3B20FD61" w14:textId="102F31E1"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04" w:history="1">
            <w:r w:rsidRPr="00CD4543">
              <w:rPr>
                <w:rStyle w:val="Hipervnculo"/>
                <w:b/>
                <w:bCs/>
                <w:noProof/>
              </w:rPr>
              <w:t>2.1 Factibilidad técnica</w:t>
            </w:r>
            <w:r>
              <w:rPr>
                <w:noProof/>
                <w:webHidden/>
              </w:rPr>
              <w:tab/>
            </w:r>
            <w:r>
              <w:rPr>
                <w:noProof/>
                <w:webHidden/>
              </w:rPr>
              <w:fldChar w:fldCharType="begin"/>
            </w:r>
            <w:r>
              <w:rPr>
                <w:noProof/>
                <w:webHidden/>
              </w:rPr>
              <w:instrText xml:space="preserve"> PAGEREF _Toc243854504 \h </w:instrText>
            </w:r>
            <w:r>
              <w:rPr>
                <w:noProof/>
                <w:webHidden/>
              </w:rPr>
            </w:r>
            <w:r>
              <w:rPr>
                <w:noProof/>
                <w:webHidden/>
              </w:rPr>
              <w:fldChar w:fldCharType="separate"/>
            </w:r>
            <w:r>
              <w:rPr>
                <w:noProof/>
                <w:webHidden/>
              </w:rPr>
              <w:t>5</w:t>
            </w:r>
            <w:r>
              <w:rPr>
                <w:noProof/>
                <w:webHidden/>
              </w:rPr>
              <w:fldChar w:fldCharType="end"/>
            </w:r>
          </w:hyperlink>
        </w:p>
        <w:p w14:paraId="7BA53A8A" w14:textId="79E62976"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05" w:history="1">
            <w:r w:rsidRPr="00CD4543">
              <w:rPr>
                <w:rStyle w:val="Hipervnculo"/>
                <w:b/>
                <w:bCs/>
                <w:noProof/>
              </w:rPr>
              <w:t>2.2 Factibilidad económica</w:t>
            </w:r>
            <w:r>
              <w:rPr>
                <w:noProof/>
                <w:webHidden/>
              </w:rPr>
              <w:tab/>
            </w:r>
            <w:r>
              <w:rPr>
                <w:noProof/>
                <w:webHidden/>
              </w:rPr>
              <w:fldChar w:fldCharType="begin"/>
            </w:r>
            <w:r>
              <w:rPr>
                <w:noProof/>
                <w:webHidden/>
              </w:rPr>
              <w:instrText xml:space="preserve"> PAGEREF _Toc243854505 \h </w:instrText>
            </w:r>
            <w:r>
              <w:rPr>
                <w:noProof/>
                <w:webHidden/>
              </w:rPr>
            </w:r>
            <w:r>
              <w:rPr>
                <w:noProof/>
                <w:webHidden/>
              </w:rPr>
              <w:fldChar w:fldCharType="separate"/>
            </w:r>
            <w:r>
              <w:rPr>
                <w:noProof/>
                <w:webHidden/>
              </w:rPr>
              <w:t>5</w:t>
            </w:r>
            <w:r>
              <w:rPr>
                <w:noProof/>
                <w:webHidden/>
              </w:rPr>
              <w:fldChar w:fldCharType="end"/>
            </w:r>
          </w:hyperlink>
        </w:p>
        <w:p w14:paraId="0CC3CB34" w14:textId="393EE9E9"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06" w:history="1">
            <w:r w:rsidRPr="00CD4543">
              <w:rPr>
                <w:rStyle w:val="Hipervnculo"/>
                <w:b/>
                <w:bCs/>
                <w:noProof/>
              </w:rPr>
              <w:t>2.3 Factibilidad operativa</w:t>
            </w:r>
            <w:r>
              <w:rPr>
                <w:noProof/>
                <w:webHidden/>
              </w:rPr>
              <w:tab/>
            </w:r>
            <w:r>
              <w:rPr>
                <w:noProof/>
                <w:webHidden/>
              </w:rPr>
              <w:fldChar w:fldCharType="begin"/>
            </w:r>
            <w:r>
              <w:rPr>
                <w:noProof/>
                <w:webHidden/>
              </w:rPr>
              <w:instrText xml:space="preserve"> PAGEREF _Toc243854506 \h </w:instrText>
            </w:r>
            <w:r>
              <w:rPr>
                <w:noProof/>
                <w:webHidden/>
              </w:rPr>
            </w:r>
            <w:r>
              <w:rPr>
                <w:noProof/>
                <w:webHidden/>
              </w:rPr>
              <w:fldChar w:fldCharType="separate"/>
            </w:r>
            <w:r>
              <w:rPr>
                <w:noProof/>
                <w:webHidden/>
              </w:rPr>
              <w:t>7</w:t>
            </w:r>
            <w:r>
              <w:rPr>
                <w:noProof/>
                <w:webHidden/>
              </w:rPr>
              <w:fldChar w:fldCharType="end"/>
            </w:r>
          </w:hyperlink>
        </w:p>
        <w:p w14:paraId="4E574229" w14:textId="4E8E251F"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07" w:history="1">
            <w:r w:rsidRPr="00CD4543">
              <w:rPr>
                <w:rStyle w:val="Hipervnculo"/>
                <w:b/>
                <w:bCs/>
                <w:noProof/>
              </w:rPr>
              <w:t>2.4 Análisis de riesgos</w:t>
            </w:r>
            <w:r>
              <w:rPr>
                <w:noProof/>
                <w:webHidden/>
              </w:rPr>
              <w:tab/>
            </w:r>
            <w:r>
              <w:rPr>
                <w:noProof/>
                <w:webHidden/>
              </w:rPr>
              <w:fldChar w:fldCharType="begin"/>
            </w:r>
            <w:r>
              <w:rPr>
                <w:noProof/>
                <w:webHidden/>
              </w:rPr>
              <w:instrText xml:space="preserve"> PAGEREF _Toc243854507 \h </w:instrText>
            </w:r>
            <w:r>
              <w:rPr>
                <w:noProof/>
                <w:webHidden/>
              </w:rPr>
            </w:r>
            <w:r>
              <w:rPr>
                <w:noProof/>
                <w:webHidden/>
              </w:rPr>
              <w:fldChar w:fldCharType="separate"/>
            </w:r>
            <w:r>
              <w:rPr>
                <w:noProof/>
                <w:webHidden/>
              </w:rPr>
              <w:t>7</w:t>
            </w:r>
            <w:r>
              <w:rPr>
                <w:noProof/>
                <w:webHidden/>
              </w:rPr>
              <w:fldChar w:fldCharType="end"/>
            </w:r>
          </w:hyperlink>
        </w:p>
        <w:p w14:paraId="0492088C" w14:textId="4620255D"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08" w:history="1">
            <w:r w:rsidRPr="00CD4543">
              <w:rPr>
                <w:rStyle w:val="Hipervnculo"/>
                <w:b/>
                <w:bCs/>
                <w:noProof/>
              </w:rPr>
              <w:t>3. Análisis de requisitos y dimensionamiento de datos</w:t>
            </w:r>
            <w:r>
              <w:rPr>
                <w:noProof/>
                <w:webHidden/>
              </w:rPr>
              <w:tab/>
            </w:r>
            <w:r>
              <w:rPr>
                <w:noProof/>
                <w:webHidden/>
              </w:rPr>
              <w:fldChar w:fldCharType="begin"/>
            </w:r>
            <w:r>
              <w:rPr>
                <w:noProof/>
                <w:webHidden/>
              </w:rPr>
              <w:instrText xml:space="preserve"> PAGEREF _Toc243854508 \h </w:instrText>
            </w:r>
            <w:r>
              <w:rPr>
                <w:noProof/>
                <w:webHidden/>
              </w:rPr>
            </w:r>
            <w:r>
              <w:rPr>
                <w:noProof/>
                <w:webHidden/>
              </w:rPr>
              <w:fldChar w:fldCharType="separate"/>
            </w:r>
            <w:r>
              <w:rPr>
                <w:noProof/>
                <w:webHidden/>
              </w:rPr>
              <w:t>8</w:t>
            </w:r>
            <w:r>
              <w:rPr>
                <w:noProof/>
                <w:webHidden/>
              </w:rPr>
              <w:fldChar w:fldCharType="end"/>
            </w:r>
          </w:hyperlink>
        </w:p>
        <w:p w14:paraId="715E9AAE" w14:textId="52FC0107"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09" w:history="1">
            <w:r w:rsidRPr="00CD4543">
              <w:rPr>
                <w:rStyle w:val="Hipervnculo"/>
                <w:b/>
                <w:bCs/>
                <w:noProof/>
              </w:rPr>
              <w:t>3.1 Requisitos funcionales</w:t>
            </w:r>
            <w:r>
              <w:rPr>
                <w:noProof/>
                <w:webHidden/>
              </w:rPr>
              <w:tab/>
            </w:r>
            <w:r>
              <w:rPr>
                <w:noProof/>
                <w:webHidden/>
              </w:rPr>
              <w:fldChar w:fldCharType="begin"/>
            </w:r>
            <w:r>
              <w:rPr>
                <w:noProof/>
                <w:webHidden/>
              </w:rPr>
              <w:instrText xml:space="preserve"> PAGEREF _Toc243854509 \h </w:instrText>
            </w:r>
            <w:r>
              <w:rPr>
                <w:noProof/>
                <w:webHidden/>
              </w:rPr>
            </w:r>
            <w:r>
              <w:rPr>
                <w:noProof/>
                <w:webHidden/>
              </w:rPr>
              <w:fldChar w:fldCharType="separate"/>
            </w:r>
            <w:r>
              <w:rPr>
                <w:noProof/>
                <w:webHidden/>
              </w:rPr>
              <w:t>8</w:t>
            </w:r>
            <w:r>
              <w:rPr>
                <w:noProof/>
                <w:webHidden/>
              </w:rPr>
              <w:fldChar w:fldCharType="end"/>
            </w:r>
          </w:hyperlink>
        </w:p>
        <w:p w14:paraId="5560EB6A" w14:textId="76C58BA7"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10" w:history="1">
            <w:r w:rsidRPr="00CD4543">
              <w:rPr>
                <w:rStyle w:val="Hipervnculo"/>
                <w:b/>
                <w:bCs/>
                <w:noProof/>
              </w:rPr>
              <w:t>3.2 Requisitos no funcionales</w:t>
            </w:r>
            <w:r>
              <w:rPr>
                <w:noProof/>
                <w:webHidden/>
              </w:rPr>
              <w:tab/>
            </w:r>
            <w:r>
              <w:rPr>
                <w:noProof/>
                <w:webHidden/>
              </w:rPr>
              <w:fldChar w:fldCharType="begin"/>
            </w:r>
            <w:r>
              <w:rPr>
                <w:noProof/>
                <w:webHidden/>
              </w:rPr>
              <w:instrText xml:space="preserve"> PAGEREF _Toc243854510 \h </w:instrText>
            </w:r>
            <w:r>
              <w:rPr>
                <w:noProof/>
                <w:webHidden/>
              </w:rPr>
            </w:r>
            <w:r>
              <w:rPr>
                <w:noProof/>
                <w:webHidden/>
              </w:rPr>
              <w:fldChar w:fldCharType="separate"/>
            </w:r>
            <w:r>
              <w:rPr>
                <w:noProof/>
                <w:webHidden/>
              </w:rPr>
              <w:t>8</w:t>
            </w:r>
            <w:r>
              <w:rPr>
                <w:noProof/>
                <w:webHidden/>
              </w:rPr>
              <w:fldChar w:fldCharType="end"/>
            </w:r>
          </w:hyperlink>
        </w:p>
        <w:p w14:paraId="0234120F" w14:textId="6A31329E"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11" w:history="1">
            <w:r w:rsidRPr="00CD4543">
              <w:rPr>
                <w:rStyle w:val="Hipervnculo"/>
                <w:b/>
                <w:bCs/>
                <w:noProof/>
              </w:rPr>
              <w:t>3.3 Volúmenes de datos</w:t>
            </w:r>
            <w:r>
              <w:rPr>
                <w:noProof/>
                <w:webHidden/>
              </w:rPr>
              <w:tab/>
            </w:r>
            <w:r>
              <w:rPr>
                <w:noProof/>
                <w:webHidden/>
              </w:rPr>
              <w:fldChar w:fldCharType="begin"/>
            </w:r>
            <w:r>
              <w:rPr>
                <w:noProof/>
                <w:webHidden/>
              </w:rPr>
              <w:instrText xml:space="preserve"> PAGEREF _Toc243854511 \h </w:instrText>
            </w:r>
            <w:r>
              <w:rPr>
                <w:noProof/>
                <w:webHidden/>
              </w:rPr>
            </w:r>
            <w:r>
              <w:rPr>
                <w:noProof/>
                <w:webHidden/>
              </w:rPr>
              <w:fldChar w:fldCharType="separate"/>
            </w:r>
            <w:r>
              <w:rPr>
                <w:noProof/>
                <w:webHidden/>
              </w:rPr>
              <w:t>9</w:t>
            </w:r>
            <w:r>
              <w:rPr>
                <w:noProof/>
                <w:webHidden/>
              </w:rPr>
              <w:fldChar w:fldCharType="end"/>
            </w:r>
          </w:hyperlink>
        </w:p>
        <w:p w14:paraId="22A5870B" w14:textId="65CF4D3C"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12" w:history="1">
            <w:r w:rsidRPr="00CD4543">
              <w:rPr>
                <w:rStyle w:val="Hipervnculo"/>
                <w:b/>
                <w:bCs/>
                <w:noProof/>
              </w:rPr>
              <w:t>4. Diseño de la base de datos</w:t>
            </w:r>
            <w:r>
              <w:rPr>
                <w:noProof/>
                <w:webHidden/>
              </w:rPr>
              <w:tab/>
            </w:r>
            <w:r>
              <w:rPr>
                <w:noProof/>
                <w:webHidden/>
              </w:rPr>
              <w:fldChar w:fldCharType="begin"/>
            </w:r>
            <w:r>
              <w:rPr>
                <w:noProof/>
                <w:webHidden/>
              </w:rPr>
              <w:instrText xml:space="preserve"> PAGEREF _Toc243854512 \h </w:instrText>
            </w:r>
            <w:r>
              <w:rPr>
                <w:noProof/>
                <w:webHidden/>
              </w:rPr>
            </w:r>
            <w:r>
              <w:rPr>
                <w:noProof/>
                <w:webHidden/>
              </w:rPr>
              <w:fldChar w:fldCharType="separate"/>
            </w:r>
            <w:r>
              <w:rPr>
                <w:noProof/>
                <w:webHidden/>
              </w:rPr>
              <w:t>10</w:t>
            </w:r>
            <w:r>
              <w:rPr>
                <w:noProof/>
                <w:webHidden/>
              </w:rPr>
              <w:fldChar w:fldCharType="end"/>
            </w:r>
          </w:hyperlink>
        </w:p>
        <w:p w14:paraId="433A7050" w14:textId="1EE58B87"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13" w:history="1">
            <w:r w:rsidRPr="00CD4543">
              <w:rPr>
                <w:rStyle w:val="Hipervnculo"/>
                <w:b/>
                <w:bCs/>
                <w:noProof/>
              </w:rPr>
              <w:t>4.1 Diseño conceptual</w:t>
            </w:r>
            <w:r>
              <w:rPr>
                <w:noProof/>
                <w:webHidden/>
              </w:rPr>
              <w:tab/>
            </w:r>
            <w:r>
              <w:rPr>
                <w:noProof/>
                <w:webHidden/>
              </w:rPr>
              <w:fldChar w:fldCharType="begin"/>
            </w:r>
            <w:r>
              <w:rPr>
                <w:noProof/>
                <w:webHidden/>
              </w:rPr>
              <w:instrText xml:space="preserve"> PAGEREF _Toc243854513 \h </w:instrText>
            </w:r>
            <w:r>
              <w:rPr>
                <w:noProof/>
                <w:webHidden/>
              </w:rPr>
            </w:r>
            <w:r>
              <w:rPr>
                <w:noProof/>
                <w:webHidden/>
              </w:rPr>
              <w:fldChar w:fldCharType="separate"/>
            </w:r>
            <w:r>
              <w:rPr>
                <w:noProof/>
                <w:webHidden/>
              </w:rPr>
              <w:t>10</w:t>
            </w:r>
            <w:r>
              <w:rPr>
                <w:noProof/>
                <w:webHidden/>
              </w:rPr>
              <w:fldChar w:fldCharType="end"/>
            </w:r>
          </w:hyperlink>
        </w:p>
        <w:p w14:paraId="33F38A33" w14:textId="4963CC0E"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14" w:history="1">
            <w:r w:rsidRPr="00CD4543">
              <w:rPr>
                <w:rStyle w:val="Hipervnculo"/>
                <w:b/>
                <w:bCs/>
                <w:noProof/>
              </w:rPr>
              <w:t>4.2 Diseño lógico</w:t>
            </w:r>
            <w:r>
              <w:rPr>
                <w:noProof/>
                <w:webHidden/>
              </w:rPr>
              <w:tab/>
            </w:r>
            <w:r>
              <w:rPr>
                <w:noProof/>
                <w:webHidden/>
              </w:rPr>
              <w:fldChar w:fldCharType="begin"/>
            </w:r>
            <w:r>
              <w:rPr>
                <w:noProof/>
                <w:webHidden/>
              </w:rPr>
              <w:instrText xml:space="preserve"> PAGEREF _Toc243854514 \h </w:instrText>
            </w:r>
            <w:r>
              <w:rPr>
                <w:noProof/>
                <w:webHidden/>
              </w:rPr>
            </w:r>
            <w:r>
              <w:rPr>
                <w:noProof/>
                <w:webHidden/>
              </w:rPr>
              <w:fldChar w:fldCharType="separate"/>
            </w:r>
            <w:r>
              <w:rPr>
                <w:noProof/>
                <w:webHidden/>
              </w:rPr>
              <w:t>14</w:t>
            </w:r>
            <w:r>
              <w:rPr>
                <w:noProof/>
                <w:webHidden/>
              </w:rPr>
              <w:fldChar w:fldCharType="end"/>
            </w:r>
          </w:hyperlink>
        </w:p>
        <w:p w14:paraId="210997E7" w14:textId="29EB9B7A" w:rsidR="00027AC9" w:rsidRDefault="00027AC9">
          <w:pPr>
            <w:pStyle w:val="TDC3"/>
            <w:tabs>
              <w:tab w:val="right" w:leader="dot" w:pos="11096"/>
            </w:tabs>
            <w:rPr>
              <w:rFonts w:asciiTheme="minorHAnsi" w:eastAsiaTheme="minorEastAsia" w:hAnsiTheme="minorHAnsi" w:cstheme="minorBidi"/>
              <w:noProof/>
              <w:sz w:val="24"/>
              <w:szCs w:val="24"/>
              <w:lang w:eastAsia="es-CR"/>
            </w:rPr>
          </w:pPr>
          <w:hyperlink w:anchor="_Toc243854515" w:history="1">
            <w:r w:rsidRPr="00CD4543">
              <w:rPr>
                <w:rStyle w:val="Hipervnculo"/>
                <w:b/>
                <w:bCs/>
                <w:noProof/>
              </w:rPr>
              <w:t>Diagrama del modelo</w:t>
            </w:r>
            <w:r>
              <w:rPr>
                <w:noProof/>
                <w:webHidden/>
              </w:rPr>
              <w:tab/>
            </w:r>
            <w:r>
              <w:rPr>
                <w:noProof/>
                <w:webHidden/>
              </w:rPr>
              <w:fldChar w:fldCharType="begin"/>
            </w:r>
            <w:r>
              <w:rPr>
                <w:noProof/>
                <w:webHidden/>
              </w:rPr>
              <w:instrText xml:space="preserve"> PAGEREF _Toc243854515 \h </w:instrText>
            </w:r>
            <w:r>
              <w:rPr>
                <w:noProof/>
                <w:webHidden/>
              </w:rPr>
            </w:r>
            <w:r>
              <w:rPr>
                <w:noProof/>
                <w:webHidden/>
              </w:rPr>
              <w:fldChar w:fldCharType="separate"/>
            </w:r>
            <w:r>
              <w:rPr>
                <w:noProof/>
                <w:webHidden/>
              </w:rPr>
              <w:t>14</w:t>
            </w:r>
            <w:r>
              <w:rPr>
                <w:noProof/>
                <w:webHidden/>
              </w:rPr>
              <w:fldChar w:fldCharType="end"/>
            </w:r>
          </w:hyperlink>
        </w:p>
        <w:p w14:paraId="08153670" w14:textId="11B527C8" w:rsidR="00027AC9" w:rsidRDefault="00027AC9">
          <w:pPr>
            <w:pStyle w:val="TDC3"/>
            <w:tabs>
              <w:tab w:val="right" w:leader="dot" w:pos="11096"/>
            </w:tabs>
            <w:rPr>
              <w:rFonts w:asciiTheme="minorHAnsi" w:eastAsiaTheme="minorEastAsia" w:hAnsiTheme="minorHAnsi" w:cstheme="minorBidi"/>
              <w:noProof/>
              <w:sz w:val="24"/>
              <w:szCs w:val="24"/>
              <w:lang w:eastAsia="es-CR"/>
            </w:rPr>
          </w:pPr>
          <w:hyperlink w:anchor="_Toc243854516" w:history="1">
            <w:r w:rsidRPr="00CD4543">
              <w:rPr>
                <w:rStyle w:val="Hipervnculo"/>
                <w:b/>
                <w:bCs/>
                <w:noProof/>
              </w:rPr>
              <w:t>Tabla de relaciones y cardinalidades</w:t>
            </w:r>
            <w:r>
              <w:rPr>
                <w:noProof/>
                <w:webHidden/>
              </w:rPr>
              <w:tab/>
            </w:r>
            <w:r>
              <w:rPr>
                <w:noProof/>
                <w:webHidden/>
              </w:rPr>
              <w:fldChar w:fldCharType="begin"/>
            </w:r>
            <w:r>
              <w:rPr>
                <w:noProof/>
                <w:webHidden/>
              </w:rPr>
              <w:instrText xml:space="preserve"> PAGEREF _Toc243854516 \h </w:instrText>
            </w:r>
            <w:r>
              <w:rPr>
                <w:noProof/>
                <w:webHidden/>
              </w:rPr>
            </w:r>
            <w:r>
              <w:rPr>
                <w:noProof/>
                <w:webHidden/>
              </w:rPr>
              <w:fldChar w:fldCharType="separate"/>
            </w:r>
            <w:r>
              <w:rPr>
                <w:noProof/>
                <w:webHidden/>
              </w:rPr>
              <w:t>14</w:t>
            </w:r>
            <w:r>
              <w:rPr>
                <w:noProof/>
                <w:webHidden/>
              </w:rPr>
              <w:fldChar w:fldCharType="end"/>
            </w:r>
          </w:hyperlink>
        </w:p>
        <w:p w14:paraId="30D61F09" w14:textId="0D82C0A1" w:rsidR="00027AC9" w:rsidRDefault="00027AC9">
          <w:pPr>
            <w:pStyle w:val="TDC3"/>
            <w:tabs>
              <w:tab w:val="right" w:leader="dot" w:pos="11096"/>
            </w:tabs>
            <w:rPr>
              <w:rFonts w:asciiTheme="minorHAnsi" w:eastAsiaTheme="minorEastAsia" w:hAnsiTheme="minorHAnsi" w:cstheme="minorBidi"/>
              <w:noProof/>
              <w:sz w:val="24"/>
              <w:szCs w:val="24"/>
              <w:lang w:eastAsia="es-CR"/>
            </w:rPr>
          </w:pPr>
          <w:hyperlink w:anchor="_Toc243854517" w:history="1">
            <w:r w:rsidRPr="00CD4543">
              <w:rPr>
                <w:rStyle w:val="Hipervnculo"/>
                <w:b/>
                <w:bCs/>
                <w:noProof/>
              </w:rPr>
              <w:t>Tablas del modelo, bloques A a E</w:t>
            </w:r>
            <w:r>
              <w:rPr>
                <w:noProof/>
                <w:webHidden/>
              </w:rPr>
              <w:tab/>
            </w:r>
            <w:r>
              <w:rPr>
                <w:noProof/>
                <w:webHidden/>
              </w:rPr>
              <w:fldChar w:fldCharType="begin"/>
            </w:r>
            <w:r>
              <w:rPr>
                <w:noProof/>
                <w:webHidden/>
              </w:rPr>
              <w:instrText xml:space="preserve"> PAGEREF _Toc243854517 \h </w:instrText>
            </w:r>
            <w:r>
              <w:rPr>
                <w:noProof/>
                <w:webHidden/>
              </w:rPr>
            </w:r>
            <w:r>
              <w:rPr>
                <w:noProof/>
                <w:webHidden/>
              </w:rPr>
              <w:fldChar w:fldCharType="separate"/>
            </w:r>
            <w:r>
              <w:rPr>
                <w:noProof/>
                <w:webHidden/>
              </w:rPr>
              <w:t>15</w:t>
            </w:r>
            <w:r>
              <w:rPr>
                <w:noProof/>
                <w:webHidden/>
              </w:rPr>
              <w:fldChar w:fldCharType="end"/>
            </w:r>
          </w:hyperlink>
        </w:p>
        <w:p w14:paraId="21716687" w14:textId="543BA628" w:rsidR="00027AC9" w:rsidRDefault="00027AC9">
          <w:pPr>
            <w:pStyle w:val="TDC3"/>
            <w:tabs>
              <w:tab w:val="right" w:leader="dot" w:pos="11096"/>
            </w:tabs>
            <w:rPr>
              <w:rFonts w:asciiTheme="minorHAnsi" w:eastAsiaTheme="minorEastAsia" w:hAnsiTheme="minorHAnsi" w:cstheme="minorBidi"/>
              <w:noProof/>
              <w:sz w:val="24"/>
              <w:szCs w:val="24"/>
              <w:lang w:eastAsia="es-CR"/>
            </w:rPr>
          </w:pPr>
          <w:hyperlink w:anchor="_Toc243854518" w:history="1">
            <w:r w:rsidRPr="00CD4543">
              <w:rPr>
                <w:rStyle w:val="Hipervnculo"/>
                <w:b/>
                <w:bCs/>
                <w:noProof/>
              </w:rPr>
              <w:t>Normalización</w:t>
            </w:r>
            <w:r>
              <w:rPr>
                <w:noProof/>
                <w:webHidden/>
              </w:rPr>
              <w:tab/>
            </w:r>
            <w:r>
              <w:rPr>
                <w:noProof/>
                <w:webHidden/>
              </w:rPr>
              <w:fldChar w:fldCharType="begin"/>
            </w:r>
            <w:r>
              <w:rPr>
                <w:noProof/>
                <w:webHidden/>
              </w:rPr>
              <w:instrText xml:space="preserve"> PAGEREF _Toc243854518 \h </w:instrText>
            </w:r>
            <w:r>
              <w:rPr>
                <w:noProof/>
                <w:webHidden/>
              </w:rPr>
            </w:r>
            <w:r>
              <w:rPr>
                <w:noProof/>
                <w:webHidden/>
              </w:rPr>
              <w:fldChar w:fldCharType="separate"/>
            </w:r>
            <w:r>
              <w:rPr>
                <w:noProof/>
                <w:webHidden/>
              </w:rPr>
              <w:t>16</w:t>
            </w:r>
            <w:r>
              <w:rPr>
                <w:noProof/>
                <w:webHidden/>
              </w:rPr>
              <w:fldChar w:fldCharType="end"/>
            </w:r>
          </w:hyperlink>
        </w:p>
        <w:p w14:paraId="1676FCBF" w14:textId="465DBA0B" w:rsidR="00027AC9" w:rsidRDefault="00027AC9">
          <w:pPr>
            <w:pStyle w:val="TDC3"/>
            <w:tabs>
              <w:tab w:val="right" w:leader="dot" w:pos="11096"/>
            </w:tabs>
            <w:rPr>
              <w:rFonts w:asciiTheme="minorHAnsi" w:eastAsiaTheme="minorEastAsia" w:hAnsiTheme="minorHAnsi" w:cstheme="minorBidi"/>
              <w:noProof/>
              <w:sz w:val="24"/>
              <w:szCs w:val="24"/>
              <w:lang w:eastAsia="es-CR"/>
            </w:rPr>
          </w:pPr>
          <w:hyperlink w:anchor="_Toc243854519" w:history="1">
            <w:r w:rsidRPr="00CD4543">
              <w:rPr>
                <w:rStyle w:val="Hipervnculo"/>
                <w:b/>
                <w:bCs/>
                <w:noProof/>
              </w:rPr>
              <w:t>Supuestos de diseño</w:t>
            </w:r>
            <w:r>
              <w:rPr>
                <w:noProof/>
                <w:webHidden/>
              </w:rPr>
              <w:tab/>
            </w:r>
            <w:r>
              <w:rPr>
                <w:noProof/>
                <w:webHidden/>
              </w:rPr>
              <w:fldChar w:fldCharType="begin"/>
            </w:r>
            <w:r>
              <w:rPr>
                <w:noProof/>
                <w:webHidden/>
              </w:rPr>
              <w:instrText xml:space="preserve"> PAGEREF _Toc243854519 \h </w:instrText>
            </w:r>
            <w:r>
              <w:rPr>
                <w:noProof/>
                <w:webHidden/>
              </w:rPr>
            </w:r>
            <w:r>
              <w:rPr>
                <w:noProof/>
                <w:webHidden/>
              </w:rPr>
              <w:fldChar w:fldCharType="separate"/>
            </w:r>
            <w:r>
              <w:rPr>
                <w:noProof/>
                <w:webHidden/>
              </w:rPr>
              <w:t>16</w:t>
            </w:r>
            <w:r>
              <w:rPr>
                <w:noProof/>
                <w:webHidden/>
              </w:rPr>
              <w:fldChar w:fldCharType="end"/>
            </w:r>
          </w:hyperlink>
        </w:p>
        <w:p w14:paraId="6DCAEB99" w14:textId="4C11E8FC"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20" w:history="1">
            <w:r w:rsidRPr="00CD4543">
              <w:rPr>
                <w:rStyle w:val="Hipervnculo"/>
                <w:b/>
                <w:bCs/>
                <w:noProof/>
              </w:rPr>
              <w:t>4.3 Diseño físico</w:t>
            </w:r>
            <w:r>
              <w:rPr>
                <w:noProof/>
                <w:webHidden/>
              </w:rPr>
              <w:tab/>
            </w:r>
            <w:r>
              <w:rPr>
                <w:noProof/>
                <w:webHidden/>
              </w:rPr>
              <w:fldChar w:fldCharType="begin"/>
            </w:r>
            <w:r>
              <w:rPr>
                <w:noProof/>
                <w:webHidden/>
              </w:rPr>
              <w:instrText xml:space="preserve"> PAGEREF _Toc243854520 \h </w:instrText>
            </w:r>
            <w:r>
              <w:rPr>
                <w:noProof/>
                <w:webHidden/>
              </w:rPr>
            </w:r>
            <w:r>
              <w:rPr>
                <w:noProof/>
                <w:webHidden/>
              </w:rPr>
              <w:fldChar w:fldCharType="separate"/>
            </w:r>
            <w:r>
              <w:rPr>
                <w:noProof/>
                <w:webHidden/>
              </w:rPr>
              <w:t>17</w:t>
            </w:r>
            <w:r>
              <w:rPr>
                <w:noProof/>
                <w:webHidden/>
              </w:rPr>
              <w:fldChar w:fldCharType="end"/>
            </w:r>
          </w:hyperlink>
        </w:p>
        <w:p w14:paraId="1CBD3FF9" w14:textId="0C6E3E42"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21" w:history="1">
            <w:r w:rsidRPr="00CD4543">
              <w:rPr>
                <w:rStyle w:val="Hipervnculo"/>
                <w:b/>
                <w:bCs/>
                <w:noProof/>
              </w:rPr>
              <w:t>4.4 Seguridad y roles</w:t>
            </w:r>
            <w:r>
              <w:rPr>
                <w:noProof/>
                <w:webHidden/>
              </w:rPr>
              <w:tab/>
            </w:r>
            <w:r>
              <w:rPr>
                <w:noProof/>
                <w:webHidden/>
              </w:rPr>
              <w:fldChar w:fldCharType="begin"/>
            </w:r>
            <w:r>
              <w:rPr>
                <w:noProof/>
                <w:webHidden/>
              </w:rPr>
              <w:instrText xml:space="preserve"> PAGEREF _Toc243854521 \h </w:instrText>
            </w:r>
            <w:r>
              <w:rPr>
                <w:noProof/>
                <w:webHidden/>
              </w:rPr>
            </w:r>
            <w:r>
              <w:rPr>
                <w:noProof/>
                <w:webHidden/>
              </w:rPr>
              <w:fldChar w:fldCharType="separate"/>
            </w:r>
            <w:r>
              <w:rPr>
                <w:noProof/>
                <w:webHidden/>
              </w:rPr>
              <w:t>17</w:t>
            </w:r>
            <w:r>
              <w:rPr>
                <w:noProof/>
                <w:webHidden/>
              </w:rPr>
              <w:fldChar w:fldCharType="end"/>
            </w:r>
          </w:hyperlink>
        </w:p>
        <w:p w14:paraId="234C02CF" w14:textId="357EF7E6"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22" w:history="1">
            <w:r w:rsidRPr="00CD4543">
              <w:rPr>
                <w:rStyle w:val="Hipervnculo"/>
                <w:b/>
                <w:bCs/>
                <w:noProof/>
              </w:rPr>
              <w:t>5. Implementación y pruebas</w:t>
            </w:r>
            <w:r>
              <w:rPr>
                <w:noProof/>
                <w:webHidden/>
              </w:rPr>
              <w:tab/>
            </w:r>
            <w:r>
              <w:rPr>
                <w:noProof/>
                <w:webHidden/>
              </w:rPr>
              <w:fldChar w:fldCharType="begin"/>
            </w:r>
            <w:r>
              <w:rPr>
                <w:noProof/>
                <w:webHidden/>
              </w:rPr>
              <w:instrText xml:space="preserve"> PAGEREF _Toc243854522 \h </w:instrText>
            </w:r>
            <w:r>
              <w:rPr>
                <w:noProof/>
                <w:webHidden/>
              </w:rPr>
            </w:r>
            <w:r>
              <w:rPr>
                <w:noProof/>
                <w:webHidden/>
              </w:rPr>
              <w:fldChar w:fldCharType="separate"/>
            </w:r>
            <w:r>
              <w:rPr>
                <w:noProof/>
                <w:webHidden/>
              </w:rPr>
              <w:t>23</w:t>
            </w:r>
            <w:r>
              <w:rPr>
                <w:noProof/>
                <w:webHidden/>
              </w:rPr>
              <w:fldChar w:fldCharType="end"/>
            </w:r>
          </w:hyperlink>
        </w:p>
        <w:p w14:paraId="36148063" w14:textId="06D35693"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23" w:history="1">
            <w:r w:rsidRPr="00CD4543">
              <w:rPr>
                <w:rStyle w:val="Hipervnculo"/>
                <w:b/>
                <w:bCs/>
                <w:noProof/>
              </w:rPr>
              <w:t>5.1 DDL y restricciones</w:t>
            </w:r>
            <w:r>
              <w:rPr>
                <w:noProof/>
                <w:webHidden/>
              </w:rPr>
              <w:tab/>
            </w:r>
            <w:r>
              <w:rPr>
                <w:noProof/>
                <w:webHidden/>
              </w:rPr>
              <w:fldChar w:fldCharType="begin"/>
            </w:r>
            <w:r>
              <w:rPr>
                <w:noProof/>
                <w:webHidden/>
              </w:rPr>
              <w:instrText xml:space="preserve"> PAGEREF _Toc243854523 \h </w:instrText>
            </w:r>
            <w:r>
              <w:rPr>
                <w:noProof/>
                <w:webHidden/>
              </w:rPr>
            </w:r>
            <w:r>
              <w:rPr>
                <w:noProof/>
                <w:webHidden/>
              </w:rPr>
              <w:fldChar w:fldCharType="separate"/>
            </w:r>
            <w:r>
              <w:rPr>
                <w:noProof/>
                <w:webHidden/>
              </w:rPr>
              <w:t>23</w:t>
            </w:r>
            <w:r>
              <w:rPr>
                <w:noProof/>
                <w:webHidden/>
              </w:rPr>
              <w:fldChar w:fldCharType="end"/>
            </w:r>
          </w:hyperlink>
        </w:p>
        <w:p w14:paraId="4B8E30DA" w14:textId="2BA957D7"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24" w:history="1">
            <w:r w:rsidRPr="00CD4543">
              <w:rPr>
                <w:rStyle w:val="Hipervnculo"/>
                <w:b/>
                <w:bCs/>
                <w:noProof/>
              </w:rPr>
              <w:t>5.2 Transacciones, triggers y procedimientos</w:t>
            </w:r>
            <w:r>
              <w:rPr>
                <w:noProof/>
                <w:webHidden/>
              </w:rPr>
              <w:tab/>
            </w:r>
            <w:r>
              <w:rPr>
                <w:noProof/>
                <w:webHidden/>
              </w:rPr>
              <w:fldChar w:fldCharType="begin"/>
            </w:r>
            <w:r>
              <w:rPr>
                <w:noProof/>
                <w:webHidden/>
              </w:rPr>
              <w:instrText xml:space="preserve"> PAGEREF _Toc243854524 \h </w:instrText>
            </w:r>
            <w:r>
              <w:rPr>
                <w:noProof/>
                <w:webHidden/>
              </w:rPr>
            </w:r>
            <w:r>
              <w:rPr>
                <w:noProof/>
                <w:webHidden/>
              </w:rPr>
              <w:fldChar w:fldCharType="separate"/>
            </w:r>
            <w:r>
              <w:rPr>
                <w:noProof/>
                <w:webHidden/>
              </w:rPr>
              <w:t>23</w:t>
            </w:r>
            <w:r>
              <w:rPr>
                <w:noProof/>
                <w:webHidden/>
              </w:rPr>
              <w:fldChar w:fldCharType="end"/>
            </w:r>
          </w:hyperlink>
        </w:p>
        <w:p w14:paraId="28F501B3" w14:textId="61800EFF"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25" w:history="1">
            <w:r w:rsidRPr="00CD4543">
              <w:rPr>
                <w:rStyle w:val="Hipervnculo"/>
                <w:b/>
                <w:bCs/>
                <w:noProof/>
              </w:rPr>
              <w:t>5.3 Prueba de concurrencia</w:t>
            </w:r>
            <w:r>
              <w:rPr>
                <w:noProof/>
                <w:webHidden/>
              </w:rPr>
              <w:tab/>
            </w:r>
            <w:r>
              <w:rPr>
                <w:noProof/>
                <w:webHidden/>
              </w:rPr>
              <w:fldChar w:fldCharType="begin"/>
            </w:r>
            <w:r>
              <w:rPr>
                <w:noProof/>
                <w:webHidden/>
              </w:rPr>
              <w:instrText xml:space="preserve"> PAGEREF _Toc243854525 \h </w:instrText>
            </w:r>
            <w:r>
              <w:rPr>
                <w:noProof/>
                <w:webHidden/>
              </w:rPr>
            </w:r>
            <w:r>
              <w:rPr>
                <w:noProof/>
                <w:webHidden/>
              </w:rPr>
              <w:fldChar w:fldCharType="separate"/>
            </w:r>
            <w:r>
              <w:rPr>
                <w:noProof/>
                <w:webHidden/>
              </w:rPr>
              <w:t>24</w:t>
            </w:r>
            <w:r>
              <w:rPr>
                <w:noProof/>
                <w:webHidden/>
              </w:rPr>
              <w:fldChar w:fldCharType="end"/>
            </w:r>
          </w:hyperlink>
        </w:p>
        <w:p w14:paraId="5A4EF616" w14:textId="1FC0F062"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26" w:history="1">
            <w:r w:rsidRPr="00CD4543">
              <w:rPr>
                <w:rStyle w:val="Hipervnculo"/>
                <w:b/>
                <w:bCs/>
                <w:noProof/>
              </w:rPr>
              <w:t>5.4 Consultas analíticas</w:t>
            </w:r>
            <w:r>
              <w:rPr>
                <w:noProof/>
                <w:webHidden/>
              </w:rPr>
              <w:tab/>
            </w:r>
            <w:r>
              <w:rPr>
                <w:noProof/>
                <w:webHidden/>
              </w:rPr>
              <w:fldChar w:fldCharType="begin"/>
            </w:r>
            <w:r>
              <w:rPr>
                <w:noProof/>
                <w:webHidden/>
              </w:rPr>
              <w:instrText xml:space="preserve"> PAGEREF _Toc243854526 \h </w:instrText>
            </w:r>
            <w:r>
              <w:rPr>
                <w:noProof/>
                <w:webHidden/>
              </w:rPr>
            </w:r>
            <w:r>
              <w:rPr>
                <w:noProof/>
                <w:webHidden/>
              </w:rPr>
              <w:fldChar w:fldCharType="separate"/>
            </w:r>
            <w:r>
              <w:rPr>
                <w:noProof/>
                <w:webHidden/>
              </w:rPr>
              <w:t>24</w:t>
            </w:r>
            <w:r>
              <w:rPr>
                <w:noProof/>
                <w:webHidden/>
              </w:rPr>
              <w:fldChar w:fldCharType="end"/>
            </w:r>
          </w:hyperlink>
        </w:p>
        <w:p w14:paraId="22437D77" w14:textId="78F6032B"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27" w:history="1">
            <w:r w:rsidRPr="00CD4543">
              <w:rPr>
                <w:rStyle w:val="Hipervnculo"/>
                <w:b/>
                <w:bCs/>
                <w:noProof/>
              </w:rPr>
              <w:t>5.5 EXPLAIN ANALYZE</w:t>
            </w:r>
            <w:r>
              <w:rPr>
                <w:noProof/>
                <w:webHidden/>
              </w:rPr>
              <w:tab/>
            </w:r>
            <w:r>
              <w:rPr>
                <w:noProof/>
                <w:webHidden/>
              </w:rPr>
              <w:fldChar w:fldCharType="begin"/>
            </w:r>
            <w:r>
              <w:rPr>
                <w:noProof/>
                <w:webHidden/>
              </w:rPr>
              <w:instrText xml:space="preserve"> PAGEREF _Toc243854527 \h </w:instrText>
            </w:r>
            <w:r>
              <w:rPr>
                <w:noProof/>
                <w:webHidden/>
              </w:rPr>
            </w:r>
            <w:r>
              <w:rPr>
                <w:noProof/>
                <w:webHidden/>
              </w:rPr>
              <w:fldChar w:fldCharType="separate"/>
            </w:r>
            <w:r>
              <w:rPr>
                <w:noProof/>
                <w:webHidden/>
              </w:rPr>
              <w:t>26</w:t>
            </w:r>
            <w:r>
              <w:rPr>
                <w:noProof/>
                <w:webHidden/>
              </w:rPr>
              <w:fldChar w:fldCharType="end"/>
            </w:r>
          </w:hyperlink>
        </w:p>
        <w:p w14:paraId="1230FF0C" w14:textId="2B4D8DCC"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28" w:history="1">
            <w:r w:rsidRPr="00CD4543">
              <w:rPr>
                <w:rStyle w:val="Hipervnculo"/>
                <w:b/>
                <w:bCs/>
                <w:noProof/>
              </w:rPr>
              <w:t>6. Operación y mantenimiento</w:t>
            </w:r>
            <w:r>
              <w:rPr>
                <w:noProof/>
                <w:webHidden/>
              </w:rPr>
              <w:tab/>
            </w:r>
            <w:r>
              <w:rPr>
                <w:noProof/>
                <w:webHidden/>
              </w:rPr>
              <w:fldChar w:fldCharType="begin"/>
            </w:r>
            <w:r>
              <w:rPr>
                <w:noProof/>
                <w:webHidden/>
              </w:rPr>
              <w:instrText xml:space="preserve"> PAGEREF _Toc243854528 \h </w:instrText>
            </w:r>
            <w:r>
              <w:rPr>
                <w:noProof/>
                <w:webHidden/>
              </w:rPr>
            </w:r>
            <w:r>
              <w:rPr>
                <w:noProof/>
                <w:webHidden/>
              </w:rPr>
              <w:fldChar w:fldCharType="separate"/>
            </w:r>
            <w:r>
              <w:rPr>
                <w:noProof/>
                <w:webHidden/>
              </w:rPr>
              <w:t>34</w:t>
            </w:r>
            <w:r>
              <w:rPr>
                <w:noProof/>
                <w:webHidden/>
              </w:rPr>
              <w:fldChar w:fldCharType="end"/>
            </w:r>
          </w:hyperlink>
        </w:p>
        <w:p w14:paraId="7CB52767" w14:textId="5C29DA3D"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29" w:history="1">
            <w:r w:rsidRPr="00CD4543">
              <w:rPr>
                <w:rStyle w:val="Hipervnculo"/>
                <w:b/>
                <w:bCs/>
                <w:noProof/>
              </w:rPr>
              <w:t>6.1 Respaldos.</w:t>
            </w:r>
            <w:r>
              <w:rPr>
                <w:noProof/>
                <w:webHidden/>
              </w:rPr>
              <w:tab/>
            </w:r>
            <w:r>
              <w:rPr>
                <w:noProof/>
                <w:webHidden/>
              </w:rPr>
              <w:fldChar w:fldCharType="begin"/>
            </w:r>
            <w:r>
              <w:rPr>
                <w:noProof/>
                <w:webHidden/>
              </w:rPr>
              <w:instrText xml:space="preserve"> PAGEREF _Toc243854529 \h </w:instrText>
            </w:r>
            <w:r>
              <w:rPr>
                <w:noProof/>
                <w:webHidden/>
              </w:rPr>
            </w:r>
            <w:r>
              <w:rPr>
                <w:noProof/>
                <w:webHidden/>
              </w:rPr>
              <w:fldChar w:fldCharType="separate"/>
            </w:r>
            <w:r>
              <w:rPr>
                <w:noProof/>
                <w:webHidden/>
              </w:rPr>
              <w:t>34</w:t>
            </w:r>
            <w:r>
              <w:rPr>
                <w:noProof/>
                <w:webHidden/>
              </w:rPr>
              <w:fldChar w:fldCharType="end"/>
            </w:r>
          </w:hyperlink>
        </w:p>
        <w:p w14:paraId="4CB59586" w14:textId="1F35DA0B"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0" w:history="1">
            <w:r w:rsidRPr="00CD4543">
              <w:rPr>
                <w:rStyle w:val="Hipervnculo"/>
                <w:b/>
                <w:bCs/>
                <w:noProof/>
                <w:lang w:val="pt-PT"/>
              </w:rPr>
              <w:t>6.2 RPO</w:t>
            </w:r>
            <w:r>
              <w:rPr>
                <w:noProof/>
                <w:webHidden/>
              </w:rPr>
              <w:tab/>
            </w:r>
            <w:r>
              <w:rPr>
                <w:noProof/>
                <w:webHidden/>
              </w:rPr>
              <w:fldChar w:fldCharType="begin"/>
            </w:r>
            <w:r>
              <w:rPr>
                <w:noProof/>
                <w:webHidden/>
              </w:rPr>
              <w:instrText xml:space="preserve"> PAGEREF _Toc243854530 \h </w:instrText>
            </w:r>
            <w:r>
              <w:rPr>
                <w:noProof/>
                <w:webHidden/>
              </w:rPr>
            </w:r>
            <w:r>
              <w:rPr>
                <w:noProof/>
                <w:webHidden/>
              </w:rPr>
              <w:fldChar w:fldCharType="separate"/>
            </w:r>
            <w:r>
              <w:rPr>
                <w:noProof/>
                <w:webHidden/>
              </w:rPr>
              <w:t>34</w:t>
            </w:r>
            <w:r>
              <w:rPr>
                <w:noProof/>
                <w:webHidden/>
              </w:rPr>
              <w:fldChar w:fldCharType="end"/>
            </w:r>
          </w:hyperlink>
        </w:p>
        <w:p w14:paraId="6D36204D" w14:textId="7D82A78F"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1" w:history="1">
            <w:r w:rsidRPr="00CD4543">
              <w:rPr>
                <w:rStyle w:val="Hipervnculo"/>
                <w:b/>
                <w:bCs/>
                <w:noProof/>
              </w:rPr>
              <w:t>6.3 RTO</w:t>
            </w:r>
            <w:r>
              <w:rPr>
                <w:noProof/>
                <w:webHidden/>
              </w:rPr>
              <w:tab/>
            </w:r>
            <w:r>
              <w:rPr>
                <w:noProof/>
                <w:webHidden/>
              </w:rPr>
              <w:fldChar w:fldCharType="begin"/>
            </w:r>
            <w:r>
              <w:rPr>
                <w:noProof/>
                <w:webHidden/>
              </w:rPr>
              <w:instrText xml:space="preserve"> PAGEREF _Toc243854531 \h </w:instrText>
            </w:r>
            <w:r>
              <w:rPr>
                <w:noProof/>
                <w:webHidden/>
              </w:rPr>
            </w:r>
            <w:r>
              <w:rPr>
                <w:noProof/>
                <w:webHidden/>
              </w:rPr>
              <w:fldChar w:fldCharType="separate"/>
            </w:r>
            <w:r>
              <w:rPr>
                <w:noProof/>
                <w:webHidden/>
              </w:rPr>
              <w:t>34</w:t>
            </w:r>
            <w:r>
              <w:rPr>
                <w:noProof/>
                <w:webHidden/>
              </w:rPr>
              <w:fldChar w:fldCharType="end"/>
            </w:r>
          </w:hyperlink>
        </w:p>
        <w:p w14:paraId="50821605" w14:textId="2E0AB06F"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2" w:history="1">
            <w:r w:rsidRPr="00CD4543">
              <w:rPr>
                <w:rStyle w:val="Hipervnculo"/>
                <w:b/>
                <w:bCs/>
                <w:noProof/>
              </w:rPr>
              <w:t>6.4 SLA de 99.99%.</w:t>
            </w:r>
            <w:r>
              <w:rPr>
                <w:noProof/>
                <w:webHidden/>
              </w:rPr>
              <w:tab/>
            </w:r>
            <w:r>
              <w:rPr>
                <w:noProof/>
                <w:webHidden/>
              </w:rPr>
              <w:fldChar w:fldCharType="begin"/>
            </w:r>
            <w:r>
              <w:rPr>
                <w:noProof/>
                <w:webHidden/>
              </w:rPr>
              <w:instrText xml:space="preserve"> PAGEREF _Toc243854532 \h </w:instrText>
            </w:r>
            <w:r>
              <w:rPr>
                <w:noProof/>
                <w:webHidden/>
              </w:rPr>
            </w:r>
            <w:r>
              <w:rPr>
                <w:noProof/>
                <w:webHidden/>
              </w:rPr>
              <w:fldChar w:fldCharType="separate"/>
            </w:r>
            <w:r>
              <w:rPr>
                <w:noProof/>
                <w:webHidden/>
              </w:rPr>
              <w:t>34</w:t>
            </w:r>
            <w:r>
              <w:rPr>
                <w:noProof/>
                <w:webHidden/>
              </w:rPr>
              <w:fldChar w:fldCharType="end"/>
            </w:r>
          </w:hyperlink>
        </w:p>
        <w:p w14:paraId="299394F6" w14:textId="2A91B1F7"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3" w:history="1">
            <w:r w:rsidRPr="00CD4543">
              <w:rPr>
                <w:rStyle w:val="Hipervnculo"/>
                <w:b/>
                <w:bCs/>
                <w:noProof/>
              </w:rPr>
              <w:t>6.5 Recuperación ante desastres</w:t>
            </w:r>
            <w:r w:rsidRPr="00CD4543">
              <w:rPr>
                <w:rStyle w:val="Hipervnculo"/>
                <w:noProof/>
              </w:rPr>
              <w:t>.</w:t>
            </w:r>
            <w:r>
              <w:rPr>
                <w:noProof/>
                <w:webHidden/>
              </w:rPr>
              <w:tab/>
            </w:r>
            <w:r>
              <w:rPr>
                <w:noProof/>
                <w:webHidden/>
              </w:rPr>
              <w:fldChar w:fldCharType="begin"/>
            </w:r>
            <w:r>
              <w:rPr>
                <w:noProof/>
                <w:webHidden/>
              </w:rPr>
              <w:instrText xml:space="preserve"> PAGEREF _Toc243854533 \h </w:instrText>
            </w:r>
            <w:r>
              <w:rPr>
                <w:noProof/>
                <w:webHidden/>
              </w:rPr>
            </w:r>
            <w:r>
              <w:rPr>
                <w:noProof/>
                <w:webHidden/>
              </w:rPr>
              <w:fldChar w:fldCharType="separate"/>
            </w:r>
            <w:r>
              <w:rPr>
                <w:noProof/>
                <w:webHidden/>
              </w:rPr>
              <w:t>34</w:t>
            </w:r>
            <w:r>
              <w:rPr>
                <w:noProof/>
                <w:webHidden/>
              </w:rPr>
              <w:fldChar w:fldCharType="end"/>
            </w:r>
          </w:hyperlink>
        </w:p>
        <w:p w14:paraId="1DC65E5C" w14:textId="6A75DEDE"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4" w:history="1">
            <w:r w:rsidRPr="00CD4543">
              <w:rPr>
                <w:rStyle w:val="Hipervnculo"/>
                <w:b/>
                <w:bCs/>
                <w:noProof/>
              </w:rPr>
              <w:t>6.6 Privacidad de datos</w:t>
            </w:r>
            <w:r w:rsidRPr="00CD4543">
              <w:rPr>
                <w:rStyle w:val="Hipervnculo"/>
                <w:noProof/>
              </w:rPr>
              <w:t>.</w:t>
            </w:r>
            <w:r>
              <w:rPr>
                <w:noProof/>
                <w:webHidden/>
              </w:rPr>
              <w:tab/>
            </w:r>
            <w:r>
              <w:rPr>
                <w:noProof/>
                <w:webHidden/>
              </w:rPr>
              <w:fldChar w:fldCharType="begin"/>
            </w:r>
            <w:r>
              <w:rPr>
                <w:noProof/>
                <w:webHidden/>
              </w:rPr>
              <w:instrText xml:space="preserve"> PAGEREF _Toc243854534 \h </w:instrText>
            </w:r>
            <w:r>
              <w:rPr>
                <w:noProof/>
                <w:webHidden/>
              </w:rPr>
            </w:r>
            <w:r>
              <w:rPr>
                <w:noProof/>
                <w:webHidden/>
              </w:rPr>
              <w:fldChar w:fldCharType="separate"/>
            </w:r>
            <w:r>
              <w:rPr>
                <w:noProof/>
                <w:webHidden/>
              </w:rPr>
              <w:t>34</w:t>
            </w:r>
            <w:r>
              <w:rPr>
                <w:noProof/>
                <w:webHidden/>
              </w:rPr>
              <w:fldChar w:fldCharType="end"/>
            </w:r>
          </w:hyperlink>
        </w:p>
        <w:p w14:paraId="5E1EC3B7" w14:textId="1690FE5A"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35" w:history="1">
            <w:r w:rsidRPr="00CD4543">
              <w:rPr>
                <w:rStyle w:val="Hipervnculo"/>
                <w:b/>
                <w:bCs/>
                <w:noProof/>
              </w:rPr>
              <w:t>7. Interfaz gráfica</w:t>
            </w:r>
            <w:r>
              <w:rPr>
                <w:noProof/>
                <w:webHidden/>
              </w:rPr>
              <w:tab/>
            </w:r>
            <w:r>
              <w:rPr>
                <w:noProof/>
                <w:webHidden/>
              </w:rPr>
              <w:fldChar w:fldCharType="begin"/>
            </w:r>
            <w:r>
              <w:rPr>
                <w:noProof/>
                <w:webHidden/>
              </w:rPr>
              <w:instrText xml:space="preserve"> PAGEREF _Toc243854535 \h </w:instrText>
            </w:r>
            <w:r>
              <w:rPr>
                <w:noProof/>
                <w:webHidden/>
              </w:rPr>
            </w:r>
            <w:r>
              <w:rPr>
                <w:noProof/>
                <w:webHidden/>
              </w:rPr>
              <w:fldChar w:fldCharType="separate"/>
            </w:r>
            <w:r>
              <w:rPr>
                <w:noProof/>
                <w:webHidden/>
              </w:rPr>
              <w:t>34</w:t>
            </w:r>
            <w:r>
              <w:rPr>
                <w:noProof/>
                <w:webHidden/>
              </w:rPr>
              <w:fldChar w:fldCharType="end"/>
            </w:r>
          </w:hyperlink>
        </w:p>
        <w:p w14:paraId="5D472A95" w14:textId="1F4A62AC"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6" w:history="1">
            <w:r w:rsidRPr="00CD4543">
              <w:rPr>
                <w:rStyle w:val="Hipervnculo"/>
                <w:b/>
                <w:bCs/>
                <w:noProof/>
              </w:rPr>
              <w:t>7.1 Cómo ejecutarla</w:t>
            </w:r>
            <w:r>
              <w:rPr>
                <w:noProof/>
                <w:webHidden/>
              </w:rPr>
              <w:tab/>
            </w:r>
            <w:r>
              <w:rPr>
                <w:noProof/>
                <w:webHidden/>
              </w:rPr>
              <w:fldChar w:fldCharType="begin"/>
            </w:r>
            <w:r>
              <w:rPr>
                <w:noProof/>
                <w:webHidden/>
              </w:rPr>
              <w:instrText xml:space="preserve"> PAGEREF _Toc243854536 \h </w:instrText>
            </w:r>
            <w:r>
              <w:rPr>
                <w:noProof/>
                <w:webHidden/>
              </w:rPr>
            </w:r>
            <w:r>
              <w:rPr>
                <w:noProof/>
                <w:webHidden/>
              </w:rPr>
              <w:fldChar w:fldCharType="separate"/>
            </w:r>
            <w:r>
              <w:rPr>
                <w:noProof/>
                <w:webHidden/>
              </w:rPr>
              <w:t>35</w:t>
            </w:r>
            <w:r>
              <w:rPr>
                <w:noProof/>
                <w:webHidden/>
              </w:rPr>
              <w:fldChar w:fldCharType="end"/>
            </w:r>
          </w:hyperlink>
        </w:p>
        <w:p w14:paraId="0E396D93" w14:textId="49698473"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7" w:history="1">
            <w:r w:rsidRPr="00CD4543">
              <w:rPr>
                <w:rStyle w:val="Hipervnculo"/>
                <w:b/>
                <w:bCs/>
                <w:noProof/>
              </w:rPr>
              <w:t>7.2 Cliente</w:t>
            </w:r>
            <w:r>
              <w:rPr>
                <w:noProof/>
                <w:webHidden/>
              </w:rPr>
              <w:tab/>
            </w:r>
            <w:r>
              <w:rPr>
                <w:noProof/>
                <w:webHidden/>
              </w:rPr>
              <w:fldChar w:fldCharType="begin"/>
            </w:r>
            <w:r>
              <w:rPr>
                <w:noProof/>
                <w:webHidden/>
              </w:rPr>
              <w:instrText xml:space="preserve"> PAGEREF _Toc243854537 \h </w:instrText>
            </w:r>
            <w:r>
              <w:rPr>
                <w:noProof/>
                <w:webHidden/>
              </w:rPr>
            </w:r>
            <w:r>
              <w:rPr>
                <w:noProof/>
                <w:webHidden/>
              </w:rPr>
              <w:fldChar w:fldCharType="separate"/>
            </w:r>
            <w:r>
              <w:rPr>
                <w:noProof/>
                <w:webHidden/>
              </w:rPr>
              <w:t>35</w:t>
            </w:r>
            <w:r>
              <w:rPr>
                <w:noProof/>
                <w:webHidden/>
              </w:rPr>
              <w:fldChar w:fldCharType="end"/>
            </w:r>
          </w:hyperlink>
        </w:p>
        <w:p w14:paraId="4C2D52E7" w14:textId="74AA6AFA"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8" w:history="1">
            <w:r w:rsidRPr="00CD4543">
              <w:rPr>
                <w:rStyle w:val="Hipervnculo"/>
                <w:b/>
                <w:bCs/>
                <w:noProof/>
              </w:rPr>
              <w:t>7.3 Taquillero y operador de sala</w:t>
            </w:r>
            <w:r>
              <w:rPr>
                <w:noProof/>
                <w:webHidden/>
              </w:rPr>
              <w:tab/>
            </w:r>
            <w:r>
              <w:rPr>
                <w:noProof/>
                <w:webHidden/>
              </w:rPr>
              <w:fldChar w:fldCharType="begin"/>
            </w:r>
            <w:r>
              <w:rPr>
                <w:noProof/>
                <w:webHidden/>
              </w:rPr>
              <w:instrText xml:space="preserve"> PAGEREF _Toc243854538 \h </w:instrText>
            </w:r>
            <w:r>
              <w:rPr>
                <w:noProof/>
                <w:webHidden/>
              </w:rPr>
            </w:r>
            <w:r>
              <w:rPr>
                <w:noProof/>
                <w:webHidden/>
              </w:rPr>
              <w:fldChar w:fldCharType="separate"/>
            </w:r>
            <w:r>
              <w:rPr>
                <w:noProof/>
                <w:webHidden/>
              </w:rPr>
              <w:t>37</w:t>
            </w:r>
            <w:r>
              <w:rPr>
                <w:noProof/>
                <w:webHidden/>
              </w:rPr>
              <w:fldChar w:fldCharType="end"/>
            </w:r>
          </w:hyperlink>
        </w:p>
        <w:p w14:paraId="01D25218" w14:textId="7AF6A318"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39" w:history="1">
            <w:r w:rsidRPr="00CD4543">
              <w:rPr>
                <w:rStyle w:val="Hipervnculo"/>
                <w:b/>
                <w:bCs/>
                <w:noProof/>
              </w:rPr>
              <w:t>7.4 Administrador</w:t>
            </w:r>
            <w:r>
              <w:rPr>
                <w:noProof/>
                <w:webHidden/>
              </w:rPr>
              <w:tab/>
            </w:r>
            <w:r>
              <w:rPr>
                <w:noProof/>
                <w:webHidden/>
              </w:rPr>
              <w:fldChar w:fldCharType="begin"/>
            </w:r>
            <w:r>
              <w:rPr>
                <w:noProof/>
                <w:webHidden/>
              </w:rPr>
              <w:instrText xml:space="preserve"> PAGEREF _Toc243854539 \h </w:instrText>
            </w:r>
            <w:r>
              <w:rPr>
                <w:noProof/>
                <w:webHidden/>
              </w:rPr>
            </w:r>
            <w:r>
              <w:rPr>
                <w:noProof/>
                <w:webHidden/>
              </w:rPr>
              <w:fldChar w:fldCharType="separate"/>
            </w:r>
            <w:r>
              <w:rPr>
                <w:noProof/>
                <w:webHidden/>
              </w:rPr>
              <w:t>37</w:t>
            </w:r>
            <w:r>
              <w:rPr>
                <w:noProof/>
                <w:webHidden/>
              </w:rPr>
              <w:fldChar w:fldCharType="end"/>
            </w:r>
          </w:hyperlink>
        </w:p>
        <w:p w14:paraId="7CA424F4" w14:textId="25CD022C" w:rsidR="00027AC9" w:rsidRDefault="00027AC9">
          <w:pPr>
            <w:pStyle w:val="TDC2"/>
            <w:tabs>
              <w:tab w:val="right" w:leader="dot" w:pos="11096"/>
            </w:tabs>
            <w:rPr>
              <w:rFonts w:asciiTheme="minorHAnsi" w:eastAsiaTheme="minorEastAsia" w:hAnsiTheme="minorHAnsi" w:cstheme="minorBidi"/>
              <w:noProof/>
              <w:sz w:val="24"/>
              <w:szCs w:val="24"/>
              <w:lang w:eastAsia="es-CR"/>
            </w:rPr>
          </w:pPr>
          <w:hyperlink w:anchor="_Toc243854540" w:history="1">
            <w:r w:rsidRPr="00CD4543">
              <w:rPr>
                <w:rStyle w:val="Hipervnculo"/>
                <w:b/>
                <w:bCs/>
                <w:noProof/>
              </w:rPr>
              <w:t>7.5 Alcance y limitaciones</w:t>
            </w:r>
            <w:r>
              <w:rPr>
                <w:noProof/>
                <w:webHidden/>
              </w:rPr>
              <w:tab/>
            </w:r>
            <w:r>
              <w:rPr>
                <w:noProof/>
                <w:webHidden/>
              </w:rPr>
              <w:fldChar w:fldCharType="begin"/>
            </w:r>
            <w:r>
              <w:rPr>
                <w:noProof/>
                <w:webHidden/>
              </w:rPr>
              <w:instrText xml:space="preserve"> PAGEREF _Toc243854540 \h </w:instrText>
            </w:r>
            <w:r>
              <w:rPr>
                <w:noProof/>
                <w:webHidden/>
              </w:rPr>
            </w:r>
            <w:r>
              <w:rPr>
                <w:noProof/>
                <w:webHidden/>
              </w:rPr>
              <w:fldChar w:fldCharType="separate"/>
            </w:r>
            <w:r>
              <w:rPr>
                <w:noProof/>
                <w:webHidden/>
              </w:rPr>
              <w:t>42</w:t>
            </w:r>
            <w:r>
              <w:rPr>
                <w:noProof/>
                <w:webHidden/>
              </w:rPr>
              <w:fldChar w:fldCharType="end"/>
            </w:r>
          </w:hyperlink>
        </w:p>
        <w:p w14:paraId="402A945D" w14:textId="54DE6F99"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41" w:history="1">
            <w:r w:rsidRPr="00CD4543">
              <w:rPr>
                <w:rStyle w:val="Hipervnculo"/>
                <w:b/>
                <w:bCs/>
                <w:noProof/>
              </w:rPr>
              <w:t>8. Repositorio</w:t>
            </w:r>
            <w:r w:rsidRPr="00CD4543">
              <w:rPr>
                <w:rStyle w:val="Hipervnculo"/>
                <w:b/>
                <w:bCs/>
                <w:noProof/>
              </w:rPr>
              <w:t xml:space="preserve"> </w:t>
            </w:r>
            <w:r w:rsidRPr="00CD4543">
              <w:rPr>
                <w:rStyle w:val="Hipervnculo"/>
                <w:b/>
                <w:bCs/>
                <w:noProof/>
              </w:rPr>
              <w:t>y evidencias</w:t>
            </w:r>
            <w:r>
              <w:rPr>
                <w:noProof/>
                <w:webHidden/>
              </w:rPr>
              <w:tab/>
            </w:r>
            <w:r>
              <w:rPr>
                <w:noProof/>
                <w:webHidden/>
              </w:rPr>
              <w:fldChar w:fldCharType="begin"/>
            </w:r>
            <w:r>
              <w:rPr>
                <w:noProof/>
                <w:webHidden/>
              </w:rPr>
              <w:instrText xml:space="preserve"> PAGEREF _Toc243854541 \h </w:instrText>
            </w:r>
            <w:r>
              <w:rPr>
                <w:noProof/>
                <w:webHidden/>
              </w:rPr>
            </w:r>
            <w:r>
              <w:rPr>
                <w:noProof/>
                <w:webHidden/>
              </w:rPr>
              <w:fldChar w:fldCharType="separate"/>
            </w:r>
            <w:r>
              <w:rPr>
                <w:noProof/>
                <w:webHidden/>
              </w:rPr>
              <w:t>42</w:t>
            </w:r>
            <w:r>
              <w:rPr>
                <w:noProof/>
                <w:webHidden/>
              </w:rPr>
              <w:fldChar w:fldCharType="end"/>
            </w:r>
          </w:hyperlink>
        </w:p>
        <w:p w14:paraId="3C8A7799" w14:textId="746939F2"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42" w:history="1">
            <w:r w:rsidRPr="00CD4543">
              <w:rPr>
                <w:rStyle w:val="Hipervnculo"/>
                <w:b/>
                <w:bCs/>
                <w:noProof/>
              </w:rPr>
              <w:t>9. Declaración de IA:</w:t>
            </w:r>
            <w:r>
              <w:rPr>
                <w:noProof/>
                <w:webHidden/>
              </w:rPr>
              <w:tab/>
            </w:r>
            <w:r>
              <w:rPr>
                <w:noProof/>
                <w:webHidden/>
              </w:rPr>
              <w:fldChar w:fldCharType="begin"/>
            </w:r>
            <w:r>
              <w:rPr>
                <w:noProof/>
                <w:webHidden/>
              </w:rPr>
              <w:instrText xml:space="preserve"> PAGEREF _Toc243854542 \h </w:instrText>
            </w:r>
            <w:r>
              <w:rPr>
                <w:noProof/>
                <w:webHidden/>
              </w:rPr>
            </w:r>
            <w:r>
              <w:rPr>
                <w:noProof/>
                <w:webHidden/>
              </w:rPr>
              <w:fldChar w:fldCharType="separate"/>
            </w:r>
            <w:r>
              <w:rPr>
                <w:noProof/>
                <w:webHidden/>
              </w:rPr>
              <w:t>43</w:t>
            </w:r>
            <w:r>
              <w:rPr>
                <w:noProof/>
                <w:webHidden/>
              </w:rPr>
              <w:fldChar w:fldCharType="end"/>
            </w:r>
          </w:hyperlink>
        </w:p>
        <w:p w14:paraId="271AEAD2" w14:textId="647D76CA" w:rsidR="00027AC9" w:rsidRDefault="00027AC9">
          <w:pPr>
            <w:pStyle w:val="TDC1"/>
            <w:tabs>
              <w:tab w:val="right" w:leader="dot" w:pos="11096"/>
            </w:tabs>
            <w:rPr>
              <w:rFonts w:asciiTheme="minorHAnsi" w:eastAsiaTheme="minorEastAsia" w:hAnsiTheme="minorHAnsi" w:cstheme="minorBidi"/>
              <w:noProof/>
              <w:sz w:val="24"/>
              <w:szCs w:val="24"/>
              <w:lang w:eastAsia="es-CR"/>
            </w:rPr>
          </w:pPr>
          <w:hyperlink w:anchor="_Toc243854543" w:history="1">
            <w:r w:rsidRPr="00CD4543">
              <w:rPr>
                <w:rStyle w:val="Hipervnculo"/>
                <w:b/>
                <w:bCs/>
                <w:noProof/>
                <w:lang w:val="pt-PT"/>
              </w:rPr>
              <w:t>10.  Referencias</w:t>
            </w:r>
            <w:r>
              <w:rPr>
                <w:noProof/>
                <w:webHidden/>
              </w:rPr>
              <w:tab/>
            </w:r>
            <w:r>
              <w:rPr>
                <w:noProof/>
                <w:webHidden/>
              </w:rPr>
              <w:fldChar w:fldCharType="begin"/>
            </w:r>
            <w:r>
              <w:rPr>
                <w:noProof/>
                <w:webHidden/>
              </w:rPr>
              <w:instrText xml:space="preserve"> PAGEREF _Toc243854543 \h </w:instrText>
            </w:r>
            <w:r>
              <w:rPr>
                <w:noProof/>
                <w:webHidden/>
              </w:rPr>
            </w:r>
            <w:r>
              <w:rPr>
                <w:noProof/>
                <w:webHidden/>
              </w:rPr>
              <w:fldChar w:fldCharType="separate"/>
            </w:r>
            <w:r>
              <w:rPr>
                <w:noProof/>
                <w:webHidden/>
              </w:rPr>
              <w:t>43</w:t>
            </w:r>
            <w:r>
              <w:rPr>
                <w:noProof/>
                <w:webHidden/>
              </w:rPr>
              <w:fldChar w:fldCharType="end"/>
            </w:r>
          </w:hyperlink>
        </w:p>
        <w:p w14:paraId="1D975EAB" w14:textId="4EAF43A5" w:rsidR="00054464" w:rsidRPr="00F1313F" w:rsidRDefault="00F1313F" w:rsidP="00F1313F">
          <w:r w:rsidRPr="00F1313F">
            <w:rPr>
              <w:lang w:val="es-ES"/>
            </w:rPr>
            <w:fldChar w:fldCharType="end"/>
          </w:r>
        </w:p>
      </w:sdtContent>
    </w:sdt>
    <w:p w14:paraId="53179159" w14:textId="77777777" w:rsidR="008810E6" w:rsidRPr="00E16BF2" w:rsidRDefault="00985410" w:rsidP="00985410">
      <w:pPr>
        <w:pStyle w:val="Ttulo1"/>
        <w:pageBreakBefore/>
        <w:rPr>
          <w:rFonts w:ascii="Arial" w:hAnsi="Arial" w:cs="Arial"/>
          <w:b/>
          <w:bCs/>
          <w:color w:val="000000" w:themeColor="text1"/>
          <w:sz w:val="28"/>
          <w:szCs w:val="28"/>
        </w:rPr>
      </w:pPr>
      <w:bookmarkStart w:id="0" w:name="_Toc243854502"/>
      <w:r>
        <w:rPr>
          <w:rFonts w:ascii="Arial" w:hAnsi="Arial" w:cs="Arial"/>
          <w:b/>
          <w:bCs/>
          <w:color w:val="000000" w:themeColor="text1"/>
          <w:sz w:val="28"/>
          <w:szCs w:val="28"/>
        </w:rPr>
        <w:lastRenderedPageBreak/>
        <w:t>1. Dictamen de rechazo y propuesta de factibilidad técnica</w:t>
      </w:r>
      <w:bookmarkEnd w:id="0"/>
    </w:p>
    <w:p w14:paraId="4A2FEB42" w14:textId="77777777" w:rsidR="008810E6" w:rsidRPr="00E16BF2" w:rsidRDefault="008810E6" w:rsidP="008810E6">
      <w:pPr>
        <w:jc w:val="both"/>
        <w:rPr>
          <w:color w:val="000000" w:themeColor="text1"/>
        </w:rPr>
      </w:pPr>
      <w:r>
        <w:rPr>
          <w:color w:val="000000" w:themeColor="text1"/>
        </w:rPr>
        <w:tab/>
        <w:t>Tras hacer la evaluación de la infraestructura propuesta por el proveedor saliente contra la carga esperada del estreno mundial, está siendo de 8 millones de usuarios concurrentes, con un pico de 50,000 TPS durante 10 minutos, involucrando transacciones ACID, tener que cumplir PCI-DSS y con retención de auditoria de 5 años, el equipo la rechaza. Ninguno de los 6 componentes cumple con los requisitos mínimos del negocio y varios violan directamente las reglas de negocio y normas de pago. A continuación, las discrepancias.</w:t>
      </w:r>
    </w:p>
    <w:p w14:paraId="2B611A58" w14:textId="77777777" w:rsidR="008810E6" w:rsidRPr="00E16BF2" w:rsidRDefault="008810E6" w:rsidP="008810E6">
      <w:pPr>
        <w:numPr>
          <w:ilvl w:val="0"/>
          <w:numId w:val="2"/>
        </w:numPr>
        <w:jc w:val="both"/>
        <w:rPr>
          <w:color w:val="000000" w:themeColor="text1"/>
        </w:rPr>
      </w:pPr>
      <w:r>
        <w:rPr>
          <w:color w:val="000000" w:themeColor="text1"/>
        </w:rPr>
        <w:t>Motor de base de datos, Access y SQLite son motores embebidos pensados para uso personal o de pocos usuarios, sin servidor de base de datos propiamente dicho. SQLite permite un solo escritor a la vez, es decir que bloquea la base completa al escribir y Access tiene un tope de tamaño de archivo 2 GB y 255 usuarios simultáneos teóricos (Microsoft, 2026). Frente a 50,000 TPS con bloques y compra de asientos, el sistema se serializaría y colapsaría en segundos. Además, es un único punto de falla: sin réplica, sin alta disponibilidad, sin roles reales (RN-17) y sin capacidad de almacenar varios TB de logs por 5 años (RN-20).</w:t>
      </w:r>
    </w:p>
    <w:p w14:paraId="473C73DE" w14:textId="77777777" w:rsidR="008810E6" w:rsidRPr="00E16BF2" w:rsidRDefault="008810E6" w:rsidP="008810E6">
      <w:pPr>
        <w:numPr>
          <w:ilvl w:val="0"/>
          <w:numId w:val="2"/>
        </w:numPr>
        <w:jc w:val="both"/>
        <w:rPr>
          <w:color w:val="000000" w:themeColor="text1"/>
        </w:rPr>
      </w:pPr>
      <w:r>
        <w:rPr>
          <w:color w:val="000000" w:themeColor="text1"/>
        </w:rPr>
        <w:t xml:space="preserve">Infraestructura y red, 50 Mbps equivalen a 6.25 MB/s. Repartidos entre 8 millones de usuarios concurrentes, tocan unos 6 bits por segundo por usuario. Aun suponiendo solo 2 KB por solicitud, 50,000 TPS exigirían unos 100 MB/s, es decir 800 Mbps, 16 veces la capacidad del enlace, y eso sin contar el </w:t>
      </w:r>
      <w:proofErr w:type="spellStart"/>
      <w:r>
        <w:rPr>
          <w:color w:val="000000" w:themeColor="text1"/>
        </w:rPr>
        <w:t>Wi</w:t>
      </w:r>
      <w:proofErr w:type="spellEnd"/>
      <w:r>
        <w:rPr>
          <w:color w:val="000000" w:themeColor="text1"/>
        </w:rPr>
        <w:t xml:space="preserve">-Fi compartido. Un enlace residencial no tiene SLA, ni redundancia, ni protección contra ataques </w:t>
      </w:r>
      <w:proofErr w:type="spellStart"/>
      <w:r>
        <w:rPr>
          <w:color w:val="000000" w:themeColor="text1"/>
        </w:rPr>
        <w:t>DDoS</w:t>
      </w:r>
      <w:proofErr w:type="spellEnd"/>
      <w:r>
        <w:rPr>
          <w:color w:val="000000" w:themeColor="text1"/>
        </w:rPr>
        <w:t>, ni latencia razonable para cines en otros continentes.</w:t>
      </w:r>
    </w:p>
    <w:p w14:paraId="7535D394" w14:textId="77777777" w:rsidR="008810E6" w:rsidRPr="00E16BF2" w:rsidRDefault="008810E6" w:rsidP="008810E6">
      <w:pPr>
        <w:numPr>
          <w:ilvl w:val="0"/>
          <w:numId w:val="2"/>
        </w:numPr>
        <w:jc w:val="both"/>
        <w:rPr>
          <w:color w:val="000000" w:themeColor="text1"/>
        </w:rPr>
      </w:pPr>
      <w:r>
        <w:rPr>
          <w:color w:val="000000" w:themeColor="text1"/>
        </w:rPr>
        <w:t xml:space="preserve">Control de asientos en una hoja de cálculo compartida de Google Drive. Una hoja de cálculo no es un sistema transaccional: no tiene ACID, ni restricciones de unicidad, ni bloqueos con expiración. Si dos clientes escriben su nombre en el mismo asiento, gana el último en guardar: la doble venta está garantizada. Tampoco puede implementar el bloqueo temporal de 2 minutos (RN-05), la unicidad del boleto (RN-12) ni el mapa en tiempo real (RN-03), y el nombre escrito a mano no identifica a nadie. Google además limita el tamaño de una hoja a 20 millones de celdas (Google </w:t>
      </w:r>
      <w:proofErr w:type="spellStart"/>
      <w:r>
        <w:rPr>
          <w:color w:val="000000" w:themeColor="text1"/>
        </w:rPr>
        <w:t>Workspace</w:t>
      </w:r>
      <w:proofErr w:type="spellEnd"/>
      <w:r>
        <w:rPr>
          <w:color w:val="000000" w:themeColor="text1"/>
        </w:rPr>
        <w:t xml:space="preserve"> </w:t>
      </w:r>
      <w:proofErr w:type="spellStart"/>
      <w:r>
        <w:rPr>
          <w:color w:val="000000" w:themeColor="text1"/>
        </w:rPr>
        <w:t>Updates</w:t>
      </w:r>
      <w:proofErr w:type="spellEnd"/>
      <w:r>
        <w:rPr>
          <w:color w:val="000000" w:themeColor="text1"/>
        </w:rPr>
        <w:t>, 2026; el límite anterior era de 10 millones, según Google, s. f.-a) y las solicitudes por minuto de su API (Google, s. f.-b), muy por debajo de la carga requerida.</w:t>
      </w:r>
    </w:p>
    <w:p w14:paraId="2D02BCFE" w14:textId="77777777" w:rsidR="008810E6" w:rsidRPr="00E16BF2" w:rsidRDefault="008810E6" w:rsidP="008810E6">
      <w:pPr>
        <w:numPr>
          <w:ilvl w:val="0"/>
          <w:numId w:val="2"/>
        </w:numPr>
        <w:jc w:val="both"/>
        <w:rPr>
          <w:color w:val="000000" w:themeColor="text1"/>
        </w:rPr>
      </w:pPr>
      <w:r>
        <w:rPr>
          <w:color w:val="000000" w:themeColor="text1"/>
        </w:rPr>
        <w:t>Seguridad y pagos es la falla más grave. PCI-DSS prohíbe almacenar el código de seguridad después de la autorización (Gray, 2017) y exige proteger el número de tarjeta en tránsito y en reposo, enviarlos en claro a un chat grupal los expone a cualquiera con acceso al grupo. Incumple la RN-09, y el cobro manual por un pasante rompe la atomicidad entre pago y asiento (RN-10 y RN-11). La exposición es tanto legal (multas o demandas) como reputacional.</w:t>
      </w:r>
    </w:p>
    <w:p w14:paraId="5D192939" w14:textId="77777777" w:rsidR="008810E6" w:rsidRPr="00E16BF2" w:rsidRDefault="008810E6" w:rsidP="008810E6">
      <w:pPr>
        <w:numPr>
          <w:ilvl w:val="0"/>
          <w:numId w:val="2"/>
        </w:numPr>
        <w:jc w:val="both"/>
        <w:rPr>
          <w:color w:val="000000" w:themeColor="text1"/>
        </w:rPr>
      </w:pPr>
      <w:r>
        <w:rPr>
          <w:color w:val="000000" w:themeColor="text1"/>
        </w:rPr>
        <w:t xml:space="preserve">Plan de respaldo “reiniciar y cruzar los dedos”. No existe plan. Sin </w:t>
      </w:r>
      <w:proofErr w:type="spellStart"/>
      <w:r>
        <w:rPr>
          <w:color w:val="000000" w:themeColor="text1"/>
        </w:rPr>
        <w:t>backups</w:t>
      </w:r>
      <w:proofErr w:type="spellEnd"/>
      <w:r>
        <w:rPr>
          <w:color w:val="000000" w:themeColor="text1"/>
        </w:rPr>
        <w:t xml:space="preserve"> ni réplica, el RPO es toda la información desde la última copia que no existe y el RTO es indefinido. Esto contradice el objetivo de disponibilidad, que es de 99.99%, unos 52 minutos de caída al año como máximo, y pone en riesgo la retención fiscal de 5 años (RN-20).</w:t>
      </w:r>
    </w:p>
    <w:p w14:paraId="294F5E74" w14:textId="77777777" w:rsidR="00B35DD9" w:rsidRPr="00E16BF2" w:rsidRDefault="008810E6" w:rsidP="00B35DD9">
      <w:pPr>
        <w:numPr>
          <w:ilvl w:val="0"/>
          <w:numId w:val="2"/>
        </w:numPr>
        <w:jc w:val="both"/>
        <w:rPr>
          <w:color w:val="000000" w:themeColor="text1"/>
        </w:rPr>
      </w:pPr>
      <w:r>
        <w:rPr>
          <w:color w:val="000000" w:themeColor="text1"/>
        </w:rPr>
        <w:t>Dimensionamiento</w:t>
      </w:r>
      <w:r>
        <w:rPr>
          <w:color w:val="000000" w:themeColor="text1"/>
        </w:rPr>
        <w:br/>
        <w:t>La propuesta no calcula carga, almacenamiento ni crecimiento. No hay estimación de TPS, ni de volumen de logs de transacciones, bloqueos y accesos, ni presupuesto para retener 5 años de auditoría. Un proyecto de este tamaño no puede aprobarse sin números.</w:t>
      </w:r>
    </w:p>
    <w:p w14:paraId="64E74D73" w14:textId="77777777" w:rsidR="00127D91" w:rsidRDefault="00B35DD9" w:rsidP="00B35DD9">
      <w:pPr>
        <w:ind w:firstLine="360"/>
        <w:jc w:val="both"/>
        <w:rPr>
          <w:color w:val="000000" w:themeColor="text1"/>
        </w:rPr>
      </w:pPr>
      <w:r>
        <w:rPr>
          <w:color w:val="000000" w:themeColor="text1"/>
        </w:rPr>
        <w:t>Conclusión: la propuesta legada incumple como mínimo las reglas RN-03, RN-05, RN-09, RN-10, RN-11, RN-12, RN-14, RN-17 y RN-20, y es inviable técnica, económica y legalmente. Se sustituye por la arquitectura propuesta en las siguientes secciones: base de datos relacional administrada con alta disponibilidad multizona y réplica multirregión, cómputo escalable, WAF, pasarela de pagos certificada, almacenamiento escalonado para logs y respaldos automatizados.</w:t>
      </w:r>
    </w:p>
    <w:p w14:paraId="5374573B" w14:textId="77777777" w:rsidR="001C31DB" w:rsidRDefault="001C31DB" w:rsidP="00B35DD9">
      <w:pPr>
        <w:ind w:firstLine="360"/>
        <w:jc w:val="both"/>
        <w:rPr>
          <w:color w:val="000000" w:themeColor="text1"/>
        </w:rPr>
      </w:pPr>
    </w:p>
    <w:p w14:paraId="0105263F" w14:textId="77777777" w:rsidR="001C31DB" w:rsidRDefault="001C31DB" w:rsidP="00B35DD9">
      <w:pPr>
        <w:ind w:firstLine="360"/>
        <w:jc w:val="both"/>
        <w:rPr>
          <w:color w:val="000000" w:themeColor="text1"/>
        </w:rPr>
      </w:pPr>
    </w:p>
    <w:p w14:paraId="7AD681D4" w14:textId="77777777" w:rsidR="001C31DB" w:rsidRDefault="001C31DB" w:rsidP="00B35DD9">
      <w:pPr>
        <w:ind w:firstLine="360"/>
        <w:jc w:val="both"/>
        <w:rPr>
          <w:color w:val="000000" w:themeColor="text1"/>
        </w:rPr>
      </w:pPr>
    </w:p>
    <w:p w14:paraId="7B446461" w14:textId="77777777" w:rsidR="001C31DB" w:rsidRDefault="001C31DB" w:rsidP="00B35DD9">
      <w:pPr>
        <w:ind w:firstLine="360"/>
        <w:jc w:val="both"/>
        <w:rPr>
          <w:color w:val="000000" w:themeColor="text1"/>
        </w:rPr>
      </w:pPr>
    </w:p>
    <w:p w14:paraId="4707C7C9" w14:textId="77777777" w:rsidR="001C31DB" w:rsidRPr="00E16BF2" w:rsidRDefault="001C31DB" w:rsidP="00B35DD9">
      <w:pPr>
        <w:ind w:firstLine="360"/>
        <w:jc w:val="both"/>
        <w:rPr>
          <w:color w:val="000000" w:themeColor="text1"/>
        </w:rPr>
      </w:pPr>
    </w:p>
    <w:p w14:paraId="18930F4B" w14:textId="77777777" w:rsidR="007523E0" w:rsidRPr="00E16BF2" w:rsidRDefault="00985410" w:rsidP="001174CB">
      <w:pPr>
        <w:pStyle w:val="Ttulo1"/>
        <w:rPr>
          <w:rStyle w:val="nfasissutil"/>
          <w:rFonts w:ascii="Arial" w:hAnsi="Arial" w:cs="Arial"/>
          <w:b/>
          <w:bCs/>
          <w:i w:val="0"/>
          <w:iCs w:val="0"/>
          <w:color w:val="000000" w:themeColor="text1"/>
          <w:sz w:val="28"/>
          <w:szCs w:val="28"/>
        </w:rPr>
      </w:pPr>
      <w:bookmarkStart w:id="1" w:name="_Toc243854503"/>
      <w:r>
        <w:rPr>
          <w:rFonts w:ascii="Arial" w:hAnsi="Arial" w:cs="Arial"/>
          <w:b/>
          <w:bCs/>
          <w:color w:val="000000" w:themeColor="text1"/>
          <w:sz w:val="28"/>
          <w:szCs w:val="28"/>
        </w:rPr>
        <w:lastRenderedPageBreak/>
        <w:t>2. Análisis de factibilidad</w:t>
      </w:r>
      <w:bookmarkEnd w:id="1"/>
    </w:p>
    <w:p w14:paraId="5CBE73E8" w14:textId="77777777" w:rsidR="007523E0" w:rsidRPr="00E16BF2" w:rsidRDefault="00985410" w:rsidP="00985410">
      <w:pPr>
        <w:pStyle w:val="Ttulo2"/>
        <w:ind w:firstLine="360"/>
        <w:rPr>
          <w:rStyle w:val="nfasissutil"/>
          <w:rFonts w:ascii="Arial" w:hAnsi="Arial" w:cs="Arial"/>
          <w:b/>
          <w:bCs/>
          <w:i w:val="0"/>
          <w:iCs w:val="0"/>
          <w:color w:val="000000" w:themeColor="text1"/>
          <w:sz w:val="22"/>
          <w:szCs w:val="22"/>
        </w:rPr>
      </w:pPr>
      <w:bookmarkStart w:id="2" w:name="_Toc243854504"/>
      <w:r>
        <w:rPr>
          <w:rStyle w:val="nfasissutil"/>
          <w:rFonts w:ascii="Arial" w:hAnsi="Arial" w:cs="Arial"/>
          <w:b/>
          <w:bCs/>
          <w:i w:val="0"/>
          <w:iCs w:val="0"/>
          <w:color w:val="000000" w:themeColor="text1"/>
          <w:sz w:val="22"/>
          <w:szCs w:val="22"/>
        </w:rPr>
        <w:t>2.1 Factibilidad técnica</w:t>
      </w:r>
      <w:bookmarkEnd w:id="2"/>
      <w:r>
        <w:rPr>
          <w:rStyle w:val="nfasissutil"/>
          <w:rFonts w:ascii="Arial" w:hAnsi="Arial" w:cs="Arial"/>
          <w:b/>
          <w:bCs/>
          <w:i w:val="0"/>
          <w:iCs w:val="0"/>
          <w:color w:val="000000" w:themeColor="text1"/>
          <w:sz w:val="22"/>
          <w:szCs w:val="22"/>
        </w:rPr>
        <w:t xml:space="preserve"> </w:t>
      </w:r>
    </w:p>
    <w:p w14:paraId="117165F3" w14:textId="77777777" w:rsidR="008810E6" w:rsidRPr="00E16BF2" w:rsidRDefault="007523E0" w:rsidP="007523E0">
      <w:pPr>
        <w:ind w:firstLine="360"/>
        <w:jc w:val="both"/>
        <w:rPr>
          <w:color w:val="000000" w:themeColor="text1"/>
        </w:rPr>
      </w:pPr>
      <w:r>
        <w:rPr>
          <w:color w:val="000000" w:themeColor="text1"/>
        </w:rPr>
        <w:t xml:space="preserve">La infraestructura legada no aguanta un estreno mundial, como explicamos en el dictamen. Proponemos una arquitectura en la nube con estas partes. En la entrada va una CDN con WAF y protección contra </w:t>
      </w:r>
      <w:proofErr w:type="spellStart"/>
      <w:r>
        <w:rPr>
          <w:color w:val="000000" w:themeColor="text1"/>
        </w:rPr>
        <w:t>DDoS</w:t>
      </w:r>
      <w:proofErr w:type="spellEnd"/>
      <w:r>
        <w:rPr>
          <w:color w:val="000000" w:themeColor="text1"/>
        </w:rPr>
        <w:t>, más una sala de espera virtual para que los 8 millones de usuarios no lleguen todos al mismo tiempo a la base de datos. La aplicación corre en contenedores que escalan solos según la demanda, con una caché para el mapa de asientos. La base de datos es PostgreSQL administrado, con alta disponibilidad entre zonas y una réplica en otra región. Los pagos pasan por una pasarela externa certificada (en este proyecto se simula). El histórico de 5 años se guarda en almacenamiento de archivo, y lo reciente en almacenamiento rápido.</w:t>
      </w:r>
    </w:p>
    <w:p w14:paraId="4660C683" w14:textId="77777777" w:rsidR="008810E6" w:rsidRPr="00E16BF2" w:rsidRDefault="007523E0" w:rsidP="008810E6">
      <w:pPr>
        <w:jc w:val="both"/>
        <w:rPr>
          <w:color w:val="000000" w:themeColor="text1"/>
        </w:rPr>
      </w:pPr>
      <w:r>
        <w:rPr>
          <w:color w:val="000000" w:themeColor="text1"/>
        </w:rPr>
        <w:t>Elegimos PostgreSQL porque cumple lo que el negocio necesita: transacciones ACID, restricciones de unicidad para evitar la doble venta, particionamiento por fecha para los logs e índices parciales para buscar asientos disponibles.</w:t>
      </w:r>
    </w:p>
    <w:p w14:paraId="09AC6204" w14:textId="77777777" w:rsidR="006B5B53" w:rsidRPr="00E16BF2" w:rsidRDefault="00985410" w:rsidP="00985410">
      <w:pPr>
        <w:pStyle w:val="Ttulo2"/>
        <w:ind w:firstLine="360"/>
        <w:rPr>
          <w:rStyle w:val="nfasissutil"/>
          <w:rFonts w:ascii="Arial" w:hAnsi="Arial" w:cs="Arial"/>
          <w:b/>
          <w:bCs/>
          <w:i w:val="0"/>
          <w:iCs w:val="0"/>
          <w:color w:val="000000" w:themeColor="text1"/>
          <w:sz w:val="22"/>
          <w:szCs w:val="22"/>
        </w:rPr>
      </w:pPr>
      <w:bookmarkStart w:id="3" w:name="_Toc243854505"/>
      <w:r>
        <w:rPr>
          <w:rStyle w:val="nfasissutil"/>
          <w:rFonts w:ascii="Arial" w:hAnsi="Arial" w:cs="Arial"/>
          <w:b/>
          <w:bCs/>
          <w:i w:val="0"/>
          <w:iCs w:val="0"/>
          <w:color w:val="000000" w:themeColor="text1"/>
          <w:sz w:val="22"/>
          <w:szCs w:val="22"/>
        </w:rPr>
        <w:t>2.2 Factibilidad económica</w:t>
      </w:r>
      <w:bookmarkEnd w:id="3"/>
    </w:p>
    <w:p w14:paraId="3538DF70" w14:textId="77777777" w:rsidR="0070048D" w:rsidRPr="00E16BF2" w:rsidRDefault="007523E0" w:rsidP="006B5B53">
      <w:pPr>
        <w:ind w:firstLine="360"/>
        <w:jc w:val="both"/>
        <w:rPr>
          <w:color w:val="000000" w:themeColor="text1"/>
        </w:rPr>
      </w:pPr>
      <w:r>
        <w:rPr>
          <w:color w:val="000000" w:themeColor="text1"/>
        </w:rPr>
        <w:t xml:space="preserve">Estimamos los costos mensuales con dos proveedores, AWS y Azure. Usamos como base los valores de referencia del enunciado y los comparamos con los precios unitarios que publica cada proveedor. </w:t>
      </w:r>
    </w:p>
    <w:p w14:paraId="61E09710" w14:textId="77777777" w:rsidR="007523E0" w:rsidRPr="00E16BF2" w:rsidRDefault="006B5B53" w:rsidP="005329A1">
      <w:pPr>
        <w:jc w:val="both"/>
        <w:rPr>
          <w:b/>
          <w:bCs/>
          <w:i/>
          <w:iCs/>
          <w:color w:val="000000" w:themeColor="text1"/>
        </w:rPr>
      </w:pPr>
      <w:r>
        <w:rPr>
          <w:color w:val="000000" w:themeColor="text1"/>
        </w:rPr>
        <w:t>Almacenamiento a 5 años</w:t>
      </w:r>
    </w:p>
    <w:p w14:paraId="001036AE" w14:textId="77777777" w:rsidR="007523E0" w:rsidRPr="00E16BF2" w:rsidRDefault="007523E0" w:rsidP="007523E0">
      <w:pPr>
        <w:jc w:val="both"/>
        <w:rPr>
          <w:color w:val="000000" w:themeColor="text1"/>
        </w:rPr>
      </w:pPr>
      <w:r>
        <w:rPr>
          <w:color w:val="000000" w:themeColor="text1"/>
        </w:rPr>
        <w:t>Para calcularlo usamos estos supuestos: 2.5 boletos por compra (6 millones de compras al mes), 1.3 intentos de pago por compra, 3 asientos bloqueados y liberados por cada boleto vendido, 5% de reintentos en puerta y 0.5% de boletos con alguna operación administrativa. Calculamos dos escenarios. En el base, las filas miden 500, 200, 150, 600, 400, 300 y 250 bytes (en el orden de la tabla) y se suma 40% por índices. En el conservador miden 2000, 400, 300, 2000, 600, 500 y 500 bytes y se suma 50%, porque los logs de pasarela suelen guardar la respuesta completa.</w:t>
      </w:r>
      <w:r>
        <w:t xml:space="preserve"> </w:t>
      </w:r>
      <w:r>
        <w:rPr>
          <w:color w:val="000000" w:themeColor="text1"/>
        </w:rPr>
        <w:t xml:space="preserve">Cada compra tiene un solo pago; los 1.3 intentos por compra, incluidos los rechazados, quedan registrados en </w:t>
      </w:r>
      <w:proofErr w:type="spellStart"/>
      <w:r>
        <w:rPr>
          <w:color w:val="000000" w:themeColor="text1"/>
        </w:rPr>
        <w:t>transaccion_log</w:t>
      </w:r>
      <w:proofErr w:type="spellEnd"/>
      <w:r>
        <w:rPr>
          <w:color w:val="000000" w:themeColor="text1"/>
        </w:rPr>
        <w:t>.</w:t>
      </w:r>
    </w:p>
    <w:tbl>
      <w:tblPr>
        <w:tblStyle w:val="Tablaconcuadrcula"/>
        <w:tblW w:w="11106" w:type="dxa"/>
        <w:tblLayout w:type="fixed"/>
        <w:tblLook w:val="04A0" w:firstRow="1" w:lastRow="0" w:firstColumn="1" w:lastColumn="0" w:noHBand="0" w:noVBand="1"/>
      </w:tblPr>
      <w:tblGrid>
        <w:gridCol w:w="3208"/>
        <w:gridCol w:w="1876"/>
        <w:gridCol w:w="2487"/>
        <w:gridCol w:w="3535"/>
      </w:tblGrid>
      <w:tr w:rsidR="007523E0" w:rsidRPr="00E16BF2" w14:paraId="0B5FE732" w14:textId="77777777" w:rsidTr="00F1313F">
        <w:trPr>
          <w:cantSplit/>
          <w:tblHeader/>
        </w:trPr>
        <w:tc>
          <w:tcPr>
            <w:tcW w:w="3208" w:type="dxa"/>
            <w:shd w:val="clear" w:color="auto" w:fill="153D63" w:themeFill="text2" w:themeFillTint="E6"/>
            <w:hideMark/>
          </w:tcPr>
          <w:p w14:paraId="090E59FA" w14:textId="77777777" w:rsidR="007523E0" w:rsidRPr="00E16BF2" w:rsidRDefault="007523E0" w:rsidP="006B5B53">
            <w:pPr>
              <w:spacing w:before="20" w:after="20"/>
              <w:rPr>
                <w:b/>
                <w:bCs/>
              </w:rPr>
            </w:pPr>
            <w:r>
              <w:rPr>
                <w:b/>
                <w:bCs/>
                <w:sz w:val="20"/>
                <w:szCs w:val="20"/>
              </w:rPr>
              <w:t>Tabla</w:t>
            </w:r>
          </w:p>
        </w:tc>
        <w:tc>
          <w:tcPr>
            <w:tcW w:w="1876" w:type="dxa"/>
            <w:shd w:val="clear" w:color="auto" w:fill="153D63" w:themeFill="text2" w:themeFillTint="E6"/>
            <w:hideMark/>
          </w:tcPr>
          <w:p w14:paraId="069E781C" w14:textId="77777777" w:rsidR="007523E0" w:rsidRPr="00E16BF2" w:rsidRDefault="007523E0" w:rsidP="006B5B53">
            <w:pPr>
              <w:spacing w:before="20" w:after="20"/>
              <w:rPr>
                <w:b/>
                <w:bCs/>
              </w:rPr>
            </w:pPr>
            <w:r>
              <w:rPr>
                <w:b/>
                <w:bCs/>
                <w:sz w:val="20"/>
                <w:szCs w:val="20"/>
              </w:rPr>
              <w:t>Filas al mes</w:t>
            </w:r>
          </w:p>
        </w:tc>
        <w:tc>
          <w:tcPr>
            <w:tcW w:w="2487" w:type="dxa"/>
            <w:shd w:val="clear" w:color="auto" w:fill="153D63" w:themeFill="text2" w:themeFillTint="E6"/>
            <w:hideMark/>
          </w:tcPr>
          <w:p w14:paraId="0872725B" w14:textId="77777777" w:rsidR="007523E0" w:rsidRPr="00E16BF2" w:rsidRDefault="007523E0" w:rsidP="006B5B53">
            <w:pPr>
              <w:spacing w:before="20" w:after="20"/>
              <w:rPr>
                <w:b/>
                <w:bCs/>
              </w:rPr>
            </w:pPr>
            <w:r>
              <w:rPr>
                <w:b/>
                <w:bCs/>
                <w:sz w:val="20"/>
                <w:szCs w:val="20"/>
              </w:rPr>
              <w:t>GB al mes (base)</w:t>
            </w:r>
          </w:p>
        </w:tc>
        <w:tc>
          <w:tcPr>
            <w:tcW w:w="3535" w:type="dxa"/>
            <w:shd w:val="clear" w:color="auto" w:fill="153D63" w:themeFill="text2" w:themeFillTint="E6"/>
            <w:hideMark/>
          </w:tcPr>
          <w:p w14:paraId="2999C679" w14:textId="77777777" w:rsidR="007523E0" w:rsidRPr="00E16BF2" w:rsidRDefault="007523E0" w:rsidP="006B5B53">
            <w:pPr>
              <w:spacing w:before="20" w:after="20"/>
              <w:rPr>
                <w:b/>
                <w:bCs/>
              </w:rPr>
            </w:pPr>
            <w:r>
              <w:rPr>
                <w:b/>
                <w:bCs/>
                <w:sz w:val="20"/>
                <w:szCs w:val="20"/>
              </w:rPr>
              <w:t>GB al mes (conservador)</w:t>
            </w:r>
          </w:p>
        </w:tc>
      </w:tr>
      <w:tr w:rsidR="007523E0" w:rsidRPr="00E16BF2" w14:paraId="223DD5EA" w14:textId="77777777" w:rsidTr="006B5B53">
        <w:trPr>
          <w:cantSplit/>
        </w:trPr>
        <w:tc>
          <w:tcPr>
            <w:tcW w:w="3208" w:type="dxa"/>
            <w:hideMark/>
          </w:tcPr>
          <w:p w14:paraId="79352541" w14:textId="77777777" w:rsidR="007523E0" w:rsidRPr="00E16BF2" w:rsidRDefault="007523E0" w:rsidP="006B5B53">
            <w:pPr>
              <w:spacing w:before="20" w:after="20"/>
            </w:pPr>
            <w:proofErr w:type="spellStart"/>
            <w:r>
              <w:rPr>
                <w:sz w:val="20"/>
                <w:szCs w:val="20"/>
              </w:rPr>
              <w:t>transaccion_log</w:t>
            </w:r>
            <w:proofErr w:type="spellEnd"/>
          </w:p>
        </w:tc>
        <w:tc>
          <w:tcPr>
            <w:tcW w:w="1876" w:type="dxa"/>
            <w:hideMark/>
          </w:tcPr>
          <w:p w14:paraId="06E32262" w14:textId="77777777" w:rsidR="007523E0" w:rsidRPr="00E16BF2" w:rsidRDefault="007523E0" w:rsidP="006B5B53">
            <w:pPr>
              <w:spacing w:before="20" w:after="20"/>
            </w:pPr>
            <w:r>
              <w:rPr>
                <w:sz w:val="20"/>
                <w:szCs w:val="20"/>
              </w:rPr>
              <w:t>15.6 M</w:t>
            </w:r>
          </w:p>
        </w:tc>
        <w:tc>
          <w:tcPr>
            <w:tcW w:w="2487" w:type="dxa"/>
            <w:hideMark/>
          </w:tcPr>
          <w:p w14:paraId="52AAAF24" w14:textId="77777777" w:rsidR="007523E0" w:rsidRPr="00E16BF2" w:rsidRDefault="007523E0" w:rsidP="006B5B53">
            <w:pPr>
              <w:spacing w:before="20" w:after="20"/>
            </w:pPr>
            <w:r>
              <w:rPr>
                <w:sz w:val="20"/>
                <w:szCs w:val="20"/>
              </w:rPr>
              <w:t>10.9</w:t>
            </w:r>
          </w:p>
        </w:tc>
        <w:tc>
          <w:tcPr>
            <w:tcW w:w="3535" w:type="dxa"/>
            <w:hideMark/>
          </w:tcPr>
          <w:p w14:paraId="790DD1FD" w14:textId="77777777" w:rsidR="007523E0" w:rsidRPr="00E16BF2" w:rsidRDefault="007523E0" w:rsidP="006B5B53">
            <w:pPr>
              <w:spacing w:before="20" w:after="20"/>
            </w:pPr>
            <w:r>
              <w:rPr>
                <w:sz w:val="20"/>
                <w:szCs w:val="20"/>
              </w:rPr>
              <w:t>46.8</w:t>
            </w:r>
          </w:p>
        </w:tc>
      </w:tr>
      <w:tr w:rsidR="007523E0" w:rsidRPr="00E16BF2" w14:paraId="0D880FB9" w14:textId="77777777" w:rsidTr="006B5B53">
        <w:trPr>
          <w:cantSplit/>
        </w:trPr>
        <w:tc>
          <w:tcPr>
            <w:tcW w:w="3208" w:type="dxa"/>
            <w:hideMark/>
          </w:tcPr>
          <w:p w14:paraId="3944475A" w14:textId="77777777" w:rsidR="007523E0" w:rsidRPr="00E16BF2" w:rsidRDefault="007523E0" w:rsidP="006B5B53">
            <w:pPr>
              <w:spacing w:before="20" w:after="20"/>
            </w:pPr>
            <w:proofErr w:type="spellStart"/>
            <w:r>
              <w:rPr>
                <w:sz w:val="20"/>
                <w:szCs w:val="20"/>
              </w:rPr>
              <w:t>asiento_auditoria_log</w:t>
            </w:r>
            <w:proofErr w:type="spellEnd"/>
          </w:p>
        </w:tc>
        <w:tc>
          <w:tcPr>
            <w:tcW w:w="1876" w:type="dxa"/>
            <w:hideMark/>
          </w:tcPr>
          <w:p w14:paraId="0B721D44" w14:textId="77777777" w:rsidR="007523E0" w:rsidRPr="00E16BF2" w:rsidRDefault="007523E0" w:rsidP="006B5B53">
            <w:pPr>
              <w:spacing w:before="20" w:after="20"/>
            </w:pPr>
            <w:r>
              <w:rPr>
                <w:sz w:val="20"/>
                <w:szCs w:val="20"/>
              </w:rPr>
              <w:t>120 M</w:t>
            </w:r>
          </w:p>
        </w:tc>
        <w:tc>
          <w:tcPr>
            <w:tcW w:w="2487" w:type="dxa"/>
            <w:hideMark/>
          </w:tcPr>
          <w:p w14:paraId="33D97DD0" w14:textId="77777777" w:rsidR="007523E0" w:rsidRPr="00E16BF2" w:rsidRDefault="007523E0" w:rsidP="006B5B53">
            <w:pPr>
              <w:spacing w:before="20" w:after="20"/>
            </w:pPr>
            <w:r>
              <w:rPr>
                <w:sz w:val="20"/>
                <w:szCs w:val="20"/>
              </w:rPr>
              <w:t>33.6</w:t>
            </w:r>
          </w:p>
        </w:tc>
        <w:tc>
          <w:tcPr>
            <w:tcW w:w="3535" w:type="dxa"/>
            <w:hideMark/>
          </w:tcPr>
          <w:p w14:paraId="39BC72AC" w14:textId="77777777" w:rsidR="007523E0" w:rsidRPr="00E16BF2" w:rsidRDefault="007523E0" w:rsidP="006B5B53">
            <w:pPr>
              <w:spacing w:before="20" w:after="20"/>
            </w:pPr>
            <w:r>
              <w:rPr>
                <w:sz w:val="20"/>
                <w:szCs w:val="20"/>
              </w:rPr>
              <w:t>72.0</w:t>
            </w:r>
          </w:p>
        </w:tc>
      </w:tr>
      <w:tr w:rsidR="007523E0" w:rsidRPr="00E16BF2" w14:paraId="400F491C" w14:textId="77777777" w:rsidTr="006B5B53">
        <w:trPr>
          <w:cantSplit/>
        </w:trPr>
        <w:tc>
          <w:tcPr>
            <w:tcW w:w="3208" w:type="dxa"/>
            <w:hideMark/>
          </w:tcPr>
          <w:p w14:paraId="37CFDA83" w14:textId="77777777" w:rsidR="007523E0" w:rsidRPr="00E16BF2" w:rsidRDefault="007523E0" w:rsidP="006B5B53">
            <w:pPr>
              <w:spacing w:before="20" w:after="20"/>
            </w:pPr>
            <w:proofErr w:type="spellStart"/>
            <w:r>
              <w:rPr>
                <w:sz w:val="20"/>
                <w:szCs w:val="20"/>
              </w:rPr>
              <w:t>acceso_puerta_log</w:t>
            </w:r>
            <w:proofErr w:type="spellEnd"/>
          </w:p>
        </w:tc>
        <w:tc>
          <w:tcPr>
            <w:tcW w:w="1876" w:type="dxa"/>
            <w:hideMark/>
          </w:tcPr>
          <w:p w14:paraId="3BFEB72C" w14:textId="77777777" w:rsidR="007523E0" w:rsidRPr="00E16BF2" w:rsidRDefault="007523E0" w:rsidP="006B5B53">
            <w:pPr>
              <w:spacing w:before="20" w:after="20"/>
            </w:pPr>
            <w:r>
              <w:rPr>
                <w:sz w:val="20"/>
                <w:szCs w:val="20"/>
              </w:rPr>
              <w:t>15.75 M</w:t>
            </w:r>
          </w:p>
        </w:tc>
        <w:tc>
          <w:tcPr>
            <w:tcW w:w="2487" w:type="dxa"/>
            <w:hideMark/>
          </w:tcPr>
          <w:p w14:paraId="35C5D5D2" w14:textId="77777777" w:rsidR="007523E0" w:rsidRPr="00E16BF2" w:rsidRDefault="007523E0" w:rsidP="006B5B53">
            <w:pPr>
              <w:spacing w:before="20" w:after="20"/>
            </w:pPr>
            <w:r>
              <w:rPr>
                <w:sz w:val="20"/>
                <w:szCs w:val="20"/>
              </w:rPr>
              <w:t>3.3</w:t>
            </w:r>
          </w:p>
        </w:tc>
        <w:tc>
          <w:tcPr>
            <w:tcW w:w="3535" w:type="dxa"/>
            <w:hideMark/>
          </w:tcPr>
          <w:p w14:paraId="01A8B408" w14:textId="77777777" w:rsidR="007523E0" w:rsidRPr="00E16BF2" w:rsidRDefault="007523E0" w:rsidP="006B5B53">
            <w:pPr>
              <w:spacing w:before="20" w:after="20"/>
            </w:pPr>
            <w:r>
              <w:rPr>
                <w:sz w:val="20"/>
                <w:szCs w:val="20"/>
              </w:rPr>
              <w:t>7.1</w:t>
            </w:r>
          </w:p>
        </w:tc>
      </w:tr>
      <w:tr w:rsidR="007523E0" w:rsidRPr="00E16BF2" w14:paraId="00915E5A" w14:textId="77777777" w:rsidTr="006B5B53">
        <w:trPr>
          <w:cantSplit/>
        </w:trPr>
        <w:tc>
          <w:tcPr>
            <w:tcW w:w="3208" w:type="dxa"/>
            <w:hideMark/>
          </w:tcPr>
          <w:p w14:paraId="2574857A" w14:textId="77777777" w:rsidR="007523E0" w:rsidRPr="00E16BF2" w:rsidRDefault="007523E0" w:rsidP="006B5B53">
            <w:pPr>
              <w:spacing w:before="20" w:after="20"/>
            </w:pPr>
            <w:proofErr w:type="spellStart"/>
            <w:r>
              <w:rPr>
                <w:sz w:val="20"/>
                <w:szCs w:val="20"/>
              </w:rPr>
              <w:t>admin_operacion_audit</w:t>
            </w:r>
            <w:proofErr w:type="spellEnd"/>
          </w:p>
        </w:tc>
        <w:tc>
          <w:tcPr>
            <w:tcW w:w="1876" w:type="dxa"/>
            <w:hideMark/>
          </w:tcPr>
          <w:p w14:paraId="02315125" w14:textId="77777777" w:rsidR="007523E0" w:rsidRPr="00E16BF2" w:rsidRDefault="007523E0" w:rsidP="006B5B53">
            <w:pPr>
              <w:spacing w:before="20" w:after="20"/>
            </w:pPr>
            <w:r>
              <w:rPr>
                <w:sz w:val="20"/>
                <w:szCs w:val="20"/>
              </w:rPr>
              <w:t>0.075 M</w:t>
            </w:r>
          </w:p>
        </w:tc>
        <w:tc>
          <w:tcPr>
            <w:tcW w:w="2487" w:type="dxa"/>
            <w:hideMark/>
          </w:tcPr>
          <w:p w14:paraId="3902B848" w14:textId="77777777" w:rsidR="007523E0" w:rsidRPr="00E16BF2" w:rsidRDefault="007523E0" w:rsidP="006B5B53">
            <w:pPr>
              <w:spacing w:before="20" w:after="20"/>
            </w:pPr>
            <w:r>
              <w:rPr>
                <w:sz w:val="20"/>
                <w:szCs w:val="20"/>
              </w:rPr>
              <w:t>0.06</w:t>
            </w:r>
          </w:p>
        </w:tc>
        <w:tc>
          <w:tcPr>
            <w:tcW w:w="3535" w:type="dxa"/>
            <w:hideMark/>
          </w:tcPr>
          <w:p w14:paraId="386472B5" w14:textId="77777777" w:rsidR="007523E0" w:rsidRPr="00E16BF2" w:rsidRDefault="007523E0" w:rsidP="006B5B53">
            <w:pPr>
              <w:spacing w:before="20" w:after="20"/>
            </w:pPr>
            <w:r>
              <w:rPr>
                <w:sz w:val="20"/>
                <w:szCs w:val="20"/>
              </w:rPr>
              <w:t>0.23</w:t>
            </w:r>
          </w:p>
        </w:tc>
      </w:tr>
      <w:tr w:rsidR="007523E0" w:rsidRPr="00E16BF2" w14:paraId="0E87C68C" w14:textId="77777777" w:rsidTr="006B5B53">
        <w:trPr>
          <w:cantSplit/>
        </w:trPr>
        <w:tc>
          <w:tcPr>
            <w:tcW w:w="3208" w:type="dxa"/>
            <w:hideMark/>
          </w:tcPr>
          <w:p w14:paraId="63DD58F1" w14:textId="77777777" w:rsidR="007523E0" w:rsidRPr="00E16BF2" w:rsidRDefault="007523E0" w:rsidP="006B5B53">
            <w:pPr>
              <w:spacing w:before="20" w:after="20"/>
            </w:pPr>
            <w:r>
              <w:rPr>
                <w:sz w:val="20"/>
                <w:szCs w:val="20"/>
              </w:rPr>
              <w:t>compra</w:t>
            </w:r>
          </w:p>
        </w:tc>
        <w:tc>
          <w:tcPr>
            <w:tcW w:w="1876" w:type="dxa"/>
            <w:hideMark/>
          </w:tcPr>
          <w:p w14:paraId="3DAA02DF" w14:textId="77777777" w:rsidR="007523E0" w:rsidRPr="00E16BF2" w:rsidRDefault="007523E0" w:rsidP="006B5B53">
            <w:pPr>
              <w:spacing w:before="20" w:after="20"/>
            </w:pPr>
            <w:r>
              <w:rPr>
                <w:sz w:val="20"/>
                <w:szCs w:val="20"/>
              </w:rPr>
              <w:t>6 M</w:t>
            </w:r>
          </w:p>
        </w:tc>
        <w:tc>
          <w:tcPr>
            <w:tcW w:w="2487" w:type="dxa"/>
            <w:hideMark/>
          </w:tcPr>
          <w:p w14:paraId="3E3D0AD7" w14:textId="77777777" w:rsidR="007523E0" w:rsidRPr="00E16BF2" w:rsidRDefault="007523E0" w:rsidP="006B5B53">
            <w:pPr>
              <w:spacing w:before="20" w:after="20"/>
            </w:pPr>
            <w:r>
              <w:rPr>
                <w:sz w:val="20"/>
                <w:szCs w:val="20"/>
              </w:rPr>
              <w:t>3.4</w:t>
            </w:r>
          </w:p>
        </w:tc>
        <w:tc>
          <w:tcPr>
            <w:tcW w:w="3535" w:type="dxa"/>
            <w:hideMark/>
          </w:tcPr>
          <w:p w14:paraId="46D5AE2D" w14:textId="77777777" w:rsidR="007523E0" w:rsidRPr="00E16BF2" w:rsidRDefault="007523E0" w:rsidP="006B5B53">
            <w:pPr>
              <w:spacing w:before="20" w:after="20"/>
            </w:pPr>
            <w:r>
              <w:rPr>
                <w:sz w:val="20"/>
                <w:szCs w:val="20"/>
              </w:rPr>
              <w:t>5.4</w:t>
            </w:r>
          </w:p>
        </w:tc>
      </w:tr>
      <w:tr w:rsidR="007523E0" w:rsidRPr="00E16BF2" w14:paraId="08626EFD" w14:textId="77777777" w:rsidTr="006B5B53">
        <w:trPr>
          <w:cantSplit/>
        </w:trPr>
        <w:tc>
          <w:tcPr>
            <w:tcW w:w="3208" w:type="dxa"/>
            <w:hideMark/>
          </w:tcPr>
          <w:p w14:paraId="09D8A64E" w14:textId="77777777" w:rsidR="007523E0" w:rsidRPr="00E16BF2" w:rsidRDefault="007523E0" w:rsidP="006B5B53">
            <w:pPr>
              <w:spacing w:before="20" w:after="20"/>
            </w:pPr>
            <w:r>
              <w:rPr>
                <w:sz w:val="20"/>
                <w:szCs w:val="20"/>
              </w:rPr>
              <w:t>boleto</w:t>
            </w:r>
          </w:p>
        </w:tc>
        <w:tc>
          <w:tcPr>
            <w:tcW w:w="1876" w:type="dxa"/>
            <w:hideMark/>
          </w:tcPr>
          <w:p w14:paraId="5770AFB6" w14:textId="77777777" w:rsidR="007523E0" w:rsidRPr="00E16BF2" w:rsidRDefault="007523E0" w:rsidP="006B5B53">
            <w:pPr>
              <w:spacing w:before="20" w:after="20"/>
            </w:pPr>
            <w:r>
              <w:rPr>
                <w:sz w:val="20"/>
                <w:szCs w:val="20"/>
              </w:rPr>
              <w:t>15 M</w:t>
            </w:r>
          </w:p>
        </w:tc>
        <w:tc>
          <w:tcPr>
            <w:tcW w:w="2487" w:type="dxa"/>
            <w:hideMark/>
          </w:tcPr>
          <w:p w14:paraId="1911CDDC" w14:textId="77777777" w:rsidR="007523E0" w:rsidRPr="00E16BF2" w:rsidRDefault="007523E0" w:rsidP="006B5B53">
            <w:pPr>
              <w:spacing w:before="20" w:after="20"/>
            </w:pPr>
            <w:r>
              <w:rPr>
                <w:sz w:val="20"/>
                <w:szCs w:val="20"/>
              </w:rPr>
              <w:t>6.3</w:t>
            </w:r>
          </w:p>
        </w:tc>
        <w:tc>
          <w:tcPr>
            <w:tcW w:w="3535" w:type="dxa"/>
            <w:hideMark/>
          </w:tcPr>
          <w:p w14:paraId="5B13243F" w14:textId="77777777" w:rsidR="007523E0" w:rsidRPr="00E16BF2" w:rsidRDefault="007523E0" w:rsidP="006B5B53">
            <w:pPr>
              <w:spacing w:before="20" w:after="20"/>
            </w:pPr>
            <w:r>
              <w:rPr>
                <w:sz w:val="20"/>
                <w:szCs w:val="20"/>
              </w:rPr>
              <w:t>11.25</w:t>
            </w:r>
          </w:p>
        </w:tc>
      </w:tr>
      <w:tr w:rsidR="007523E0" w:rsidRPr="00E16BF2" w14:paraId="5918F5E5" w14:textId="77777777" w:rsidTr="006B5B53">
        <w:trPr>
          <w:cantSplit/>
        </w:trPr>
        <w:tc>
          <w:tcPr>
            <w:tcW w:w="3208" w:type="dxa"/>
            <w:hideMark/>
          </w:tcPr>
          <w:p w14:paraId="43489B2E" w14:textId="77777777" w:rsidR="007523E0" w:rsidRPr="00E16BF2" w:rsidRDefault="007523E0" w:rsidP="006B5B53">
            <w:pPr>
              <w:spacing w:before="20" w:after="20"/>
            </w:pPr>
            <w:r>
              <w:rPr>
                <w:sz w:val="20"/>
                <w:szCs w:val="20"/>
              </w:rPr>
              <w:t>pago</w:t>
            </w:r>
          </w:p>
        </w:tc>
        <w:tc>
          <w:tcPr>
            <w:tcW w:w="1876" w:type="dxa"/>
            <w:hideMark/>
          </w:tcPr>
          <w:p w14:paraId="53760130" w14:textId="77777777" w:rsidR="007523E0" w:rsidRPr="00E16BF2" w:rsidRDefault="007523E0" w:rsidP="006B5B53">
            <w:pPr>
              <w:spacing w:before="20" w:after="20"/>
            </w:pPr>
            <w:r>
              <w:rPr>
                <w:sz w:val="20"/>
                <w:szCs w:val="20"/>
              </w:rPr>
              <w:t>6 M</w:t>
            </w:r>
          </w:p>
        </w:tc>
        <w:tc>
          <w:tcPr>
            <w:tcW w:w="2487" w:type="dxa"/>
            <w:hideMark/>
          </w:tcPr>
          <w:p w14:paraId="7118613B" w14:textId="77777777" w:rsidR="007523E0" w:rsidRPr="00E16BF2" w:rsidRDefault="007523E0" w:rsidP="006B5B53">
            <w:pPr>
              <w:spacing w:before="20" w:after="20"/>
            </w:pPr>
            <w:r>
              <w:rPr>
                <w:sz w:val="20"/>
                <w:szCs w:val="20"/>
              </w:rPr>
              <w:t>2.1</w:t>
            </w:r>
          </w:p>
        </w:tc>
        <w:tc>
          <w:tcPr>
            <w:tcW w:w="3535" w:type="dxa"/>
            <w:hideMark/>
          </w:tcPr>
          <w:p w14:paraId="4F57099F" w14:textId="77777777" w:rsidR="007523E0" w:rsidRPr="00E16BF2" w:rsidRDefault="00292C34" w:rsidP="006B5B53">
            <w:pPr>
              <w:spacing w:before="20" w:after="20"/>
            </w:pPr>
            <w:r>
              <w:rPr>
                <w:sz w:val="20"/>
                <w:szCs w:val="20"/>
              </w:rPr>
              <w:t>4.5</w:t>
            </w:r>
          </w:p>
        </w:tc>
      </w:tr>
      <w:tr w:rsidR="007523E0" w:rsidRPr="00E16BF2" w14:paraId="1BDD2576" w14:textId="77777777" w:rsidTr="006B5B53">
        <w:trPr>
          <w:cantSplit/>
        </w:trPr>
        <w:tc>
          <w:tcPr>
            <w:tcW w:w="3208" w:type="dxa"/>
            <w:hideMark/>
          </w:tcPr>
          <w:p w14:paraId="2D9E49EE" w14:textId="77777777" w:rsidR="007523E0" w:rsidRPr="00E16BF2" w:rsidRDefault="007523E0" w:rsidP="006B5B53">
            <w:pPr>
              <w:spacing w:before="20" w:after="20"/>
            </w:pPr>
            <w:r>
              <w:rPr>
                <w:sz w:val="20"/>
                <w:szCs w:val="20"/>
              </w:rPr>
              <w:t>Total mensual</w:t>
            </w:r>
          </w:p>
        </w:tc>
        <w:tc>
          <w:tcPr>
            <w:tcW w:w="1876" w:type="dxa"/>
            <w:hideMark/>
          </w:tcPr>
          <w:p w14:paraId="2C86ECFB" w14:textId="77777777" w:rsidR="007523E0" w:rsidRPr="00E16BF2" w:rsidRDefault="007523E0" w:rsidP="006B5B53">
            <w:pPr>
              <w:spacing w:before="20" w:after="20"/>
            </w:pPr>
          </w:p>
        </w:tc>
        <w:tc>
          <w:tcPr>
            <w:tcW w:w="2487" w:type="dxa"/>
            <w:hideMark/>
          </w:tcPr>
          <w:p w14:paraId="4F3E1187" w14:textId="77777777" w:rsidR="007523E0" w:rsidRPr="00E16BF2" w:rsidRDefault="00292C34" w:rsidP="006B5B53">
            <w:pPr>
              <w:spacing w:before="20" w:after="20"/>
            </w:pPr>
            <w:r>
              <w:rPr>
                <w:sz w:val="20"/>
                <w:szCs w:val="20"/>
              </w:rPr>
              <w:t>59.7</w:t>
            </w:r>
          </w:p>
        </w:tc>
        <w:tc>
          <w:tcPr>
            <w:tcW w:w="3535" w:type="dxa"/>
            <w:hideMark/>
          </w:tcPr>
          <w:p w14:paraId="1B3358AA" w14:textId="77777777" w:rsidR="007523E0" w:rsidRPr="00E16BF2" w:rsidRDefault="007523E0" w:rsidP="006B5B53">
            <w:pPr>
              <w:spacing w:before="20" w:after="20"/>
            </w:pPr>
            <w:r>
              <w:rPr>
                <w:sz w:val="20"/>
                <w:szCs w:val="20"/>
              </w:rPr>
              <w:t>147.3</w:t>
            </w:r>
          </w:p>
        </w:tc>
      </w:tr>
    </w:tbl>
    <w:p w14:paraId="0DF2E016" w14:textId="77777777" w:rsidR="007523E0" w:rsidRPr="00E16BF2" w:rsidRDefault="007523E0" w:rsidP="007523E0">
      <w:pPr>
        <w:spacing w:before="120"/>
        <w:jc w:val="both"/>
      </w:pPr>
      <w:r>
        <w:t>Acumulado a 5 años: sin crecimiento son 3.6 TB (base) y 8.8 TB (conservador). Con un crecimiento de 10% anual son 4.4 TB y 10.8 TB. Si en el conservador contamos 3 copias, primaria, réplica y respaldos, llegamos a 32.4 TB. Usamos este último valor para justificar el costo de almacenamiento.</w:t>
      </w:r>
    </w:p>
    <w:p w14:paraId="398B52A8" w14:textId="77777777" w:rsidR="007523E0" w:rsidRPr="00E16BF2" w:rsidRDefault="007523E0" w:rsidP="007523E0">
      <w:pPr>
        <w:jc w:val="both"/>
      </w:pPr>
      <w:r>
        <w:t>Comparativa de costos mensuales con los valores dados</w:t>
      </w:r>
    </w:p>
    <w:tbl>
      <w:tblPr>
        <w:tblStyle w:val="Tablaconcuadrcula"/>
        <w:tblW w:w="11106" w:type="dxa"/>
        <w:tblLayout w:type="fixed"/>
        <w:tblLook w:val="04A0" w:firstRow="1" w:lastRow="0" w:firstColumn="1" w:lastColumn="0" w:noHBand="0" w:noVBand="1"/>
      </w:tblPr>
      <w:tblGrid>
        <w:gridCol w:w="3184"/>
        <w:gridCol w:w="3619"/>
        <w:gridCol w:w="4303"/>
      </w:tblGrid>
      <w:tr w:rsidR="007523E0" w:rsidRPr="00E16BF2" w14:paraId="2C16AB92" w14:textId="77777777" w:rsidTr="00F1313F">
        <w:trPr>
          <w:cantSplit/>
          <w:tblHeader/>
        </w:trPr>
        <w:tc>
          <w:tcPr>
            <w:tcW w:w="3184" w:type="dxa"/>
            <w:shd w:val="clear" w:color="auto" w:fill="153D63" w:themeFill="text2" w:themeFillTint="E6"/>
            <w:hideMark/>
          </w:tcPr>
          <w:p w14:paraId="30EEC662" w14:textId="77777777" w:rsidR="007523E0" w:rsidRPr="00E16BF2" w:rsidRDefault="007523E0" w:rsidP="007523E0">
            <w:pPr>
              <w:spacing w:before="20" w:after="20"/>
            </w:pPr>
            <w:r>
              <w:rPr>
                <w:sz w:val="20"/>
                <w:szCs w:val="20"/>
              </w:rPr>
              <w:t>Componente</w:t>
            </w:r>
          </w:p>
        </w:tc>
        <w:tc>
          <w:tcPr>
            <w:tcW w:w="3619" w:type="dxa"/>
            <w:shd w:val="clear" w:color="auto" w:fill="153D63" w:themeFill="text2" w:themeFillTint="E6"/>
            <w:hideMark/>
          </w:tcPr>
          <w:p w14:paraId="533D5ECA" w14:textId="77777777" w:rsidR="007523E0" w:rsidRPr="00E16BF2" w:rsidRDefault="007523E0" w:rsidP="007523E0">
            <w:pPr>
              <w:spacing w:before="20" w:after="20"/>
            </w:pPr>
            <w:r>
              <w:rPr>
                <w:sz w:val="20"/>
                <w:szCs w:val="20"/>
              </w:rPr>
              <w:t>AWS</w:t>
            </w:r>
          </w:p>
        </w:tc>
        <w:tc>
          <w:tcPr>
            <w:tcW w:w="4303" w:type="dxa"/>
            <w:shd w:val="clear" w:color="auto" w:fill="153D63" w:themeFill="text2" w:themeFillTint="E6"/>
            <w:hideMark/>
          </w:tcPr>
          <w:p w14:paraId="746A4645" w14:textId="77777777" w:rsidR="007523E0" w:rsidRPr="00E16BF2" w:rsidRDefault="007523E0" w:rsidP="007523E0">
            <w:pPr>
              <w:spacing w:before="20" w:after="20"/>
            </w:pPr>
            <w:r>
              <w:rPr>
                <w:sz w:val="20"/>
                <w:szCs w:val="20"/>
              </w:rPr>
              <w:t>Azure</w:t>
            </w:r>
          </w:p>
        </w:tc>
      </w:tr>
      <w:tr w:rsidR="007523E0" w:rsidRPr="00E16BF2" w14:paraId="29EF4F35" w14:textId="77777777" w:rsidTr="006B5B53">
        <w:trPr>
          <w:cantSplit/>
        </w:trPr>
        <w:tc>
          <w:tcPr>
            <w:tcW w:w="3184" w:type="dxa"/>
            <w:hideMark/>
          </w:tcPr>
          <w:p w14:paraId="7CC0C618" w14:textId="77777777" w:rsidR="007523E0" w:rsidRPr="00E16BF2" w:rsidRDefault="007523E0" w:rsidP="007523E0">
            <w:pPr>
              <w:spacing w:before="20" w:after="20"/>
            </w:pPr>
            <w:r>
              <w:rPr>
                <w:sz w:val="20"/>
                <w:szCs w:val="20"/>
              </w:rPr>
              <w:t>Base de datos transaccional</w:t>
            </w:r>
          </w:p>
        </w:tc>
        <w:tc>
          <w:tcPr>
            <w:tcW w:w="3619" w:type="dxa"/>
            <w:hideMark/>
          </w:tcPr>
          <w:p w14:paraId="0A7C808E" w14:textId="77777777" w:rsidR="007523E0" w:rsidRPr="00E16BF2" w:rsidRDefault="007523E0" w:rsidP="007523E0">
            <w:pPr>
              <w:spacing w:before="20" w:after="20"/>
            </w:pPr>
            <w:r>
              <w:rPr>
                <w:sz w:val="20"/>
                <w:szCs w:val="20"/>
              </w:rPr>
              <w:t xml:space="preserve">Aurora PostgreSQL multirregión con </w:t>
            </w:r>
            <w:proofErr w:type="spellStart"/>
            <w:r>
              <w:rPr>
                <w:sz w:val="20"/>
                <w:szCs w:val="20"/>
              </w:rPr>
              <w:t>autoescalado</w:t>
            </w:r>
            <w:proofErr w:type="spellEnd"/>
            <w:r>
              <w:rPr>
                <w:sz w:val="20"/>
                <w:szCs w:val="20"/>
              </w:rPr>
              <w:t>: 12,500 USD</w:t>
            </w:r>
          </w:p>
        </w:tc>
        <w:tc>
          <w:tcPr>
            <w:tcW w:w="4303" w:type="dxa"/>
            <w:hideMark/>
          </w:tcPr>
          <w:p w14:paraId="655C888C" w14:textId="77777777" w:rsidR="007523E0" w:rsidRPr="00E16BF2" w:rsidRDefault="007523E0" w:rsidP="007523E0">
            <w:pPr>
              <w:spacing w:before="20" w:after="20"/>
            </w:pPr>
            <w:r>
              <w:rPr>
                <w:sz w:val="20"/>
                <w:szCs w:val="20"/>
              </w:rPr>
              <w:t xml:space="preserve">Azure </w:t>
            </w:r>
            <w:proofErr w:type="spellStart"/>
            <w:r>
              <w:rPr>
                <w:sz w:val="20"/>
                <w:szCs w:val="20"/>
              </w:rPr>
              <w:t>Database</w:t>
            </w:r>
            <w:proofErr w:type="spellEnd"/>
            <w:r>
              <w:rPr>
                <w:sz w:val="20"/>
                <w:szCs w:val="20"/>
              </w:rPr>
              <w:t xml:space="preserve"> </w:t>
            </w:r>
            <w:proofErr w:type="spellStart"/>
            <w:r>
              <w:rPr>
                <w:sz w:val="20"/>
                <w:szCs w:val="20"/>
              </w:rPr>
              <w:t>for</w:t>
            </w:r>
            <w:proofErr w:type="spellEnd"/>
            <w:r>
              <w:rPr>
                <w:sz w:val="20"/>
                <w:szCs w:val="20"/>
              </w:rPr>
              <w:t xml:space="preserve"> PostgreSQL Flexible Server con alta disponibilidad: 11,800 USD</w:t>
            </w:r>
          </w:p>
        </w:tc>
      </w:tr>
      <w:tr w:rsidR="007523E0" w:rsidRPr="00E16BF2" w14:paraId="3B20ADFA" w14:textId="77777777" w:rsidTr="006B5B53">
        <w:trPr>
          <w:cantSplit/>
        </w:trPr>
        <w:tc>
          <w:tcPr>
            <w:tcW w:w="3184" w:type="dxa"/>
            <w:hideMark/>
          </w:tcPr>
          <w:p w14:paraId="5CBE70C1" w14:textId="77777777" w:rsidR="007523E0" w:rsidRPr="00E16BF2" w:rsidRDefault="007523E0" w:rsidP="007523E0">
            <w:pPr>
              <w:spacing w:before="20" w:after="20"/>
            </w:pPr>
            <w:r>
              <w:rPr>
                <w:sz w:val="20"/>
                <w:szCs w:val="20"/>
              </w:rPr>
              <w:t xml:space="preserve">Cómputo / </w:t>
            </w:r>
            <w:proofErr w:type="spellStart"/>
            <w:r>
              <w:rPr>
                <w:sz w:val="20"/>
                <w:szCs w:val="20"/>
              </w:rPr>
              <w:t>frontend</w:t>
            </w:r>
            <w:proofErr w:type="spellEnd"/>
          </w:p>
        </w:tc>
        <w:tc>
          <w:tcPr>
            <w:tcW w:w="3619" w:type="dxa"/>
            <w:hideMark/>
          </w:tcPr>
          <w:p w14:paraId="10F8876A" w14:textId="77777777" w:rsidR="007523E0" w:rsidRPr="00E16BF2" w:rsidRDefault="007523E0" w:rsidP="007523E0">
            <w:pPr>
              <w:spacing w:before="20" w:after="20"/>
            </w:pPr>
            <w:r>
              <w:rPr>
                <w:sz w:val="20"/>
                <w:szCs w:val="20"/>
              </w:rPr>
              <w:t xml:space="preserve">EKS, 50 </w:t>
            </w:r>
            <w:proofErr w:type="spellStart"/>
            <w:r>
              <w:rPr>
                <w:sz w:val="20"/>
                <w:szCs w:val="20"/>
              </w:rPr>
              <w:t>pods</w:t>
            </w:r>
            <w:proofErr w:type="spellEnd"/>
            <w:r>
              <w:rPr>
                <w:sz w:val="20"/>
                <w:szCs w:val="20"/>
              </w:rPr>
              <w:t xml:space="preserve"> en pico: 6,200 USD</w:t>
            </w:r>
          </w:p>
        </w:tc>
        <w:tc>
          <w:tcPr>
            <w:tcW w:w="4303" w:type="dxa"/>
            <w:hideMark/>
          </w:tcPr>
          <w:p w14:paraId="296FA52E" w14:textId="77777777" w:rsidR="007523E0" w:rsidRPr="00E16BF2" w:rsidRDefault="007523E0" w:rsidP="007523E0">
            <w:pPr>
              <w:spacing w:before="20" w:after="20"/>
            </w:pPr>
            <w:r>
              <w:rPr>
                <w:sz w:val="20"/>
                <w:szCs w:val="20"/>
              </w:rPr>
              <w:t>AKS: 5,900 USD</w:t>
            </w:r>
          </w:p>
        </w:tc>
      </w:tr>
      <w:tr w:rsidR="007523E0" w:rsidRPr="00027AC9" w14:paraId="7193B10F" w14:textId="77777777" w:rsidTr="006B5B53">
        <w:trPr>
          <w:cantSplit/>
        </w:trPr>
        <w:tc>
          <w:tcPr>
            <w:tcW w:w="3184" w:type="dxa"/>
            <w:hideMark/>
          </w:tcPr>
          <w:p w14:paraId="6FBF289C" w14:textId="77777777" w:rsidR="007523E0" w:rsidRPr="00E16BF2" w:rsidRDefault="007523E0" w:rsidP="007523E0">
            <w:pPr>
              <w:spacing w:before="20" w:after="20"/>
            </w:pPr>
            <w:r>
              <w:rPr>
                <w:sz w:val="20"/>
                <w:szCs w:val="20"/>
              </w:rPr>
              <w:t>Almacenamiento histórico y 5 años de logs</w:t>
            </w:r>
          </w:p>
        </w:tc>
        <w:tc>
          <w:tcPr>
            <w:tcW w:w="3619" w:type="dxa"/>
            <w:hideMark/>
          </w:tcPr>
          <w:p w14:paraId="1385CBE1" w14:textId="77777777" w:rsidR="007523E0" w:rsidRPr="00E16BF2" w:rsidRDefault="007523E0" w:rsidP="007523E0">
            <w:pPr>
              <w:spacing w:before="20" w:after="20"/>
              <w:rPr>
                <w:lang w:val="en-US"/>
              </w:rPr>
            </w:pPr>
            <w:r>
              <w:rPr>
                <w:sz w:val="20"/>
                <w:szCs w:val="20"/>
                <w:lang w:val="en-US"/>
              </w:rPr>
              <w:t>S3 Standard + S3 Glacier Flexible Archive: 1,800 USD</w:t>
            </w:r>
          </w:p>
        </w:tc>
        <w:tc>
          <w:tcPr>
            <w:tcW w:w="4303" w:type="dxa"/>
            <w:hideMark/>
          </w:tcPr>
          <w:p w14:paraId="0EEB3D19" w14:textId="77777777" w:rsidR="007523E0" w:rsidRPr="00E16BF2" w:rsidRDefault="007523E0" w:rsidP="007523E0">
            <w:pPr>
              <w:spacing w:before="20" w:after="20"/>
              <w:rPr>
                <w:lang w:val="en-US"/>
              </w:rPr>
            </w:pPr>
            <w:r>
              <w:rPr>
                <w:sz w:val="20"/>
                <w:szCs w:val="20"/>
                <w:lang w:val="en-US"/>
              </w:rPr>
              <w:t>Blob Storage + Archive Tier: 1,750 USD</w:t>
            </w:r>
          </w:p>
        </w:tc>
      </w:tr>
      <w:tr w:rsidR="007523E0" w:rsidRPr="00E16BF2" w14:paraId="3B64B43D" w14:textId="77777777" w:rsidTr="006B5B53">
        <w:trPr>
          <w:cantSplit/>
        </w:trPr>
        <w:tc>
          <w:tcPr>
            <w:tcW w:w="3184" w:type="dxa"/>
            <w:hideMark/>
          </w:tcPr>
          <w:p w14:paraId="49FC8981" w14:textId="77777777" w:rsidR="007523E0" w:rsidRPr="00E16BF2" w:rsidRDefault="007523E0" w:rsidP="007523E0">
            <w:pPr>
              <w:spacing w:before="20" w:after="20"/>
            </w:pPr>
            <w:r>
              <w:rPr>
                <w:sz w:val="20"/>
                <w:szCs w:val="20"/>
              </w:rPr>
              <w:t>Seguridad y red</w:t>
            </w:r>
          </w:p>
        </w:tc>
        <w:tc>
          <w:tcPr>
            <w:tcW w:w="3619" w:type="dxa"/>
            <w:hideMark/>
          </w:tcPr>
          <w:p w14:paraId="7833F9D8" w14:textId="77777777" w:rsidR="007523E0" w:rsidRPr="00E16BF2" w:rsidRDefault="007523E0" w:rsidP="007523E0">
            <w:pPr>
              <w:spacing w:before="20" w:after="20"/>
            </w:pPr>
            <w:proofErr w:type="spellStart"/>
            <w:r>
              <w:rPr>
                <w:sz w:val="20"/>
                <w:szCs w:val="20"/>
              </w:rPr>
              <w:t>CloudFront</w:t>
            </w:r>
            <w:proofErr w:type="spellEnd"/>
            <w:r>
              <w:rPr>
                <w:sz w:val="20"/>
                <w:szCs w:val="20"/>
              </w:rPr>
              <w:t xml:space="preserve"> + WAF + Global Accelerator: 3,500 USD</w:t>
            </w:r>
          </w:p>
        </w:tc>
        <w:tc>
          <w:tcPr>
            <w:tcW w:w="4303" w:type="dxa"/>
            <w:hideMark/>
          </w:tcPr>
          <w:p w14:paraId="7D04C774" w14:textId="77777777" w:rsidR="007523E0" w:rsidRPr="00E16BF2" w:rsidRDefault="007523E0" w:rsidP="007523E0">
            <w:pPr>
              <w:spacing w:before="20" w:after="20"/>
            </w:pPr>
            <w:r>
              <w:rPr>
                <w:sz w:val="20"/>
                <w:szCs w:val="20"/>
              </w:rPr>
              <w:t>Front Door + WAF: 3,400 USD</w:t>
            </w:r>
          </w:p>
        </w:tc>
      </w:tr>
      <w:tr w:rsidR="007523E0" w:rsidRPr="00E16BF2" w14:paraId="1B5DF1C5" w14:textId="77777777" w:rsidTr="006B5B53">
        <w:trPr>
          <w:cantSplit/>
        </w:trPr>
        <w:tc>
          <w:tcPr>
            <w:tcW w:w="3184" w:type="dxa"/>
            <w:hideMark/>
          </w:tcPr>
          <w:p w14:paraId="21634ED2" w14:textId="77777777" w:rsidR="007523E0" w:rsidRPr="00E16BF2" w:rsidRDefault="007523E0" w:rsidP="007523E0">
            <w:pPr>
              <w:spacing w:before="20" w:after="20"/>
            </w:pPr>
            <w:r>
              <w:rPr>
                <w:sz w:val="20"/>
                <w:szCs w:val="20"/>
              </w:rPr>
              <w:t>Total mensual (OPEX)</w:t>
            </w:r>
          </w:p>
        </w:tc>
        <w:tc>
          <w:tcPr>
            <w:tcW w:w="3619" w:type="dxa"/>
            <w:hideMark/>
          </w:tcPr>
          <w:p w14:paraId="79D38CC7" w14:textId="77777777" w:rsidR="007523E0" w:rsidRPr="00E16BF2" w:rsidRDefault="007523E0" w:rsidP="007523E0">
            <w:pPr>
              <w:spacing w:before="20" w:after="20"/>
            </w:pPr>
            <w:r>
              <w:rPr>
                <w:sz w:val="20"/>
                <w:szCs w:val="20"/>
              </w:rPr>
              <w:t>24,000 USD</w:t>
            </w:r>
          </w:p>
        </w:tc>
        <w:tc>
          <w:tcPr>
            <w:tcW w:w="4303" w:type="dxa"/>
            <w:hideMark/>
          </w:tcPr>
          <w:p w14:paraId="43CC9ADD" w14:textId="77777777" w:rsidR="007523E0" w:rsidRPr="00E16BF2" w:rsidRDefault="007523E0" w:rsidP="007523E0">
            <w:pPr>
              <w:spacing w:before="20" w:after="20"/>
            </w:pPr>
            <w:r>
              <w:rPr>
                <w:sz w:val="20"/>
                <w:szCs w:val="20"/>
              </w:rPr>
              <w:t>22,850 USD</w:t>
            </w:r>
          </w:p>
        </w:tc>
      </w:tr>
    </w:tbl>
    <w:p w14:paraId="7E10D21A" w14:textId="77777777" w:rsidR="006B5B53" w:rsidRPr="00E16BF2" w:rsidRDefault="006B5B53" w:rsidP="007523E0">
      <w:pPr>
        <w:spacing w:after="60" w:line="120" w:lineRule="exact"/>
      </w:pPr>
    </w:p>
    <w:p w14:paraId="3555F714" w14:textId="77777777" w:rsidR="001C31DB" w:rsidRDefault="001C31DB" w:rsidP="007523E0">
      <w:pPr>
        <w:jc w:val="both"/>
      </w:pPr>
    </w:p>
    <w:p w14:paraId="6B331DDB" w14:textId="77777777" w:rsidR="001C31DB" w:rsidRDefault="001C31DB" w:rsidP="007523E0">
      <w:pPr>
        <w:jc w:val="both"/>
      </w:pPr>
    </w:p>
    <w:p w14:paraId="5242FDE1" w14:textId="77777777" w:rsidR="001C31DB" w:rsidRDefault="001C31DB" w:rsidP="007523E0">
      <w:pPr>
        <w:jc w:val="both"/>
      </w:pPr>
    </w:p>
    <w:p w14:paraId="345CA146" w14:textId="77777777" w:rsidR="001C31DB" w:rsidRDefault="001C31DB" w:rsidP="007523E0">
      <w:pPr>
        <w:jc w:val="both"/>
      </w:pPr>
    </w:p>
    <w:p w14:paraId="665930D8" w14:textId="6F1283F1" w:rsidR="007523E0" w:rsidRPr="00E16BF2" w:rsidRDefault="007523E0" w:rsidP="007523E0">
      <w:pPr>
        <w:jc w:val="both"/>
      </w:pPr>
      <w:r>
        <w:lastRenderedPageBreak/>
        <w:t>Para respaldar esos valores buscamos los precios unitarios publicados:</w:t>
      </w:r>
    </w:p>
    <w:tbl>
      <w:tblPr>
        <w:tblStyle w:val="Tablaconcuadrcula"/>
        <w:tblW w:w="11106" w:type="dxa"/>
        <w:tblLayout w:type="fixed"/>
        <w:tblLook w:val="04A0" w:firstRow="1" w:lastRow="0" w:firstColumn="1" w:lastColumn="0" w:noHBand="0" w:noVBand="1"/>
      </w:tblPr>
      <w:tblGrid>
        <w:gridCol w:w="3024"/>
        <w:gridCol w:w="5986"/>
        <w:gridCol w:w="2096"/>
      </w:tblGrid>
      <w:tr w:rsidR="007523E0" w:rsidRPr="00E16BF2" w14:paraId="5669C554" w14:textId="77777777" w:rsidTr="00F1313F">
        <w:trPr>
          <w:cantSplit/>
          <w:tblHeader/>
        </w:trPr>
        <w:tc>
          <w:tcPr>
            <w:tcW w:w="3024" w:type="dxa"/>
            <w:shd w:val="clear" w:color="auto" w:fill="153D63" w:themeFill="text2" w:themeFillTint="E6"/>
            <w:hideMark/>
          </w:tcPr>
          <w:p w14:paraId="06B3C2FC" w14:textId="77777777" w:rsidR="007523E0" w:rsidRPr="00E16BF2" w:rsidRDefault="007523E0" w:rsidP="007523E0">
            <w:pPr>
              <w:spacing w:before="20" w:after="20"/>
            </w:pPr>
            <w:r>
              <w:rPr>
                <w:sz w:val="20"/>
                <w:szCs w:val="20"/>
              </w:rPr>
              <w:t>Servicio</w:t>
            </w:r>
          </w:p>
        </w:tc>
        <w:tc>
          <w:tcPr>
            <w:tcW w:w="5986" w:type="dxa"/>
            <w:shd w:val="clear" w:color="auto" w:fill="153D63" w:themeFill="text2" w:themeFillTint="E6"/>
            <w:hideMark/>
          </w:tcPr>
          <w:p w14:paraId="394C0255" w14:textId="77777777" w:rsidR="007523E0" w:rsidRPr="00E16BF2" w:rsidRDefault="007523E0" w:rsidP="007523E0">
            <w:pPr>
              <w:spacing w:before="20" w:after="20"/>
            </w:pPr>
            <w:r>
              <w:rPr>
                <w:sz w:val="20"/>
                <w:szCs w:val="20"/>
              </w:rPr>
              <w:t>Precio</w:t>
            </w:r>
          </w:p>
        </w:tc>
        <w:tc>
          <w:tcPr>
            <w:tcW w:w="2096" w:type="dxa"/>
            <w:shd w:val="clear" w:color="auto" w:fill="153D63" w:themeFill="text2" w:themeFillTint="E6"/>
            <w:hideMark/>
          </w:tcPr>
          <w:p w14:paraId="340246FA" w14:textId="77777777" w:rsidR="007523E0" w:rsidRPr="00E16BF2" w:rsidRDefault="007523E0" w:rsidP="007523E0">
            <w:pPr>
              <w:spacing w:before="20" w:after="20"/>
            </w:pPr>
            <w:r>
              <w:rPr>
                <w:sz w:val="20"/>
                <w:szCs w:val="20"/>
              </w:rPr>
              <w:t>Fuente</w:t>
            </w:r>
          </w:p>
        </w:tc>
      </w:tr>
      <w:tr w:rsidR="007523E0" w:rsidRPr="00027AC9" w14:paraId="07E9D584" w14:textId="77777777" w:rsidTr="006B5B53">
        <w:trPr>
          <w:cantSplit/>
        </w:trPr>
        <w:tc>
          <w:tcPr>
            <w:tcW w:w="3024" w:type="dxa"/>
            <w:hideMark/>
          </w:tcPr>
          <w:p w14:paraId="32C3FF8F" w14:textId="77777777" w:rsidR="007523E0" w:rsidRPr="00E16BF2" w:rsidRDefault="007523E0" w:rsidP="007523E0">
            <w:pPr>
              <w:spacing w:before="20" w:after="20"/>
            </w:pPr>
            <w:r>
              <w:rPr>
                <w:sz w:val="20"/>
                <w:szCs w:val="20"/>
              </w:rPr>
              <w:t>Aurora, almacenamiento</w:t>
            </w:r>
          </w:p>
        </w:tc>
        <w:tc>
          <w:tcPr>
            <w:tcW w:w="5986" w:type="dxa"/>
            <w:hideMark/>
          </w:tcPr>
          <w:p w14:paraId="242FD4D6" w14:textId="77777777" w:rsidR="007523E0" w:rsidRPr="00E16BF2" w:rsidRDefault="007523E0" w:rsidP="007523E0">
            <w:pPr>
              <w:spacing w:before="20" w:after="20"/>
            </w:pPr>
            <w:r>
              <w:rPr>
                <w:sz w:val="20"/>
                <w:szCs w:val="20"/>
              </w:rPr>
              <w:t>0.10 USD por GB al mes</w:t>
            </w:r>
          </w:p>
        </w:tc>
        <w:tc>
          <w:tcPr>
            <w:tcW w:w="2096" w:type="dxa"/>
            <w:hideMark/>
          </w:tcPr>
          <w:p w14:paraId="5A04DEF2" w14:textId="77777777" w:rsidR="007523E0" w:rsidRPr="00E16BF2" w:rsidRDefault="007523E0" w:rsidP="007523E0">
            <w:pPr>
              <w:spacing w:before="20" w:after="20"/>
              <w:rPr>
                <w:lang w:val="en-US"/>
              </w:rPr>
            </w:pPr>
            <w:r>
              <w:rPr>
                <w:sz w:val="20"/>
                <w:szCs w:val="20"/>
                <w:lang w:val="en-US"/>
              </w:rPr>
              <w:t>Amazon Web Services (s. f.-a)</w:t>
            </w:r>
          </w:p>
        </w:tc>
      </w:tr>
      <w:tr w:rsidR="007523E0" w:rsidRPr="00027AC9" w14:paraId="377728B8" w14:textId="77777777" w:rsidTr="006B5B53">
        <w:trPr>
          <w:cantSplit/>
        </w:trPr>
        <w:tc>
          <w:tcPr>
            <w:tcW w:w="3024" w:type="dxa"/>
            <w:hideMark/>
          </w:tcPr>
          <w:p w14:paraId="30B0D623" w14:textId="77777777" w:rsidR="007523E0" w:rsidRPr="00E16BF2" w:rsidRDefault="007523E0" w:rsidP="007523E0">
            <w:pPr>
              <w:spacing w:before="20" w:after="20"/>
              <w:rPr>
                <w:lang w:val="pt-PT"/>
              </w:rPr>
            </w:pPr>
            <w:r>
              <w:rPr>
                <w:sz w:val="20"/>
                <w:szCs w:val="20"/>
                <w:lang w:val="pt-PT"/>
              </w:rPr>
              <w:t>Aurora, operaciones de I/O</w:t>
            </w:r>
          </w:p>
        </w:tc>
        <w:tc>
          <w:tcPr>
            <w:tcW w:w="5986" w:type="dxa"/>
            <w:hideMark/>
          </w:tcPr>
          <w:p w14:paraId="0B13C480" w14:textId="77777777" w:rsidR="007523E0" w:rsidRPr="00E16BF2" w:rsidRDefault="007523E0" w:rsidP="007523E0">
            <w:pPr>
              <w:spacing w:before="20" w:after="20"/>
            </w:pPr>
            <w:r>
              <w:rPr>
                <w:sz w:val="20"/>
                <w:szCs w:val="20"/>
              </w:rPr>
              <w:t>0.20 USD por millón</w:t>
            </w:r>
          </w:p>
        </w:tc>
        <w:tc>
          <w:tcPr>
            <w:tcW w:w="2096" w:type="dxa"/>
            <w:hideMark/>
          </w:tcPr>
          <w:p w14:paraId="1066166E" w14:textId="77777777" w:rsidR="007523E0" w:rsidRPr="00E16BF2" w:rsidRDefault="007523E0" w:rsidP="007523E0">
            <w:pPr>
              <w:spacing w:before="20" w:after="20"/>
              <w:rPr>
                <w:lang w:val="en-US"/>
              </w:rPr>
            </w:pPr>
            <w:r>
              <w:rPr>
                <w:sz w:val="20"/>
                <w:szCs w:val="20"/>
                <w:lang w:val="en-US"/>
              </w:rPr>
              <w:t>Amazon Web Services (s. f.-a)</w:t>
            </w:r>
          </w:p>
        </w:tc>
      </w:tr>
      <w:tr w:rsidR="007523E0" w:rsidRPr="00027AC9" w14:paraId="205936A2" w14:textId="77777777" w:rsidTr="006B5B53">
        <w:trPr>
          <w:cantSplit/>
        </w:trPr>
        <w:tc>
          <w:tcPr>
            <w:tcW w:w="3024" w:type="dxa"/>
            <w:hideMark/>
          </w:tcPr>
          <w:p w14:paraId="7161DB81" w14:textId="77777777" w:rsidR="007523E0" w:rsidRPr="00E16BF2" w:rsidRDefault="007523E0" w:rsidP="007523E0">
            <w:pPr>
              <w:spacing w:before="20" w:after="20"/>
              <w:rPr>
                <w:lang w:val="pt-PT"/>
              </w:rPr>
            </w:pPr>
            <w:r>
              <w:rPr>
                <w:sz w:val="20"/>
                <w:szCs w:val="20"/>
                <w:lang w:val="pt-PT"/>
              </w:rPr>
              <w:t>Aurora, instancia db.r6i.large</w:t>
            </w:r>
          </w:p>
        </w:tc>
        <w:tc>
          <w:tcPr>
            <w:tcW w:w="5986" w:type="dxa"/>
            <w:hideMark/>
          </w:tcPr>
          <w:p w14:paraId="522EDAB3" w14:textId="77777777" w:rsidR="007523E0" w:rsidRPr="00E16BF2" w:rsidRDefault="007523E0" w:rsidP="007523E0">
            <w:pPr>
              <w:spacing w:before="20" w:after="20"/>
            </w:pPr>
            <w:r>
              <w:rPr>
                <w:sz w:val="20"/>
                <w:szCs w:val="20"/>
              </w:rPr>
              <w:t>0.29 USD por hora (unos 212 USD al mes)</w:t>
            </w:r>
          </w:p>
        </w:tc>
        <w:tc>
          <w:tcPr>
            <w:tcW w:w="2096" w:type="dxa"/>
            <w:hideMark/>
          </w:tcPr>
          <w:p w14:paraId="6A88E229" w14:textId="77777777" w:rsidR="007523E0" w:rsidRPr="00E16BF2" w:rsidRDefault="007523E0" w:rsidP="007523E0">
            <w:pPr>
              <w:spacing w:before="20" w:after="20"/>
              <w:rPr>
                <w:lang w:val="en-US"/>
              </w:rPr>
            </w:pPr>
            <w:r>
              <w:rPr>
                <w:sz w:val="20"/>
                <w:szCs w:val="20"/>
                <w:lang w:val="en-US"/>
              </w:rPr>
              <w:t>Amazon Web Services (s. f.-a)</w:t>
            </w:r>
          </w:p>
        </w:tc>
      </w:tr>
      <w:tr w:rsidR="007523E0" w:rsidRPr="00027AC9" w14:paraId="4C34D06A" w14:textId="77777777" w:rsidTr="006B5B53">
        <w:trPr>
          <w:cantSplit/>
        </w:trPr>
        <w:tc>
          <w:tcPr>
            <w:tcW w:w="3024" w:type="dxa"/>
            <w:hideMark/>
          </w:tcPr>
          <w:p w14:paraId="1991A25F" w14:textId="77777777" w:rsidR="007523E0" w:rsidRPr="00E16BF2" w:rsidRDefault="007523E0" w:rsidP="007523E0">
            <w:pPr>
              <w:spacing w:before="20" w:after="20"/>
            </w:pPr>
            <w:r>
              <w:rPr>
                <w:sz w:val="20"/>
                <w:szCs w:val="20"/>
              </w:rPr>
              <w:t>AWS WAF</w:t>
            </w:r>
          </w:p>
        </w:tc>
        <w:tc>
          <w:tcPr>
            <w:tcW w:w="5986" w:type="dxa"/>
            <w:hideMark/>
          </w:tcPr>
          <w:p w14:paraId="030ECEDD" w14:textId="77777777" w:rsidR="007523E0" w:rsidRPr="00E16BF2" w:rsidRDefault="007523E0" w:rsidP="007523E0">
            <w:pPr>
              <w:spacing w:before="20" w:after="20"/>
            </w:pPr>
            <w:r>
              <w:rPr>
                <w:sz w:val="20"/>
                <w:szCs w:val="20"/>
              </w:rPr>
              <w:t>5 USD por web ACL, 1 USD por regla y 0.60 USD por millón de solicitudes</w:t>
            </w:r>
          </w:p>
        </w:tc>
        <w:tc>
          <w:tcPr>
            <w:tcW w:w="2096" w:type="dxa"/>
            <w:hideMark/>
          </w:tcPr>
          <w:p w14:paraId="6A22982C" w14:textId="77777777" w:rsidR="007523E0" w:rsidRPr="00E16BF2" w:rsidRDefault="007523E0" w:rsidP="007523E0">
            <w:pPr>
              <w:spacing w:before="20" w:after="20"/>
              <w:rPr>
                <w:lang w:val="en-US"/>
              </w:rPr>
            </w:pPr>
            <w:r>
              <w:rPr>
                <w:sz w:val="20"/>
                <w:szCs w:val="20"/>
                <w:lang w:val="en-US"/>
              </w:rPr>
              <w:t>Amazon Web Services (s. f.-b)</w:t>
            </w:r>
          </w:p>
        </w:tc>
      </w:tr>
      <w:tr w:rsidR="007523E0" w:rsidRPr="00E16BF2" w14:paraId="3D9C4A3E" w14:textId="77777777" w:rsidTr="006B5B53">
        <w:trPr>
          <w:cantSplit/>
        </w:trPr>
        <w:tc>
          <w:tcPr>
            <w:tcW w:w="3024" w:type="dxa"/>
            <w:hideMark/>
          </w:tcPr>
          <w:p w14:paraId="212C49BA" w14:textId="77777777" w:rsidR="007523E0" w:rsidRPr="00E16BF2" w:rsidRDefault="007523E0" w:rsidP="007523E0">
            <w:pPr>
              <w:spacing w:before="20" w:after="20"/>
            </w:pPr>
            <w:r>
              <w:rPr>
                <w:sz w:val="20"/>
                <w:szCs w:val="20"/>
              </w:rPr>
              <w:t>Azure Front Door</w:t>
            </w:r>
          </w:p>
        </w:tc>
        <w:tc>
          <w:tcPr>
            <w:tcW w:w="5986" w:type="dxa"/>
            <w:hideMark/>
          </w:tcPr>
          <w:p w14:paraId="3B152888" w14:textId="77777777" w:rsidR="007523E0" w:rsidRPr="00E16BF2" w:rsidRDefault="007523E0" w:rsidP="007523E0">
            <w:pPr>
              <w:spacing w:before="20" w:after="20"/>
            </w:pPr>
            <w:r>
              <w:rPr>
                <w:sz w:val="20"/>
                <w:szCs w:val="20"/>
              </w:rPr>
              <w:t>Base de 35 USD (Standard) o 330 USD (Premium) al mes, 0.083 USD por GB de salida en Norteamérica (primeros 10 TB), WAF incluido en Premium</w:t>
            </w:r>
          </w:p>
        </w:tc>
        <w:tc>
          <w:tcPr>
            <w:tcW w:w="2096" w:type="dxa"/>
            <w:hideMark/>
          </w:tcPr>
          <w:p w14:paraId="35C0B995" w14:textId="77777777" w:rsidR="007523E0" w:rsidRPr="00E16BF2" w:rsidRDefault="007523E0" w:rsidP="007523E0">
            <w:pPr>
              <w:spacing w:before="20" w:after="20"/>
            </w:pPr>
            <w:r>
              <w:rPr>
                <w:sz w:val="20"/>
                <w:szCs w:val="20"/>
              </w:rPr>
              <w:t>Microsoft (s. f.)</w:t>
            </w:r>
          </w:p>
        </w:tc>
      </w:tr>
      <w:tr w:rsidR="007523E0" w:rsidRPr="00E16BF2" w14:paraId="687D4365" w14:textId="77777777" w:rsidTr="006B5B53">
        <w:trPr>
          <w:cantSplit/>
        </w:trPr>
        <w:tc>
          <w:tcPr>
            <w:tcW w:w="3024" w:type="dxa"/>
            <w:hideMark/>
          </w:tcPr>
          <w:p w14:paraId="2FD90072" w14:textId="77777777" w:rsidR="007523E0" w:rsidRPr="00E16BF2" w:rsidRDefault="007523E0" w:rsidP="007523E0">
            <w:pPr>
              <w:spacing w:before="20" w:after="20"/>
            </w:pPr>
            <w:r>
              <w:rPr>
                <w:sz w:val="20"/>
                <w:szCs w:val="20"/>
              </w:rPr>
              <w:t>S3 Standard</w:t>
            </w:r>
          </w:p>
        </w:tc>
        <w:tc>
          <w:tcPr>
            <w:tcW w:w="5986" w:type="dxa"/>
            <w:hideMark/>
          </w:tcPr>
          <w:p w14:paraId="32F2D9AD" w14:textId="77777777" w:rsidR="007523E0" w:rsidRPr="00E16BF2" w:rsidRDefault="007523E0" w:rsidP="007523E0">
            <w:pPr>
              <w:spacing w:before="20" w:after="20"/>
            </w:pPr>
            <w:r>
              <w:rPr>
                <w:sz w:val="20"/>
                <w:szCs w:val="20"/>
              </w:rPr>
              <w:t>0.023 USD por GB al mes</w:t>
            </w:r>
          </w:p>
        </w:tc>
        <w:tc>
          <w:tcPr>
            <w:tcW w:w="2096" w:type="dxa"/>
            <w:hideMark/>
          </w:tcPr>
          <w:p w14:paraId="29958788" w14:textId="77777777" w:rsidR="007523E0" w:rsidRPr="00E16BF2" w:rsidRDefault="007523E0" w:rsidP="007523E0">
            <w:pPr>
              <w:spacing w:before="20" w:after="20"/>
            </w:pPr>
            <w:proofErr w:type="spellStart"/>
            <w:r>
              <w:rPr>
                <w:sz w:val="20"/>
                <w:szCs w:val="20"/>
              </w:rPr>
              <w:t>Cloudian</w:t>
            </w:r>
            <w:proofErr w:type="spellEnd"/>
            <w:r>
              <w:rPr>
                <w:sz w:val="20"/>
                <w:szCs w:val="20"/>
              </w:rPr>
              <w:t xml:space="preserve"> (s. f.)</w:t>
            </w:r>
          </w:p>
        </w:tc>
      </w:tr>
      <w:tr w:rsidR="007523E0" w:rsidRPr="00E16BF2" w14:paraId="295E091C" w14:textId="77777777" w:rsidTr="006B5B53">
        <w:trPr>
          <w:cantSplit/>
        </w:trPr>
        <w:tc>
          <w:tcPr>
            <w:tcW w:w="3024" w:type="dxa"/>
            <w:hideMark/>
          </w:tcPr>
          <w:p w14:paraId="288F757A" w14:textId="77777777" w:rsidR="007523E0" w:rsidRPr="00E16BF2" w:rsidRDefault="007523E0" w:rsidP="007523E0">
            <w:pPr>
              <w:spacing w:before="20" w:after="20"/>
              <w:rPr>
                <w:lang w:val="en-US"/>
              </w:rPr>
            </w:pPr>
            <w:r>
              <w:rPr>
                <w:sz w:val="20"/>
                <w:szCs w:val="20"/>
                <w:lang w:val="en-US"/>
              </w:rPr>
              <w:t>S3 Glacier Flexible Retrieval / Deep Archive</w:t>
            </w:r>
          </w:p>
        </w:tc>
        <w:tc>
          <w:tcPr>
            <w:tcW w:w="5986" w:type="dxa"/>
            <w:hideMark/>
          </w:tcPr>
          <w:p w14:paraId="229A7F7F" w14:textId="77777777" w:rsidR="007523E0" w:rsidRPr="00E16BF2" w:rsidRDefault="007523E0" w:rsidP="007523E0">
            <w:pPr>
              <w:spacing w:before="20" w:after="20"/>
            </w:pPr>
            <w:r>
              <w:rPr>
                <w:sz w:val="20"/>
                <w:szCs w:val="20"/>
              </w:rPr>
              <w:t>0.0036 / 0.00099 USD por GB al mes</w:t>
            </w:r>
          </w:p>
        </w:tc>
        <w:tc>
          <w:tcPr>
            <w:tcW w:w="2096" w:type="dxa"/>
            <w:hideMark/>
          </w:tcPr>
          <w:p w14:paraId="1C19EB21" w14:textId="77777777" w:rsidR="007523E0" w:rsidRPr="00E16BF2" w:rsidRDefault="007523E0" w:rsidP="007523E0">
            <w:pPr>
              <w:spacing w:before="20" w:after="20"/>
            </w:pPr>
            <w:proofErr w:type="spellStart"/>
            <w:r>
              <w:rPr>
                <w:sz w:val="20"/>
                <w:szCs w:val="20"/>
              </w:rPr>
              <w:t>Cloudian</w:t>
            </w:r>
            <w:proofErr w:type="spellEnd"/>
            <w:r>
              <w:rPr>
                <w:sz w:val="20"/>
                <w:szCs w:val="20"/>
              </w:rPr>
              <w:t xml:space="preserve"> (s. f.)</w:t>
            </w:r>
          </w:p>
        </w:tc>
      </w:tr>
      <w:tr w:rsidR="007523E0" w:rsidRPr="00E16BF2" w14:paraId="4735FDBA" w14:textId="77777777" w:rsidTr="006B5B53">
        <w:trPr>
          <w:cantSplit/>
        </w:trPr>
        <w:tc>
          <w:tcPr>
            <w:tcW w:w="3024" w:type="dxa"/>
            <w:hideMark/>
          </w:tcPr>
          <w:p w14:paraId="179052E3" w14:textId="77777777" w:rsidR="007523E0" w:rsidRPr="00E16BF2" w:rsidRDefault="007523E0" w:rsidP="007523E0">
            <w:pPr>
              <w:spacing w:before="20" w:after="20"/>
              <w:rPr>
                <w:lang w:val="en-US"/>
              </w:rPr>
            </w:pPr>
            <w:r>
              <w:rPr>
                <w:sz w:val="20"/>
                <w:szCs w:val="20"/>
                <w:lang w:val="en-US"/>
              </w:rPr>
              <w:t>Azure Blob, Hot / Cool / Archive</w:t>
            </w:r>
          </w:p>
        </w:tc>
        <w:tc>
          <w:tcPr>
            <w:tcW w:w="5986" w:type="dxa"/>
            <w:hideMark/>
          </w:tcPr>
          <w:p w14:paraId="16C88E88" w14:textId="77777777" w:rsidR="007523E0" w:rsidRPr="00E16BF2" w:rsidRDefault="007523E0" w:rsidP="007523E0">
            <w:pPr>
              <w:spacing w:before="20" w:after="20"/>
            </w:pPr>
            <w:r>
              <w:rPr>
                <w:sz w:val="20"/>
                <w:szCs w:val="20"/>
              </w:rPr>
              <w:t>0.018 / 0.01 / 0.00099 USD por GB al mes</w:t>
            </w:r>
          </w:p>
        </w:tc>
        <w:tc>
          <w:tcPr>
            <w:tcW w:w="2096" w:type="dxa"/>
            <w:hideMark/>
          </w:tcPr>
          <w:p w14:paraId="2710B67F" w14:textId="77777777" w:rsidR="007523E0" w:rsidRPr="00E16BF2" w:rsidRDefault="007523E0" w:rsidP="007523E0">
            <w:pPr>
              <w:spacing w:before="20" w:after="20"/>
            </w:pPr>
            <w:proofErr w:type="spellStart"/>
            <w:r>
              <w:rPr>
                <w:sz w:val="20"/>
                <w:szCs w:val="20"/>
              </w:rPr>
              <w:t>CloudZero</w:t>
            </w:r>
            <w:proofErr w:type="spellEnd"/>
            <w:r>
              <w:rPr>
                <w:sz w:val="20"/>
                <w:szCs w:val="20"/>
              </w:rPr>
              <w:t xml:space="preserve"> (2026)</w:t>
            </w:r>
          </w:p>
        </w:tc>
      </w:tr>
      <w:tr w:rsidR="007523E0" w:rsidRPr="00E16BF2" w14:paraId="22D1829A" w14:textId="77777777" w:rsidTr="006B5B53">
        <w:trPr>
          <w:cantSplit/>
        </w:trPr>
        <w:tc>
          <w:tcPr>
            <w:tcW w:w="3024" w:type="dxa"/>
            <w:hideMark/>
          </w:tcPr>
          <w:p w14:paraId="7D53AF5E" w14:textId="77777777" w:rsidR="007523E0" w:rsidRPr="00E16BF2" w:rsidRDefault="007523E0" w:rsidP="007523E0">
            <w:pPr>
              <w:spacing w:before="20" w:after="20"/>
            </w:pPr>
            <w:r>
              <w:rPr>
                <w:sz w:val="20"/>
                <w:szCs w:val="20"/>
              </w:rPr>
              <w:t>Azure PostgreSQL, D4ds_v5 / D8ds_v5</w:t>
            </w:r>
          </w:p>
        </w:tc>
        <w:tc>
          <w:tcPr>
            <w:tcW w:w="5986" w:type="dxa"/>
            <w:hideMark/>
          </w:tcPr>
          <w:p w14:paraId="0E7BB172" w14:textId="77777777" w:rsidR="007523E0" w:rsidRPr="00E16BF2" w:rsidRDefault="007523E0" w:rsidP="007523E0">
            <w:pPr>
              <w:spacing w:before="20" w:after="20"/>
            </w:pPr>
            <w:r>
              <w:rPr>
                <w:sz w:val="20"/>
                <w:szCs w:val="20"/>
              </w:rPr>
              <w:t>260 / 520 USD al mes solo de cómputo en East US, y la alta disponibilidad lo duplica aproximadamente</w:t>
            </w:r>
          </w:p>
        </w:tc>
        <w:tc>
          <w:tcPr>
            <w:tcW w:w="2096" w:type="dxa"/>
            <w:hideMark/>
          </w:tcPr>
          <w:p w14:paraId="3A53257A" w14:textId="77777777" w:rsidR="007523E0" w:rsidRPr="00E16BF2" w:rsidRDefault="007523E0" w:rsidP="007523E0">
            <w:pPr>
              <w:spacing w:before="20" w:after="20"/>
            </w:pPr>
            <w:proofErr w:type="spellStart"/>
            <w:r>
              <w:rPr>
                <w:sz w:val="20"/>
                <w:szCs w:val="20"/>
              </w:rPr>
              <w:t>Bytebase</w:t>
            </w:r>
            <w:proofErr w:type="spellEnd"/>
            <w:r>
              <w:rPr>
                <w:sz w:val="20"/>
                <w:szCs w:val="20"/>
              </w:rPr>
              <w:t xml:space="preserve"> (s. f.)</w:t>
            </w:r>
          </w:p>
        </w:tc>
      </w:tr>
    </w:tbl>
    <w:p w14:paraId="5A8C1A25" w14:textId="77777777" w:rsidR="006B5B53" w:rsidRPr="00E16BF2" w:rsidRDefault="006B5B53" w:rsidP="007523E0">
      <w:pPr>
        <w:spacing w:after="60" w:line="120" w:lineRule="exact"/>
      </w:pPr>
    </w:p>
    <w:p w14:paraId="4BD3F33A" w14:textId="77777777" w:rsidR="0070048D" w:rsidRPr="00E16BF2" w:rsidRDefault="007523E0" w:rsidP="007523E0">
      <w:pPr>
        <w:jc w:val="both"/>
      </w:pPr>
      <w:r>
        <w:t>Con esos precios, los 32.4 TB de almacenamiento costarían unos 745 USD al mes en S3 Standard, 117 en Glacier Flexible, 583 en Blob Hot y 32 en Blob Archive, así que la línea de 1,750 a 1,800 USD del ejemplo cubre el almacenamiento más solicitudes y replicación. Para el WAF, con 1 ACL, 20 reglas y unos 1,000 millones de solicitudes al mes serían 625 USD, dentro de lo que cuesta la línea de seguridad y red. En la base de datos, un D8ds_v5 con alta disponibilidad ronda los 1,040 USD, así que los 11,800 USD de Azure equivalen a unas 11 instancias de ese tamaño: el ejemplo asume un clúster con réplicas, no un servidor solo.</w:t>
      </w:r>
    </w:p>
    <w:p w14:paraId="1D26E698" w14:textId="77777777" w:rsidR="007523E0" w:rsidRPr="00E16BF2" w:rsidRDefault="007523E0" w:rsidP="0070048D">
      <w:pPr>
        <w:jc w:val="both"/>
      </w:pPr>
      <w:r>
        <w:t>Costo por millón de transacciones</w:t>
      </w:r>
    </w:p>
    <w:p w14:paraId="7869059F" w14:textId="77777777" w:rsidR="0070048D" w:rsidRPr="00E16BF2" w:rsidRDefault="007523E0" w:rsidP="007523E0">
      <w:pPr>
        <w:jc w:val="both"/>
      </w:pPr>
      <w:r>
        <w:t xml:space="preserve">En Azure son 22,850 USD entre 15 millones de boletos, o sea 0.0015 USD por boleto: unos 1,523 USD por millón de boletos y 3,808 USD por millón de compras. En AWS son 0.0016 USD por boleto: 1,600 USD por millón de boletos y 4,000 USD por millón de compras. </w:t>
      </w:r>
    </w:p>
    <w:p w14:paraId="70098BA3" w14:textId="77777777" w:rsidR="007523E0" w:rsidRPr="00E16BF2" w:rsidRDefault="007523E0" w:rsidP="005329A1">
      <w:pPr>
        <w:jc w:val="both"/>
      </w:pPr>
      <w:r>
        <w:t>Proyección a 3 años</w:t>
      </w:r>
    </w:p>
    <w:p w14:paraId="393ED531" w14:textId="77777777" w:rsidR="007523E0" w:rsidRPr="00E16BF2" w:rsidRDefault="007523E0" w:rsidP="007523E0">
      <w:pPr>
        <w:jc w:val="both"/>
      </w:pPr>
      <w:r>
        <w:t>Usamos un CAPEX inicial de 15,000 USD (consultoría de arquitectura e implementación, igual en ambos proveedores) y un crecimiento del OPEX de 10% por año.</w:t>
      </w:r>
    </w:p>
    <w:tbl>
      <w:tblPr>
        <w:tblStyle w:val="Tablaconcuadrcula"/>
        <w:tblW w:w="6800" w:type="dxa"/>
        <w:tblLayout w:type="fixed"/>
        <w:tblLook w:val="04A0" w:firstRow="1" w:lastRow="0" w:firstColumn="1" w:lastColumn="0" w:noHBand="0" w:noVBand="1"/>
      </w:tblPr>
      <w:tblGrid>
        <w:gridCol w:w="2987"/>
        <w:gridCol w:w="1906"/>
        <w:gridCol w:w="1907"/>
      </w:tblGrid>
      <w:tr w:rsidR="007523E0" w:rsidRPr="00E16BF2" w14:paraId="7539E2DD" w14:textId="77777777" w:rsidTr="00F1313F">
        <w:trPr>
          <w:cantSplit/>
          <w:tblHeader/>
        </w:trPr>
        <w:tc>
          <w:tcPr>
            <w:tcW w:w="2987" w:type="dxa"/>
            <w:shd w:val="clear" w:color="auto" w:fill="153D63" w:themeFill="text2" w:themeFillTint="E6"/>
            <w:hideMark/>
          </w:tcPr>
          <w:p w14:paraId="3A857EB6" w14:textId="77777777" w:rsidR="007523E0" w:rsidRPr="00E16BF2" w:rsidRDefault="007523E0" w:rsidP="007523E0">
            <w:pPr>
              <w:spacing w:before="20" w:after="20"/>
            </w:pPr>
            <w:r>
              <w:rPr>
                <w:sz w:val="20"/>
                <w:szCs w:val="20"/>
              </w:rPr>
              <w:t>Concepto</w:t>
            </w:r>
          </w:p>
        </w:tc>
        <w:tc>
          <w:tcPr>
            <w:tcW w:w="1906" w:type="dxa"/>
            <w:shd w:val="clear" w:color="auto" w:fill="153D63" w:themeFill="text2" w:themeFillTint="E6"/>
            <w:hideMark/>
          </w:tcPr>
          <w:p w14:paraId="2E5AD1A7" w14:textId="77777777" w:rsidR="007523E0" w:rsidRPr="00E16BF2" w:rsidRDefault="007523E0" w:rsidP="007523E0">
            <w:pPr>
              <w:spacing w:before="20" w:after="20"/>
            </w:pPr>
            <w:r>
              <w:rPr>
                <w:sz w:val="20"/>
                <w:szCs w:val="20"/>
              </w:rPr>
              <w:t>Azure</w:t>
            </w:r>
          </w:p>
        </w:tc>
        <w:tc>
          <w:tcPr>
            <w:tcW w:w="1907" w:type="dxa"/>
            <w:shd w:val="clear" w:color="auto" w:fill="153D63" w:themeFill="text2" w:themeFillTint="E6"/>
            <w:hideMark/>
          </w:tcPr>
          <w:p w14:paraId="6D29BCB8" w14:textId="77777777" w:rsidR="007523E0" w:rsidRPr="00E16BF2" w:rsidRDefault="007523E0" w:rsidP="007523E0">
            <w:pPr>
              <w:spacing w:before="20" w:after="20"/>
            </w:pPr>
            <w:r>
              <w:rPr>
                <w:sz w:val="20"/>
                <w:szCs w:val="20"/>
              </w:rPr>
              <w:t>AWS</w:t>
            </w:r>
          </w:p>
        </w:tc>
      </w:tr>
      <w:tr w:rsidR="007523E0" w:rsidRPr="00E16BF2" w14:paraId="6BBB2D9B" w14:textId="77777777" w:rsidTr="006B5B53">
        <w:trPr>
          <w:cantSplit/>
        </w:trPr>
        <w:tc>
          <w:tcPr>
            <w:tcW w:w="2987" w:type="dxa"/>
            <w:hideMark/>
          </w:tcPr>
          <w:p w14:paraId="48C13A96" w14:textId="77777777" w:rsidR="007523E0" w:rsidRPr="00E16BF2" w:rsidRDefault="007523E0" w:rsidP="007523E0">
            <w:pPr>
              <w:spacing w:before="20" w:after="20"/>
            </w:pPr>
            <w:r>
              <w:rPr>
                <w:sz w:val="20"/>
                <w:szCs w:val="20"/>
              </w:rPr>
              <w:t>CAPEX</w:t>
            </w:r>
          </w:p>
        </w:tc>
        <w:tc>
          <w:tcPr>
            <w:tcW w:w="1906" w:type="dxa"/>
            <w:hideMark/>
          </w:tcPr>
          <w:p w14:paraId="37F16189" w14:textId="77777777" w:rsidR="007523E0" w:rsidRPr="00E16BF2" w:rsidRDefault="007523E0" w:rsidP="007523E0">
            <w:pPr>
              <w:spacing w:before="20" w:after="20"/>
            </w:pPr>
            <w:r>
              <w:rPr>
                <w:sz w:val="20"/>
                <w:szCs w:val="20"/>
              </w:rPr>
              <w:t>15,000</w:t>
            </w:r>
          </w:p>
        </w:tc>
        <w:tc>
          <w:tcPr>
            <w:tcW w:w="1907" w:type="dxa"/>
            <w:hideMark/>
          </w:tcPr>
          <w:p w14:paraId="4237A4D4" w14:textId="77777777" w:rsidR="007523E0" w:rsidRPr="00E16BF2" w:rsidRDefault="007523E0" w:rsidP="007523E0">
            <w:pPr>
              <w:spacing w:before="20" w:after="20"/>
            </w:pPr>
            <w:r>
              <w:rPr>
                <w:sz w:val="20"/>
                <w:szCs w:val="20"/>
              </w:rPr>
              <w:t>15,000</w:t>
            </w:r>
          </w:p>
        </w:tc>
      </w:tr>
      <w:tr w:rsidR="007523E0" w:rsidRPr="00E16BF2" w14:paraId="66840CA9" w14:textId="77777777" w:rsidTr="006B5B53">
        <w:trPr>
          <w:cantSplit/>
        </w:trPr>
        <w:tc>
          <w:tcPr>
            <w:tcW w:w="2987" w:type="dxa"/>
            <w:hideMark/>
          </w:tcPr>
          <w:p w14:paraId="06D19649" w14:textId="77777777" w:rsidR="007523E0" w:rsidRPr="00E16BF2" w:rsidRDefault="007523E0" w:rsidP="007523E0">
            <w:pPr>
              <w:spacing w:before="20" w:after="20"/>
            </w:pPr>
            <w:r>
              <w:rPr>
                <w:sz w:val="20"/>
                <w:szCs w:val="20"/>
              </w:rPr>
              <w:t>OPEX año 1</w:t>
            </w:r>
          </w:p>
        </w:tc>
        <w:tc>
          <w:tcPr>
            <w:tcW w:w="1906" w:type="dxa"/>
            <w:hideMark/>
          </w:tcPr>
          <w:p w14:paraId="317F357A" w14:textId="77777777" w:rsidR="007523E0" w:rsidRPr="00E16BF2" w:rsidRDefault="007523E0" w:rsidP="007523E0">
            <w:pPr>
              <w:spacing w:before="20" w:after="20"/>
            </w:pPr>
            <w:r>
              <w:rPr>
                <w:sz w:val="20"/>
                <w:szCs w:val="20"/>
              </w:rPr>
              <w:t>274,200</w:t>
            </w:r>
          </w:p>
        </w:tc>
        <w:tc>
          <w:tcPr>
            <w:tcW w:w="1907" w:type="dxa"/>
            <w:hideMark/>
          </w:tcPr>
          <w:p w14:paraId="783363AE" w14:textId="77777777" w:rsidR="007523E0" w:rsidRPr="00E16BF2" w:rsidRDefault="007523E0" w:rsidP="007523E0">
            <w:pPr>
              <w:spacing w:before="20" w:after="20"/>
            </w:pPr>
            <w:r>
              <w:rPr>
                <w:sz w:val="20"/>
                <w:szCs w:val="20"/>
              </w:rPr>
              <w:t>288,000</w:t>
            </w:r>
          </w:p>
        </w:tc>
      </w:tr>
      <w:tr w:rsidR="007523E0" w:rsidRPr="00E16BF2" w14:paraId="2EB70283" w14:textId="77777777" w:rsidTr="006B5B53">
        <w:trPr>
          <w:cantSplit/>
        </w:trPr>
        <w:tc>
          <w:tcPr>
            <w:tcW w:w="2987" w:type="dxa"/>
            <w:hideMark/>
          </w:tcPr>
          <w:p w14:paraId="72E6925F" w14:textId="77777777" w:rsidR="007523E0" w:rsidRPr="00E16BF2" w:rsidRDefault="007523E0" w:rsidP="007523E0">
            <w:pPr>
              <w:spacing w:before="20" w:after="20"/>
            </w:pPr>
            <w:r>
              <w:rPr>
                <w:sz w:val="20"/>
                <w:szCs w:val="20"/>
              </w:rPr>
              <w:t>OPEX año 2</w:t>
            </w:r>
          </w:p>
        </w:tc>
        <w:tc>
          <w:tcPr>
            <w:tcW w:w="1906" w:type="dxa"/>
            <w:hideMark/>
          </w:tcPr>
          <w:p w14:paraId="128A44B2" w14:textId="77777777" w:rsidR="007523E0" w:rsidRPr="00E16BF2" w:rsidRDefault="007523E0" w:rsidP="007523E0">
            <w:pPr>
              <w:spacing w:before="20" w:after="20"/>
            </w:pPr>
            <w:r>
              <w:rPr>
                <w:sz w:val="20"/>
                <w:szCs w:val="20"/>
              </w:rPr>
              <w:t>301,620</w:t>
            </w:r>
          </w:p>
        </w:tc>
        <w:tc>
          <w:tcPr>
            <w:tcW w:w="1907" w:type="dxa"/>
            <w:hideMark/>
          </w:tcPr>
          <w:p w14:paraId="5D7A0FA5" w14:textId="77777777" w:rsidR="007523E0" w:rsidRPr="00E16BF2" w:rsidRDefault="007523E0" w:rsidP="007523E0">
            <w:pPr>
              <w:spacing w:before="20" w:after="20"/>
            </w:pPr>
            <w:r>
              <w:rPr>
                <w:sz w:val="20"/>
                <w:szCs w:val="20"/>
              </w:rPr>
              <w:t>316,800</w:t>
            </w:r>
          </w:p>
        </w:tc>
      </w:tr>
      <w:tr w:rsidR="007523E0" w:rsidRPr="00E16BF2" w14:paraId="6AAB5BF2" w14:textId="77777777" w:rsidTr="006B5B53">
        <w:trPr>
          <w:cantSplit/>
        </w:trPr>
        <w:tc>
          <w:tcPr>
            <w:tcW w:w="2987" w:type="dxa"/>
            <w:hideMark/>
          </w:tcPr>
          <w:p w14:paraId="3DE81FB3" w14:textId="77777777" w:rsidR="007523E0" w:rsidRPr="00E16BF2" w:rsidRDefault="007523E0" w:rsidP="007523E0">
            <w:pPr>
              <w:spacing w:before="20" w:after="20"/>
            </w:pPr>
            <w:r>
              <w:rPr>
                <w:sz w:val="20"/>
                <w:szCs w:val="20"/>
              </w:rPr>
              <w:t>OPEX año 3</w:t>
            </w:r>
          </w:p>
        </w:tc>
        <w:tc>
          <w:tcPr>
            <w:tcW w:w="1906" w:type="dxa"/>
            <w:hideMark/>
          </w:tcPr>
          <w:p w14:paraId="0D14F424" w14:textId="77777777" w:rsidR="007523E0" w:rsidRPr="00E16BF2" w:rsidRDefault="007523E0" w:rsidP="007523E0">
            <w:pPr>
              <w:spacing w:before="20" w:after="20"/>
            </w:pPr>
            <w:r>
              <w:rPr>
                <w:sz w:val="20"/>
                <w:szCs w:val="20"/>
              </w:rPr>
              <w:t>331,782</w:t>
            </w:r>
          </w:p>
        </w:tc>
        <w:tc>
          <w:tcPr>
            <w:tcW w:w="1907" w:type="dxa"/>
            <w:hideMark/>
          </w:tcPr>
          <w:p w14:paraId="77E6C1F2" w14:textId="77777777" w:rsidR="007523E0" w:rsidRPr="00E16BF2" w:rsidRDefault="007523E0" w:rsidP="007523E0">
            <w:pPr>
              <w:spacing w:before="20" w:after="20"/>
            </w:pPr>
            <w:r>
              <w:rPr>
                <w:sz w:val="20"/>
                <w:szCs w:val="20"/>
              </w:rPr>
              <w:t>348,480</w:t>
            </w:r>
          </w:p>
        </w:tc>
      </w:tr>
      <w:tr w:rsidR="007523E0" w:rsidRPr="00E16BF2" w14:paraId="6A503E35" w14:textId="77777777" w:rsidTr="006B5B53">
        <w:trPr>
          <w:cantSplit/>
        </w:trPr>
        <w:tc>
          <w:tcPr>
            <w:tcW w:w="2987" w:type="dxa"/>
            <w:hideMark/>
          </w:tcPr>
          <w:p w14:paraId="4AF336A5" w14:textId="77777777" w:rsidR="007523E0" w:rsidRPr="00E16BF2" w:rsidRDefault="007523E0" w:rsidP="007523E0">
            <w:pPr>
              <w:spacing w:before="20" w:after="20"/>
            </w:pPr>
            <w:r>
              <w:rPr>
                <w:sz w:val="20"/>
                <w:szCs w:val="20"/>
              </w:rPr>
              <w:t>Total a 3 años</w:t>
            </w:r>
          </w:p>
        </w:tc>
        <w:tc>
          <w:tcPr>
            <w:tcW w:w="1906" w:type="dxa"/>
            <w:hideMark/>
          </w:tcPr>
          <w:p w14:paraId="6F8428B6" w14:textId="77777777" w:rsidR="007523E0" w:rsidRPr="00E16BF2" w:rsidRDefault="007523E0" w:rsidP="007523E0">
            <w:pPr>
              <w:spacing w:before="20" w:after="20"/>
            </w:pPr>
            <w:r>
              <w:rPr>
                <w:sz w:val="20"/>
                <w:szCs w:val="20"/>
              </w:rPr>
              <w:t>922,602</w:t>
            </w:r>
          </w:p>
        </w:tc>
        <w:tc>
          <w:tcPr>
            <w:tcW w:w="1907" w:type="dxa"/>
            <w:hideMark/>
          </w:tcPr>
          <w:p w14:paraId="3C1AC6FA" w14:textId="77777777" w:rsidR="007523E0" w:rsidRPr="00E16BF2" w:rsidRDefault="007523E0" w:rsidP="007523E0">
            <w:pPr>
              <w:spacing w:before="20" w:after="20"/>
            </w:pPr>
            <w:r>
              <w:rPr>
                <w:sz w:val="20"/>
                <w:szCs w:val="20"/>
              </w:rPr>
              <w:t>968,280</w:t>
            </w:r>
          </w:p>
        </w:tc>
      </w:tr>
    </w:tbl>
    <w:p w14:paraId="236F6BD8" w14:textId="77777777" w:rsidR="006B5B53" w:rsidRPr="00E16BF2" w:rsidRDefault="006B5B53" w:rsidP="007523E0">
      <w:pPr>
        <w:spacing w:after="60" w:line="120" w:lineRule="exact"/>
      </w:pPr>
    </w:p>
    <w:p w14:paraId="0489093A" w14:textId="77777777" w:rsidR="007523E0" w:rsidRPr="00E16BF2" w:rsidRDefault="007523E0" w:rsidP="007523E0">
      <w:pPr>
        <w:jc w:val="both"/>
      </w:pPr>
      <w:r>
        <w:t>Retorno de la inversión</w:t>
      </w:r>
    </w:p>
    <w:p w14:paraId="18339BB0" w14:textId="77777777" w:rsidR="007523E0" w:rsidRPr="00E16BF2" w:rsidRDefault="007523E0" w:rsidP="007523E0">
      <w:pPr>
        <w:jc w:val="both"/>
      </w:pPr>
      <w:r>
        <w:t>La infraestructura cuesta unos 0.0015 USD por boleto procesado y asegurado. Si suponemos un precio promedio de 10 USD por boleto, las ventas serían de unos 150 millones de USD al mes, o unos 208,000 USD por hora en promedio, y bastante más durante un estreno. Los 922,602 USD de 3 años equivalen a unas 4.4 horas de ventas promedio, y una sola caída en un estreno mundial costaría más que eso. La arquitectura legada además traería doble venta, fuga de tarjetas e incumplimiento de PCI-DSS.</w:t>
      </w:r>
    </w:p>
    <w:p w14:paraId="0EE86976" w14:textId="77777777" w:rsidR="007523E0" w:rsidRPr="00E16BF2" w:rsidRDefault="007523E0" w:rsidP="007523E0">
      <w:pPr>
        <w:jc w:val="both"/>
      </w:pPr>
      <w:r>
        <w:t>Proveedor seleccionado</w:t>
      </w:r>
    </w:p>
    <w:p w14:paraId="05228207" w14:textId="77777777" w:rsidR="005329A1" w:rsidRPr="00E16BF2" w:rsidRDefault="007523E0" w:rsidP="008810E6">
      <w:pPr>
        <w:jc w:val="both"/>
      </w:pPr>
      <w:r>
        <w:t>Elegimos Azure porque sale 1,150 USD más barato al mes (4.8%), unos 45,678 USD menos en 3 años, y ofrece base de datos PostgreSQL administrada con alta disponibilidad, almacenamiento por niveles y WAF. AWS es una alternativa viable, solo que un 5% más cara.</w:t>
      </w:r>
    </w:p>
    <w:p w14:paraId="17E2F5D3" w14:textId="77777777" w:rsidR="005329A1" w:rsidRPr="00E16BF2" w:rsidRDefault="00985410" w:rsidP="001174CB">
      <w:pPr>
        <w:pStyle w:val="Ttulo2"/>
        <w:ind w:left="360"/>
        <w:rPr>
          <w:rFonts w:ascii="Arial" w:hAnsi="Arial" w:cs="Arial"/>
          <w:b/>
          <w:bCs/>
          <w:color w:val="000000" w:themeColor="text1"/>
          <w:sz w:val="22"/>
          <w:szCs w:val="22"/>
        </w:rPr>
      </w:pPr>
      <w:bookmarkStart w:id="4" w:name="_Toc243854506"/>
      <w:r>
        <w:rPr>
          <w:rFonts w:ascii="Arial" w:hAnsi="Arial" w:cs="Arial"/>
          <w:b/>
          <w:bCs/>
          <w:color w:val="000000" w:themeColor="text1"/>
          <w:sz w:val="22"/>
          <w:szCs w:val="22"/>
        </w:rPr>
        <w:lastRenderedPageBreak/>
        <w:t>2.3 Factibilidad operativa</w:t>
      </w:r>
      <w:bookmarkEnd w:id="4"/>
    </w:p>
    <w:p w14:paraId="78FD6ABA" w14:textId="77777777" w:rsidR="005329A1" w:rsidRPr="00E16BF2" w:rsidRDefault="005329A1" w:rsidP="005329A1">
      <w:pPr>
        <w:jc w:val="both"/>
      </w:pPr>
      <w:r>
        <w:t xml:space="preserve">La solución necesita un equipo de operación (DevOps y DBA) con monitoreo y soporte durante los estrenos, guías para atender incidentes y pruebas de carga antes de cada estreno grande. También hay que capacitar al personal de taquilla, puerta y contabilidad según su rol. La migración se haría por fases: primero unos cines piloto y después el resto, para no depender de una sola fecha de cambio. Como son servicios administrados, parches, respaldos y </w:t>
      </w:r>
      <w:proofErr w:type="spellStart"/>
      <w:r>
        <w:t>failover</w:t>
      </w:r>
      <w:proofErr w:type="spellEnd"/>
      <w:r>
        <w:t xml:space="preserve"> los maneja el proveedor, y eso baja mucho el trabajo de operación.</w:t>
      </w:r>
    </w:p>
    <w:p w14:paraId="2CF461ED" w14:textId="77777777" w:rsidR="005329A1" w:rsidRPr="00E16BF2" w:rsidRDefault="00985410" w:rsidP="001174CB">
      <w:pPr>
        <w:pStyle w:val="Ttulo2"/>
        <w:ind w:left="360"/>
        <w:rPr>
          <w:rFonts w:ascii="Arial" w:hAnsi="Arial" w:cs="Arial"/>
          <w:b/>
          <w:bCs/>
          <w:color w:val="000000" w:themeColor="text1"/>
          <w:sz w:val="22"/>
          <w:szCs w:val="22"/>
        </w:rPr>
      </w:pPr>
      <w:bookmarkStart w:id="5" w:name="_Toc243854507"/>
      <w:r>
        <w:rPr>
          <w:rFonts w:ascii="Arial" w:hAnsi="Arial" w:cs="Arial"/>
          <w:b/>
          <w:bCs/>
          <w:color w:val="000000" w:themeColor="text1"/>
          <w:sz w:val="22"/>
          <w:szCs w:val="22"/>
        </w:rPr>
        <w:t>2.4 Análisis de riesgos</w:t>
      </w:r>
      <w:bookmarkEnd w:id="5"/>
    </w:p>
    <w:tbl>
      <w:tblPr>
        <w:tblStyle w:val="Tablaconcuadrcula"/>
        <w:tblW w:w="11106" w:type="dxa"/>
        <w:tblLayout w:type="fixed"/>
        <w:tblLook w:val="04A0" w:firstRow="1" w:lastRow="0" w:firstColumn="1" w:lastColumn="0" w:noHBand="0" w:noVBand="1"/>
      </w:tblPr>
      <w:tblGrid>
        <w:gridCol w:w="920"/>
        <w:gridCol w:w="2324"/>
        <w:gridCol w:w="1754"/>
        <w:gridCol w:w="1217"/>
        <w:gridCol w:w="3324"/>
        <w:gridCol w:w="1567"/>
      </w:tblGrid>
      <w:tr w:rsidR="005329A1" w:rsidRPr="00E16BF2" w14:paraId="7AE93A6D" w14:textId="77777777" w:rsidTr="00F1313F">
        <w:trPr>
          <w:cantSplit/>
          <w:tblHeader/>
        </w:trPr>
        <w:tc>
          <w:tcPr>
            <w:tcW w:w="920" w:type="dxa"/>
            <w:shd w:val="clear" w:color="auto" w:fill="153D63" w:themeFill="text2" w:themeFillTint="E6"/>
            <w:hideMark/>
          </w:tcPr>
          <w:p w14:paraId="365D7A6B" w14:textId="77777777" w:rsidR="005329A1" w:rsidRPr="00E16BF2" w:rsidRDefault="005329A1" w:rsidP="005329A1">
            <w:pPr>
              <w:spacing w:before="20" w:after="20"/>
            </w:pPr>
            <w:r>
              <w:rPr>
                <w:sz w:val="18"/>
                <w:szCs w:val="18"/>
              </w:rPr>
              <w:t>ID</w:t>
            </w:r>
          </w:p>
        </w:tc>
        <w:tc>
          <w:tcPr>
            <w:tcW w:w="2324" w:type="dxa"/>
            <w:shd w:val="clear" w:color="auto" w:fill="153D63" w:themeFill="text2" w:themeFillTint="E6"/>
            <w:hideMark/>
          </w:tcPr>
          <w:p w14:paraId="3B2E32FD" w14:textId="77777777" w:rsidR="005329A1" w:rsidRPr="00E16BF2" w:rsidRDefault="005329A1" w:rsidP="005329A1">
            <w:pPr>
              <w:spacing w:before="20" w:after="20"/>
            </w:pPr>
            <w:r>
              <w:rPr>
                <w:sz w:val="18"/>
                <w:szCs w:val="18"/>
              </w:rPr>
              <w:t>Descripción del riesgo</w:t>
            </w:r>
          </w:p>
        </w:tc>
        <w:tc>
          <w:tcPr>
            <w:tcW w:w="1754" w:type="dxa"/>
            <w:shd w:val="clear" w:color="auto" w:fill="153D63" w:themeFill="text2" w:themeFillTint="E6"/>
            <w:hideMark/>
          </w:tcPr>
          <w:p w14:paraId="7666DEC3" w14:textId="77777777" w:rsidR="005329A1" w:rsidRPr="00E16BF2" w:rsidRDefault="005329A1" w:rsidP="005329A1">
            <w:pPr>
              <w:spacing w:before="20" w:after="20"/>
            </w:pPr>
            <w:r>
              <w:rPr>
                <w:sz w:val="18"/>
                <w:szCs w:val="18"/>
              </w:rPr>
              <w:t>Probabilidad</w:t>
            </w:r>
          </w:p>
        </w:tc>
        <w:tc>
          <w:tcPr>
            <w:tcW w:w="1217" w:type="dxa"/>
            <w:shd w:val="clear" w:color="auto" w:fill="153D63" w:themeFill="text2" w:themeFillTint="E6"/>
            <w:hideMark/>
          </w:tcPr>
          <w:p w14:paraId="637CCA49" w14:textId="77777777" w:rsidR="005329A1" w:rsidRPr="00E16BF2" w:rsidRDefault="005329A1" w:rsidP="005329A1">
            <w:pPr>
              <w:spacing w:before="20" w:after="20"/>
            </w:pPr>
            <w:r>
              <w:rPr>
                <w:sz w:val="18"/>
                <w:szCs w:val="18"/>
              </w:rPr>
              <w:t>Impacto</w:t>
            </w:r>
          </w:p>
        </w:tc>
        <w:tc>
          <w:tcPr>
            <w:tcW w:w="3324" w:type="dxa"/>
            <w:shd w:val="clear" w:color="auto" w:fill="153D63" w:themeFill="text2" w:themeFillTint="E6"/>
            <w:hideMark/>
          </w:tcPr>
          <w:p w14:paraId="45693EA4" w14:textId="77777777" w:rsidR="005329A1" w:rsidRPr="00E16BF2" w:rsidRDefault="005329A1" w:rsidP="005329A1">
            <w:pPr>
              <w:spacing w:before="20" w:after="20"/>
            </w:pPr>
            <w:r>
              <w:rPr>
                <w:sz w:val="18"/>
                <w:szCs w:val="18"/>
              </w:rPr>
              <w:t>Estrategia de mitigación / Plan de respaldo (DRP)</w:t>
            </w:r>
          </w:p>
        </w:tc>
        <w:tc>
          <w:tcPr>
            <w:tcW w:w="1567" w:type="dxa"/>
            <w:shd w:val="clear" w:color="auto" w:fill="153D63" w:themeFill="text2" w:themeFillTint="E6"/>
            <w:hideMark/>
          </w:tcPr>
          <w:p w14:paraId="7194F789" w14:textId="77777777" w:rsidR="005329A1" w:rsidRPr="00E16BF2" w:rsidRDefault="005329A1" w:rsidP="005329A1">
            <w:pPr>
              <w:spacing w:before="20" w:after="20"/>
            </w:pPr>
            <w:r>
              <w:rPr>
                <w:sz w:val="18"/>
                <w:szCs w:val="18"/>
              </w:rPr>
              <w:t>RTO / RPO objetivo</w:t>
            </w:r>
          </w:p>
        </w:tc>
      </w:tr>
      <w:tr w:rsidR="005329A1" w:rsidRPr="00E16BF2" w14:paraId="1EBD84BC" w14:textId="77777777" w:rsidTr="005329A1">
        <w:trPr>
          <w:cantSplit/>
        </w:trPr>
        <w:tc>
          <w:tcPr>
            <w:tcW w:w="920" w:type="dxa"/>
            <w:hideMark/>
          </w:tcPr>
          <w:p w14:paraId="60736AF2" w14:textId="77777777" w:rsidR="005329A1" w:rsidRPr="00E16BF2" w:rsidRDefault="005329A1" w:rsidP="005329A1">
            <w:pPr>
              <w:spacing w:before="20" w:after="20"/>
            </w:pPr>
            <w:r>
              <w:rPr>
                <w:sz w:val="18"/>
                <w:szCs w:val="18"/>
              </w:rPr>
              <w:t>R-01</w:t>
            </w:r>
          </w:p>
        </w:tc>
        <w:tc>
          <w:tcPr>
            <w:tcW w:w="2324" w:type="dxa"/>
            <w:hideMark/>
          </w:tcPr>
          <w:p w14:paraId="46DAAFCA" w14:textId="77777777" w:rsidR="005329A1" w:rsidRPr="00E16BF2" w:rsidRDefault="005329A1" w:rsidP="005329A1">
            <w:pPr>
              <w:spacing w:before="20" w:after="20"/>
            </w:pPr>
            <w:r>
              <w:rPr>
                <w:sz w:val="18"/>
                <w:szCs w:val="18"/>
              </w:rPr>
              <w:t>Caída de la instancia principal de BD durante el estreno</w:t>
            </w:r>
          </w:p>
        </w:tc>
        <w:tc>
          <w:tcPr>
            <w:tcW w:w="1754" w:type="dxa"/>
            <w:hideMark/>
          </w:tcPr>
          <w:p w14:paraId="4E96A51C" w14:textId="77777777" w:rsidR="005329A1" w:rsidRPr="00E16BF2" w:rsidRDefault="005329A1" w:rsidP="005329A1">
            <w:pPr>
              <w:spacing w:before="20" w:after="20"/>
            </w:pPr>
            <w:r>
              <w:rPr>
                <w:sz w:val="18"/>
                <w:szCs w:val="18"/>
              </w:rPr>
              <w:t>Media</w:t>
            </w:r>
          </w:p>
        </w:tc>
        <w:tc>
          <w:tcPr>
            <w:tcW w:w="1217" w:type="dxa"/>
            <w:hideMark/>
          </w:tcPr>
          <w:p w14:paraId="0448FD04" w14:textId="77777777" w:rsidR="005329A1" w:rsidRPr="00E16BF2" w:rsidRDefault="005329A1" w:rsidP="005329A1">
            <w:pPr>
              <w:spacing w:before="20" w:after="20"/>
            </w:pPr>
            <w:r>
              <w:rPr>
                <w:sz w:val="18"/>
                <w:szCs w:val="18"/>
              </w:rPr>
              <w:t>Crítico</w:t>
            </w:r>
          </w:p>
        </w:tc>
        <w:tc>
          <w:tcPr>
            <w:tcW w:w="3324" w:type="dxa"/>
            <w:hideMark/>
          </w:tcPr>
          <w:p w14:paraId="7F1F2DC2" w14:textId="77777777" w:rsidR="005329A1" w:rsidRPr="00E16BF2" w:rsidRDefault="005329A1" w:rsidP="005329A1">
            <w:pPr>
              <w:spacing w:before="20" w:after="20"/>
            </w:pPr>
            <w:proofErr w:type="spellStart"/>
            <w:r>
              <w:rPr>
                <w:sz w:val="18"/>
                <w:szCs w:val="18"/>
              </w:rPr>
              <w:t>Failover</w:t>
            </w:r>
            <w:proofErr w:type="spellEnd"/>
            <w:r>
              <w:rPr>
                <w:sz w:val="18"/>
                <w:szCs w:val="18"/>
              </w:rPr>
              <w:t xml:space="preserve"> automático a una réplica en otra zona y réplica multirregión</w:t>
            </w:r>
          </w:p>
        </w:tc>
        <w:tc>
          <w:tcPr>
            <w:tcW w:w="1567" w:type="dxa"/>
            <w:hideMark/>
          </w:tcPr>
          <w:p w14:paraId="6A2B6B3A" w14:textId="77777777" w:rsidR="005329A1" w:rsidRPr="00E16BF2" w:rsidRDefault="005329A1" w:rsidP="005329A1">
            <w:pPr>
              <w:spacing w:before="20" w:after="20"/>
            </w:pPr>
            <w:r>
              <w:rPr>
                <w:sz w:val="18"/>
                <w:szCs w:val="18"/>
              </w:rPr>
              <w:t>RTO &lt; 5 min / RPO ≈ 0</w:t>
            </w:r>
          </w:p>
        </w:tc>
      </w:tr>
      <w:tr w:rsidR="005329A1" w:rsidRPr="00E16BF2" w14:paraId="109496FE" w14:textId="77777777" w:rsidTr="005329A1">
        <w:trPr>
          <w:cantSplit/>
        </w:trPr>
        <w:tc>
          <w:tcPr>
            <w:tcW w:w="920" w:type="dxa"/>
            <w:hideMark/>
          </w:tcPr>
          <w:p w14:paraId="6799F304" w14:textId="77777777" w:rsidR="005329A1" w:rsidRPr="00E16BF2" w:rsidRDefault="005329A1" w:rsidP="005329A1">
            <w:pPr>
              <w:spacing w:before="20" w:after="20"/>
            </w:pPr>
            <w:r>
              <w:rPr>
                <w:sz w:val="18"/>
                <w:szCs w:val="18"/>
              </w:rPr>
              <w:t>R-02</w:t>
            </w:r>
          </w:p>
        </w:tc>
        <w:tc>
          <w:tcPr>
            <w:tcW w:w="2324" w:type="dxa"/>
            <w:hideMark/>
          </w:tcPr>
          <w:p w14:paraId="180CCEAD" w14:textId="77777777" w:rsidR="005329A1" w:rsidRPr="00E16BF2" w:rsidRDefault="005329A1" w:rsidP="005329A1">
            <w:pPr>
              <w:spacing w:before="20" w:after="20"/>
            </w:pPr>
            <w:r>
              <w:rPr>
                <w:sz w:val="18"/>
                <w:szCs w:val="18"/>
              </w:rPr>
              <w:t>Caída o rechazo masivo de la pasarela de pago</w:t>
            </w:r>
          </w:p>
        </w:tc>
        <w:tc>
          <w:tcPr>
            <w:tcW w:w="1754" w:type="dxa"/>
            <w:hideMark/>
          </w:tcPr>
          <w:p w14:paraId="3E617DBE" w14:textId="77777777" w:rsidR="005329A1" w:rsidRPr="00E16BF2" w:rsidRDefault="005329A1" w:rsidP="005329A1">
            <w:pPr>
              <w:spacing w:before="20" w:after="20"/>
            </w:pPr>
            <w:r>
              <w:rPr>
                <w:sz w:val="18"/>
                <w:szCs w:val="18"/>
              </w:rPr>
              <w:t>Media</w:t>
            </w:r>
          </w:p>
        </w:tc>
        <w:tc>
          <w:tcPr>
            <w:tcW w:w="1217" w:type="dxa"/>
            <w:hideMark/>
          </w:tcPr>
          <w:p w14:paraId="3D21B305" w14:textId="77777777" w:rsidR="005329A1" w:rsidRPr="00E16BF2" w:rsidRDefault="005329A1" w:rsidP="005329A1">
            <w:pPr>
              <w:spacing w:before="20" w:after="20"/>
            </w:pPr>
            <w:r>
              <w:rPr>
                <w:sz w:val="18"/>
                <w:szCs w:val="18"/>
              </w:rPr>
              <w:t>Crítico</w:t>
            </w:r>
          </w:p>
        </w:tc>
        <w:tc>
          <w:tcPr>
            <w:tcW w:w="3324" w:type="dxa"/>
            <w:hideMark/>
          </w:tcPr>
          <w:p w14:paraId="50DDAE37" w14:textId="77777777" w:rsidR="005329A1" w:rsidRPr="00E16BF2" w:rsidRDefault="005329A1" w:rsidP="005329A1">
            <w:pPr>
              <w:spacing w:before="20" w:after="20"/>
            </w:pPr>
            <w:r>
              <w:rPr>
                <w:sz w:val="18"/>
                <w:szCs w:val="18"/>
              </w:rPr>
              <w:t>Pasarela secundaria con cambio automático, reintentos con clave de idempotencia y liberación de asientos según RN-10</w:t>
            </w:r>
          </w:p>
        </w:tc>
        <w:tc>
          <w:tcPr>
            <w:tcW w:w="1567" w:type="dxa"/>
            <w:hideMark/>
          </w:tcPr>
          <w:p w14:paraId="6371674B" w14:textId="77777777" w:rsidR="005329A1" w:rsidRPr="00E16BF2" w:rsidRDefault="005329A1" w:rsidP="005329A1">
            <w:pPr>
              <w:spacing w:before="20" w:after="20"/>
            </w:pPr>
            <w:r>
              <w:rPr>
                <w:sz w:val="18"/>
                <w:szCs w:val="18"/>
              </w:rPr>
              <w:t>RTO &lt; 5 min / RPO 0</w:t>
            </w:r>
          </w:p>
        </w:tc>
      </w:tr>
      <w:tr w:rsidR="005329A1" w:rsidRPr="00E16BF2" w14:paraId="69592441" w14:textId="77777777" w:rsidTr="005329A1">
        <w:trPr>
          <w:cantSplit/>
        </w:trPr>
        <w:tc>
          <w:tcPr>
            <w:tcW w:w="920" w:type="dxa"/>
            <w:hideMark/>
          </w:tcPr>
          <w:p w14:paraId="2F715395" w14:textId="77777777" w:rsidR="005329A1" w:rsidRPr="00E16BF2" w:rsidRDefault="005329A1" w:rsidP="005329A1">
            <w:pPr>
              <w:spacing w:before="20" w:after="20"/>
            </w:pPr>
            <w:r>
              <w:rPr>
                <w:sz w:val="18"/>
                <w:szCs w:val="18"/>
              </w:rPr>
              <w:t>R-03</w:t>
            </w:r>
          </w:p>
        </w:tc>
        <w:tc>
          <w:tcPr>
            <w:tcW w:w="2324" w:type="dxa"/>
            <w:hideMark/>
          </w:tcPr>
          <w:p w14:paraId="29A055A5" w14:textId="77777777" w:rsidR="005329A1" w:rsidRPr="00E16BF2" w:rsidRDefault="005329A1" w:rsidP="005329A1">
            <w:pPr>
              <w:spacing w:before="20" w:after="20"/>
            </w:pPr>
            <w:r>
              <w:rPr>
                <w:sz w:val="18"/>
                <w:szCs w:val="18"/>
              </w:rPr>
              <w:t>Ataque de denegación de servicio (</w:t>
            </w:r>
            <w:proofErr w:type="spellStart"/>
            <w:r>
              <w:rPr>
                <w:sz w:val="18"/>
                <w:szCs w:val="18"/>
              </w:rPr>
              <w:t>DDoS</w:t>
            </w:r>
            <w:proofErr w:type="spellEnd"/>
            <w:r>
              <w:rPr>
                <w:sz w:val="18"/>
                <w:szCs w:val="18"/>
              </w:rPr>
              <w:t>)</w:t>
            </w:r>
          </w:p>
        </w:tc>
        <w:tc>
          <w:tcPr>
            <w:tcW w:w="1754" w:type="dxa"/>
            <w:hideMark/>
          </w:tcPr>
          <w:p w14:paraId="07025E9B" w14:textId="77777777" w:rsidR="005329A1" w:rsidRPr="00E16BF2" w:rsidRDefault="005329A1" w:rsidP="005329A1">
            <w:pPr>
              <w:spacing w:before="20" w:after="20"/>
            </w:pPr>
            <w:r>
              <w:rPr>
                <w:sz w:val="18"/>
                <w:szCs w:val="18"/>
              </w:rPr>
              <w:t>Alta</w:t>
            </w:r>
          </w:p>
        </w:tc>
        <w:tc>
          <w:tcPr>
            <w:tcW w:w="1217" w:type="dxa"/>
            <w:hideMark/>
          </w:tcPr>
          <w:p w14:paraId="00F4149D" w14:textId="77777777" w:rsidR="005329A1" w:rsidRPr="00E16BF2" w:rsidRDefault="005329A1" w:rsidP="005329A1">
            <w:pPr>
              <w:spacing w:before="20" w:after="20"/>
            </w:pPr>
            <w:r>
              <w:rPr>
                <w:sz w:val="18"/>
                <w:szCs w:val="18"/>
              </w:rPr>
              <w:t>Crítico</w:t>
            </w:r>
          </w:p>
        </w:tc>
        <w:tc>
          <w:tcPr>
            <w:tcW w:w="3324" w:type="dxa"/>
            <w:hideMark/>
          </w:tcPr>
          <w:p w14:paraId="2EC77645" w14:textId="77777777" w:rsidR="005329A1" w:rsidRPr="00E16BF2" w:rsidRDefault="005329A1" w:rsidP="005329A1">
            <w:pPr>
              <w:spacing w:before="20" w:after="20"/>
            </w:pPr>
            <w:r>
              <w:rPr>
                <w:sz w:val="18"/>
                <w:szCs w:val="18"/>
              </w:rPr>
              <w:t>WAF, CDN, límite de solicitudes por IP y sala de espera virtual</w:t>
            </w:r>
          </w:p>
        </w:tc>
        <w:tc>
          <w:tcPr>
            <w:tcW w:w="1567" w:type="dxa"/>
            <w:hideMark/>
          </w:tcPr>
          <w:p w14:paraId="3511077D" w14:textId="77777777" w:rsidR="005329A1" w:rsidRPr="00E16BF2" w:rsidRDefault="005329A1" w:rsidP="005329A1">
            <w:pPr>
              <w:spacing w:before="20" w:after="20"/>
            </w:pPr>
            <w:r>
              <w:rPr>
                <w:sz w:val="18"/>
                <w:szCs w:val="18"/>
              </w:rPr>
              <w:t>RTO &lt; 5 min / RPO 0</w:t>
            </w:r>
          </w:p>
        </w:tc>
      </w:tr>
      <w:tr w:rsidR="005329A1" w:rsidRPr="00E16BF2" w14:paraId="2AC71497" w14:textId="77777777" w:rsidTr="005329A1">
        <w:trPr>
          <w:cantSplit/>
        </w:trPr>
        <w:tc>
          <w:tcPr>
            <w:tcW w:w="920" w:type="dxa"/>
            <w:hideMark/>
          </w:tcPr>
          <w:p w14:paraId="1BD0D201" w14:textId="77777777" w:rsidR="005329A1" w:rsidRPr="00E16BF2" w:rsidRDefault="005329A1" w:rsidP="005329A1">
            <w:pPr>
              <w:spacing w:before="20" w:after="20"/>
            </w:pPr>
            <w:r>
              <w:rPr>
                <w:sz w:val="18"/>
                <w:szCs w:val="18"/>
              </w:rPr>
              <w:t>R-04</w:t>
            </w:r>
          </w:p>
        </w:tc>
        <w:tc>
          <w:tcPr>
            <w:tcW w:w="2324" w:type="dxa"/>
            <w:hideMark/>
          </w:tcPr>
          <w:p w14:paraId="3515403D" w14:textId="77777777" w:rsidR="005329A1" w:rsidRPr="00E16BF2" w:rsidRDefault="005329A1" w:rsidP="005329A1">
            <w:pPr>
              <w:spacing w:before="20" w:after="20"/>
            </w:pPr>
            <w:r>
              <w:rPr>
                <w:sz w:val="18"/>
                <w:szCs w:val="18"/>
              </w:rPr>
              <w:t>Pérdida de consistencia del inventario</w:t>
            </w:r>
          </w:p>
        </w:tc>
        <w:tc>
          <w:tcPr>
            <w:tcW w:w="1754" w:type="dxa"/>
            <w:hideMark/>
          </w:tcPr>
          <w:p w14:paraId="0B4E2FC4" w14:textId="77777777" w:rsidR="005329A1" w:rsidRPr="00E16BF2" w:rsidRDefault="005329A1" w:rsidP="005329A1">
            <w:pPr>
              <w:spacing w:before="20" w:after="20"/>
            </w:pPr>
            <w:r>
              <w:rPr>
                <w:sz w:val="18"/>
                <w:szCs w:val="18"/>
              </w:rPr>
              <w:t>Media</w:t>
            </w:r>
          </w:p>
        </w:tc>
        <w:tc>
          <w:tcPr>
            <w:tcW w:w="1217" w:type="dxa"/>
            <w:hideMark/>
          </w:tcPr>
          <w:p w14:paraId="518B303E" w14:textId="77777777" w:rsidR="005329A1" w:rsidRPr="00E16BF2" w:rsidRDefault="005329A1" w:rsidP="005329A1">
            <w:pPr>
              <w:spacing w:before="20" w:after="20"/>
            </w:pPr>
            <w:r>
              <w:rPr>
                <w:sz w:val="18"/>
                <w:szCs w:val="18"/>
              </w:rPr>
              <w:t>Crítico</w:t>
            </w:r>
          </w:p>
        </w:tc>
        <w:tc>
          <w:tcPr>
            <w:tcW w:w="3324" w:type="dxa"/>
            <w:hideMark/>
          </w:tcPr>
          <w:p w14:paraId="63C6A3A5" w14:textId="77777777" w:rsidR="005329A1" w:rsidRPr="00E16BF2" w:rsidRDefault="005329A1" w:rsidP="005329A1">
            <w:pPr>
              <w:spacing w:before="20" w:after="20"/>
            </w:pPr>
            <w:r>
              <w:rPr>
                <w:sz w:val="18"/>
                <w:szCs w:val="18"/>
              </w:rPr>
              <w:t>Restricción UNIQUE, transacciones ACID, expiración automática de bloqueos y pruebas de concurrencia con 20 a 50 solicitudes simultáneas</w:t>
            </w:r>
          </w:p>
        </w:tc>
        <w:tc>
          <w:tcPr>
            <w:tcW w:w="1567" w:type="dxa"/>
            <w:hideMark/>
          </w:tcPr>
          <w:p w14:paraId="5680EB13" w14:textId="77777777" w:rsidR="005329A1" w:rsidRPr="00E16BF2" w:rsidRDefault="005329A1" w:rsidP="005329A1">
            <w:pPr>
              <w:spacing w:before="20" w:after="20"/>
            </w:pPr>
            <w:r>
              <w:rPr>
                <w:sz w:val="18"/>
                <w:szCs w:val="18"/>
              </w:rPr>
              <w:t>Preventivo / RPO 0</w:t>
            </w:r>
          </w:p>
        </w:tc>
      </w:tr>
      <w:tr w:rsidR="005329A1" w:rsidRPr="00E16BF2" w14:paraId="3C11EF12" w14:textId="77777777" w:rsidTr="005329A1">
        <w:trPr>
          <w:cantSplit/>
        </w:trPr>
        <w:tc>
          <w:tcPr>
            <w:tcW w:w="920" w:type="dxa"/>
            <w:hideMark/>
          </w:tcPr>
          <w:p w14:paraId="326DB2C8" w14:textId="77777777" w:rsidR="005329A1" w:rsidRPr="00E16BF2" w:rsidRDefault="005329A1" w:rsidP="005329A1">
            <w:pPr>
              <w:spacing w:before="20" w:after="20"/>
            </w:pPr>
            <w:r>
              <w:rPr>
                <w:sz w:val="18"/>
                <w:szCs w:val="18"/>
              </w:rPr>
              <w:t>R-05</w:t>
            </w:r>
          </w:p>
        </w:tc>
        <w:tc>
          <w:tcPr>
            <w:tcW w:w="2324" w:type="dxa"/>
            <w:hideMark/>
          </w:tcPr>
          <w:p w14:paraId="357078E6" w14:textId="77777777" w:rsidR="005329A1" w:rsidRPr="00E16BF2" w:rsidRDefault="005329A1" w:rsidP="005329A1">
            <w:pPr>
              <w:spacing w:before="20" w:after="20"/>
            </w:pPr>
            <w:r>
              <w:rPr>
                <w:sz w:val="18"/>
                <w:szCs w:val="18"/>
              </w:rPr>
              <w:t>Saturación por el pico de 50,000 TPS</w:t>
            </w:r>
          </w:p>
        </w:tc>
        <w:tc>
          <w:tcPr>
            <w:tcW w:w="1754" w:type="dxa"/>
            <w:hideMark/>
          </w:tcPr>
          <w:p w14:paraId="36DAEC04" w14:textId="77777777" w:rsidR="005329A1" w:rsidRPr="00E16BF2" w:rsidRDefault="005329A1" w:rsidP="005329A1">
            <w:pPr>
              <w:spacing w:before="20" w:after="20"/>
            </w:pPr>
            <w:r>
              <w:rPr>
                <w:sz w:val="18"/>
                <w:szCs w:val="18"/>
              </w:rPr>
              <w:t>Alta</w:t>
            </w:r>
          </w:p>
        </w:tc>
        <w:tc>
          <w:tcPr>
            <w:tcW w:w="1217" w:type="dxa"/>
            <w:hideMark/>
          </w:tcPr>
          <w:p w14:paraId="079D34D7" w14:textId="77777777" w:rsidR="005329A1" w:rsidRPr="00E16BF2" w:rsidRDefault="005329A1" w:rsidP="005329A1">
            <w:pPr>
              <w:spacing w:before="20" w:after="20"/>
            </w:pPr>
            <w:r>
              <w:rPr>
                <w:sz w:val="18"/>
                <w:szCs w:val="18"/>
              </w:rPr>
              <w:t>Crítico</w:t>
            </w:r>
          </w:p>
        </w:tc>
        <w:tc>
          <w:tcPr>
            <w:tcW w:w="3324" w:type="dxa"/>
            <w:hideMark/>
          </w:tcPr>
          <w:p w14:paraId="3500D859" w14:textId="77777777" w:rsidR="005329A1" w:rsidRPr="00E16BF2" w:rsidRDefault="005329A1" w:rsidP="005329A1">
            <w:pPr>
              <w:spacing w:before="20" w:after="20"/>
            </w:pPr>
            <w:proofErr w:type="spellStart"/>
            <w:r>
              <w:rPr>
                <w:sz w:val="18"/>
                <w:szCs w:val="18"/>
              </w:rPr>
              <w:t>Autoescalado</w:t>
            </w:r>
            <w:proofErr w:type="spellEnd"/>
            <w:r>
              <w:rPr>
                <w:sz w:val="18"/>
                <w:szCs w:val="18"/>
              </w:rPr>
              <w:t>, réplicas de lectura, caché de disponibilidad, colas y pruebas de carga antes del estreno</w:t>
            </w:r>
          </w:p>
        </w:tc>
        <w:tc>
          <w:tcPr>
            <w:tcW w:w="1567" w:type="dxa"/>
            <w:hideMark/>
          </w:tcPr>
          <w:p w14:paraId="7C78A9AB" w14:textId="77777777" w:rsidR="005329A1" w:rsidRPr="00E16BF2" w:rsidRDefault="005329A1" w:rsidP="005329A1">
            <w:pPr>
              <w:spacing w:before="20" w:after="20"/>
            </w:pPr>
            <w:r>
              <w:rPr>
                <w:sz w:val="18"/>
                <w:szCs w:val="18"/>
              </w:rPr>
              <w:t>RTO &lt; 5 min / RPO 0</w:t>
            </w:r>
          </w:p>
        </w:tc>
      </w:tr>
      <w:tr w:rsidR="005329A1" w:rsidRPr="00E16BF2" w14:paraId="2FD56CA4" w14:textId="77777777" w:rsidTr="005329A1">
        <w:trPr>
          <w:cantSplit/>
        </w:trPr>
        <w:tc>
          <w:tcPr>
            <w:tcW w:w="920" w:type="dxa"/>
            <w:hideMark/>
          </w:tcPr>
          <w:p w14:paraId="170D5963" w14:textId="77777777" w:rsidR="005329A1" w:rsidRPr="00E16BF2" w:rsidRDefault="005329A1" w:rsidP="005329A1">
            <w:pPr>
              <w:spacing w:before="20" w:after="20"/>
            </w:pPr>
            <w:r>
              <w:rPr>
                <w:sz w:val="18"/>
                <w:szCs w:val="18"/>
              </w:rPr>
              <w:t>R-06</w:t>
            </w:r>
          </w:p>
        </w:tc>
        <w:tc>
          <w:tcPr>
            <w:tcW w:w="2324" w:type="dxa"/>
            <w:hideMark/>
          </w:tcPr>
          <w:p w14:paraId="762AE841" w14:textId="77777777" w:rsidR="005329A1" w:rsidRPr="00E16BF2" w:rsidRDefault="005329A1" w:rsidP="005329A1">
            <w:pPr>
              <w:spacing w:before="20" w:after="20"/>
            </w:pPr>
            <w:r>
              <w:rPr>
                <w:sz w:val="18"/>
                <w:szCs w:val="18"/>
              </w:rPr>
              <w:t>Fuga de datos de pago o personales</w:t>
            </w:r>
          </w:p>
        </w:tc>
        <w:tc>
          <w:tcPr>
            <w:tcW w:w="1754" w:type="dxa"/>
            <w:hideMark/>
          </w:tcPr>
          <w:p w14:paraId="671CF5C7" w14:textId="77777777" w:rsidR="005329A1" w:rsidRPr="00E16BF2" w:rsidRDefault="005329A1" w:rsidP="005329A1">
            <w:pPr>
              <w:spacing w:before="20" w:after="20"/>
            </w:pPr>
            <w:r>
              <w:rPr>
                <w:sz w:val="18"/>
                <w:szCs w:val="18"/>
              </w:rPr>
              <w:t>Baja</w:t>
            </w:r>
          </w:p>
        </w:tc>
        <w:tc>
          <w:tcPr>
            <w:tcW w:w="1217" w:type="dxa"/>
            <w:hideMark/>
          </w:tcPr>
          <w:p w14:paraId="5D0DD059" w14:textId="77777777" w:rsidR="005329A1" w:rsidRPr="00E16BF2" w:rsidRDefault="005329A1" w:rsidP="005329A1">
            <w:pPr>
              <w:spacing w:before="20" w:after="20"/>
            </w:pPr>
            <w:r>
              <w:rPr>
                <w:sz w:val="18"/>
                <w:szCs w:val="18"/>
              </w:rPr>
              <w:t>Crítico</w:t>
            </w:r>
          </w:p>
        </w:tc>
        <w:tc>
          <w:tcPr>
            <w:tcW w:w="3324" w:type="dxa"/>
            <w:hideMark/>
          </w:tcPr>
          <w:p w14:paraId="75FEC63D" w14:textId="77777777" w:rsidR="005329A1" w:rsidRPr="00E16BF2" w:rsidRDefault="005329A1" w:rsidP="005329A1">
            <w:pPr>
              <w:spacing w:before="20" w:after="20"/>
            </w:pPr>
            <w:r>
              <w:rPr>
                <w:sz w:val="18"/>
                <w:szCs w:val="18"/>
              </w:rPr>
              <w:t>Pasarela certificada PCI-DSS, sin PAN ni CVV en la BD, TLS, cifrado en reposo, RBAC y auditoría</w:t>
            </w:r>
          </w:p>
        </w:tc>
        <w:tc>
          <w:tcPr>
            <w:tcW w:w="1567" w:type="dxa"/>
            <w:hideMark/>
          </w:tcPr>
          <w:p w14:paraId="4A07FF2E" w14:textId="77777777" w:rsidR="005329A1" w:rsidRPr="00E16BF2" w:rsidRDefault="005329A1" w:rsidP="005329A1">
            <w:pPr>
              <w:spacing w:before="20" w:after="20"/>
            </w:pPr>
            <w:r>
              <w:rPr>
                <w:sz w:val="18"/>
                <w:szCs w:val="18"/>
              </w:rPr>
              <w:t>Preventivo / RPO 0</w:t>
            </w:r>
          </w:p>
        </w:tc>
      </w:tr>
      <w:tr w:rsidR="005329A1" w:rsidRPr="00E16BF2" w14:paraId="601BA997" w14:textId="77777777" w:rsidTr="005329A1">
        <w:trPr>
          <w:cantSplit/>
        </w:trPr>
        <w:tc>
          <w:tcPr>
            <w:tcW w:w="920" w:type="dxa"/>
            <w:hideMark/>
          </w:tcPr>
          <w:p w14:paraId="29B59CC2" w14:textId="77777777" w:rsidR="005329A1" w:rsidRPr="00E16BF2" w:rsidRDefault="005329A1" w:rsidP="005329A1">
            <w:pPr>
              <w:spacing w:before="20" w:after="20"/>
            </w:pPr>
            <w:r>
              <w:rPr>
                <w:sz w:val="18"/>
                <w:szCs w:val="18"/>
              </w:rPr>
              <w:t>R-07</w:t>
            </w:r>
          </w:p>
        </w:tc>
        <w:tc>
          <w:tcPr>
            <w:tcW w:w="2324" w:type="dxa"/>
            <w:hideMark/>
          </w:tcPr>
          <w:p w14:paraId="374B7566" w14:textId="77777777" w:rsidR="005329A1" w:rsidRPr="00E16BF2" w:rsidRDefault="005329A1" w:rsidP="005329A1">
            <w:pPr>
              <w:spacing w:before="20" w:after="20"/>
            </w:pPr>
            <w:r>
              <w:rPr>
                <w:sz w:val="18"/>
                <w:szCs w:val="18"/>
              </w:rPr>
              <w:t>Corrupción o borrado de datos, accidental o malicioso</w:t>
            </w:r>
          </w:p>
        </w:tc>
        <w:tc>
          <w:tcPr>
            <w:tcW w:w="1754" w:type="dxa"/>
            <w:hideMark/>
          </w:tcPr>
          <w:p w14:paraId="64E3A95D" w14:textId="77777777" w:rsidR="005329A1" w:rsidRPr="00E16BF2" w:rsidRDefault="005329A1" w:rsidP="005329A1">
            <w:pPr>
              <w:spacing w:before="20" w:after="20"/>
            </w:pPr>
            <w:r>
              <w:rPr>
                <w:sz w:val="18"/>
                <w:szCs w:val="18"/>
              </w:rPr>
              <w:t>Baja</w:t>
            </w:r>
          </w:p>
        </w:tc>
        <w:tc>
          <w:tcPr>
            <w:tcW w:w="1217" w:type="dxa"/>
            <w:hideMark/>
          </w:tcPr>
          <w:p w14:paraId="0CE5306D" w14:textId="77777777" w:rsidR="005329A1" w:rsidRPr="00E16BF2" w:rsidRDefault="005329A1" w:rsidP="005329A1">
            <w:pPr>
              <w:spacing w:before="20" w:after="20"/>
            </w:pPr>
            <w:r>
              <w:rPr>
                <w:sz w:val="18"/>
                <w:szCs w:val="18"/>
              </w:rPr>
              <w:t>Crítico</w:t>
            </w:r>
          </w:p>
        </w:tc>
        <w:tc>
          <w:tcPr>
            <w:tcW w:w="3324" w:type="dxa"/>
            <w:hideMark/>
          </w:tcPr>
          <w:p w14:paraId="4F7F7EB1" w14:textId="77777777" w:rsidR="005329A1" w:rsidRPr="00E16BF2" w:rsidRDefault="005329A1" w:rsidP="005329A1">
            <w:pPr>
              <w:spacing w:before="20" w:after="20"/>
            </w:pPr>
            <w:r>
              <w:rPr>
                <w:sz w:val="18"/>
                <w:szCs w:val="18"/>
              </w:rPr>
              <w:t>Restauración a un punto en el tiempo (PITR), respaldos inmutables, bitácoras de solo inserción y privilegios mínimos</w:t>
            </w:r>
          </w:p>
        </w:tc>
        <w:tc>
          <w:tcPr>
            <w:tcW w:w="1567" w:type="dxa"/>
            <w:hideMark/>
          </w:tcPr>
          <w:p w14:paraId="692C35DF" w14:textId="77777777" w:rsidR="005329A1" w:rsidRPr="00E16BF2" w:rsidRDefault="005329A1" w:rsidP="005329A1">
            <w:pPr>
              <w:spacing w:before="20" w:after="20"/>
            </w:pPr>
            <w:r>
              <w:rPr>
                <w:sz w:val="18"/>
                <w:szCs w:val="18"/>
              </w:rPr>
              <w:t>RTO &lt; 1 h / RPO ≤ 5 min</w:t>
            </w:r>
          </w:p>
        </w:tc>
      </w:tr>
      <w:tr w:rsidR="005329A1" w:rsidRPr="00E16BF2" w14:paraId="6DB5A29B" w14:textId="77777777" w:rsidTr="005329A1">
        <w:trPr>
          <w:cantSplit/>
        </w:trPr>
        <w:tc>
          <w:tcPr>
            <w:tcW w:w="920" w:type="dxa"/>
            <w:hideMark/>
          </w:tcPr>
          <w:p w14:paraId="2045F02E" w14:textId="77777777" w:rsidR="005329A1" w:rsidRPr="00E16BF2" w:rsidRDefault="005329A1" w:rsidP="005329A1">
            <w:pPr>
              <w:spacing w:before="20" w:after="20"/>
            </w:pPr>
            <w:r>
              <w:rPr>
                <w:sz w:val="18"/>
                <w:szCs w:val="18"/>
              </w:rPr>
              <w:t>R-08</w:t>
            </w:r>
          </w:p>
        </w:tc>
        <w:tc>
          <w:tcPr>
            <w:tcW w:w="2324" w:type="dxa"/>
            <w:hideMark/>
          </w:tcPr>
          <w:p w14:paraId="361BE4E3" w14:textId="77777777" w:rsidR="005329A1" w:rsidRPr="00E16BF2" w:rsidRDefault="005329A1" w:rsidP="005329A1">
            <w:pPr>
              <w:spacing w:before="20" w:after="20"/>
            </w:pPr>
            <w:r>
              <w:rPr>
                <w:sz w:val="18"/>
                <w:szCs w:val="18"/>
              </w:rPr>
              <w:t>Falla de una zona o región completa del proveedor</w:t>
            </w:r>
          </w:p>
        </w:tc>
        <w:tc>
          <w:tcPr>
            <w:tcW w:w="1754" w:type="dxa"/>
            <w:hideMark/>
          </w:tcPr>
          <w:p w14:paraId="67289993" w14:textId="77777777" w:rsidR="005329A1" w:rsidRPr="00E16BF2" w:rsidRDefault="005329A1" w:rsidP="005329A1">
            <w:pPr>
              <w:spacing w:before="20" w:after="20"/>
            </w:pPr>
            <w:r>
              <w:rPr>
                <w:sz w:val="18"/>
                <w:szCs w:val="18"/>
              </w:rPr>
              <w:t>Baja</w:t>
            </w:r>
          </w:p>
        </w:tc>
        <w:tc>
          <w:tcPr>
            <w:tcW w:w="1217" w:type="dxa"/>
            <w:hideMark/>
          </w:tcPr>
          <w:p w14:paraId="1B9896B0" w14:textId="77777777" w:rsidR="005329A1" w:rsidRPr="00E16BF2" w:rsidRDefault="005329A1" w:rsidP="005329A1">
            <w:pPr>
              <w:spacing w:before="20" w:after="20"/>
            </w:pPr>
            <w:r>
              <w:rPr>
                <w:sz w:val="18"/>
                <w:szCs w:val="18"/>
              </w:rPr>
              <w:t>Crítico</w:t>
            </w:r>
          </w:p>
        </w:tc>
        <w:tc>
          <w:tcPr>
            <w:tcW w:w="3324" w:type="dxa"/>
            <w:hideMark/>
          </w:tcPr>
          <w:p w14:paraId="47D9A232" w14:textId="77777777" w:rsidR="005329A1" w:rsidRPr="00E16BF2" w:rsidRDefault="005329A1" w:rsidP="005329A1">
            <w:pPr>
              <w:spacing w:before="20" w:after="20"/>
            </w:pPr>
            <w:r>
              <w:rPr>
                <w:sz w:val="18"/>
                <w:szCs w:val="18"/>
              </w:rPr>
              <w:t>Despliegue en varias zonas, réplica multirregión y cambio automático de DNS o Front Door</w:t>
            </w:r>
          </w:p>
        </w:tc>
        <w:tc>
          <w:tcPr>
            <w:tcW w:w="1567" w:type="dxa"/>
            <w:hideMark/>
          </w:tcPr>
          <w:p w14:paraId="03304437" w14:textId="77777777" w:rsidR="005329A1" w:rsidRPr="00E16BF2" w:rsidRDefault="005329A1" w:rsidP="005329A1">
            <w:pPr>
              <w:spacing w:before="20" w:after="20"/>
            </w:pPr>
            <w:r>
              <w:rPr>
                <w:sz w:val="18"/>
                <w:szCs w:val="18"/>
              </w:rPr>
              <w:t>RTO &lt; 15 min / RPO ≤ 5 s</w:t>
            </w:r>
          </w:p>
        </w:tc>
      </w:tr>
      <w:tr w:rsidR="005329A1" w:rsidRPr="00E16BF2" w14:paraId="6007D6AE" w14:textId="77777777" w:rsidTr="005329A1">
        <w:trPr>
          <w:cantSplit/>
        </w:trPr>
        <w:tc>
          <w:tcPr>
            <w:tcW w:w="920" w:type="dxa"/>
            <w:hideMark/>
          </w:tcPr>
          <w:p w14:paraId="6C2C1017" w14:textId="77777777" w:rsidR="005329A1" w:rsidRPr="00E16BF2" w:rsidRDefault="005329A1" w:rsidP="005329A1">
            <w:pPr>
              <w:spacing w:before="20" w:after="20"/>
            </w:pPr>
            <w:r>
              <w:rPr>
                <w:sz w:val="18"/>
                <w:szCs w:val="18"/>
              </w:rPr>
              <w:t>R-09</w:t>
            </w:r>
          </w:p>
        </w:tc>
        <w:tc>
          <w:tcPr>
            <w:tcW w:w="2324" w:type="dxa"/>
            <w:hideMark/>
          </w:tcPr>
          <w:p w14:paraId="717235F8" w14:textId="77777777" w:rsidR="005329A1" w:rsidRPr="00E16BF2" w:rsidRDefault="005329A1" w:rsidP="005329A1">
            <w:pPr>
              <w:spacing w:before="20" w:after="20"/>
            </w:pPr>
            <w:r>
              <w:rPr>
                <w:sz w:val="18"/>
                <w:szCs w:val="18"/>
              </w:rPr>
              <w:t>Fraude en puerta con QR duplicado o falsificado</w:t>
            </w:r>
          </w:p>
        </w:tc>
        <w:tc>
          <w:tcPr>
            <w:tcW w:w="1754" w:type="dxa"/>
            <w:hideMark/>
          </w:tcPr>
          <w:p w14:paraId="458D4F6C" w14:textId="77777777" w:rsidR="005329A1" w:rsidRPr="00E16BF2" w:rsidRDefault="005329A1" w:rsidP="005329A1">
            <w:pPr>
              <w:spacing w:before="20" w:after="20"/>
            </w:pPr>
            <w:r>
              <w:rPr>
                <w:sz w:val="18"/>
                <w:szCs w:val="18"/>
              </w:rPr>
              <w:t>Media</w:t>
            </w:r>
          </w:p>
        </w:tc>
        <w:tc>
          <w:tcPr>
            <w:tcW w:w="1217" w:type="dxa"/>
            <w:hideMark/>
          </w:tcPr>
          <w:p w14:paraId="592CC477" w14:textId="77777777" w:rsidR="005329A1" w:rsidRPr="00E16BF2" w:rsidRDefault="005329A1" w:rsidP="005329A1">
            <w:pPr>
              <w:spacing w:before="20" w:after="20"/>
            </w:pPr>
            <w:r>
              <w:rPr>
                <w:sz w:val="18"/>
                <w:szCs w:val="18"/>
              </w:rPr>
              <w:t>Medio</w:t>
            </w:r>
          </w:p>
        </w:tc>
        <w:tc>
          <w:tcPr>
            <w:tcW w:w="3324" w:type="dxa"/>
            <w:hideMark/>
          </w:tcPr>
          <w:p w14:paraId="2579E817" w14:textId="77777777" w:rsidR="005329A1" w:rsidRPr="00E16BF2" w:rsidRDefault="005329A1" w:rsidP="005329A1">
            <w:pPr>
              <w:spacing w:before="20" w:after="20"/>
            </w:pPr>
            <w:r>
              <w:rPr>
                <w:sz w:val="18"/>
                <w:szCs w:val="18"/>
              </w:rPr>
              <w:t xml:space="preserve">QR firmado y único, validación de un solo uso (RN-14) y registro en </w:t>
            </w:r>
            <w:proofErr w:type="spellStart"/>
            <w:r>
              <w:rPr>
                <w:sz w:val="18"/>
                <w:szCs w:val="18"/>
              </w:rPr>
              <w:t>acceso_puerta_log</w:t>
            </w:r>
            <w:proofErr w:type="spellEnd"/>
          </w:p>
        </w:tc>
        <w:tc>
          <w:tcPr>
            <w:tcW w:w="1567" w:type="dxa"/>
            <w:hideMark/>
          </w:tcPr>
          <w:p w14:paraId="50C9928C" w14:textId="77777777" w:rsidR="005329A1" w:rsidRPr="00E16BF2" w:rsidRDefault="005329A1" w:rsidP="005329A1">
            <w:pPr>
              <w:spacing w:before="20" w:after="20"/>
            </w:pPr>
            <w:r>
              <w:rPr>
                <w:sz w:val="18"/>
                <w:szCs w:val="18"/>
              </w:rPr>
              <w:t>Preventivo / RPO 0</w:t>
            </w:r>
          </w:p>
        </w:tc>
      </w:tr>
      <w:tr w:rsidR="005329A1" w:rsidRPr="00E16BF2" w14:paraId="4D416851" w14:textId="77777777" w:rsidTr="005329A1">
        <w:trPr>
          <w:cantSplit/>
        </w:trPr>
        <w:tc>
          <w:tcPr>
            <w:tcW w:w="920" w:type="dxa"/>
            <w:hideMark/>
          </w:tcPr>
          <w:p w14:paraId="27C3B88A" w14:textId="77777777" w:rsidR="005329A1" w:rsidRPr="00E16BF2" w:rsidRDefault="005329A1" w:rsidP="005329A1">
            <w:pPr>
              <w:spacing w:before="20" w:after="20"/>
            </w:pPr>
            <w:r>
              <w:rPr>
                <w:sz w:val="18"/>
                <w:szCs w:val="18"/>
              </w:rPr>
              <w:t>R-10</w:t>
            </w:r>
          </w:p>
        </w:tc>
        <w:tc>
          <w:tcPr>
            <w:tcW w:w="2324" w:type="dxa"/>
            <w:hideMark/>
          </w:tcPr>
          <w:p w14:paraId="1A8B4C1E" w14:textId="77777777" w:rsidR="005329A1" w:rsidRPr="00E16BF2" w:rsidRDefault="005329A1" w:rsidP="005329A1">
            <w:pPr>
              <w:spacing w:before="20" w:after="20"/>
            </w:pPr>
            <w:r>
              <w:rPr>
                <w:sz w:val="18"/>
                <w:szCs w:val="18"/>
              </w:rPr>
              <w:t>Modificación indebida por un administrador</w:t>
            </w:r>
          </w:p>
        </w:tc>
        <w:tc>
          <w:tcPr>
            <w:tcW w:w="1754" w:type="dxa"/>
            <w:hideMark/>
          </w:tcPr>
          <w:p w14:paraId="6CF3E766" w14:textId="77777777" w:rsidR="005329A1" w:rsidRPr="00E16BF2" w:rsidRDefault="005329A1" w:rsidP="005329A1">
            <w:pPr>
              <w:spacing w:before="20" w:after="20"/>
            </w:pPr>
            <w:r>
              <w:rPr>
                <w:sz w:val="18"/>
                <w:szCs w:val="18"/>
              </w:rPr>
              <w:t>Baja</w:t>
            </w:r>
          </w:p>
        </w:tc>
        <w:tc>
          <w:tcPr>
            <w:tcW w:w="1217" w:type="dxa"/>
            <w:hideMark/>
          </w:tcPr>
          <w:p w14:paraId="64011F5A" w14:textId="77777777" w:rsidR="005329A1" w:rsidRPr="00E16BF2" w:rsidRDefault="005329A1" w:rsidP="005329A1">
            <w:pPr>
              <w:spacing w:before="20" w:after="20"/>
            </w:pPr>
            <w:r>
              <w:rPr>
                <w:sz w:val="18"/>
                <w:szCs w:val="18"/>
              </w:rPr>
              <w:t>Crítico</w:t>
            </w:r>
          </w:p>
        </w:tc>
        <w:tc>
          <w:tcPr>
            <w:tcW w:w="3324" w:type="dxa"/>
            <w:hideMark/>
          </w:tcPr>
          <w:p w14:paraId="1A1C9DBC" w14:textId="77777777" w:rsidR="005329A1" w:rsidRPr="00E16BF2" w:rsidRDefault="005329A1" w:rsidP="005329A1">
            <w:pPr>
              <w:spacing w:before="20" w:after="20"/>
            </w:pPr>
            <w:r>
              <w:rPr>
                <w:sz w:val="18"/>
                <w:szCs w:val="18"/>
              </w:rPr>
              <w:t xml:space="preserve">RBAC y bitácora </w:t>
            </w:r>
            <w:proofErr w:type="spellStart"/>
            <w:r>
              <w:rPr>
                <w:sz w:val="18"/>
                <w:szCs w:val="18"/>
              </w:rPr>
              <w:t>admin_operacion_audit</w:t>
            </w:r>
            <w:proofErr w:type="spellEnd"/>
            <w:r>
              <w:rPr>
                <w:sz w:val="18"/>
                <w:szCs w:val="18"/>
              </w:rPr>
              <w:t xml:space="preserve"> con fecha, IP, rol y usuario, más revisión periódica</w:t>
            </w:r>
          </w:p>
        </w:tc>
        <w:tc>
          <w:tcPr>
            <w:tcW w:w="1567" w:type="dxa"/>
            <w:hideMark/>
          </w:tcPr>
          <w:p w14:paraId="56DBE733" w14:textId="77777777" w:rsidR="005329A1" w:rsidRPr="00E16BF2" w:rsidRDefault="005329A1" w:rsidP="005329A1">
            <w:pPr>
              <w:spacing w:before="20" w:after="20"/>
            </w:pPr>
            <w:r>
              <w:rPr>
                <w:sz w:val="18"/>
                <w:szCs w:val="18"/>
              </w:rPr>
              <w:t>Preventivo / RPO 0</w:t>
            </w:r>
          </w:p>
        </w:tc>
      </w:tr>
      <w:tr w:rsidR="005329A1" w:rsidRPr="00E16BF2" w14:paraId="01F65F46" w14:textId="77777777" w:rsidTr="005329A1">
        <w:trPr>
          <w:cantSplit/>
        </w:trPr>
        <w:tc>
          <w:tcPr>
            <w:tcW w:w="920" w:type="dxa"/>
            <w:hideMark/>
          </w:tcPr>
          <w:p w14:paraId="614BCEA1" w14:textId="77777777" w:rsidR="005329A1" w:rsidRPr="00E16BF2" w:rsidRDefault="005329A1" w:rsidP="005329A1">
            <w:pPr>
              <w:spacing w:before="20" w:after="20"/>
            </w:pPr>
            <w:r>
              <w:rPr>
                <w:sz w:val="18"/>
                <w:szCs w:val="18"/>
              </w:rPr>
              <w:t>R-11</w:t>
            </w:r>
          </w:p>
        </w:tc>
        <w:tc>
          <w:tcPr>
            <w:tcW w:w="2324" w:type="dxa"/>
            <w:hideMark/>
          </w:tcPr>
          <w:p w14:paraId="3442E336" w14:textId="77777777" w:rsidR="005329A1" w:rsidRPr="00E16BF2" w:rsidRDefault="005329A1" w:rsidP="005329A1">
            <w:pPr>
              <w:spacing w:before="20" w:after="20"/>
            </w:pPr>
            <w:r>
              <w:rPr>
                <w:sz w:val="18"/>
                <w:szCs w:val="18"/>
              </w:rPr>
              <w:t>Crecimiento de los logs hasta saturar el almacenamiento</w:t>
            </w:r>
          </w:p>
        </w:tc>
        <w:tc>
          <w:tcPr>
            <w:tcW w:w="1754" w:type="dxa"/>
            <w:hideMark/>
          </w:tcPr>
          <w:p w14:paraId="0513579A" w14:textId="77777777" w:rsidR="005329A1" w:rsidRPr="00E16BF2" w:rsidRDefault="005329A1" w:rsidP="005329A1">
            <w:pPr>
              <w:spacing w:before="20" w:after="20"/>
            </w:pPr>
            <w:r>
              <w:rPr>
                <w:sz w:val="18"/>
                <w:szCs w:val="18"/>
              </w:rPr>
              <w:t>Media</w:t>
            </w:r>
          </w:p>
        </w:tc>
        <w:tc>
          <w:tcPr>
            <w:tcW w:w="1217" w:type="dxa"/>
            <w:hideMark/>
          </w:tcPr>
          <w:p w14:paraId="52145F46" w14:textId="77777777" w:rsidR="005329A1" w:rsidRPr="00E16BF2" w:rsidRDefault="005329A1" w:rsidP="005329A1">
            <w:pPr>
              <w:spacing w:before="20" w:after="20"/>
            </w:pPr>
            <w:r>
              <w:rPr>
                <w:sz w:val="18"/>
                <w:szCs w:val="18"/>
              </w:rPr>
              <w:t>Medio</w:t>
            </w:r>
          </w:p>
        </w:tc>
        <w:tc>
          <w:tcPr>
            <w:tcW w:w="3324" w:type="dxa"/>
            <w:hideMark/>
          </w:tcPr>
          <w:p w14:paraId="7297E056" w14:textId="77777777" w:rsidR="005329A1" w:rsidRPr="00E16BF2" w:rsidRDefault="005329A1" w:rsidP="005329A1">
            <w:pPr>
              <w:spacing w:before="20" w:after="20"/>
            </w:pPr>
            <w:r>
              <w:rPr>
                <w:sz w:val="18"/>
                <w:szCs w:val="18"/>
              </w:rPr>
              <w:t>Particionamiento por fecha, archivado automático a almacenamiento frío y alertas de capacidad</w:t>
            </w:r>
          </w:p>
        </w:tc>
        <w:tc>
          <w:tcPr>
            <w:tcW w:w="1567" w:type="dxa"/>
            <w:hideMark/>
          </w:tcPr>
          <w:p w14:paraId="47863043" w14:textId="77777777" w:rsidR="005329A1" w:rsidRPr="00E16BF2" w:rsidRDefault="005329A1" w:rsidP="005329A1">
            <w:pPr>
              <w:spacing w:before="20" w:after="20"/>
            </w:pPr>
            <w:r>
              <w:rPr>
                <w:sz w:val="18"/>
                <w:szCs w:val="18"/>
              </w:rPr>
              <w:t>N/A / RPO 0</w:t>
            </w:r>
          </w:p>
        </w:tc>
      </w:tr>
    </w:tbl>
    <w:p w14:paraId="63B1A73E" w14:textId="77777777" w:rsidR="005329A1" w:rsidRDefault="005329A1" w:rsidP="00B35DD9">
      <w:pPr>
        <w:spacing w:after="60" w:line="120" w:lineRule="exact"/>
      </w:pPr>
    </w:p>
    <w:p w14:paraId="47D5CC02" w14:textId="77777777" w:rsidR="001C31DB" w:rsidRDefault="001C31DB" w:rsidP="00B35DD9">
      <w:pPr>
        <w:spacing w:after="60" w:line="120" w:lineRule="exact"/>
      </w:pPr>
    </w:p>
    <w:p w14:paraId="551D8550" w14:textId="77777777" w:rsidR="001C31DB" w:rsidRDefault="001C31DB" w:rsidP="00B35DD9">
      <w:pPr>
        <w:spacing w:after="60" w:line="120" w:lineRule="exact"/>
      </w:pPr>
    </w:p>
    <w:p w14:paraId="2DA06059" w14:textId="77777777" w:rsidR="001C31DB" w:rsidRDefault="001C31DB" w:rsidP="00B35DD9">
      <w:pPr>
        <w:spacing w:after="60" w:line="120" w:lineRule="exact"/>
      </w:pPr>
    </w:p>
    <w:p w14:paraId="1EC993B4" w14:textId="77777777" w:rsidR="001C31DB" w:rsidRDefault="001C31DB" w:rsidP="00B35DD9">
      <w:pPr>
        <w:spacing w:after="60" w:line="120" w:lineRule="exact"/>
      </w:pPr>
    </w:p>
    <w:p w14:paraId="51DB4350" w14:textId="77777777" w:rsidR="001C31DB" w:rsidRDefault="001C31DB" w:rsidP="00B35DD9">
      <w:pPr>
        <w:spacing w:after="60" w:line="120" w:lineRule="exact"/>
      </w:pPr>
    </w:p>
    <w:p w14:paraId="4E4E72D3" w14:textId="77777777" w:rsidR="001C31DB" w:rsidRDefault="001C31DB" w:rsidP="00B35DD9">
      <w:pPr>
        <w:spacing w:after="60" w:line="120" w:lineRule="exact"/>
      </w:pPr>
    </w:p>
    <w:p w14:paraId="1F9FECBC" w14:textId="77777777" w:rsidR="001C31DB" w:rsidRDefault="001C31DB" w:rsidP="00B35DD9">
      <w:pPr>
        <w:spacing w:after="60" w:line="120" w:lineRule="exact"/>
      </w:pPr>
    </w:p>
    <w:p w14:paraId="0A09D31F" w14:textId="77777777" w:rsidR="001C31DB" w:rsidRDefault="001C31DB" w:rsidP="00B35DD9">
      <w:pPr>
        <w:spacing w:after="60" w:line="120" w:lineRule="exact"/>
      </w:pPr>
    </w:p>
    <w:p w14:paraId="63607621" w14:textId="77777777" w:rsidR="001C31DB" w:rsidRDefault="001C31DB" w:rsidP="00B35DD9">
      <w:pPr>
        <w:spacing w:after="60" w:line="120" w:lineRule="exact"/>
      </w:pPr>
    </w:p>
    <w:p w14:paraId="44369A82" w14:textId="77777777" w:rsidR="001C31DB" w:rsidRDefault="001C31DB" w:rsidP="00B35DD9">
      <w:pPr>
        <w:spacing w:after="60" w:line="120" w:lineRule="exact"/>
      </w:pPr>
    </w:p>
    <w:p w14:paraId="713F1BD0" w14:textId="77777777" w:rsidR="001C31DB" w:rsidRDefault="001C31DB" w:rsidP="00B35DD9">
      <w:pPr>
        <w:spacing w:after="60" w:line="120" w:lineRule="exact"/>
      </w:pPr>
    </w:p>
    <w:p w14:paraId="430E9B1C" w14:textId="77777777" w:rsidR="001C31DB" w:rsidRDefault="001C31DB" w:rsidP="00B35DD9">
      <w:pPr>
        <w:spacing w:after="60" w:line="120" w:lineRule="exact"/>
      </w:pPr>
    </w:p>
    <w:p w14:paraId="1823CD7E" w14:textId="77777777" w:rsidR="001C31DB" w:rsidRDefault="001C31DB" w:rsidP="00B35DD9">
      <w:pPr>
        <w:spacing w:after="60" w:line="120" w:lineRule="exact"/>
      </w:pPr>
    </w:p>
    <w:p w14:paraId="3498D460" w14:textId="77777777" w:rsidR="001C31DB" w:rsidRDefault="001C31DB" w:rsidP="00B35DD9">
      <w:pPr>
        <w:spacing w:after="60" w:line="120" w:lineRule="exact"/>
      </w:pPr>
    </w:p>
    <w:p w14:paraId="464281EF" w14:textId="77777777" w:rsidR="001C31DB" w:rsidRDefault="001C31DB" w:rsidP="00B35DD9">
      <w:pPr>
        <w:spacing w:after="60" w:line="120" w:lineRule="exact"/>
      </w:pPr>
    </w:p>
    <w:p w14:paraId="6A076432" w14:textId="77777777" w:rsidR="001C31DB" w:rsidRPr="00E16BF2" w:rsidRDefault="001C31DB" w:rsidP="00B35DD9">
      <w:pPr>
        <w:spacing w:after="60" w:line="120" w:lineRule="exact"/>
      </w:pPr>
    </w:p>
    <w:p w14:paraId="3169D2D0" w14:textId="67A1415A" w:rsidR="00B35DD9" w:rsidRPr="00E16BF2" w:rsidRDefault="001174CB" w:rsidP="001174CB">
      <w:pPr>
        <w:pStyle w:val="Ttulo1"/>
        <w:rPr>
          <w:rFonts w:ascii="Arial" w:hAnsi="Arial" w:cs="Arial"/>
          <w:b/>
          <w:bCs/>
          <w:color w:val="000000" w:themeColor="text1"/>
          <w:sz w:val="28"/>
          <w:szCs w:val="28"/>
        </w:rPr>
      </w:pPr>
      <w:bookmarkStart w:id="6" w:name="_Toc243854508"/>
      <w:r>
        <w:rPr>
          <w:rFonts w:ascii="Arial" w:hAnsi="Arial" w:cs="Arial"/>
          <w:b/>
          <w:bCs/>
          <w:color w:val="000000" w:themeColor="text1"/>
          <w:sz w:val="28"/>
          <w:szCs w:val="28"/>
        </w:rPr>
        <w:lastRenderedPageBreak/>
        <w:t>3. Análisis de requisitos y dimensionamiento de datos</w:t>
      </w:r>
      <w:bookmarkEnd w:id="6"/>
    </w:p>
    <w:p w14:paraId="43C94583" w14:textId="77777777" w:rsidR="00054464" w:rsidRPr="00E16BF2" w:rsidRDefault="001174CB" w:rsidP="001174CB">
      <w:pPr>
        <w:pStyle w:val="Ttulo2"/>
        <w:ind w:left="360"/>
        <w:rPr>
          <w:rFonts w:ascii="Arial" w:hAnsi="Arial" w:cs="Arial"/>
          <w:b/>
          <w:bCs/>
          <w:color w:val="000000" w:themeColor="text1"/>
          <w:sz w:val="22"/>
          <w:szCs w:val="22"/>
        </w:rPr>
      </w:pPr>
      <w:bookmarkStart w:id="7" w:name="_Toc243854509"/>
      <w:r>
        <w:rPr>
          <w:rFonts w:ascii="Arial" w:hAnsi="Arial" w:cs="Arial"/>
          <w:b/>
          <w:bCs/>
          <w:color w:val="000000" w:themeColor="text1"/>
          <w:sz w:val="22"/>
          <w:szCs w:val="22"/>
        </w:rPr>
        <w:t>3.1 Requisitos funcionales</w:t>
      </w:r>
      <w:bookmarkEnd w:id="7"/>
      <w:r>
        <w:rPr>
          <w:rFonts w:ascii="Arial" w:hAnsi="Arial" w:cs="Arial"/>
          <w:b/>
          <w:bCs/>
          <w:color w:val="000000" w:themeColor="text1"/>
          <w:sz w:val="22"/>
          <w:szCs w:val="22"/>
        </w:rPr>
        <w:t xml:space="preserve"> </w:t>
      </w:r>
    </w:p>
    <w:p w14:paraId="1B7C852A" w14:textId="77777777" w:rsidR="00416F64" w:rsidRPr="00E16BF2" w:rsidRDefault="00416F64" w:rsidP="00416F64">
      <w:pPr>
        <w:jc w:val="both"/>
      </w:pPr>
      <w:r>
        <w:t>RF-01. Mostrar solo las funciones activas con inicio futuro, con título, sinopsis, clasificación, horarios y ubicación de la sala, y poder filtrarlas por ubicación, fecha y género. Reglas relacionadas: RN-01 y RN-02.</w:t>
      </w:r>
    </w:p>
    <w:p w14:paraId="130D562E" w14:textId="77777777" w:rsidR="00416F64" w:rsidRPr="00E16BF2" w:rsidRDefault="00416F64" w:rsidP="00416F64">
      <w:pPr>
        <w:jc w:val="both"/>
      </w:pPr>
      <w:r>
        <w:t>RF-02. Mostrar el mapa de la sala en tiempo real, por zonas, con los estados disponible, ocupado, reservado y bloqueado. Regla relacionada: RN-03.</w:t>
      </w:r>
    </w:p>
    <w:p w14:paraId="01AFE5DA" w14:textId="77777777" w:rsidR="00416F64" w:rsidRPr="00E16BF2" w:rsidRDefault="00416F64" w:rsidP="00416F64">
      <w:pPr>
        <w:jc w:val="both"/>
      </w:pPr>
      <w:r>
        <w:t>RF-03. Limitar el máximo de asientos por transacción, con el valor configurable. Regla relacionada: RN-04.</w:t>
      </w:r>
    </w:p>
    <w:p w14:paraId="54118614" w14:textId="77777777" w:rsidR="00416F64" w:rsidRPr="00E16BF2" w:rsidRDefault="00416F64" w:rsidP="00416F64">
      <w:pPr>
        <w:jc w:val="both"/>
      </w:pPr>
      <w:r>
        <w:t>RF-04. Bloquear los asientos elegidos por 2 minutos y liberarlos solos si el tiempo se acaba. Regla relacionada: RN-05.</w:t>
      </w:r>
    </w:p>
    <w:p w14:paraId="3F519BB6" w14:textId="77777777" w:rsidR="00416F64" w:rsidRPr="00E16BF2" w:rsidRDefault="00416F64" w:rsidP="00416F64">
      <w:pPr>
        <w:jc w:val="both"/>
      </w:pPr>
      <w:r>
        <w:t>RF-05. Manejar tarifas por perfil, es decir adulto, niño, tercera edad, estudiante. Aplicar las promociones automáticamente como el 2x1 y calcular el total exacto con los cargos por servicio. Reglas relacionadas: RN-06, RN-07 y RN-08.</w:t>
      </w:r>
    </w:p>
    <w:p w14:paraId="38CF7BEB" w14:textId="77777777" w:rsidR="00416F64" w:rsidRPr="00E16BF2" w:rsidRDefault="00416F64" w:rsidP="00416F64">
      <w:pPr>
        <w:jc w:val="both"/>
      </w:pPr>
      <w:r>
        <w:t>RF-06. Procesar el pago simulado por medio de una pasarela, sin guardar datos sensibles como el CVV. Si el pago se rechaza, se cancela la compra y los asientos se liberan de inmediato. Reglas relacionadas: RN-09 y RN-10.</w:t>
      </w:r>
    </w:p>
    <w:p w14:paraId="0AD1C84E" w14:textId="77777777" w:rsidR="00416F64" w:rsidRPr="00E16BF2" w:rsidRDefault="00416F64" w:rsidP="00416F64">
      <w:pPr>
        <w:jc w:val="both"/>
      </w:pPr>
      <w:r>
        <w:t>RF-07. Emitir el comprobante con un QR único por función, localidad y asiento, solo cuando el pago ya fue aprobado, y dejarlo disponible en el perfil del cliente. Reglas relacionadas: RN-11, RN-12 y RN-13.</w:t>
      </w:r>
    </w:p>
    <w:p w14:paraId="2CFE1B53" w14:textId="77777777" w:rsidR="00416F64" w:rsidRPr="00E16BF2" w:rsidRDefault="00416F64" w:rsidP="00416F64">
      <w:pPr>
        <w:jc w:val="both"/>
      </w:pPr>
      <w:r>
        <w:t>RF-08. Validar el QR en la puerta una sola vez, si se intenta de nuevo, mostrar “Entrada ya utilizada”, revisar que sea de la función y horario correctos y respetar la tolerancia de 30 minutos antes a 15 minutos después del inicio. Reglas relacionadas: RN-14, RN-15 y RN-16.</w:t>
      </w:r>
    </w:p>
    <w:p w14:paraId="2B6B0177" w14:textId="77777777" w:rsidR="00891415" w:rsidRPr="00E16BF2" w:rsidRDefault="00416F64" w:rsidP="00416F64">
      <w:pPr>
        <w:jc w:val="both"/>
      </w:pPr>
      <w:r>
        <w:t>RF-09. Manejar los roles cliente, taquillero, operador de sala, contador y administrador con los permisos mínimos que indica la matriz del enunciado. Regla relacionada: RN-17.</w:t>
      </w:r>
    </w:p>
    <w:p w14:paraId="4324028E" w14:textId="77777777" w:rsidR="00416F64" w:rsidRPr="00E16BF2" w:rsidRDefault="00416F64" w:rsidP="00416F64">
      <w:pPr>
        <w:jc w:val="both"/>
      </w:pPr>
      <w:r>
        <w:t>RF-10. Permitir al administrador gestionar películas, salas, mapas de asientos, funciones sin traslapes de horario y la matriz de precios, sin poder modificar una sala que ya tiene entradas vendidas o reservadas. Regla relacionada: RN-18.</w:t>
      </w:r>
    </w:p>
    <w:p w14:paraId="5782D0A2" w14:textId="77777777" w:rsidR="00416F64" w:rsidRPr="00E16BF2" w:rsidRDefault="00416F64" w:rsidP="00416F64">
      <w:pPr>
        <w:jc w:val="both"/>
      </w:pPr>
      <w:r>
        <w:t>RF-11. Permitir cancelaciones y reembolsos según la política del cine, por ejemplo, hasta 2 horas antes de la función, liberando el asiento. Regla relacionada: RN-19.</w:t>
      </w:r>
    </w:p>
    <w:p w14:paraId="508AC8E4" w14:textId="77777777" w:rsidR="00416F64" w:rsidRPr="00E16BF2" w:rsidRDefault="00416F64" w:rsidP="00416F64">
      <w:pPr>
        <w:jc w:val="both"/>
      </w:pPr>
      <w:r>
        <w:t xml:space="preserve">RF-12. Llevar cuatro bitácoras de auditoría con retención de 5 años: </w:t>
      </w:r>
      <w:proofErr w:type="spellStart"/>
      <w:r>
        <w:t>transaccion_log</w:t>
      </w:r>
      <w:proofErr w:type="spellEnd"/>
      <w:r>
        <w:t xml:space="preserve">, </w:t>
      </w:r>
      <w:proofErr w:type="spellStart"/>
      <w:r>
        <w:t>asiento_auditoria_log</w:t>
      </w:r>
      <w:proofErr w:type="spellEnd"/>
      <w:r>
        <w:t xml:space="preserve">, </w:t>
      </w:r>
      <w:proofErr w:type="spellStart"/>
      <w:r>
        <w:t>acceso_puerta_log</w:t>
      </w:r>
      <w:proofErr w:type="spellEnd"/>
      <w:r>
        <w:t xml:space="preserve"> y </w:t>
      </w:r>
      <w:proofErr w:type="spellStart"/>
      <w:r>
        <w:t>admin_operacion_audit</w:t>
      </w:r>
      <w:proofErr w:type="spellEnd"/>
      <w:r>
        <w:t>. Regla relacionada: RN-20.</w:t>
      </w:r>
    </w:p>
    <w:p w14:paraId="7749BE33" w14:textId="77777777" w:rsidR="00416F64" w:rsidRPr="00E16BF2" w:rsidRDefault="00416F64" w:rsidP="00416F64">
      <w:pPr>
        <w:jc w:val="both"/>
      </w:pPr>
      <w:r>
        <w:t>RF-13. Ofrecer las consultas analíticas de la gerencia: ocupación y recaudación por función, top 5 de películas de la última semana, métodos de pago en porcentaje y auditoría de operaciones críticas del último mes por administrador. Origen: consultas analíticas mínimas del enunciado.</w:t>
      </w:r>
    </w:p>
    <w:p w14:paraId="63128F87" w14:textId="77777777" w:rsidR="00416F64" w:rsidRPr="00E16BF2" w:rsidRDefault="00416F64" w:rsidP="00416F64">
      <w:pPr>
        <w:jc w:val="both"/>
      </w:pPr>
      <w:r>
        <w:t>RF-14. Permitir la conciliación bancaria y los cortes de ingresos diarios, semanales y mensuales. Origen: proceso de gestión financiera y reembolsos.</w:t>
      </w:r>
    </w:p>
    <w:p w14:paraId="5A19288D" w14:textId="77777777" w:rsidR="00416F64" w:rsidRPr="00E16BF2" w:rsidRDefault="00416F64" w:rsidP="00416F64">
      <w:pPr>
        <w:jc w:val="both"/>
      </w:pPr>
      <w:r>
        <w:t>RF-15. Permitir resolver incidencias de acceso en puerta, como un QR ilegible o un cliente fuera del tiempo de tolerancia. Origen: proceso de control de acceso.</w:t>
      </w:r>
    </w:p>
    <w:p w14:paraId="12358264" w14:textId="77777777" w:rsidR="00416F64" w:rsidRPr="00E16BF2" w:rsidRDefault="00416F64" w:rsidP="00416F64">
      <w:pPr>
        <w:jc w:val="both"/>
      </w:pPr>
      <w:r>
        <w:t>RF-16. Mostrar en el panel de administración las métricas en tiempo real. Origen: panel de administración.</w:t>
      </w:r>
    </w:p>
    <w:p w14:paraId="29D7EFA6" w14:textId="77777777" w:rsidR="00416F64" w:rsidRPr="00E16BF2" w:rsidRDefault="001174CB" w:rsidP="001174CB">
      <w:pPr>
        <w:pStyle w:val="Ttulo2"/>
        <w:ind w:left="360"/>
        <w:rPr>
          <w:rFonts w:ascii="Arial" w:hAnsi="Arial" w:cs="Arial"/>
          <w:b/>
          <w:bCs/>
          <w:color w:val="000000" w:themeColor="text1"/>
          <w:sz w:val="22"/>
          <w:szCs w:val="22"/>
        </w:rPr>
      </w:pPr>
      <w:bookmarkStart w:id="8" w:name="_Toc243854510"/>
      <w:r>
        <w:rPr>
          <w:rFonts w:ascii="Arial" w:hAnsi="Arial" w:cs="Arial"/>
          <w:b/>
          <w:bCs/>
          <w:color w:val="000000" w:themeColor="text1"/>
          <w:sz w:val="22"/>
          <w:szCs w:val="22"/>
        </w:rPr>
        <w:t>3.2 Requisitos no funcionales</w:t>
      </w:r>
      <w:bookmarkEnd w:id="8"/>
    </w:p>
    <w:p w14:paraId="5C118B6B" w14:textId="77777777" w:rsidR="00416F64" w:rsidRPr="00E16BF2" w:rsidRDefault="00416F64" w:rsidP="00416F64">
      <w:pPr>
        <w:jc w:val="both"/>
      </w:pPr>
      <w:r>
        <w:t>RNF-01. Rendimiento: soportar el pico de 50,000 TPS durante 10 minutos. Los 8 millones de usuarios no llegan todos a la base de datos, porque la CDN, la caché y la sala de espera virtual absorben la mayor parte.</w:t>
      </w:r>
    </w:p>
    <w:p w14:paraId="281E7917" w14:textId="77777777" w:rsidR="00416F64" w:rsidRPr="00E16BF2" w:rsidRDefault="00416F64" w:rsidP="00416F64">
      <w:pPr>
        <w:jc w:val="both"/>
      </w:pPr>
      <w:r>
        <w:t>RNF-02. Disponibilidad: 99.99%, que son unos 52 minutos de caída al año como máximo.</w:t>
      </w:r>
    </w:p>
    <w:p w14:paraId="34182C71" w14:textId="77777777" w:rsidR="00416F64" w:rsidRPr="00E16BF2" w:rsidRDefault="00416F64" w:rsidP="00416F64">
      <w:pPr>
        <w:jc w:val="both"/>
      </w:pPr>
      <w:r>
        <w:t>RNF-03. Recuperación: RPO de 5 segundos o menos y RTO menor a 5 minutos.</w:t>
      </w:r>
    </w:p>
    <w:p w14:paraId="1E6DB0A9" w14:textId="77777777" w:rsidR="00416F64" w:rsidRPr="00E16BF2" w:rsidRDefault="00416F64" w:rsidP="00416F64">
      <w:pPr>
        <w:jc w:val="both"/>
      </w:pPr>
      <w:r>
        <w:t>RNF-04. Consistencia: transacciones ACID y una restricción de unicidad por función y asiento que impida la doble venta.</w:t>
      </w:r>
    </w:p>
    <w:p w14:paraId="711F136A" w14:textId="77777777" w:rsidR="00416F64" w:rsidRPr="00E16BF2" w:rsidRDefault="00416F64" w:rsidP="00416F64">
      <w:pPr>
        <w:jc w:val="both"/>
      </w:pPr>
      <w:r>
        <w:t xml:space="preserve">RNF-05. Seguridad: cumplir PCI-DSS sin guardar el número completo de la tarjeta ni el CVV, cifrar los datos en tránsito y en reposo, usar WAF y protección </w:t>
      </w:r>
      <w:proofErr w:type="spellStart"/>
      <w:r>
        <w:t>DDoS</w:t>
      </w:r>
      <w:proofErr w:type="spellEnd"/>
      <w:r>
        <w:t xml:space="preserve"> y dar a cada rol solo los permisos que necesita.</w:t>
      </w:r>
    </w:p>
    <w:p w14:paraId="5038C969" w14:textId="77777777" w:rsidR="00416F64" w:rsidRPr="00E16BF2" w:rsidRDefault="00416F64" w:rsidP="00416F64">
      <w:pPr>
        <w:jc w:val="both"/>
      </w:pPr>
      <w:r>
        <w:lastRenderedPageBreak/>
        <w:t>RNF-06. Retención: guardar los logs 5 años, en tablas separadas por tipo, particionadas por fecha y de solo inserción para que no se puedan alterar.</w:t>
      </w:r>
    </w:p>
    <w:p w14:paraId="2D939D62" w14:textId="77777777" w:rsidR="00416F64" w:rsidRPr="00E16BF2" w:rsidRDefault="00416F64" w:rsidP="00416F64">
      <w:pPr>
        <w:jc w:val="both"/>
      </w:pPr>
      <w:r>
        <w:t>RNF-07. Escalabilidad: que el cómputo crezca según la demanda y que haya réplicas de lectura.</w:t>
      </w:r>
    </w:p>
    <w:p w14:paraId="13098315" w14:textId="77777777" w:rsidR="00416F64" w:rsidRPr="00E16BF2" w:rsidRDefault="00416F64" w:rsidP="00416F64">
      <w:pPr>
        <w:jc w:val="both"/>
      </w:pPr>
      <w:r>
        <w:t>RNF-08. Tiempo de respuesta: proponemos como meta que el 95% de las consultas de disponibilidad de asientos respondan en menos de 200 ms, y lo comprobamos con EXPLAIN ANALYZE.</w:t>
      </w:r>
    </w:p>
    <w:p w14:paraId="6EF6853B" w14:textId="77777777" w:rsidR="00416F64" w:rsidRPr="00E16BF2" w:rsidRDefault="00416F64" w:rsidP="00416F64">
      <w:pPr>
        <w:jc w:val="both"/>
      </w:pPr>
      <w:r>
        <w:t>RNF-09. Privacidad: proteger los datos personales de los clientes y limitar quién puede verlos.</w:t>
      </w:r>
    </w:p>
    <w:p w14:paraId="02622904" w14:textId="77777777" w:rsidR="00416F64" w:rsidRPr="00E16BF2" w:rsidRDefault="00416F64" w:rsidP="00416F64">
      <w:pPr>
        <w:jc w:val="both"/>
      </w:pPr>
      <w:r>
        <w:t>RNF-10. Usabilidad: interfaz funcional en distintos dispositivos.</w:t>
      </w:r>
    </w:p>
    <w:p w14:paraId="0ACC263E" w14:textId="77777777" w:rsidR="00416F64" w:rsidRPr="00E16BF2" w:rsidRDefault="00416F64" w:rsidP="00416F64">
      <w:pPr>
        <w:jc w:val="both"/>
      </w:pPr>
      <w:r>
        <w:t>RNF-11. Operación: monitoreo, alertas y respaldos automáticos.</w:t>
      </w:r>
    </w:p>
    <w:p w14:paraId="54E3DD4F" w14:textId="77777777" w:rsidR="00416F64" w:rsidRPr="00E16BF2" w:rsidRDefault="001174CB" w:rsidP="001174CB">
      <w:pPr>
        <w:pStyle w:val="Ttulo2"/>
        <w:ind w:left="360"/>
        <w:rPr>
          <w:rFonts w:ascii="Arial" w:hAnsi="Arial" w:cs="Arial"/>
          <w:b/>
          <w:bCs/>
          <w:color w:val="000000" w:themeColor="text1"/>
          <w:sz w:val="22"/>
          <w:szCs w:val="22"/>
        </w:rPr>
      </w:pPr>
      <w:bookmarkStart w:id="9" w:name="_Toc243854511"/>
      <w:r>
        <w:rPr>
          <w:rFonts w:ascii="Arial" w:hAnsi="Arial" w:cs="Arial"/>
          <w:b/>
          <w:bCs/>
          <w:color w:val="000000" w:themeColor="text1"/>
          <w:sz w:val="22"/>
          <w:szCs w:val="22"/>
        </w:rPr>
        <w:t>3.3 Volúmenes de datos</w:t>
      </w:r>
      <w:bookmarkEnd w:id="9"/>
    </w:p>
    <w:p w14:paraId="44AE06CB" w14:textId="77777777" w:rsidR="00416F64" w:rsidRPr="00E16BF2" w:rsidRDefault="00416F64" w:rsidP="00416F64">
      <w:pPr>
        <w:jc w:val="both"/>
      </w:pPr>
      <w:r>
        <w:t>Datos del enunciado: 8,000,000 de usuarios concurrentes, 50,000 TPS de pico durante 10 minutos, 30 millones de transacciones en ese tiempo, 500 títulos activos, 1,500 salas y 15 millones de boletos al mes, con 5 años de retención.</w:t>
      </w:r>
    </w:p>
    <w:p w14:paraId="634761E6" w14:textId="77777777" w:rsidR="00416F64" w:rsidRPr="00E16BF2" w:rsidRDefault="00416F64" w:rsidP="00416F64">
      <w:pPr>
        <w:jc w:val="both"/>
      </w:pPr>
      <w:r>
        <w:t>Lo que sale de ahí: 15,000,000 entre los 2,592,000 segundos de un mes dan 5.8 TPS promedio, así que el pico es unas 8,640 veces el promedio. Por eso el sistema se diseña para el pico y no para el promedio. Cada sala vende unos 10,000 boletos al mes, unos 333 al día.</w:t>
      </w:r>
    </w:p>
    <w:p w14:paraId="4483B1AF" w14:textId="77777777" w:rsidR="00416F64" w:rsidRPr="00E16BF2" w:rsidRDefault="00416F64" w:rsidP="00416F64">
      <w:pPr>
        <w:jc w:val="both"/>
      </w:pPr>
      <w:r>
        <w:t xml:space="preserve">Histórico a 5 años, sin contar crecimiento: 900 millones de boletos, 360 millones de compras y 360 millones de pagos (un pago por compra; los intentos rechazados o reintentados quedan en </w:t>
      </w:r>
      <w:proofErr w:type="spellStart"/>
      <w:r>
        <w:t>transaccion_log</w:t>
      </w:r>
      <w:proofErr w:type="spellEnd"/>
      <w:r>
        <w:t>).</w:t>
      </w:r>
    </w:p>
    <w:p w14:paraId="0B446D74" w14:textId="77777777" w:rsidR="00416F64" w:rsidRDefault="00416F64" w:rsidP="00416F64">
      <w:pPr>
        <w:jc w:val="both"/>
      </w:pPr>
      <w:r>
        <w:t xml:space="preserve">Registros de auditoría: 151.4 millones de registros al mes entre las cuatro bitácoras, 15.6 millones de </w:t>
      </w:r>
      <w:proofErr w:type="spellStart"/>
      <w:r>
        <w:t>transaccion_log</w:t>
      </w:r>
      <w:proofErr w:type="spellEnd"/>
      <w:r>
        <w:t xml:space="preserve">, 120 millones de </w:t>
      </w:r>
      <w:proofErr w:type="spellStart"/>
      <w:r>
        <w:t>asiento_auditoria_log</w:t>
      </w:r>
      <w:proofErr w:type="spellEnd"/>
      <w:r>
        <w:t xml:space="preserve">, 15.75 millones de </w:t>
      </w:r>
      <w:proofErr w:type="spellStart"/>
      <w:r>
        <w:t>acceso_puerta_log</w:t>
      </w:r>
      <w:proofErr w:type="spellEnd"/>
      <w:r>
        <w:t xml:space="preserve"> y 0.075 millones de </w:t>
      </w:r>
      <w:proofErr w:type="spellStart"/>
      <w:r>
        <w:t>admin_operacion_audit</w:t>
      </w:r>
      <w:proofErr w:type="spellEnd"/>
      <w:r>
        <w:t>. Son unos 1,817 millones al año y unos 9,085 millones en 5 años. El espacio que ocupan está en la tabla de almacenamiento de la sección 2.2, con los supuestos que usamos.</w:t>
      </w:r>
    </w:p>
    <w:p w14:paraId="28347DBE" w14:textId="77777777" w:rsidR="001C31DB" w:rsidRDefault="001C31DB" w:rsidP="00416F64">
      <w:pPr>
        <w:jc w:val="both"/>
      </w:pPr>
    </w:p>
    <w:p w14:paraId="1F17E9A6" w14:textId="77777777" w:rsidR="001C31DB" w:rsidRDefault="001C31DB" w:rsidP="00416F64">
      <w:pPr>
        <w:jc w:val="both"/>
      </w:pPr>
    </w:p>
    <w:p w14:paraId="58312719" w14:textId="77777777" w:rsidR="001C31DB" w:rsidRDefault="001C31DB" w:rsidP="00416F64">
      <w:pPr>
        <w:jc w:val="both"/>
      </w:pPr>
    </w:p>
    <w:p w14:paraId="494D36E4" w14:textId="77777777" w:rsidR="001C31DB" w:rsidRDefault="001C31DB" w:rsidP="00416F64">
      <w:pPr>
        <w:jc w:val="both"/>
      </w:pPr>
    </w:p>
    <w:p w14:paraId="7AB2432C" w14:textId="77777777" w:rsidR="001C31DB" w:rsidRDefault="001C31DB" w:rsidP="00416F64">
      <w:pPr>
        <w:jc w:val="both"/>
      </w:pPr>
    </w:p>
    <w:p w14:paraId="458206B5" w14:textId="77777777" w:rsidR="001C31DB" w:rsidRDefault="001C31DB" w:rsidP="00416F64">
      <w:pPr>
        <w:jc w:val="both"/>
      </w:pPr>
    </w:p>
    <w:p w14:paraId="4C934BD3" w14:textId="77777777" w:rsidR="001C31DB" w:rsidRDefault="001C31DB" w:rsidP="00416F64">
      <w:pPr>
        <w:jc w:val="both"/>
      </w:pPr>
    </w:p>
    <w:p w14:paraId="52386A83" w14:textId="77777777" w:rsidR="001C31DB" w:rsidRDefault="001C31DB" w:rsidP="00416F64">
      <w:pPr>
        <w:jc w:val="both"/>
      </w:pPr>
    </w:p>
    <w:p w14:paraId="0A5D6ACF" w14:textId="77777777" w:rsidR="001C31DB" w:rsidRDefault="001C31DB" w:rsidP="00416F64">
      <w:pPr>
        <w:jc w:val="both"/>
      </w:pPr>
    </w:p>
    <w:p w14:paraId="71A0D312" w14:textId="77777777" w:rsidR="001C31DB" w:rsidRDefault="001C31DB" w:rsidP="00416F64">
      <w:pPr>
        <w:jc w:val="both"/>
      </w:pPr>
    </w:p>
    <w:p w14:paraId="4C3ECC40" w14:textId="77777777" w:rsidR="001C31DB" w:rsidRDefault="001C31DB" w:rsidP="00416F64">
      <w:pPr>
        <w:jc w:val="both"/>
      </w:pPr>
    </w:p>
    <w:p w14:paraId="583E1933" w14:textId="77777777" w:rsidR="001C31DB" w:rsidRDefault="001C31DB" w:rsidP="00416F64">
      <w:pPr>
        <w:jc w:val="both"/>
      </w:pPr>
    </w:p>
    <w:p w14:paraId="04D59D48" w14:textId="77777777" w:rsidR="001C31DB" w:rsidRDefault="001C31DB" w:rsidP="00416F64">
      <w:pPr>
        <w:jc w:val="both"/>
      </w:pPr>
    </w:p>
    <w:p w14:paraId="5EF20D9B" w14:textId="77777777" w:rsidR="001C31DB" w:rsidRDefault="001C31DB" w:rsidP="00416F64">
      <w:pPr>
        <w:jc w:val="both"/>
      </w:pPr>
    </w:p>
    <w:p w14:paraId="23B0EBB7" w14:textId="77777777" w:rsidR="001C31DB" w:rsidRDefault="001C31DB" w:rsidP="00416F64">
      <w:pPr>
        <w:jc w:val="both"/>
      </w:pPr>
    </w:p>
    <w:p w14:paraId="0EDB2FBF" w14:textId="77777777" w:rsidR="001C31DB" w:rsidRDefault="001C31DB" w:rsidP="00416F64">
      <w:pPr>
        <w:jc w:val="both"/>
      </w:pPr>
    </w:p>
    <w:p w14:paraId="683A6E8C" w14:textId="77777777" w:rsidR="001C31DB" w:rsidRDefault="001C31DB" w:rsidP="00416F64">
      <w:pPr>
        <w:jc w:val="both"/>
      </w:pPr>
    </w:p>
    <w:p w14:paraId="3CB0BB2C" w14:textId="77777777" w:rsidR="001C31DB" w:rsidRDefault="001C31DB" w:rsidP="00416F64">
      <w:pPr>
        <w:jc w:val="both"/>
      </w:pPr>
    </w:p>
    <w:p w14:paraId="345ADE71" w14:textId="77777777" w:rsidR="001C31DB" w:rsidRPr="00E16BF2" w:rsidRDefault="001C31DB" w:rsidP="00416F64">
      <w:pPr>
        <w:jc w:val="both"/>
      </w:pPr>
    </w:p>
    <w:p w14:paraId="5B27BDAD" w14:textId="77777777" w:rsidR="00BC41DD" w:rsidRPr="00E16BF2" w:rsidRDefault="001174CB" w:rsidP="00BC41DD">
      <w:pPr>
        <w:pStyle w:val="Ttulo1"/>
        <w:rPr>
          <w:rFonts w:ascii="Arial" w:hAnsi="Arial" w:cs="Arial"/>
          <w:b/>
          <w:bCs/>
          <w:color w:val="000000" w:themeColor="text1"/>
          <w:sz w:val="28"/>
          <w:szCs w:val="28"/>
        </w:rPr>
      </w:pPr>
      <w:bookmarkStart w:id="10" w:name="_Toc243854512"/>
      <w:r>
        <w:rPr>
          <w:rFonts w:ascii="Arial" w:hAnsi="Arial" w:cs="Arial"/>
          <w:b/>
          <w:bCs/>
          <w:color w:val="000000" w:themeColor="text1"/>
          <w:sz w:val="28"/>
          <w:szCs w:val="28"/>
        </w:rPr>
        <w:lastRenderedPageBreak/>
        <w:t>4. Diseño de la base de datos</w:t>
      </w:r>
      <w:bookmarkEnd w:id="10"/>
    </w:p>
    <w:p w14:paraId="1EA47B14" w14:textId="77777777" w:rsidR="00BC41DD" w:rsidRPr="00E16BF2" w:rsidRDefault="00BC41DD" w:rsidP="00BC41DD">
      <w:pPr>
        <w:pStyle w:val="Ttulo2"/>
        <w:rPr>
          <w:rFonts w:ascii="Arial" w:hAnsi="Arial" w:cs="Arial"/>
          <w:b/>
          <w:bCs/>
          <w:color w:val="000000" w:themeColor="text1"/>
          <w:sz w:val="22"/>
          <w:szCs w:val="22"/>
        </w:rPr>
      </w:pPr>
      <w:bookmarkStart w:id="11" w:name="_Toc243854513"/>
      <w:r>
        <w:rPr>
          <w:rFonts w:ascii="Arial" w:hAnsi="Arial" w:cs="Arial"/>
          <w:b/>
          <w:bCs/>
          <w:color w:val="000000" w:themeColor="text1"/>
          <w:sz w:val="22"/>
          <w:szCs w:val="22"/>
        </w:rPr>
        <w:t>4.1 Diseño conceptual</w:t>
      </w:r>
      <w:bookmarkEnd w:id="11"/>
      <w:r>
        <w:rPr>
          <w:rFonts w:ascii="Arial" w:hAnsi="Arial" w:cs="Arial"/>
          <w:b/>
          <w:bCs/>
          <w:color w:val="000000" w:themeColor="text1"/>
          <w:sz w:val="22"/>
          <w:szCs w:val="22"/>
        </w:rPr>
        <w:t xml:space="preserve"> </w:t>
      </w:r>
    </w:p>
    <w:p w14:paraId="271270F4" w14:textId="77777777" w:rsidR="00295268" w:rsidRPr="00E16BF2" w:rsidRDefault="00295268" w:rsidP="00295268">
      <w:pPr>
        <w:jc w:val="both"/>
      </w:pPr>
      <w:r>
        <w:t xml:space="preserve">El diseño conceptual está hecho con la notación de Chen. Primero va el DER general, con las entidades, las relaciones y sus cardinalidades, y después un diagrama por bloque con los atributos (la llave primaria va subrayada). Solo mostramos la cardinalidad máxima (1, N, M); lo opcional se ve en el modelo lógico, en las columnas que aceptan NULL. </w:t>
      </w:r>
      <w:proofErr w:type="spellStart"/>
      <w:r>
        <w:t>Asiento_Funcion</w:t>
      </w:r>
      <w:proofErr w:type="spellEnd"/>
      <w:r>
        <w:t xml:space="preserve"> es entidad débil porque depende de la función y del asiento. Auditoria representa las cuatro bitácoras, que se relacionan de forma lógica y sin llave foránea. Respecto al enunciado, Transacción equivale a compra, pago y </w:t>
      </w:r>
      <w:proofErr w:type="spellStart"/>
      <w:r>
        <w:t>transaccion_log</w:t>
      </w:r>
      <w:proofErr w:type="spellEnd"/>
      <w:r>
        <w:t>, y Auditoría equivale a las cuatro bitácoras.</w:t>
      </w:r>
    </w:p>
    <w:p w14:paraId="09840D72" w14:textId="77777777" w:rsidR="00253B35" w:rsidRDefault="00000000">
      <w:pPr>
        <w:keepNext/>
        <w:keepLines/>
        <w:spacing w:before="120" w:after="0"/>
      </w:pPr>
      <w:r>
        <w:rPr>
          <w:b/>
          <w:bCs/>
        </w:rPr>
        <w:t>Figura 1</w:t>
      </w:r>
    </w:p>
    <w:p w14:paraId="2A0488DC" w14:textId="77777777" w:rsidR="00253B35" w:rsidRPr="00F1313F" w:rsidRDefault="00000000">
      <w:pPr>
        <w:keepNext/>
        <w:keepLines/>
        <w:spacing w:after="60"/>
      </w:pPr>
      <w:r w:rsidRPr="00F1313F">
        <w:t>DER conceptual general (notación de Chen)</w:t>
      </w:r>
    </w:p>
    <w:p w14:paraId="0B032D7A" w14:textId="77777777" w:rsidR="00147E6F" w:rsidRPr="00E16BF2" w:rsidRDefault="00147E6F" w:rsidP="00A45770">
      <w:pPr>
        <w:jc w:val="center"/>
      </w:pPr>
      <w:r>
        <w:rPr>
          <w:noProof/>
        </w:rPr>
        <w:drawing>
          <wp:inline distT="0" distB="0" distL="0" distR="0" wp14:anchorId="4DD50DB3" wp14:editId="79C6C18F">
            <wp:extent cx="3662459" cy="4012549"/>
            <wp:effectExtent l="0" t="0" r="0" b="7620"/>
            <wp:docPr id="12132763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76307" name="Imagen 2"/>
                    <pic:cNvPicPr>
                      <a:picLocks noChangeAspect="1" noChangeArrowheads="1"/>
                    </pic:cNvPicPr>
                  </pic:nvPicPr>
                  <pic:blipFill>
                    <a:blip r:embed="rId9" cstate="print">
                      <a:extLst>
                        <a:ext uri="{28A0092B-C50C-407E-A947-70E740481C1C}">
                          <a14:useLocalDpi xmlns:a14="http://schemas.microsoft.com/office/drawing/2010/main" val="0"/>
                        </a:ext>
                      </a:extLst>
                    </a:blip>
                    <a:srcRect l="38" r="38"/>
                    <a:stretch>
                      <a:fillRect/>
                    </a:stretch>
                  </pic:blipFill>
                  <pic:spPr bwMode="auto">
                    <a:xfrm>
                      <a:off x="0" y="0"/>
                      <a:ext cx="3662459" cy="4012549"/>
                    </a:xfrm>
                    <a:prstGeom prst="rect">
                      <a:avLst/>
                    </a:prstGeom>
                    <a:noFill/>
                    <a:ln>
                      <a:noFill/>
                    </a:ln>
                    <a:extLst>
                      <a:ext uri="{53640926-AAD7-44D8-BBD7-CCE9431645EC}">
                        <a14:shadowObscured xmlns:a14="http://schemas.microsoft.com/office/drawing/2010/main"/>
                      </a:ext>
                    </a:extLst>
                  </pic:spPr>
                </pic:pic>
              </a:graphicData>
            </a:graphic>
          </wp:inline>
        </w:drawing>
      </w:r>
    </w:p>
    <w:p w14:paraId="13F454B9" w14:textId="77777777" w:rsidR="00253B35" w:rsidRDefault="00000000">
      <w:pPr>
        <w:keepNext/>
        <w:keepLines/>
        <w:spacing w:before="120" w:after="0"/>
      </w:pPr>
      <w:r>
        <w:rPr>
          <w:b/>
          <w:bCs/>
        </w:rPr>
        <w:t>Figura 2</w:t>
      </w:r>
    </w:p>
    <w:p w14:paraId="1F6307EA" w14:textId="77777777" w:rsidR="00253B35" w:rsidRPr="00F1313F" w:rsidRDefault="00000000">
      <w:pPr>
        <w:keepNext/>
        <w:keepLines/>
        <w:spacing w:after="60"/>
      </w:pPr>
      <w:r w:rsidRPr="00F1313F">
        <w:t>DER conceptual, bloque A: usuarios y configuración</w:t>
      </w:r>
    </w:p>
    <w:p w14:paraId="35335328" w14:textId="77777777" w:rsidR="00147E6F" w:rsidRPr="00E16BF2" w:rsidRDefault="00147E6F" w:rsidP="00A45770">
      <w:pPr>
        <w:jc w:val="center"/>
      </w:pPr>
      <w:r>
        <w:rPr>
          <w:noProof/>
        </w:rPr>
        <w:drawing>
          <wp:inline distT="0" distB="0" distL="0" distR="0" wp14:anchorId="4A8C9ACC" wp14:editId="43C50E6A">
            <wp:extent cx="3424555" cy="2590800"/>
            <wp:effectExtent l="0" t="0" r="4445" b="0"/>
            <wp:docPr id="7401054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5407" name="Imagen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402" b="-3584"/>
                    <a:stretch>
                      <a:fillRect/>
                    </a:stretch>
                  </pic:blipFill>
                  <pic:spPr bwMode="auto">
                    <a:xfrm>
                      <a:off x="0" y="0"/>
                      <a:ext cx="3425285" cy="2591352"/>
                    </a:xfrm>
                    <a:prstGeom prst="rect">
                      <a:avLst/>
                    </a:prstGeom>
                    <a:noFill/>
                    <a:ln>
                      <a:noFill/>
                    </a:ln>
                    <a:extLst>
                      <a:ext uri="{53640926-AAD7-44D8-BBD7-CCE9431645EC}">
                        <a14:shadowObscured xmlns:a14="http://schemas.microsoft.com/office/drawing/2010/main"/>
                      </a:ext>
                    </a:extLst>
                  </pic:spPr>
                </pic:pic>
              </a:graphicData>
            </a:graphic>
          </wp:inline>
        </w:drawing>
      </w:r>
    </w:p>
    <w:p w14:paraId="0D09F363" w14:textId="77777777" w:rsidR="00253B35" w:rsidRDefault="00000000">
      <w:pPr>
        <w:keepNext/>
        <w:keepLines/>
        <w:spacing w:before="120" w:after="0"/>
      </w:pPr>
      <w:r>
        <w:rPr>
          <w:b/>
          <w:bCs/>
        </w:rPr>
        <w:lastRenderedPageBreak/>
        <w:t>Figura 3</w:t>
      </w:r>
    </w:p>
    <w:p w14:paraId="51CAC5E0" w14:textId="77777777" w:rsidR="00253B35" w:rsidRPr="00F1313F" w:rsidRDefault="00000000">
      <w:pPr>
        <w:keepNext/>
        <w:keepLines/>
        <w:spacing w:after="60"/>
      </w:pPr>
      <w:r w:rsidRPr="00F1313F">
        <w:t>DER conceptual, bloque B: cartelera y cines</w:t>
      </w:r>
    </w:p>
    <w:p w14:paraId="6B1602F5" w14:textId="77777777" w:rsidR="00147E6F" w:rsidRPr="00E16BF2" w:rsidRDefault="00147E6F" w:rsidP="00A45770">
      <w:pPr>
        <w:jc w:val="center"/>
      </w:pPr>
      <w:r>
        <w:rPr>
          <w:noProof/>
        </w:rPr>
        <w:drawing>
          <wp:inline distT="0" distB="0" distL="0" distR="0" wp14:anchorId="38BC53DE" wp14:editId="1008FC55">
            <wp:extent cx="3737986" cy="2533650"/>
            <wp:effectExtent l="0" t="0" r="0" b="0"/>
            <wp:docPr id="14630579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57981" name="Imagen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573" b="1974"/>
                    <a:stretch>
                      <a:fillRect/>
                    </a:stretch>
                  </pic:blipFill>
                  <pic:spPr bwMode="auto">
                    <a:xfrm>
                      <a:off x="0" y="0"/>
                      <a:ext cx="3739301" cy="2534541"/>
                    </a:xfrm>
                    <a:prstGeom prst="rect">
                      <a:avLst/>
                    </a:prstGeom>
                    <a:noFill/>
                    <a:ln>
                      <a:noFill/>
                    </a:ln>
                    <a:extLst>
                      <a:ext uri="{53640926-AAD7-44D8-BBD7-CCE9431645EC}">
                        <a14:shadowObscured xmlns:a14="http://schemas.microsoft.com/office/drawing/2010/main"/>
                      </a:ext>
                    </a:extLst>
                  </pic:spPr>
                </pic:pic>
              </a:graphicData>
            </a:graphic>
          </wp:inline>
        </w:drawing>
      </w:r>
    </w:p>
    <w:p w14:paraId="467C5003" w14:textId="77777777" w:rsidR="00253B35" w:rsidRDefault="00000000">
      <w:pPr>
        <w:keepNext/>
        <w:keepLines/>
        <w:spacing w:before="120" w:after="0"/>
      </w:pPr>
      <w:r>
        <w:rPr>
          <w:b/>
          <w:bCs/>
        </w:rPr>
        <w:t>Figura 4</w:t>
      </w:r>
    </w:p>
    <w:p w14:paraId="2A166938" w14:textId="77777777" w:rsidR="00253B35" w:rsidRPr="00F1313F" w:rsidRDefault="00000000">
      <w:pPr>
        <w:keepNext/>
        <w:keepLines/>
        <w:spacing w:after="60"/>
      </w:pPr>
      <w:r w:rsidRPr="00F1313F">
        <w:t>DER conceptual, bloque C: funciones, tarifas y estado de asientos</w:t>
      </w:r>
    </w:p>
    <w:p w14:paraId="38CF52ED" w14:textId="77777777" w:rsidR="00147E6F" w:rsidRPr="00E16BF2" w:rsidRDefault="00147E6F" w:rsidP="00A45770">
      <w:pPr>
        <w:jc w:val="center"/>
      </w:pPr>
      <w:r>
        <w:rPr>
          <w:noProof/>
        </w:rPr>
        <w:drawing>
          <wp:inline distT="0" distB="0" distL="0" distR="0" wp14:anchorId="7CF06303" wp14:editId="0947515C">
            <wp:extent cx="3439245" cy="3007995"/>
            <wp:effectExtent l="0" t="0" r="8890" b="1905"/>
            <wp:docPr id="16182789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8991" name="Imagen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682" b="-366"/>
                    <a:stretch>
                      <a:fillRect/>
                    </a:stretch>
                  </pic:blipFill>
                  <pic:spPr bwMode="auto">
                    <a:xfrm>
                      <a:off x="0" y="0"/>
                      <a:ext cx="3440598" cy="3009178"/>
                    </a:xfrm>
                    <a:prstGeom prst="rect">
                      <a:avLst/>
                    </a:prstGeom>
                    <a:noFill/>
                    <a:ln>
                      <a:noFill/>
                    </a:ln>
                    <a:extLst>
                      <a:ext uri="{53640926-AAD7-44D8-BBD7-CCE9431645EC}">
                        <a14:shadowObscured xmlns:a14="http://schemas.microsoft.com/office/drawing/2010/main"/>
                      </a:ext>
                    </a:extLst>
                  </pic:spPr>
                </pic:pic>
              </a:graphicData>
            </a:graphic>
          </wp:inline>
        </w:drawing>
      </w:r>
    </w:p>
    <w:p w14:paraId="04AD0FD0" w14:textId="77777777" w:rsidR="00253B35" w:rsidRDefault="00000000">
      <w:pPr>
        <w:keepNext/>
        <w:keepLines/>
        <w:spacing w:before="120" w:after="0"/>
      </w:pPr>
      <w:r>
        <w:rPr>
          <w:b/>
          <w:bCs/>
        </w:rPr>
        <w:lastRenderedPageBreak/>
        <w:t>Figura 5</w:t>
      </w:r>
    </w:p>
    <w:p w14:paraId="7E445D80" w14:textId="77777777" w:rsidR="00253B35" w:rsidRPr="00F1313F" w:rsidRDefault="00000000">
      <w:pPr>
        <w:keepNext/>
        <w:keepLines/>
        <w:spacing w:after="60"/>
      </w:pPr>
      <w:r w:rsidRPr="00F1313F">
        <w:t>DER conceptual, bloque D: venta, pagos, boletos y reembolsos</w:t>
      </w:r>
    </w:p>
    <w:p w14:paraId="1FC3E785" w14:textId="77777777" w:rsidR="00147E6F" w:rsidRPr="00E16BF2" w:rsidRDefault="00147E6F" w:rsidP="00A45770">
      <w:pPr>
        <w:jc w:val="center"/>
      </w:pPr>
      <w:r>
        <w:rPr>
          <w:noProof/>
        </w:rPr>
        <w:drawing>
          <wp:inline distT="0" distB="0" distL="0" distR="0" wp14:anchorId="7DEB1C02" wp14:editId="114E70BA">
            <wp:extent cx="4296933" cy="5425105"/>
            <wp:effectExtent l="0" t="0" r="8890" b="4445"/>
            <wp:docPr id="3282697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69718" name="Imagen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962" b="2375"/>
                    <a:stretch>
                      <a:fillRect/>
                    </a:stretch>
                  </pic:blipFill>
                  <pic:spPr bwMode="auto">
                    <a:xfrm>
                      <a:off x="0" y="0"/>
                      <a:ext cx="4297085" cy="5425297"/>
                    </a:xfrm>
                    <a:prstGeom prst="rect">
                      <a:avLst/>
                    </a:prstGeom>
                    <a:noFill/>
                    <a:ln>
                      <a:noFill/>
                    </a:ln>
                    <a:extLst>
                      <a:ext uri="{53640926-AAD7-44D8-BBD7-CCE9431645EC}">
                        <a14:shadowObscured xmlns:a14="http://schemas.microsoft.com/office/drawing/2010/main"/>
                      </a:ext>
                    </a:extLst>
                  </pic:spPr>
                </pic:pic>
              </a:graphicData>
            </a:graphic>
          </wp:inline>
        </w:drawing>
      </w:r>
    </w:p>
    <w:p w14:paraId="3995A213" w14:textId="77777777" w:rsidR="00253B35" w:rsidRDefault="00000000">
      <w:pPr>
        <w:keepNext/>
        <w:keepLines/>
        <w:spacing w:before="120" w:after="0"/>
      </w:pPr>
      <w:r>
        <w:rPr>
          <w:b/>
          <w:bCs/>
        </w:rPr>
        <w:lastRenderedPageBreak/>
        <w:t>Figura 6</w:t>
      </w:r>
    </w:p>
    <w:p w14:paraId="3C7774B1" w14:textId="77777777" w:rsidR="00253B35" w:rsidRPr="00F1313F" w:rsidRDefault="00000000">
      <w:pPr>
        <w:keepNext/>
        <w:keepLines/>
        <w:spacing w:after="60"/>
      </w:pPr>
      <w:r w:rsidRPr="00F1313F">
        <w:t>DER conceptual, bloque E: logs de auditoría</w:t>
      </w:r>
    </w:p>
    <w:p w14:paraId="4DC47035" w14:textId="77777777" w:rsidR="00147E6F" w:rsidRPr="00E16BF2" w:rsidRDefault="00147E6F" w:rsidP="00A45770">
      <w:pPr>
        <w:jc w:val="center"/>
      </w:pPr>
      <w:r>
        <w:rPr>
          <w:noProof/>
        </w:rPr>
        <w:drawing>
          <wp:inline distT="0" distB="0" distL="0" distR="0" wp14:anchorId="0C7D6A85" wp14:editId="63CED857">
            <wp:extent cx="3375975" cy="3457130"/>
            <wp:effectExtent l="0" t="0" r="0" b="0"/>
            <wp:docPr id="114811464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4643" name="Imagen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736" b="3"/>
                    <a:stretch>
                      <a:fillRect/>
                    </a:stretch>
                  </pic:blipFill>
                  <pic:spPr bwMode="auto">
                    <a:xfrm>
                      <a:off x="0" y="0"/>
                      <a:ext cx="3375975" cy="3457130"/>
                    </a:xfrm>
                    <a:prstGeom prst="rect">
                      <a:avLst/>
                    </a:prstGeom>
                    <a:noFill/>
                    <a:ln>
                      <a:noFill/>
                    </a:ln>
                    <a:extLst>
                      <a:ext uri="{53640926-AAD7-44D8-BBD7-CCE9431645EC}">
                        <a14:shadowObscured xmlns:a14="http://schemas.microsoft.com/office/drawing/2010/main"/>
                      </a:ext>
                    </a:extLst>
                  </pic:spPr>
                </pic:pic>
              </a:graphicData>
            </a:graphic>
          </wp:inline>
        </w:drawing>
      </w:r>
    </w:p>
    <w:p w14:paraId="04118D28" w14:textId="77777777" w:rsidR="00BC41DD" w:rsidRPr="00E16BF2" w:rsidRDefault="00BC41DD" w:rsidP="00BC41DD">
      <w:pPr>
        <w:pStyle w:val="Ttulo2"/>
        <w:rPr>
          <w:rFonts w:ascii="Arial" w:hAnsi="Arial" w:cs="Arial"/>
          <w:b/>
          <w:bCs/>
          <w:color w:val="000000" w:themeColor="text1"/>
          <w:sz w:val="22"/>
          <w:szCs w:val="22"/>
        </w:rPr>
      </w:pPr>
      <w:bookmarkStart w:id="12" w:name="_Toc243854514"/>
      <w:r>
        <w:rPr>
          <w:rFonts w:ascii="Arial" w:hAnsi="Arial" w:cs="Arial"/>
          <w:b/>
          <w:bCs/>
          <w:color w:val="000000" w:themeColor="text1"/>
          <w:sz w:val="22"/>
          <w:szCs w:val="22"/>
        </w:rPr>
        <w:lastRenderedPageBreak/>
        <w:t>4.2 Diseño lógico</w:t>
      </w:r>
      <w:bookmarkEnd w:id="12"/>
      <w:r>
        <w:rPr>
          <w:rFonts w:ascii="Arial" w:hAnsi="Arial" w:cs="Arial"/>
          <w:b/>
          <w:bCs/>
          <w:color w:val="000000" w:themeColor="text1"/>
          <w:sz w:val="22"/>
          <w:szCs w:val="22"/>
        </w:rPr>
        <w:t xml:space="preserve"> </w:t>
      </w:r>
    </w:p>
    <w:p w14:paraId="3060DA39" w14:textId="77777777" w:rsidR="00BC41DD" w:rsidRPr="00E16BF2" w:rsidRDefault="00BC41DD" w:rsidP="006A6CD8">
      <w:pPr>
        <w:pStyle w:val="Ttulo3"/>
        <w:rPr>
          <w:rFonts w:cs="Arial"/>
          <w:b/>
          <w:bCs/>
          <w:color w:val="000000" w:themeColor="text1"/>
          <w:sz w:val="22"/>
          <w:szCs w:val="22"/>
        </w:rPr>
      </w:pPr>
      <w:bookmarkStart w:id="13" w:name="_Toc243854515"/>
      <w:r>
        <w:rPr>
          <w:rFonts w:cs="Arial"/>
          <w:b/>
          <w:bCs/>
          <w:color w:val="000000" w:themeColor="text1"/>
          <w:sz w:val="22"/>
          <w:szCs w:val="22"/>
        </w:rPr>
        <w:t>Diagrama del modelo</w:t>
      </w:r>
      <w:bookmarkEnd w:id="13"/>
    </w:p>
    <w:p w14:paraId="0EA09A5F" w14:textId="77777777" w:rsidR="00253B35" w:rsidRDefault="00000000">
      <w:pPr>
        <w:keepNext/>
        <w:keepLines/>
        <w:spacing w:before="120" w:after="0"/>
      </w:pPr>
      <w:r>
        <w:rPr>
          <w:b/>
          <w:bCs/>
        </w:rPr>
        <w:t>Figura 7</w:t>
      </w:r>
    </w:p>
    <w:p w14:paraId="424EE3F0" w14:textId="77777777" w:rsidR="00253B35" w:rsidRPr="00F1313F" w:rsidRDefault="00000000">
      <w:pPr>
        <w:keepNext/>
        <w:keepLines/>
        <w:spacing w:after="60"/>
      </w:pPr>
      <w:r w:rsidRPr="00F1313F">
        <w:t>Diagrama del modelo lógico</w:t>
      </w:r>
    </w:p>
    <w:p w14:paraId="678B3538" w14:textId="77777777" w:rsidR="00BC41DD" w:rsidRPr="00E16BF2" w:rsidRDefault="00BC41DD" w:rsidP="00BC41DD">
      <w:pPr>
        <w:jc w:val="center"/>
      </w:pPr>
      <w:r>
        <w:rPr>
          <w:noProof/>
        </w:rPr>
        <w:drawing>
          <wp:inline distT="0" distB="0" distL="0" distR="0" wp14:anchorId="1E79F9B9" wp14:editId="324BA4B8">
            <wp:extent cx="5317142" cy="6753225"/>
            <wp:effectExtent l="0" t="0" r="0" b="0"/>
            <wp:docPr id="1443851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4023" cy="6761965"/>
                    </a:xfrm>
                    <a:prstGeom prst="rect">
                      <a:avLst/>
                    </a:prstGeom>
                    <a:noFill/>
                    <a:ln>
                      <a:noFill/>
                    </a:ln>
                  </pic:spPr>
                </pic:pic>
              </a:graphicData>
            </a:graphic>
          </wp:inline>
        </w:drawing>
      </w:r>
    </w:p>
    <w:p w14:paraId="628586AC" w14:textId="77777777" w:rsidR="00BC41DD" w:rsidRPr="00E16BF2" w:rsidRDefault="00BC41DD" w:rsidP="006A6CD8">
      <w:pPr>
        <w:pStyle w:val="Ttulo3"/>
        <w:rPr>
          <w:rFonts w:cs="Arial"/>
          <w:b/>
          <w:bCs/>
          <w:color w:val="000000" w:themeColor="text1"/>
          <w:sz w:val="22"/>
          <w:szCs w:val="22"/>
        </w:rPr>
      </w:pPr>
      <w:bookmarkStart w:id="14" w:name="_Toc243854516"/>
      <w:r>
        <w:rPr>
          <w:rFonts w:cs="Arial"/>
          <w:b/>
          <w:bCs/>
          <w:color w:val="000000" w:themeColor="text1"/>
          <w:sz w:val="22"/>
          <w:szCs w:val="22"/>
        </w:rPr>
        <w:t>Tabla de relaciones y cardinalidades</w:t>
      </w:r>
      <w:bookmarkEnd w:id="14"/>
    </w:p>
    <w:tbl>
      <w:tblPr>
        <w:tblStyle w:val="Tablaconcuadrcula"/>
        <w:tblW w:w="11106" w:type="dxa"/>
        <w:tblLayout w:type="fixed"/>
        <w:tblLook w:val="04A0" w:firstRow="1" w:lastRow="0" w:firstColumn="1" w:lastColumn="0" w:noHBand="0" w:noVBand="1"/>
      </w:tblPr>
      <w:tblGrid>
        <w:gridCol w:w="2239"/>
        <w:gridCol w:w="1838"/>
        <w:gridCol w:w="2241"/>
        <w:gridCol w:w="4788"/>
      </w:tblGrid>
      <w:tr w:rsidR="00BC41DD" w:rsidRPr="00E16BF2" w14:paraId="453D5A29" w14:textId="77777777" w:rsidTr="00BC41DD">
        <w:trPr>
          <w:cantSplit/>
          <w:tblHeader/>
        </w:trPr>
        <w:tc>
          <w:tcPr>
            <w:tcW w:w="2239" w:type="dxa"/>
            <w:shd w:val="clear" w:color="auto" w:fill="153D63" w:themeFill="text2" w:themeFillTint="E6"/>
          </w:tcPr>
          <w:p w14:paraId="378C72D0" w14:textId="77777777" w:rsidR="00BC41DD" w:rsidRPr="00E16BF2" w:rsidRDefault="00BC41DD" w:rsidP="00780351">
            <w:pPr>
              <w:spacing w:before="20" w:after="20"/>
            </w:pPr>
            <w:r>
              <w:rPr>
                <w:b/>
                <w:bCs/>
                <w:sz w:val="20"/>
                <w:szCs w:val="20"/>
              </w:rPr>
              <w:t>Tabla origen</w:t>
            </w:r>
          </w:p>
        </w:tc>
        <w:tc>
          <w:tcPr>
            <w:tcW w:w="1838" w:type="dxa"/>
            <w:shd w:val="clear" w:color="auto" w:fill="153D63" w:themeFill="text2" w:themeFillTint="E6"/>
          </w:tcPr>
          <w:p w14:paraId="221D78D8" w14:textId="77777777" w:rsidR="00BC41DD" w:rsidRPr="00E16BF2" w:rsidRDefault="00BC41DD" w:rsidP="00780351">
            <w:pPr>
              <w:spacing w:before="20" w:after="20"/>
            </w:pPr>
            <w:r>
              <w:rPr>
                <w:b/>
                <w:bCs/>
                <w:sz w:val="20"/>
                <w:szCs w:val="20"/>
              </w:rPr>
              <w:t>Cardinalidad</w:t>
            </w:r>
          </w:p>
        </w:tc>
        <w:tc>
          <w:tcPr>
            <w:tcW w:w="2241" w:type="dxa"/>
            <w:shd w:val="clear" w:color="auto" w:fill="153D63" w:themeFill="text2" w:themeFillTint="E6"/>
          </w:tcPr>
          <w:p w14:paraId="5FB1C3CB" w14:textId="77777777" w:rsidR="00BC41DD" w:rsidRPr="00E16BF2" w:rsidRDefault="00BC41DD" w:rsidP="00780351">
            <w:pPr>
              <w:spacing w:before="20" w:after="20"/>
            </w:pPr>
            <w:r>
              <w:rPr>
                <w:b/>
                <w:bCs/>
                <w:sz w:val="20"/>
                <w:szCs w:val="20"/>
              </w:rPr>
              <w:t>Tabla destino</w:t>
            </w:r>
          </w:p>
        </w:tc>
        <w:tc>
          <w:tcPr>
            <w:tcW w:w="4788" w:type="dxa"/>
            <w:shd w:val="clear" w:color="auto" w:fill="153D63" w:themeFill="text2" w:themeFillTint="E6"/>
          </w:tcPr>
          <w:p w14:paraId="41B12DF8" w14:textId="77777777" w:rsidR="00BC41DD" w:rsidRPr="00E16BF2" w:rsidRDefault="00BC41DD" w:rsidP="00780351">
            <w:pPr>
              <w:spacing w:before="20" w:after="20"/>
            </w:pPr>
            <w:r>
              <w:rPr>
                <w:b/>
                <w:bCs/>
                <w:sz w:val="20"/>
                <w:szCs w:val="20"/>
              </w:rPr>
              <w:t>Descripción</w:t>
            </w:r>
          </w:p>
        </w:tc>
      </w:tr>
      <w:tr w:rsidR="00BC41DD" w:rsidRPr="00E16BF2" w14:paraId="6A14D6E0" w14:textId="77777777" w:rsidTr="00BC41DD">
        <w:trPr>
          <w:cantSplit/>
        </w:trPr>
        <w:tc>
          <w:tcPr>
            <w:tcW w:w="2239" w:type="dxa"/>
          </w:tcPr>
          <w:p w14:paraId="5DB8B348" w14:textId="77777777" w:rsidR="00BC41DD" w:rsidRPr="00E16BF2" w:rsidRDefault="00BC41DD" w:rsidP="00780351">
            <w:pPr>
              <w:spacing w:before="20" w:after="20"/>
            </w:pPr>
            <w:r>
              <w:rPr>
                <w:sz w:val="20"/>
                <w:szCs w:val="20"/>
              </w:rPr>
              <w:t>rol</w:t>
            </w:r>
          </w:p>
        </w:tc>
        <w:tc>
          <w:tcPr>
            <w:tcW w:w="1838" w:type="dxa"/>
          </w:tcPr>
          <w:p w14:paraId="11C2A993" w14:textId="77777777" w:rsidR="00BC41DD" w:rsidRPr="00E16BF2" w:rsidRDefault="00BC41DD" w:rsidP="00780351">
            <w:pPr>
              <w:spacing w:before="20" w:after="20"/>
            </w:pPr>
            <w:r>
              <w:rPr>
                <w:sz w:val="20"/>
                <w:szCs w:val="20"/>
              </w:rPr>
              <w:t>1 : N</w:t>
            </w:r>
          </w:p>
        </w:tc>
        <w:tc>
          <w:tcPr>
            <w:tcW w:w="2241" w:type="dxa"/>
          </w:tcPr>
          <w:p w14:paraId="73F02CC3" w14:textId="77777777" w:rsidR="00BC41DD" w:rsidRPr="00E16BF2" w:rsidRDefault="00BC41DD" w:rsidP="00780351">
            <w:pPr>
              <w:spacing w:before="20" w:after="20"/>
            </w:pPr>
            <w:r>
              <w:rPr>
                <w:sz w:val="20"/>
                <w:szCs w:val="20"/>
              </w:rPr>
              <w:t>usuario</w:t>
            </w:r>
          </w:p>
        </w:tc>
        <w:tc>
          <w:tcPr>
            <w:tcW w:w="4788" w:type="dxa"/>
          </w:tcPr>
          <w:p w14:paraId="5FF2362A" w14:textId="77777777" w:rsidR="00BC41DD" w:rsidRPr="00E16BF2" w:rsidRDefault="00BC41DD" w:rsidP="00780351">
            <w:pPr>
              <w:spacing w:before="20" w:after="20"/>
            </w:pPr>
            <w:r>
              <w:rPr>
                <w:sz w:val="20"/>
                <w:szCs w:val="20"/>
              </w:rPr>
              <w:t>Un rol se asigna a muchos usuarios</w:t>
            </w:r>
          </w:p>
        </w:tc>
      </w:tr>
      <w:tr w:rsidR="00BC41DD" w:rsidRPr="00E16BF2" w14:paraId="6F4DEE73" w14:textId="77777777" w:rsidTr="00BC41DD">
        <w:trPr>
          <w:cantSplit/>
        </w:trPr>
        <w:tc>
          <w:tcPr>
            <w:tcW w:w="2239" w:type="dxa"/>
          </w:tcPr>
          <w:p w14:paraId="3C84459D" w14:textId="77777777" w:rsidR="00BC41DD" w:rsidRPr="00E16BF2" w:rsidRDefault="00BC41DD" w:rsidP="00780351">
            <w:pPr>
              <w:spacing w:before="20" w:after="20"/>
            </w:pPr>
            <w:proofErr w:type="spellStart"/>
            <w:r>
              <w:rPr>
                <w:sz w:val="20"/>
                <w:szCs w:val="20"/>
              </w:rPr>
              <w:t>clasificacion</w:t>
            </w:r>
            <w:proofErr w:type="spellEnd"/>
          </w:p>
        </w:tc>
        <w:tc>
          <w:tcPr>
            <w:tcW w:w="1838" w:type="dxa"/>
          </w:tcPr>
          <w:p w14:paraId="396F63A3" w14:textId="77777777" w:rsidR="00BC41DD" w:rsidRPr="00E16BF2" w:rsidRDefault="00BC41DD" w:rsidP="00780351">
            <w:pPr>
              <w:spacing w:before="20" w:after="20"/>
            </w:pPr>
            <w:r>
              <w:rPr>
                <w:sz w:val="20"/>
                <w:szCs w:val="20"/>
              </w:rPr>
              <w:t>1 : N</w:t>
            </w:r>
          </w:p>
        </w:tc>
        <w:tc>
          <w:tcPr>
            <w:tcW w:w="2241" w:type="dxa"/>
          </w:tcPr>
          <w:p w14:paraId="014E489F" w14:textId="77777777" w:rsidR="00BC41DD" w:rsidRPr="00E16BF2" w:rsidRDefault="00BC41DD" w:rsidP="00780351">
            <w:pPr>
              <w:spacing w:before="20" w:after="20"/>
            </w:pPr>
            <w:proofErr w:type="spellStart"/>
            <w:r>
              <w:rPr>
                <w:sz w:val="20"/>
                <w:szCs w:val="20"/>
              </w:rPr>
              <w:t>pelicula</w:t>
            </w:r>
            <w:proofErr w:type="spellEnd"/>
          </w:p>
        </w:tc>
        <w:tc>
          <w:tcPr>
            <w:tcW w:w="4788" w:type="dxa"/>
          </w:tcPr>
          <w:p w14:paraId="3344BE86" w14:textId="77777777" w:rsidR="00BC41DD" w:rsidRPr="00E16BF2" w:rsidRDefault="00BC41DD" w:rsidP="00780351">
            <w:pPr>
              <w:spacing w:before="20" w:after="20"/>
            </w:pPr>
            <w:r>
              <w:rPr>
                <w:sz w:val="20"/>
                <w:szCs w:val="20"/>
              </w:rPr>
              <w:t>Una clasificación aplica a muchas películas</w:t>
            </w:r>
          </w:p>
        </w:tc>
      </w:tr>
      <w:tr w:rsidR="00BC41DD" w:rsidRPr="00E16BF2" w14:paraId="75877027" w14:textId="77777777" w:rsidTr="00BC41DD">
        <w:trPr>
          <w:cantSplit/>
        </w:trPr>
        <w:tc>
          <w:tcPr>
            <w:tcW w:w="2239" w:type="dxa"/>
          </w:tcPr>
          <w:p w14:paraId="1BC199F8" w14:textId="77777777" w:rsidR="00BC41DD" w:rsidRPr="00E16BF2" w:rsidRDefault="00BC41DD" w:rsidP="00780351">
            <w:pPr>
              <w:spacing w:before="20" w:after="20"/>
            </w:pPr>
            <w:proofErr w:type="spellStart"/>
            <w:r>
              <w:rPr>
                <w:sz w:val="20"/>
                <w:szCs w:val="20"/>
              </w:rPr>
              <w:t>pelicula</w:t>
            </w:r>
            <w:proofErr w:type="spellEnd"/>
          </w:p>
        </w:tc>
        <w:tc>
          <w:tcPr>
            <w:tcW w:w="1838" w:type="dxa"/>
          </w:tcPr>
          <w:p w14:paraId="6D3C756A" w14:textId="77777777" w:rsidR="00BC41DD" w:rsidRPr="00E16BF2" w:rsidRDefault="00BC41DD" w:rsidP="00780351">
            <w:pPr>
              <w:spacing w:before="20" w:after="20"/>
            </w:pPr>
            <w:r>
              <w:rPr>
                <w:sz w:val="20"/>
                <w:szCs w:val="20"/>
              </w:rPr>
              <w:t>1 : N</w:t>
            </w:r>
          </w:p>
        </w:tc>
        <w:tc>
          <w:tcPr>
            <w:tcW w:w="2241" w:type="dxa"/>
          </w:tcPr>
          <w:p w14:paraId="437157CC" w14:textId="77777777" w:rsidR="00BC41DD" w:rsidRPr="00E16BF2" w:rsidRDefault="00BC41DD" w:rsidP="00780351">
            <w:pPr>
              <w:spacing w:before="20" w:after="20"/>
            </w:pPr>
            <w:proofErr w:type="spellStart"/>
            <w:r>
              <w:rPr>
                <w:sz w:val="20"/>
                <w:szCs w:val="20"/>
              </w:rPr>
              <w:t>pelicula_genero</w:t>
            </w:r>
            <w:proofErr w:type="spellEnd"/>
          </w:p>
        </w:tc>
        <w:tc>
          <w:tcPr>
            <w:tcW w:w="4788" w:type="dxa"/>
          </w:tcPr>
          <w:p w14:paraId="6E420359" w14:textId="77777777" w:rsidR="00BC41DD" w:rsidRPr="00E16BF2" w:rsidRDefault="00BC41DD" w:rsidP="00780351">
            <w:pPr>
              <w:spacing w:before="20" w:after="20"/>
            </w:pPr>
            <w:r>
              <w:rPr>
                <w:sz w:val="20"/>
                <w:szCs w:val="20"/>
              </w:rPr>
              <w:t>Una película tiene varios géneros</w:t>
            </w:r>
          </w:p>
        </w:tc>
      </w:tr>
      <w:tr w:rsidR="00BC41DD" w:rsidRPr="00E16BF2" w14:paraId="52D41D94" w14:textId="77777777" w:rsidTr="00BC41DD">
        <w:trPr>
          <w:cantSplit/>
        </w:trPr>
        <w:tc>
          <w:tcPr>
            <w:tcW w:w="2239" w:type="dxa"/>
          </w:tcPr>
          <w:p w14:paraId="67E68E10" w14:textId="77777777" w:rsidR="00BC41DD" w:rsidRPr="00E16BF2" w:rsidRDefault="00BC41DD" w:rsidP="00780351">
            <w:pPr>
              <w:spacing w:before="20" w:after="20"/>
            </w:pPr>
            <w:r>
              <w:rPr>
                <w:sz w:val="20"/>
                <w:szCs w:val="20"/>
              </w:rPr>
              <w:t>genero</w:t>
            </w:r>
          </w:p>
        </w:tc>
        <w:tc>
          <w:tcPr>
            <w:tcW w:w="1838" w:type="dxa"/>
          </w:tcPr>
          <w:p w14:paraId="12E4EC6F" w14:textId="77777777" w:rsidR="00BC41DD" w:rsidRPr="00E16BF2" w:rsidRDefault="00BC41DD" w:rsidP="00780351">
            <w:pPr>
              <w:spacing w:before="20" w:after="20"/>
            </w:pPr>
            <w:r>
              <w:rPr>
                <w:sz w:val="20"/>
                <w:szCs w:val="20"/>
              </w:rPr>
              <w:t>1 : N</w:t>
            </w:r>
          </w:p>
        </w:tc>
        <w:tc>
          <w:tcPr>
            <w:tcW w:w="2241" w:type="dxa"/>
          </w:tcPr>
          <w:p w14:paraId="734F1206" w14:textId="77777777" w:rsidR="00BC41DD" w:rsidRPr="00E16BF2" w:rsidRDefault="00BC41DD" w:rsidP="00780351">
            <w:pPr>
              <w:spacing w:before="20" w:after="20"/>
            </w:pPr>
            <w:proofErr w:type="spellStart"/>
            <w:r>
              <w:rPr>
                <w:sz w:val="20"/>
                <w:szCs w:val="20"/>
              </w:rPr>
              <w:t>pelicula_genero</w:t>
            </w:r>
            <w:proofErr w:type="spellEnd"/>
          </w:p>
        </w:tc>
        <w:tc>
          <w:tcPr>
            <w:tcW w:w="4788" w:type="dxa"/>
          </w:tcPr>
          <w:p w14:paraId="3B7356C2" w14:textId="77777777" w:rsidR="00BC41DD" w:rsidRPr="00E16BF2" w:rsidRDefault="00BC41DD" w:rsidP="00780351">
            <w:pPr>
              <w:spacing w:before="20" w:after="20"/>
            </w:pPr>
            <w:r>
              <w:rPr>
                <w:sz w:val="20"/>
                <w:szCs w:val="20"/>
              </w:rPr>
              <w:t>Un género describe varias películas</w:t>
            </w:r>
          </w:p>
        </w:tc>
      </w:tr>
      <w:tr w:rsidR="00BC41DD" w:rsidRPr="00E16BF2" w14:paraId="1B05EFA4" w14:textId="77777777" w:rsidTr="00BC41DD">
        <w:trPr>
          <w:cantSplit/>
        </w:trPr>
        <w:tc>
          <w:tcPr>
            <w:tcW w:w="2239" w:type="dxa"/>
          </w:tcPr>
          <w:p w14:paraId="2E7F8D16" w14:textId="77777777" w:rsidR="00BC41DD" w:rsidRPr="00E16BF2" w:rsidRDefault="00BC41DD" w:rsidP="00780351">
            <w:pPr>
              <w:spacing w:before="20" w:after="20"/>
            </w:pPr>
            <w:r>
              <w:rPr>
                <w:sz w:val="20"/>
                <w:szCs w:val="20"/>
              </w:rPr>
              <w:t>cine</w:t>
            </w:r>
          </w:p>
        </w:tc>
        <w:tc>
          <w:tcPr>
            <w:tcW w:w="1838" w:type="dxa"/>
          </w:tcPr>
          <w:p w14:paraId="6E54420E" w14:textId="77777777" w:rsidR="00BC41DD" w:rsidRPr="00E16BF2" w:rsidRDefault="00BC41DD" w:rsidP="00780351">
            <w:pPr>
              <w:spacing w:before="20" w:after="20"/>
            </w:pPr>
            <w:r>
              <w:rPr>
                <w:sz w:val="20"/>
                <w:szCs w:val="20"/>
              </w:rPr>
              <w:t>1 : N</w:t>
            </w:r>
          </w:p>
        </w:tc>
        <w:tc>
          <w:tcPr>
            <w:tcW w:w="2241" w:type="dxa"/>
          </w:tcPr>
          <w:p w14:paraId="317714B7" w14:textId="77777777" w:rsidR="00BC41DD" w:rsidRPr="00E16BF2" w:rsidRDefault="00BC41DD" w:rsidP="00780351">
            <w:pPr>
              <w:spacing w:before="20" w:after="20"/>
            </w:pPr>
            <w:r>
              <w:rPr>
                <w:sz w:val="20"/>
                <w:szCs w:val="20"/>
              </w:rPr>
              <w:t>sala</w:t>
            </w:r>
          </w:p>
        </w:tc>
        <w:tc>
          <w:tcPr>
            <w:tcW w:w="4788" w:type="dxa"/>
          </w:tcPr>
          <w:p w14:paraId="40626D3F" w14:textId="77777777" w:rsidR="00BC41DD" w:rsidRPr="00E16BF2" w:rsidRDefault="00BC41DD" w:rsidP="00780351">
            <w:pPr>
              <w:spacing w:before="20" w:after="20"/>
            </w:pPr>
            <w:r>
              <w:rPr>
                <w:sz w:val="20"/>
                <w:szCs w:val="20"/>
              </w:rPr>
              <w:t>Un cine contiene varias salas</w:t>
            </w:r>
          </w:p>
        </w:tc>
      </w:tr>
      <w:tr w:rsidR="00BC41DD" w:rsidRPr="00E16BF2" w14:paraId="2EFECE45" w14:textId="77777777" w:rsidTr="00BC41DD">
        <w:trPr>
          <w:cantSplit/>
        </w:trPr>
        <w:tc>
          <w:tcPr>
            <w:tcW w:w="2239" w:type="dxa"/>
          </w:tcPr>
          <w:p w14:paraId="4DC733AE" w14:textId="77777777" w:rsidR="00BC41DD" w:rsidRPr="00E16BF2" w:rsidRDefault="00BC41DD" w:rsidP="00780351">
            <w:pPr>
              <w:spacing w:before="20" w:after="20"/>
            </w:pPr>
            <w:r>
              <w:rPr>
                <w:sz w:val="20"/>
                <w:szCs w:val="20"/>
              </w:rPr>
              <w:t>sala</w:t>
            </w:r>
          </w:p>
        </w:tc>
        <w:tc>
          <w:tcPr>
            <w:tcW w:w="1838" w:type="dxa"/>
          </w:tcPr>
          <w:p w14:paraId="6E167087" w14:textId="77777777" w:rsidR="00BC41DD" w:rsidRPr="00E16BF2" w:rsidRDefault="00BC41DD" w:rsidP="00780351">
            <w:pPr>
              <w:spacing w:before="20" w:after="20"/>
            </w:pPr>
            <w:r>
              <w:rPr>
                <w:sz w:val="20"/>
                <w:szCs w:val="20"/>
              </w:rPr>
              <w:t>1 : N</w:t>
            </w:r>
          </w:p>
        </w:tc>
        <w:tc>
          <w:tcPr>
            <w:tcW w:w="2241" w:type="dxa"/>
          </w:tcPr>
          <w:p w14:paraId="6DE7CE78" w14:textId="77777777" w:rsidR="00BC41DD" w:rsidRPr="00E16BF2" w:rsidRDefault="00BC41DD" w:rsidP="00780351">
            <w:pPr>
              <w:spacing w:before="20" w:after="20"/>
            </w:pPr>
            <w:r>
              <w:rPr>
                <w:sz w:val="20"/>
                <w:szCs w:val="20"/>
              </w:rPr>
              <w:t>zona</w:t>
            </w:r>
          </w:p>
        </w:tc>
        <w:tc>
          <w:tcPr>
            <w:tcW w:w="4788" w:type="dxa"/>
          </w:tcPr>
          <w:p w14:paraId="70E8D34B" w14:textId="77777777" w:rsidR="00BC41DD" w:rsidRPr="00E16BF2" w:rsidRDefault="00BC41DD" w:rsidP="00780351">
            <w:pPr>
              <w:spacing w:before="20" w:after="20"/>
            </w:pPr>
            <w:r>
              <w:rPr>
                <w:sz w:val="20"/>
                <w:szCs w:val="20"/>
              </w:rPr>
              <w:t>Una sala se divide en zonas</w:t>
            </w:r>
          </w:p>
        </w:tc>
      </w:tr>
      <w:tr w:rsidR="00BC41DD" w:rsidRPr="00E16BF2" w14:paraId="5ACE91C0" w14:textId="77777777" w:rsidTr="00BC41DD">
        <w:trPr>
          <w:cantSplit/>
        </w:trPr>
        <w:tc>
          <w:tcPr>
            <w:tcW w:w="2239" w:type="dxa"/>
          </w:tcPr>
          <w:p w14:paraId="003C07CF" w14:textId="77777777" w:rsidR="00BC41DD" w:rsidRPr="00E16BF2" w:rsidRDefault="00BC41DD" w:rsidP="00780351">
            <w:pPr>
              <w:spacing w:before="20" w:after="20"/>
            </w:pPr>
            <w:r>
              <w:rPr>
                <w:sz w:val="20"/>
                <w:szCs w:val="20"/>
              </w:rPr>
              <w:lastRenderedPageBreak/>
              <w:t>sala</w:t>
            </w:r>
          </w:p>
        </w:tc>
        <w:tc>
          <w:tcPr>
            <w:tcW w:w="1838" w:type="dxa"/>
          </w:tcPr>
          <w:p w14:paraId="1A044267" w14:textId="77777777" w:rsidR="00BC41DD" w:rsidRPr="00E16BF2" w:rsidRDefault="00BC41DD" w:rsidP="00780351">
            <w:pPr>
              <w:spacing w:before="20" w:after="20"/>
            </w:pPr>
            <w:r>
              <w:rPr>
                <w:sz w:val="20"/>
                <w:szCs w:val="20"/>
              </w:rPr>
              <w:t>1 : N</w:t>
            </w:r>
          </w:p>
        </w:tc>
        <w:tc>
          <w:tcPr>
            <w:tcW w:w="2241" w:type="dxa"/>
          </w:tcPr>
          <w:p w14:paraId="307437B9" w14:textId="77777777" w:rsidR="00BC41DD" w:rsidRPr="00E16BF2" w:rsidRDefault="00BC41DD" w:rsidP="00780351">
            <w:pPr>
              <w:spacing w:before="20" w:after="20"/>
            </w:pPr>
            <w:r>
              <w:rPr>
                <w:sz w:val="20"/>
                <w:szCs w:val="20"/>
              </w:rPr>
              <w:t>asiento</w:t>
            </w:r>
          </w:p>
        </w:tc>
        <w:tc>
          <w:tcPr>
            <w:tcW w:w="4788" w:type="dxa"/>
          </w:tcPr>
          <w:p w14:paraId="758A6EEE" w14:textId="77777777" w:rsidR="00BC41DD" w:rsidRPr="00E16BF2" w:rsidRDefault="00BC41DD" w:rsidP="00780351">
            <w:pPr>
              <w:spacing w:before="20" w:after="20"/>
            </w:pPr>
            <w:r>
              <w:rPr>
                <w:sz w:val="20"/>
                <w:szCs w:val="20"/>
              </w:rPr>
              <w:t>Una sala tiene muchos asientos</w:t>
            </w:r>
          </w:p>
        </w:tc>
      </w:tr>
      <w:tr w:rsidR="00BC41DD" w:rsidRPr="00E16BF2" w14:paraId="42B18802" w14:textId="77777777" w:rsidTr="00BC41DD">
        <w:trPr>
          <w:cantSplit/>
        </w:trPr>
        <w:tc>
          <w:tcPr>
            <w:tcW w:w="2239" w:type="dxa"/>
          </w:tcPr>
          <w:p w14:paraId="41BA652A" w14:textId="77777777" w:rsidR="00BC41DD" w:rsidRPr="00E16BF2" w:rsidRDefault="00BC41DD" w:rsidP="00780351">
            <w:pPr>
              <w:spacing w:before="20" w:after="20"/>
            </w:pPr>
            <w:r>
              <w:rPr>
                <w:sz w:val="20"/>
                <w:szCs w:val="20"/>
              </w:rPr>
              <w:t>zona</w:t>
            </w:r>
          </w:p>
        </w:tc>
        <w:tc>
          <w:tcPr>
            <w:tcW w:w="1838" w:type="dxa"/>
          </w:tcPr>
          <w:p w14:paraId="26C7E41C" w14:textId="77777777" w:rsidR="00BC41DD" w:rsidRPr="00E16BF2" w:rsidRDefault="00BC41DD" w:rsidP="00780351">
            <w:pPr>
              <w:spacing w:before="20" w:after="20"/>
            </w:pPr>
            <w:r>
              <w:rPr>
                <w:sz w:val="20"/>
                <w:szCs w:val="20"/>
              </w:rPr>
              <w:t>1 : N</w:t>
            </w:r>
          </w:p>
        </w:tc>
        <w:tc>
          <w:tcPr>
            <w:tcW w:w="2241" w:type="dxa"/>
          </w:tcPr>
          <w:p w14:paraId="5D86D692" w14:textId="77777777" w:rsidR="00BC41DD" w:rsidRPr="00E16BF2" w:rsidRDefault="00BC41DD" w:rsidP="00780351">
            <w:pPr>
              <w:spacing w:before="20" w:after="20"/>
            </w:pPr>
            <w:r>
              <w:rPr>
                <w:sz w:val="20"/>
                <w:szCs w:val="20"/>
              </w:rPr>
              <w:t>asiento</w:t>
            </w:r>
          </w:p>
        </w:tc>
        <w:tc>
          <w:tcPr>
            <w:tcW w:w="4788" w:type="dxa"/>
          </w:tcPr>
          <w:p w14:paraId="18E2750F" w14:textId="77777777" w:rsidR="00BC41DD" w:rsidRPr="00E16BF2" w:rsidRDefault="00BC41DD" w:rsidP="00780351">
            <w:pPr>
              <w:spacing w:before="20" w:after="20"/>
            </w:pPr>
            <w:r>
              <w:rPr>
                <w:sz w:val="20"/>
                <w:szCs w:val="20"/>
              </w:rPr>
              <w:t>Una zona agrupa asientos</w:t>
            </w:r>
          </w:p>
        </w:tc>
      </w:tr>
      <w:tr w:rsidR="00BC41DD" w:rsidRPr="00E16BF2" w14:paraId="2FEA5E58" w14:textId="77777777" w:rsidTr="00BC41DD">
        <w:trPr>
          <w:cantSplit/>
        </w:trPr>
        <w:tc>
          <w:tcPr>
            <w:tcW w:w="2239" w:type="dxa"/>
          </w:tcPr>
          <w:p w14:paraId="2FBB7A1D" w14:textId="77777777" w:rsidR="00BC41DD" w:rsidRPr="00E16BF2" w:rsidRDefault="00BC41DD" w:rsidP="00780351">
            <w:pPr>
              <w:spacing w:before="20" w:after="20"/>
            </w:pPr>
            <w:proofErr w:type="spellStart"/>
            <w:r>
              <w:rPr>
                <w:sz w:val="20"/>
                <w:szCs w:val="20"/>
              </w:rPr>
              <w:t>pelicula</w:t>
            </w:r>
            <w:proofErr w:type="spellEnd"/>
          </w:p>
        </w:tc>
        <w:tc>
          <w:tcPr>
            <w:tcW w:w="1838" w:type="dxa"/>
          </w:tcPr>
          <w:p w14:paraId="464865A7" w14:textId="77777777" w:rsidR="00BC41DD" w:rsidRPr="00E16BF2" w:rsidRDefault="00BC41DD" w:rsidP="00780351">
            <w:pPr>
              <w:spacing w:before="20" w:after="20"/>
            </w:pPr>
            <w:r>
              <w:rPr>
                <w:sz w:val="20"/>
                <w:szCs w:val="20"/>
              </w:rPr>
              <w:t>1 : N</w:t>
            </w:r>
          </w:p>
        </w:tc>
        <w:tc>
          <w:tcPr>
            <w:tcW w:w="2241" w:type="dxa"/>
          </w:tcPr>
          <w:p w14:paraId="62709D92" w14:textId="77777777" w:rsidR="00BC41DD" w:rsidRPr="00E16BF2" w:rsidRDefault="00BC41DD" w:rsidP="00780351">
            <w:pPr>
              <w:spacing w:before="20" w:after="20"/>
            </w:pPr>
            <w:proofErr w:type="spellStart"/>
            <w:r>
              <w:rPr>
                <w:sz w:val="20"/>
                <w:szCs w:val="20"/>
              </w:rPr>
              <w:t>funcion</w:t>
            </w:r>
            <w:proofErr w:type="spellEnd"/>
          </w:p>
        </w:tc>
        <w:tc>
          <w:tcPr>
            <w:tcW w:w="4788" w:type="dxa"/>
          </w:tcPr>
          <w:p w14:paraId="1559C514" w14:textId="77777777" w:rsidR="00BC41DD" w:rsidRPr="00E16BF2" w:rsidRDefault="00BC41DD" w:rsidP="00780351">
            <w:pPr>
              <w:spacing w:before="20" w:after="20"/>
            </w:pPr>
            <w:r>
              <w:rPr>
                <w:sz w:val="20"/>
                <w:szCs w:val="20"/>
              </w:rPr>
              <w:t>Una película se proyecta en varias funciones</w:t>
            </w:r>
          </w:p>
        </w:tc>
      </w:tr>
      <w:tr w:rsidR="00BC41DD" w:rsidRPr="00E16BF2" w14:paraId="71EEFBB0" w14:textId="77777777" w:rsidTr="00BC41DD">
        <w:trPr>
          <w:cantSplit/>
        </w:trPr>
        <w:tc>
          <w:tcPr>
            <w:tcW w:w="2239" w:type="dxa"/>
          </w:tcPr>
          <w:p w14:paraId="4D3213C9" w14:textId="77777777" w:rsidR="00BC41DD" w:rsidRPr="00E16BF2" w:rsidRDefault="00BC41DD" w:rsidP="00780351">
            <w:pPr>
              <w:spacing w:before="20" w:after="20"/>
            </w:pPr>
            <w:r>
              <w:rPr>
                <w:sz w:val="20"/>
                <w:szCs w:val="20"/>
              </w:rPr>
              <w:t>sala</w:t>
            </w:r>
          </w:p>
        </w:tc>
        <w:tc>
          <w:tcPr>
            <w:tcW w:w="1838" w:type="dxa"/>
          </w:tcPr>
          <w:p w14:paraId="152DDA3E" w14:textId="77777777" w:rsidR="00BC41DD" w:rsidRPr="00E16BF2" w:rsidRDefault="00BC41DD" w:rsidP="00780351">
            <w:pPr>
              <w:spacing w:before="20" w:after="20"/>
            </w:pPr>
            <w:r>
              <w:rPr>
                <w:sz w:val="20"/>
                <w:szCs w:val="20"/>
              </w:rPr>
              <w:t>1 : N</w:t>
            </w:r>
          </w:p>
        </w:tc>
        <w:tc>
          <w:tcPr>
            <w:tcW w:w="2241" w:type="dxa"/>
          </w:tcPr>
          <w:p w14:paraId="1B1A364C" w14:textId="77777777" w:rsidR="00BC41DD" w:rsidRPr="00E16BF2" w:rsidRDefault="00BC41DD" w:rsidP="00780351">
            <w:pPr>
              <w:spacing w:before="20" w:after="20"/>
            </w:pPr>
            <w:proofErr w:type="spellStart"/>
            <w:r>
              <w:rPr>
                <w:sz w:val="20"/>
                <w:szCs w:val="20"/>
              </w:rPr>
              <w:t>funcion</w:t>
            </w:r>
            <w:proofErr w:type="spellEnd"/>
          </w:p>
        </w:tc>
        <w:tc>
          <w:tcPr>
            <w:tcW w:w="4788" w:type="dxa"/>
          </w:tcPr>
          <w:p w14:paraId="57A1B6CF" w14:textId="77777777" w:rsidR="00BC41DD" w:rsidRPr="00E16BF2" w:rsidRDefault="00BC41DD" w:rsidP="00780351">
            <w:pPr>
              <w:spacing w:before="20" w:after="20"/>
            </w:pPr>
            <w:r>
              <w:rPr>
                <w:sz w:val="20"/>
                <w:szCs w:val="20"/>
              </w:rPr>
              <w:t>Una sala aloja varias funciones</w:t>
            </w:r>
          </w:p>
        </w:tc>
      </w:tr>
      <w:tr w:rsidR="00BC41DD" w:rsidRPr="00E16BF2" w14:paraId="375424B5" w14:textId="77777777" w:rsidTr="00BC41DD">
        <w:trPr>
          <w:cantSplit/>
        </w:trPr>
        <w:tc>
          <w:tcPr>
            <w:tcW w:w="2239" w:type="dxa"/>
          </w:tcPr>
          <w:p w14:paraId="783A7CA1" w14:textId="77777777" w:rsidR="00BC41DD" w:rsidRPr="00E16BF2" w:rsidRDefault="00BC41DD" w:rsidP="00780351">
            <w:pPr>
              <w:spacing w:before="20" w:after="20"/>
            </w:pPr>
            <w:proofErr w:type="spellStart"/>
            <w:r>
              <w:rPr>
                <w:sz w:val="20"/>
                <w:szCs w:val="20"/>
              </w:rPr>
              <w:t>funcion</w:t>
            </w:r>
            <w:proofErr w:type="spellEnd"/>
          </w:p>
        </w:tc>
        <w:tc>
          <w:tcPr>
            <w:tcW w:w="1838" w:type="dxa"/>
          </w:tcPr>
          <w:p w14:paraId="76CC29B1" w14:textId="77777777" w:rsidR="00BC41DD" w:rsidRPr="00E16BF2" w:rsidRDefault="00BC41DD" w:rsidP="00780351">
            <w:pPr>
              <w:spacing w:before="20" w:after="20"/>
            </w:pPr>
            <w:r>
              <w:rPr>
                <w:sz w:val="20"/>
                <w:szCs w:val="20"/>
              </w:rPr>
              <w:t>1 : N</w:t>
            </w:r>
          </w:p>
        </w:tc>
        <w:tc>
          <w:tcPr>
            <w:tcW w:w="2241" w:type="dxa"/>
          </w:tcPr>
          <w:p w14:paraId="11685939" w14:textId="77777777" w:rsidR="00BC41DD" w:rsidRPr="00E16BF2" w:rsidRDefault="00BC41DD" w:rsidP="00780351">
            <w:pPr>
              <w:spacing w:before="20" w:after="20"/>
            </w:pPr>
            <w:r>
              <w:rPr>
                <w:sz w:val="20"/>
                <w:szCs w:val="20"/>
              </w:rPr>
              <w:t>tarifa</w:t>
            </w:r>
          </w:p>
        </w:tc>
        <w:tc>
          <w:tcPr>
            <w:tcW w:w="4788" w:type="dxa"/>
          </w:tcPr>
          <w:p w14:paraId="6B33A52A" w14:textId="77777777" w:rsidR="00BC41DD" w:rsidRPr="00E16BF2" w:rsidRDefault="00BC41DD" w:rsidP="00780351">
            <w:pPr>
              <w:spacing w:before="20" w:after="20"/>
            </w:pPr>
            <w:r>
              <w:rPr>
                <w:sz w:val="20"/>
                <w:szCs w:val="20"/>
              </w:rPr>
              <w:t>Una función define varias tarifas</w:t>
            </w:r>
          </w:p>
        </w:tc>
      </w:tr>
      <w:tr w:rsidR="00BC41DD" w:rsidRPr="00E16BF2" w14:paraId="67936BA4" w14:textId="77777777" w:rsidTr="00BC41DD">
        <w:trPr>
          <w:cantSplit/>
        </w:trPr>
        <w:tc>
          <w:tcPr>
            <w:tcW w:w="2239" w:type="dxa"/>
          </w:tcPr>
          <w:p w14:paraId="321115B0" w14:textId="77777777" w:rsidR="00BC41DD" w:rsidRPr="00E16BF2" w:rsidRDefault="00BC41DD" w:rsidP="00780351">
            <w:pPr>
              <w:spacing w:before="20" w:after="20"/>
            </w:pPr>
            <w:r>
              <w:rPr>
                <w:sz w:val="20"/>
                <w:szCs w:val="20"/>
              </w:rPr>
              <w:t>zona</w:t>
            </w:r>
          </w:p>
        </w:tc>
        <w:tc>
          <w:tcPr>
            <w:tcW w:w="1838" w:type="dxa"/>
          </w:tcPr>
          <w:p w14:paraId="5479C3EC" w14:textId="77777777" w:rsidR="00BC41DD" w:rsidRPr="00E16BF2" w:rsidRDefault="00BC41DD" w:rsidP="00780351">
            <w:pPr>
              <w:spacing w:before="20" w:after="20"/>
            </w:pPr>
            <w:r>
              <w:rPr>
                <w:sz w:val="20"/>
                <w:szCs w:val="20"/>
              </w:rPr>
              <w:t>1 : N</w:t>
            </w:r>
          </w:p>
        </w:tc>
        <w:tc>
          <w:tcPr>
            <w:tcW w:w="2241" w:type="dxa"/>
          </w:tcPr>
          <w:p w14:paraId="5E5E1D68" w14:textId="77777777" w:rsidR="00BC41DD" w:rsidRPr="00E16BF2" w:rsidRDefault="00BC41DD" w:rsidP="00780351">
            <w:pPr>
              <w:spacing w:before="20" w:after="20"/>
            </w:pPr>
            <w:r>
              <w:rPr>
                <w:sz w:val="20"/>
                <w:szCs w:val="20"/>
              </w:rPr>
              <w:t>tarifa</w:t>
            </w:r>
          </w:p>
        </w:tc>
        <w:tc>
          <w:tcPr>
            <w:tcW w:w="4788" w:type="dxa"/>
          </w:tcPr>
          <w:p w14:paraId="5B9B1577" w14:textId="77777777" w:rsidR="00BC41DD" w:rsidRPr="00E16BF2" w:rsidRDefault="00BC41DD" w:rsidP="00780351">
            <w:pPr>
              <w:spacing w:before="20" w:after="20"/>
            </w:pPr>
            <w:r>
              <w:rPr>
                <w:sz w:val="20"/>
                <w:szCs w:val="20"/>
              </w:rPr>
              <w:t>Una zona tiene precios distintos por tipo de entrada</w:t>
            </w:r>
          </w:p>
        </w:tc>
      </w:tr>
      <w:tr w:rsidR="00BC41DD" w:rsidRPr="00E16BF2" w14:paraId="00C67B3E" w14:textId="77777777" w:rsidTr="00BC41DD">
        <w:trPr>
          <w:cantSplit/>
        </w:trPr>
        <w:tc>
          <w:tcPr>
            <w:tcW w:w="2239" w:type="dxa"/>
          </w:tcPr>
          <w:p w14:paraId="1D95649F" w14:textId="77777777" w:rsidR="00BC41DD" w:rsidRPr="00E16BF2" w:rsidRDefault="00BC41DD" w:rsidP="00780351">
            <w:pPr>
              <w:spacing w:before="20" w:after="20"/>
            </w:pPr>
            <w:proofErr w:type="spellStart"/>
            <w:r>
              <w:rPr>
                <w:sz w:val="20"/>
                <w:szCs w:val="20"/>
              </w:rPr>
              <w:t>tipo_entrada</w:t>
            </w:r>
            <w:proofErr w:type="spellEnd"/>
          </w:p>
        </w:tc>
        <w:tc>
          <w:tcPr>
            <w:tcW w:w="1838" w:type="dxa"/>
          </w:tcPr>
          <w:p w14:paraId="0741ECC6" w14:textId="77777777" w:rsidR="00BC41DD" w:rsidRPr="00E16BF2" w:rsidRDefault="00BC41DD" w:rsidP="00780351">
            <w:pPr>
              <w:spacing w:before="20" w:after="20"/>
            </w:pPr>
            <w:r>
              <w:rPr>
                <w:sz w:val="20"/>
                <w:szCs w:val="20"/>
              </w:rPr>
              <w:t>1 : N</w:t>
            </w:r>
          </w:p>
        </w:tc>
        <w:tc>
          <w:tcPr>
            <w:tcW w:w="2241" w:type="dxa"/>
          </w:tcPr>
          <w:p w14:paraId="07252693" w14:textId="77777777" w:rsidR="00BC41DD" w:rsidRPr="00E16BF2" w:rsidRDefault="00BC41DD" w:rsidP="00780351">
            <w:pPr>
              <w:spacing w:before="20" w:after="20"/>
            </w:pPr>
            <w:r>
              <w:rPr>
                <w:sz w:val="20"/>
                <w:szCs w:val="20"/>
              </w:rPr>
              <w:t>tarifa</w:t>
            </w:r>
          </w:p>
        </w:tc>
        <w:tc>
          <w:tcPr>
            <w:tcW w:w="4788" w:type="dxa"/>
          </w:tcPr>
          <w:p w14:paraId="3745832F" w14:textId="77777777" w:rsidR="00BC41DD" w:rsidRPr="00E16BF2" w:rsidRDefault="00BC41DD" w:rsidP="00780351">
            <w:pPr>
              <w:spacing w:before="20" w:after="20"/>
            </w:pPr>
            <w:r>
              <w:rPr>
                <w:sz w:val="20"/>
                <w:szCs w:val="20"/>
              </w:rPr>
              <w:t>Un tipo de entrada tiene tarifas por función y zona</w:t>
            </w:r>
          </w:p>
        </w:tc>
      </w:tr>
      <w:tr w:rsidR="00BC41DD" w:rsidRPr="00E16BF2" w14:paraId="57A573C0" w14:textId="77777777" w:rsidTr="00BC41DD">
        <w:trPr>
          <w:cantSplit/>
        </w:trPr>
        <w:tc>
          <w:tcPr>
            <w:tcW w:w="2239" w:type="dxa"/>
          </w:tcPr>
          <w:p w14:paraId="5972B2D8" w14:textId="77777777" w:rsidR="00BC41DD" w:rsidRPr="00E16BF2" w:rsidRDefault="00BC41DD" w:rsidP="00780351">
            <w:pPr>
              <w:spacing w:before="20" w:after="20"/>
            </w:pPr>
            <w:proofErr w:type="spellStart"/>
            <w:r>
              <w:rPr>
                <w:sz w:val="20"/>
                <w:szCs w:val="20"/>
              </w:rPr>
              <w:t>funcion</w:t>
            </w:r>
            <w:proofErr w:type="spellEnd"/>
          </w:p>
        </w:tc>
        <w:tc>
          <w:tcPr>
            <w:tcW w:w="1838" w:type="dxa"/>
          </w:tcPr>
          <w:p w14:paraId="2043E096" w14:textId="77777777" w:rsidR="00BC41DD" w:rsidRPr="00E16BF2" w:rsidRDefault="00BC41DD" w:rsidP="00780351">
            <w:pPr>
              <w:spacing w:before="20" w:after="20"/>
            </w:pPr>
            <w:r>
              <w:rPr>
                <w:sz w:val="20"/>
                <w:szCs w:val="20"/>
              </w:rPr>
              <w:t>1 : N</w:t>
            </w:r>
          </w:p>
        </w:tc>
        <w:tc>
          <w:tcPr>
            <w:tcW w:w="2241" w:type="dxa"/>
          </w:tcPr>
          <w:p w14:paraId="670BB0CF" w14:textId="77777777" w:rsidR="00BC41DD" w:rsidRPr="00E16BF2" w:rsidRDefault="00BC41DD" w:rsidP="00780351">
            <w:pPr>
              <w:spacing w:before="20" w:after="20"/>
            </w:pPr>
            <w:proofErr w:type="spellStart"/>
            <w:r>
              <w:rPr>
                <w:sz w:val="20"/>
                <w:szCs w:val="20"/>
              </w:rPr>
              <w:t>funcion_asiento</w:t>
            </w:r>
            <w:proofErr w:type="spellEnd"/>
          </w:p>
        </w:tc>
        <w:tc>
          <w:tcPr>
            <w:tcW w:w="4788" w:type="dxa"/>
          </w:tcPr>
          <w:p w14:paraId="468AD8A1" w14:textId="77777777" w:rsidR="00BC41DD" w:rsidRPr="00E16BF2" w:rsidRDefault="00BC41DD" w:rsidP="00780351">
            <w:pPr>
              <w:spacing w:before="20" w:after="20"/>
            </w:pPr>
            <w:r>
              <w:rPr>
                <w:sz w:val="20"/>
                <w:szCs w:val="20"/>
              </w:rPr>
              <w:t>Una función controla el estado de cada asiento</w:t>
            </w:r>
          </w:p>
        </w:tc>
      </w:tr>
      <w:tr w:rsidR="00BC41DD" w:rsidRPr="00E16BF2" w14:paraId="6BE8FFF2" w14:textId="77777777" w:rsidTr="00BC41DD">
        <w:trPr>
          <w:cantSplit/>
        </w:trPr>
        <w:tc>
          <w:tcPr>
            <w:tcW w:w="2239" w:type="dxa"/>
          </w:tcPr>
          <w:p w14:paraId="01566FBC" w14:textId="77777777" w:rsidR="00BC41DD" w:rsidRPr="00E16BF2" w:rsidRDefault="00BC41DD" w:rsidP="00780351">
            <w:pPr>
              <w:spacing w:before="20" w:after="20"/>
            </w:pPr>
            <w:r>
              <w:rPr>
                <w:sz w:val="20"/>
                <w:szCs w:val="20"/>
              </w:rPr>
              <w:t>asiento</w:t>
            </w:r>
          </w:p>
        </w:tc>
        <w:tc>
          <w:tcPr>
            <w:tcW w:w="1838" w:type="dxa"/>
          </w:tcPr>
          <w:p w14:paraId="6C0930BF" w14:textId="77777777" w:rsidR="00BC41DD" w:rsidRPr="00E16BF2" w:rsidRDefault="00BC41DD" w:rsidP="00780351">
            <w:pPr>
              <w:spacing w:before="20" w:after="20"/>
            </w:pPr>
            <w:r>
              <w:rPr>
                <w:sz w:val="20"/>
                <w:szCs w:val="20"/>
              </w:rPr>
              <w:t>1 : N</w:t>
            </w:r>
          </w:p>
        </w:tc>
        <w:tc>
          <w:tcPr>
            <w:tcW w:w="2241" w:type="dxa"/>
          </w:tcPr>
          <w:p w14:paraId="37A00B18" w14:textId="77777777" w:rsidR="00BC41DD" w:rsidRPr="00E16BF2" w:rsidRDefault="00BC41DD" w:rsidP="00780351">
            <w:pPr>
              <w:spacing w:before="20" w:after="20"/>
            </w:pPr>
            <w:proofErr w:type="spellStart"/>
            <w:r>
              <w:rPr>
                <w:sz w:val="20"/>
                <w:szCs w:val="20"/>
              </w:rPr>
              <w:t>funcion_asiento</w:t>
            </w:r>
            <w:proofErr w:type="spellEnd"/>
          </w:p>
        </w:tc>
        <w:tc>
          <w:tcPr>
            <w:tcW w:w="4788" w:type="dxa"/>
          </w:tcPr>
          <w:p w14:paraId="11D678E7" w14:textId="77777777" w:rsidR="00BC41DD" w:rsidRPr="00E16BF2" w:rsidRDefault="00BC41DD" w:rsidP="00780351">
            <w:pPr>
              <w:spacing w:before="20" w:after="20"/>
            </w:pPr>
            <w:r>
              <w:rPr>
                <w:sz w:val="20"/>
                <w:szCs w:val="20"/>
              </w:rPr>
              <w:t>Un asiento tiene un estado por cada función</w:t>
            </w:r>
          </w:p>
        </w:tc>
      </w:tr>
      <w:tr w:rsidR="00BC41DD" w:rsidRPr="00E16BF2" w14:paraId="3A912E8D" w14:textId="77777777" w:rsidTr="00BC41DD">
        <w:trPr>
          <w:cantSplit/>
        </w:trPr>
        <w:tc>
          <w:tcPr>
            <w:tcW w:w="2239" w:type="dxa"/>
          </w:tcPr>
          <w:p w14:paraId="64AFD26F" w14:textId="77777777" w:rsidR="00BC41DD" w:rsidRPr="00E16BF2" w:rsidRDefault="00BC41DD" w:rsidP="00780351">
            <w:pPr>
              <w:spacing w:before="20" w:after="20"/>
            </w:pPr>
            <w:r>
              <w:rPr>
                <w:sz w:val="20"/>
                <w:szCs w:val="20"/>
              </w:rPr>
              <w:t>usuario</w:t>
            </w:r>
          </w:p>
        </w:tc>
        <w:tc>
          <w:tcPr>
            <w:tcW w:w="1838" w:type="dxa"/>
          </w:tcPr>
          <w:p w14:paraId="4828DF57" w14:textId="77777777" w:rsidR="00BC41DD" w:rsidRPr="00E16BF2" w:rsidRDefault="00A45770" w:rsidP="00780351">
            <w:pPr>
              <w:spacing w:before="20" w:after="20"/>
            </w:pPr>
            <w:r>
              <w:rPr>
                <w:sz w:val="20"/>
                <w:szCs w:val="20"/>
              </w:rPr>
              <w:t>1 : N</w:t>
            </w:r>
          </w:p>
        </w:tc>
        <w:tc>
          <w:tcPr>
            <w:tcW w:w="2241" w:type="dxa"/>
          </w:tcPr>
          <w:p w14:paraId="630CDF79" w14:textId="77777777" w:rsidR="00BC41DD" w:rsidRPr="00E16BF2" w:rsidRDefault="00BC41DD" w:rsidP="00780351">
            <w:pPr>
              <w:spacing w:before="20" w:after="20"/>
            </w:pPr>
            <w:proofErr w:type="spellStart"/>
            <w:r>
              <w:rPr>
                <w:sz w:val="20"/>
                <w:szCs w:val="20"/>
              </w:rPr>
              <w:t>funcion_asiento</w:t>
            </w:r>
            <w:proofErr w:type="spellEnd"/>
          </w:p>
        </w:tc>
        <w:tc>
          <w:tcPr>
            <w:tcW w:w="4788" w:type="dxa"/>
          </w:tcPr>
          <w:p w14:paraId="7FE6211C" w14:textId="77777777" w:rsidR="00BC41DD" w:rsidRPr="00E16BF2" w:rsidRDefault="00BC41DD" w:rsidP="00780351">
            <w:pPr>
              <w:spacing w:before="20" w:after="20"/>
            </w:pPr>
            <w:r>
              <w:rPr>
                <w:sz w:val="20"/>
                <w:szCs w:val="20"/>
              </w:rPr>
              <w:t>Un usuario puede bloquear asientos temporalmente</w:t>
            </w:r>
          </w:p>
        </w:tc>
      </w:tr>
      <w:tr w:rsidR="00BC41DD" w:rsidRPr="00E16BF2" w14:paraId="07FA2491" w14:textId="77777777" w:rsidTr="00BC41DD">
        <w:trPr>
          <w:cantSplit/>
        </w:trPr>
        <w:tc>
          <w:tcPr>
            <w:tcW w:w="2239" w:type="dxa"/>
          </w:tcPr>
          <w:p w14:paraId="6EB3A8F8" w14:textId="77777777" w:rsidR="00BC41DD" w:rsidRPr="00E16BF2" w:rsidRDefault="00BC41DD" w:rsidP="00780351">
            <w:pPr>
              <w:spacing w:before="20" w:after="20"/>
            </w:pPr>
            <w:r>
              <w:rPr>
                <w:sz w:val="20"/>
                <w:szCs w:val="20"/>
              </w:rPr>
              <w:t>usuario</w:t>
            </w:r>
          </w:p>
        </w:tc>
        <w:tc>
          <w:tcPr>
            <w:tcW w:w="1838" w:type="dxa"/>
          </w:tcPr>
          <w:p w14:paraId="7D661273" w14:textId="77777777" w:rsidR="00BC41DD" w:rsidRPr="00E16BF2" w:rsidRDefault="00A45770" w:rsidP="00780351">
            <w:pPr>
              <w:spacing w:before="20" w:after="20"/>
            </w:pPr>
            <w:r>
              <w:rPr>
                <w:sz w:val="20"/>
                <w:szCs w:val="20"/>
              </w:rPr>
              <w:t>1 : N</w:t>
            </w:r>
          </w:p>
        </w:tc>
        <w:tc>
          <w:tcPr>
            <w:tcW w:w="2241" w:type="dxa"/>
          </w:tcPr>
          <w:p w14:paraId="4FDEB665" w14:textId="77777777" w:rsidR="00BC41DD" w:rsidRPr="00E16BF2" w:rsidRDefault="00BC41DD" w:rsidP="00780351">
            <w:pPr>
              <w:spacing w:before="20" w:after="20"/>
            </w:pPr>
            <w:r>
              <w:rPr>
                <w:sz w:val="20"/>
                <w:szCs w:val="20"/>
              </w:rPr>
              <w:t>compra</w:t>
            </w:r>
          </w:p>
        </w:tc>
        <w:tc>
          <w:tcPr>
            <w:tcW w:w="4788" w:type="dxa"/>
          </w:tcPr>
          <w:p w14:paraId="2E081AD5" w14:textId="77777777" w:rsidR="00BC41DD" w:rsidRPr="00E16BF2" w:rsidRDefault="00BC41DD" w:rsidP="00780351">
            <w:pPr>
              <w:spacing w:before="20" w:after="20"/>
            </w:pPr>
            <w:r>
              <w:rPr>
                <w:sz w:val="20"/>
                <w:szCs w:val="20"/>
              </w:rPr>
              <w:t>Un usuario realiza compras (comprador o taquillero vendedor)</w:t>
            </w:r>
          </w:p>
        </w:tc>
      </w:tr>
      <w:tr w:rsidR="00BC41DD" w:rsidRPr="00E16BF2" w14:paraId="55272025" w14:textId="77777777" w:rsidTr="00BC41DD">
        <w:trPr>
          <w:cantSplit/>
        </w:trPr>
        <w:tc>
          <w:tcPr>
            <w:tcW w:w="2239" w:type="dxa"/>
          </w:tcPr>
          <w:p w14:paraId="22597138" w14:textId="77777777" w:rsidR="00BC41DD" w:rsidRPr="00E16BF2" w:rsidRDefault="00BC41DD" w:rsidP="00780351">
            <w:pPr>
              <w:spacing w:before="20" w:after="20"/>
            </w:pPr>
            <w:r>
              <w:rPr>
                <w:sz w:val="20"/>
                <w:szCs w:val="20"/>
              </w:rPr>
              <w:t>compra</w:t>
            </w:r>
          </w:p>
        </w:tc>
        <w:tc>
          <w:tcPr>
            <w:tcW w:w="1838" w:type="dxa"/>
          </w:tcPr>
          <w:p w14:paraId="5C594111" w14:textId="77777777" w:rsidR="00BC41DD" w:rsidRPr="00E16BF2" w:rsidRDefault="00BC41DD" w:rsidP="00780351">
            <w:pPr>
              <w:spacing w:before="20" w:after="20"/>
            </w:pPr>
            <w:r>
              <w:rPr>
                <w:sz w:val="20"/>
                <w:szCs w:val="20"/>
              </w:rPr>
              <w:t>1 : 1</w:t>
            </w:r>
          </w:p>
        </w:tc>
        <w:tc>
          <w:tcPr>
            <w:tcW w:w="2241" w:type="dxa"/>
          </w:tcPr>
          <w:p w14:paraId="67220D34" w14:textId="77777777" w:rsidR="00BC41DD" w:rsidRPr="00E16BF2" w:rsidRDefault="00BC41DD" w:rsidP="00780351">
            <w:pPr>
              <w:spacing w:before="20" w:after="20"/>
            </w:pPr>
            <w:r>
              <w:rPr>
                <w:sz w:val="20"/>
                <w:szCs w:val="20"/>
              </w:rPr>
              <w:t>pago</w:t>
            </w:r>
          </w:p>
        </w:tc>
        <w:tc>
          <w:tcPr>
            <w:tcW w:w="4788" w:type="dxa"/>
          </w:tcPr>
          <w:p w14:paraId="2061708A" w14:textId="77777777" w:rsidR="00BC41DD" w:rsidRPr="00E16BF2" w:rsidRDefault="00BC41DD" w:rsidP="00780351">
            <w:pPr>
              <w:spacing w:before="20" w:after="20"/>
            </w:pPr>
            <w:r>
              <w:rPr>
                <w:sz w:val="20"/>
                <w:szCs w:val="20"/>
              </w:rPr>
              <w:t>Una compra se paga con un único pago</w:t>
            </w:r>
          </w:p>
        </w:tc>
      </w:tr>
      <w:tr w:rsidR="00BC41DD" w:rsidRPr="00E16BF2" w14:paraId="54FC8646" w14:textId="77777777" w:rsidTr="00BC41DD">
        <w:trPr>
          <w:cantSplit/>
        </w:trPr>
        <w:tc>
          <w:tcPr>
            <w:tcW w:w="2239" w:type="dxa"/>
          </w:tcPr>
          <w:p w14:paraId="59090641" w14:textId="77777777" w:rsidR="00BC41DD" w:rsidRPr="00E16BF2" w:rsidRDefault="00BC41DD" w:rsidP="00780351">
            <w:pPr>
              <w:spacing w:before="20" w:after="20"/>
            </w:pPr>
            <w:proofErr w:type="spellStart"/>
            <w:r>
              <w:rPr>
                <w:sz w:val="20"/>
                <w:szCs w:val="20"/>
              </w:rPr>
              <w:t>metodo_pago</w:t>
            </w:r>
            <w:proofErr w:type="spellEnd"/>
          </w:p>
        </w:tc>
        <w:tc>
          <w:tcPr>
            <w:tcW w:w="1838" w:type="dxa"/>
          </w:tcPr>
          <w:p w14:paraId="4A41CB26" w14:textId="77777777" w:rsidR="00BC41DD" w:rsidRPr="00E16BF2" w:rsidRDefault="00BC41DD" w:rsidP="00780351">
            <w:pPr>
              <w:spacing w:before="20" w:after="20"/>
            </w:pPr>
            <w:r>
              <w:rPr>
                <w:sz w:val="20"/>
                <w:szCs w:val="20"/>
              </w:rPr>
              <w:t>1 : N</w:t>
            </w:r>
          </w:p>
        </w:tc>
        <w:tc>
          <w:tcPr>
            <w:tcW w:w="2241" w:type="dxa"/>
          </w:tcPr>
          <w:p w14:paraId="591B3AFC" w14:textId="77777777" w:rsidR="00BC41DD" w:rsidRPr="00E16BF2" w:rsidRDefault="00BC41DD" w:rsidP="00780351">
            <w:pPr>
              <w:spacing w:before="20" w:after="20"/>
            </w:pPr>
            <w:r>
              <w:rPr>
                <w:sz w:val="20"/>
                <w:szCs w:val="20"/>
              </w:rPr>
              <w:t>pago</w:t>
            </w:r>
          </w:p>
        </w:tc>
        <w:tc>
          <w:tcPr>
            <w:tcW w:w="4788" w:type="dxa"/>
          </w:tcPr>
          <w:p w14:paraId="04B2A8A5" w14:textId="77777777" w:rsidR="00BC41DD" w:rsidRPr="00E16BF2" w:rsidRDefault="00BC41DD" w:rsidP="00780351">
            <w:pPr>
              <w:spacing w:before="20" w:after="20"/>
            </w:pPr>
            <w:r>
              <w:rPr>
                <w:sz w:val="20"/>
                <w:szCs w:val="20"/>
              </w:rPr>
              <w:t>Un método de pago se usa en muchos pagos</w:t>
            </w:r>
          </w:p>
        </w:tc>
      </w:tr>
      <w:tr w:rsidR="00BC41DD" w:rsidRPr="00E16BF2" w14:paraId="6976DEF1" w14:textId="77777777" w:rsidTr="00BC41DD">
        <w:trPr>
          <w:cantSplit/>
        </w:trPr>
        <w:tc>
          <w:tcPr>
            <w:tcW w:w="2239" w:type="dxa"/>
          </w:tcPr>
          <w:p w14:paraId="76B81E71" w14:textId="77777777" w:rsidR="00BC41DD" w:rsidRPr="00E16BF2" w:rsidRDefault="00BC41DD" w:rsidP="00780351">
            <w:pPr>
              <w:spacing w:before="20" w:after="20"/>
            </w:pPr>
            <w:r>
              <w:rPr>
                <w:sz w:val="20"/>
                <w:szCs w:val="20"/>
              </w:rPr>
              <w:t>compra</w:t>
            </w:r>
          </w:p>
        </w:tc>
        <w:tc>
          <w:tcPr>
            <w:tcW w:w="1838" w:type="dxa"/>
          </w:tcPr>
          <w:p w14:paraId="1074CE4A" w14:textId="77777777" w:rsidR="00BC41DD" w:rsidRPr="00E16BF2" w:rsidRDefault="00BC41DD" w:rsidP="00780351">
            <w:pPr>
              <w:spacing w:before="20" w:after="20"/>
            </w:pPr>
            <w:r>
              <w:rPr>
                <w:sz w:val="20"/>
                <w:szCs w:val="20"/>
              </w:rPr>
              <w:t>1 : N</w:t>
            </w:r>
          </w:p>
        </w:tc>
        <w:tc>
          <w:tcPr>
            <w:tcW w:w="2241" w:type="dxa"/>
          </w:tcPr>
          <w:p w14:paraId="6C1A9C76" w14:textId="77777777" w:rsidR="00BC41DD" w:rsidRPr="00E16BF2" w:rsidRDefault="00BC41DD" w:rsidP="00780351">
            <w:pPr>
              <w:spacing w:before="20" w:after="20"/>
            </w:pPr>
            <w:r>
              <w:rPr>
                <w:sz w:val="20"/>
                <w:szCs w:val="20"/>
              </w:rPr>
              <w:t>boleto</w:t>
            </w:r>
          </w:p>
        </w:tc>
        <w:tc>
          <w:tcPr>
            <w:tcW w:w="4788" w:type="dxa"/>
          </w:tcPr>
          <w:p w14:paraId="53F141D1" w14:textId="77777777" w:rsidR="00BC41DD" w:rsidRPr="00E16BF2" w:rsidRDefault="00BC41DD" w:rsidP="00780351">
            <w:pPr>
              <w:spacing w:before="20" w:after="20"/>
            </w:pPr>
            <w:r>
              <w:rPr>
                <w:sz w:val="20"/>
                <w:szCs w:val="20"/>
              </w:rPr>
              <w:t>Una compra incluye uno o más boletos</w:t>
            </w:r>
          </w:p>
        </w:tc>
      </w:tr>
      <w:tr w:rsidR="00BC41DD" w:rsidRPr="00E16BF2" w14:paraId="2B391EC4" w14:textId="77777777" w:rsidTr="00BC41DD">
        <w:trPr>
          <w:cantSplit/>
        </w:trPr>
        <w:tc>
          <w:tcPr>
            <w:tcW w:w="2239" w:type="dxa"/>
          </w:tcPr>
          <w:p w14:paraId="1053B299" w14:textId="77777777" w:rsidR="00BC41DD" w:rsidRPr="00E16BF2" w:rsidRDefault="00BC41DD" w:rsidP="00780351">
            <w:pPr>
              <w:spacing w:before="20" w:after="20"/>
            </w:pPr>
            <w:proofErr w:type="spellStart"/>
            <w:r>
              <w:rPr>
                <w:sz w:val="20"/>
                <w:szCs w:val="20"/>
              </w:rPr>
              <w:t>funcion_asiento</w:t>
            </w:r>
            <w:proofErr w:type="spellEnd"/>
          </w:p>
        </w:tc>
        <w:tc>
          <w:tcPr>
            <w:tcW w:w="1838" w:type="dxa"/>
          </w:tcPr>
          <w:p w14:paraId="75F75266" w14:textId="77777777" w:rsidR="00BC41DD" w:rsidRPr="00E16BF2" w:rsidRDefault="00BC41DD" w:rsidP="00780351">
            <w:pPr>
              <w:spacing w:before="20" w:after="20"/>
            </w:pPr>
            <w:r>
              <w:rPr>
                <w:sz w:val="20"/>
                <w:szCs w:val="20"/>
              </w:rPr>
              <w:t>1 : N</w:t>
            </w:r>
          </w:p>
        </w:tc>
        <w:tc>
          <w:tcPr>
            <w:tcW w:w="2241" w:type="dxa"/>
          </w:tcPr>
          <w:p w14:paraId="2C210373" w14:textId="77777777" w:rsidR="00BC41DD" w:rsidRPr="00E16BF2" w:rsidRDefault="00BC41DD" w:rsidP="00780351">
            <w:pPr>
              <w:spacing w:before="20" w:after="20"/>
            </w:pPr>
            <w:r>
              <w:rPr>
                <w:sz w:val="20"/>
                <w:szCs w:val="20"/>
              </w:rPr>
              <w:t>boleto</w:t>
            </w:r>
          </w:p>
        </w:tc>
        <w:tc>
          <w:tcPr>
            <w:tcW w:w="4788" w:type="dxa"/>
          </w:tcPr>
          <w:p w14:paraId="098E17F1" w14:textId="77777777" w:rsidR="00BC41DD" w:rsidRPr="00E16BF2" w:rsidRDefault="00BC41DD" w:rsidP="00780351">
            <w:pPr>
              <w:spacing w:before="20" w:after="20"/>
            </w:pPr>
            <w:r>
              <w:rPr>
                <w:sz w:val="20"/>
                <w:szCs w:val="20"/>
              </w:rPr>
              <w:t>Un asiento de una función se ocupa con un boleto (a lo sumo uno no anulado)</w:t>
            </w:r>
          </w:p>
        </w:tc>
      </w:tr>
      <w:tr w:rsidR="00BC41DD" w:rsidRPr="00E16BF2" w14:paraId="02AC990D" w14:textId="77777777" w:rsidTr="00BC41DD">
        <w:trPr>
          <w:cantSplit/>
        </w:trPr>
        <w:tc>
          <w:tcPr>
            <w:tcW w:w="2239" w:type="dxa"/>
          </w:tcPr>
          <w:p w14:paraId="495E111B" w14:textId="77777777" w:rsidR="00BC41DD" w:rsidRPr="00E16BF2" w:rsidRDefault="00BC41DD" w:rsidP="00780351">
            <w:pPr>
              <w:spacing w:before="20" w:after="20"/>
            </w:pPr>
            <w:proofErr w:type="spellStart"/>
            <w:r>
              <w:rPr>
                <w:sz w:val="20"/>
                <w:szCs w:val="20"/>
              </w:rPr>
              <w:t>tipo_entrada</w:t>
            </w:r>
            <w:proofErr w:type="spellEnd"/>
          </w:p>
        </w:tc>
        <w:tc>
          <w:tcPr>
            <w:tcW w:w="1838" w:type="dxa"/>
          </w:tcPr>
          <w:p w14:paraId="38C312B9" w14:textId="77777777" w:rsidR="00BC41DD" w:rsidRPr="00E16BF2" w:rsidRDefault="00BC41DD" w:rsidP="00780351">
            <w:pPr>
              <w:spacing w:before="20" w:after="20"/>
            </w:pPr>
            <w:r>
              <w:rPr>
                <w:sz w:val="20"/>
                <w:szCs w:val="20"/>
              </w:rPr>
              <w:t>1 : N</w:t>
            </w:r>
          </w:p>
        </w:tc>
        <w:tc>
          <w:tcPr>
            <w:tcW w:w="2241" w:type="dxa"/>
          </w:tcPr>
          <w:p w14:paraId="2EB21BD9" w14:textId="77777777" w:rsidR="00BC41DD" w:rsidRPr="00E16BF2" w:rsidRDefault="00BC41DD" w:rsidP="00780351">
            <w:pPr>
              <w:spacing w:before="20" w:after="20"/>
            </w:pPr>
            <w:r>
              <w:rPr>
                <w:sz w:val="20"/>
                <w:szCs w:val="20"/>
              </w:rPr>
              <w:t>boleto</w:t>
            </w:r>
          </w:p>
        </w:tc>
        <w:tc>
          <w:tcPr>
            <w:tcW w:w="4788" w:type="dxa"/>
          </w:tcPr>
          <w:p w14:paraId="01E3291B" w14:textId="77777777" w:rsidR="00BC41DD" w:rsidRPr="00E16BF2" w:rsidRDefault="00BC41DD" w:rsidP="00780351">
            <w:pPr>
              <w:spacing w:before="20" w:after="20"/>
            </w:pPr>
            <w:r>
              <w:rPr>
                <w:sz w:val="20"/>
                <w:szCs w:val="20"/>
              </w:rPr>
              <w:t>Un boleto es de un tipo de entrada</w:t>
            </w:r>
          </w:p>
        </w:tc>
      </w:tr>
      <w:tr w:rsidR="00BC41DD" w:rsidRPr="00E16BF2" w14:paraId="5E2AAA00" w14:textId="77777777" w:rsidTr="00BC41DD">
        <w:trPr>
          <w:cantSplit/>
        </w:trPr>
        <w:tc>
          <w:tcPr>
            <w:tcW w:w="2239" w:type="dxa"/>
          </w:tcPr>
          <w:p w14:paraId="32782998" w14:textId="77777777" w:rsidR="00BC41DD" w:rsidRPr="00E16BF2" w:rsidRDefault="00BC41DD" w:rsidP="00780351">
            <w:pPr>
              <w:spacing w:before="20" w:after="20"/>
            </w:pPr>
            <w:proofErr w:type="spellStart"/>
            <w:r>
              <w:rPr>
                <w:sz w:val="20"/>
                <w:szCs w:val="20"/>
              </w:rPr>
              <w:t>promocion</w:t>
            </w:r>
            <w:proofErr w:type="spellEnd"/>
          </w:p>
        </w:tc>
        <w:tc>
          <w:tcPr>
            <w:tcW w:w="1838" w:type="dxa"/>
          </w:tcPr>
          <w:p w14:paraId="46E07A97" w14:textId="77777777" w:rsidR="00BC41DD" w:rsidRPr="00E16BF2" w:rsidRDefault="00BC41DD" w:rsidP="00780351">
            <w:pPr>
              <w:spacing w:before="20" w:after="20"/>
            </w:pPr>
            <w:r>
              <w:rPr>
                <w:sz w:val="20"/>
                <w:szCs w:val="20"/>
              </w:rPr>
              <w:t>1 : N</w:t>
            </w:r>
          </w:p>
        </w:tc>
        <w:tc>
          <w:tcPr>
            <w:tcW w:w="2241" w:type="dxa"/>
          </w:tcPr>
          <w:p w14:paraId="2CCBC4E7" w14:textId="77777777" w:rsidR="00BC41DD" w:rsidRPr="00E16BF2" w:rsidRDefault="00BC41DD" w:rsidP="00780351">
            <w:pPr>
              <w:spacing w:before="20" w:after="20"/>
            </w:pPr>
            <w:r>
              <w:rPr>
                <w:sz w:val="20"/>
                <w:szCs w:val="20"/>
              </w:rPr>
              <w:t>boleto</w:t>
            </w:r>
          </w:p>
        </w:tc>
        <w:tc>
          <w:tcPr>
            <w:tcW w:w="4788" w:type="dxa"/>
          </w:tcPr>
          <w:p w14:paraId="204DA7CA" w14:textId="77777777" w:rsidR="00BC41DD" w:rsidRPr="00E16BF2" w:rsidRDefault="00BC41DD" w:rsidP="00780351">
            <w:pPr>
              <w:spacing w:before="20" w:after="20"/>
            </w:pPr>
            <w:r>
              <w:rPr>
                <w:sz w:val="20"/>
                <w:szCs w:val="20"/>
              </w:rPr>
              <w:t>Un boleto puede tener una promoción aplicada</w:t>
            </w:r>
          </w:p>
        </w:tc>
      </w:tr>
      <w:tr w:rsidR="00BC41DD" w:rsidRPr="00E16BF2" w14:paraId="4774A601" w14:textId="77777777" w:rsidTr="00BC41DD">
        <w:trPr>
          <w:cantSplit/>
        </w:trPr>
        <w:tc>
          <w:tcPr>
            <w:tcW w:w="2239" w:type="dxa"/>
          </w:tcPr>
          <w:p w14:paraId="25C8B5FE" w14:textId="77777777" w:rsidR="00BC41DD" w:rsidRPr="00E16BF2" w:rsidRDefault="00BC41DD" w:rsidP="00780351">
            <w:pPr>
              <w:spacing w:before="20" w:after="20"/>
            </w:pPr>
            <w:r>
              <w:rPr>
                <w:sz w:val="20"/>
                <w:szCs w:val="20"/>
              </w:rPr>
              <w:t>boleto</w:t>
            </w:r>
          </w:p>
        </w:tc>
        <w:tc>
          <w:tcPr>
            <w:tcW w:w="1838" w:type="dxa"/>
          </w:tcPr>
          <w:p w14:paraId="1FFA8BA5" w14:textId="77777777" w:rsidR="00BC41DD" w:rsidRPr="00E16BF2" w:rsidRDefault="00BC41DD" w:rsidP="00780351">
            <w:pPr>
              <w:spacing w:before="20" w:after="20"/>
            </w:pPr>
            <w:r>
              <w:rPr>
                <w:sz w:val="20"/>
                <w:szCs w:val="20"/>
              </w:rPr>
              <w:t>1 : N</w:t>
            </w:r>
          </w:p>
        </w:tc>
        <w:tc>
          <w:tcPr>
            <w:tcW w:w="2241" w:type="dxa"/>
          </w:tcPr>
          <w:p w14:paraId="69CBFF86" w14:textId="77777777" w:rsidR="00BC41DD" w:rsidRPr="00E16BF2" w:rsidRDefault="00BC41DD" w:rsidP="00780351">
            <w:pPr>
              <w:spacing w:before="20" w:after="20"/>
            </w:pPr>
            <w:r>
              <w:rPr>
                <w:sz w:val="20"/>
                <w:szCs w:val="20"/>
              </w:rPr>
              <w:t>reembolso</w:t>
            </w:r>
          </w:p>
        </w:tc>
        <w:tc>
          <w:tcPr>
            <w:tcW w:w="4788" w:type="dxa"/>
          </w:tcPr>
          <w:p w14:paraId="52169590" w14:textId="77777777" w:rsidR="00BC41DD" w:rsidRPr="00E16BF2" w:rsidRDefault="00BC41DD" w:rsidP="00780351">
            <w:pPr>
              <w:spacing w:before="20" w:after="20"/>
            </w:pPr>
            <w:r>
              <w:rPr>
                <w:sz w:val="20"/>
                <w:szCs w:val="20"/>
              </w:rPr>
              <w:t>Un boleto puede tener reembolsos</w:t>
            </w:r>
          </w:p>
        </w:tc>
      </w:tr>
      <w:tr w:rsidR="00BC41DD" w:rsidRPr="00E16BF2" w14:paraId="12BFB673" w14:textId="77777777" w:rsidTr="00BC41DD">
        <w:trPr>
          <w:cantSplit/>
        </w:trPr>
        <w:tc>
          <w:tcPr>
            <w:tcW w:w="2239" w:type="dxa"/>
          </w:tcPr>
          <w:p w14:paraId="61115565" w14:textId="77777777" w:rsidR="00BC41DD" w:rsidRPr="00E16BF2" w:rsidRDefault="00BC41DD" w:rsidP="00780351">
            <w:pPr>
              <w:spacing w:before="20" w:after="20"/>
            </w:pPr>
            <w:r>
              <w:rPr>
                <w:sz w:val="20"/>
                <w:szCs w:val="20"/>
              </w:rPr>
              <w:t>usuario</w:t>
            </w:r>
          </w:p>
        </w:tc>
        <w:tc>
          <w:tcPr>
            <w:tcW w:w="1838" w:type="dxa"/>
          </w:tcPr>
          <w:p w14:paraId="7105E625" w14:textId="77777777" w:rsidR="00BC41DD" w:rsidRPr="00E16BF2" w:rsidRDefault="00BC41DD" w:rsidP="00780351">
            <w:pPr>
              <w:spacing w:before="20" w:after="20"/>
            </w:pPr>
            <w:r>
              <w:rPr>
                <w:sz w:val="20"/>
                <w:szCs w:val="20"/>
              </w:rPr>
              <w:t>1 : N</w:t>
            </w:r>
          </w:p>
        </w:tc>
        <w:tc>
          <w:tcPr>
            <w:tcW w:w="2241" w:type="dxa"/>
          </w:tcPr>
          <w:p w14:paraId="0A5B0D36" w14:textId="77777777" w:rsidR="00BC41DD" w:rsidRPr="00E16BF2" w:rsidRDefault="00BC41DD" w:rsidP="00780351">
            <w:pPr>
              <w:spacing w:before="20" w:after="20"/>
            </w:pPr>
            <w:r>
              <w:rPr>
                <w:sz w:val="20"/>
                <w:szCs w:val="20"/>
              </w:rPr>
              <w:t>reembolso</w:t>
            </w:r>
          </w:p>
        </w:tc>
        <w:tc>
          <w:tcPr>
            <w:tcW w:w="4788" w:type="dxa"/>
          </w:tcPr>
          <w:p w14:paraId="62167628" w14:textId="77777777" w:rsidR="00BC41DD" w:rsidRPr="00E16BF2" w:rsidRDefault="00BC41DD" w:rsidP="00780351">
            <w:pPr>
              <w:spacing w:before="20" w:after="20"/>
            </w:pPr>
            <w:r>
              <w:rPr>
                <w:sz w:val="20"/>
                <w:szCs w:val="20"/>
              </w:rPr>
              <w:t>Un usuario autoriza reembolsos</w:t>
            </w:r>
          </w:p>
        </w:tc>
      </w:tr>
    </w:tbl>
    <w:p w14:paraId="5FC70C0D" w14:textId="77777777" w:rsidR="00BC41DD" w:rsidRPr="00E16BF2" w:rsidRDefault="00BC41DD" w:rsidP="00BC41DD">
      <w:pPr>
        <w:spacing w:after="60" w:line="120" w:lineRule="exact"/>
      </w:pPr>
    </w:p>
    <w:p w14:paraId="72264A5A" w14:textId="77777777" w:rsidR="00BC41DD" w:rsidRPr="00E16BF2" w:rsidRDefault="00BC41DD" w:rsidP="006A6CD8">
      <w:pPr>
        <w:pStyle w:val="Ttulo3"/>
        <w:rPr>
          <w:rFonts w:cs="Arial"/>
          <w:b/>
          <w:bCs/>
          <w:color w:val="000000" w:themeColor="text1"/>
          <w:sz w:val="22"/>
          <w:szCs w:val="22"/>
        </w:rPr>
      </w:pPr>
      <w:bookmarkStart w:id="15" w:name="_Toc243854517"/>
      <w:r>
        <w:rPr>
          <w:rFonts w:cs="Arial"/>
          <w:b/>
          <w:bCs/>
          <w:color w:val="000000" w:themeColor="text1"/>
          <w:sz w:val="22"/>
          <w:szCs w:val="22"/>
        </w:rPr>
        <w:t xml:space="preserve">Tablas del modelo, bloques A </w:t>
      </w:r>
      <w:proofErr w:type="spellStart"/>
      <w:r>
        <w:rPr>
          <w:rFonts w:cs="Arial"/>
          <w:b/>
          <w:bCs/>
          <w:color w:val="000000" w:themeColor="text1"/>
          <w:sz w:val="22"/>
          <w:szCs w:val="22"/>
        </w:rPr>
        <w:t>a</w:t>
      </w:r>
      <w:proofErr w:type="spellEnd"/>
      <w:r>
        <w:rPr>
          <w:rFonts w:cs="Arial"/>
          <w:b/>
          <w:bCs/>
          <w:color w:val="000000" w:themeColor="text1"/>
          <w:sz w:val="22"/>
          <w:szCs w:val="22"/>
        </w:rPr>
        <w:t xml:space="preserve"> E</w:t>
      </w:r>
      <w:bookmarkEnd w:id="15"/>
    </w:p>
    <w:p w14:paraId="41FF53A9" w14:textId="77777777" w:rsidR="00BC41DD" w:rsidRPr="00E16BF2" w:rsidRDefault="00BC41DD" w:rsidP="006A6CD8">
      <w:pPr>
        <w:pStyle w:val="Ttulo4"/>
        <w:rPr>
          <w:rFonts w:cs="Arial"/>
          <w:i w:val="0"/>
          <w:iCs w:val="0"/>
          <w:color w:val="000000" w:themeColor="text1"/>
        </w:rPr>
      </w:pPr>
      <w:r>
        <w:rPr>
          <w:rFonts w:cs="Arial"/>
          <w:i w:val="0"/>
          <w:iCs w:val="0"/>
          <w:color w:val="000000" w:themeColor="text1"/>
        </w:rPr>
        <w:t>Bloque A: usuarios y configuración</w:t>
      </w:r>
    </w:p>
    <w:tbl>
      <w:tblPr>
        <w:tblStyle w:val="Tablaconcuadrcula"/>
        <w:tblW w:w="11106" w:type="dxa"/>
        <w:tblLayout w:type="fixed"/>
        <w:tblLook w:val="04A0" w:firstRow="1" w:lastRow="0" w:firstColumn="1" w:lastColumn="0" w:noHBand="0" w:noVBand="1"/>
      </w:tblPr>
      <w:tblGrid>
        <w:gridCol w:w="2254"/>
        <w:gridCol w:w="4983"/>
        <w:gridCol w:w="3869"/>
      </w:tblGrid>
      <w:tr w:rsidR="00BC41DD" w:rsidRPr="00E16BF2" w14:paraId="41CD7153" w14:textId="77777777" w:rsidTr="006A6CD8">
        <w:trPr>
          <w:cantSplit/>
          <w:tblHeader/>
        </w:trPr>
        <w:tc>
          <w:tcPr>
            <w:tcW w:w="2254" w:type="dxa"/>
            <w:shd w:val="clear" w:color="auto" w:fill="153D63" w:themeFill="text2" w:themeFillTint="E6"/>
          </w:tcPr>
          <w:p w14:paraId="7B3942B2" w14:textId="77777777" w:rsidR="00BC41DD" w:rsidRPr="00E16BF2" w:rsidRDefault="00BC41DD" w:rsidP="00780351">
            <w:pPr>
              <w:spacing w:before="20" w:after="20"/>
            </w:pPr>
            <w:r>
              <w:rPr>
                <w:b/>
                <w:bCs/>
                <w:sz w:val="20"/>
                <w:szCs w:val="20"/>
              </w:rPr>
              <w:t>Tabla</w:t>
            </w:r>
          </w:p>
        </w:tc>
        <w:tc>
          <w:tcPr>
            <w:tcW w:w="4983" w:type="dxa"/>
            <w:shd w:val="clear" w:color="auto" w:fill="153D63" w:themeFill="text2" w:themeFillTint="E6"/>
          </w:tcPr>
          <w:p w14:paraId="5EC0B1BB" w14:textId="77777777" w:rsidR="00BC41DD" w:rsidRPr="00E16BF2" w:rsidRDefault="00BC41DD" w:rsidP="00780351">
            <w:pPr>
              <w:spacing w:before="20" w:after="20"/>
            </w:pPr>
            <w:r>
              <w:rPr>
                <w:b/>
                <w:bCs/>
                <w:sz w:val="20"/>
                <w:szCs w:val="20"/>
              </w:rPr>
              <w:t>Columnas</w:t>
            </w:r>
          </w:p>
        </w:tc>
        <w:tc>
          <w:tcPr>
            <w:tcW w:w="3869" w:type="dxa"/>
            <w:shd w:val="clear" w:color="auto" w:fill="153D63" w:themeFill="text2" w:themeFillTint="E6"/>
          </w:tcPr>
          <w:p w14:paraId="216F3192" w14:textId="77777777" w:rsidR="00BC41DD" w:rsidRPr="00E16BF2" w:rsidRDefault="00BC41DD" w:rsidP="00780351">
            <w:pPr>
              <w:spacing w:before="20" w:after="20"/>
            </w:pPr>
            <w:r>
              <w:rPr>
                <w:b/>
                <w:bCs/>
                <w:sz w:val="20"/>
                <w:szCs w:val="20"/>
              </w:rPr>
              <w:t>Restricciones</w:t>
            </w:r>
          </w:p>
        </w:tc>
      </w:tr>
      <w:tr w:rsidR="00BC41DD" w:rsidRPr="00E16BF2" w14:paraId="444E95C9" w14:textId="77777777" w:rsidTr="00BC41DD">
        <w:trPr>
          <w:cantSplit/>
        </w:trPr>
        <w:tc>
          <w:tcPr>
            <w:tcW w:w="2254" w:type="dxa"/>
          </w:tcPr>
          <w:p w14:paraId="01815B57" w14:textId="77777777" w:rsidR="00BC41DD" w:rsidRPr="00E16BF2" w:rsidRDefault="00BC41DD" w:rsidP="00780351">
            <w:pPr>
              <w:spacing w:before="20" w:after="20"/>
            </w:pPr>
            <w:r>
              <w:rPr>
                <w:b/>
                <w:bCs/>
                <w:sz w:val="20"/>
                <w:szCs w:val="20"/>
              </w:rPr>
              <w:t>rol</w:t>
            </w:r>
          </w:p>
        </w:tc>
        <w:tc>
          <w:tcPr>
            <w:tcW w:w="4983" w:type="dxa"/>
          </w:tcPr>
          <w:p w14:paraId="5A99D871" w14:textId="77777777" w:rsidR="00BC41DD" w:rsidRPr="00E16BF2" w:rsidRDefault="00BC41DD" w:rsidP="00780351">
            <w:pPr>
              <w:spacing w:before="20" w:after="20"/>
            </w:pPr>
            <w:proofErr w:type="spellStart"/>
            <w:r>
              <w:rPr>
                <w:sz w:val="20"/>
                <w:szCs w:val="20"/>
              </w:rPr>
              <w:t>rol_id</w:t>
            </w:r>
            <w:proofErr w:type="spellEnd"/>
            <w:r>
              <w:rPr>
                <w:sz w:val="20"/>
                <w:szCs w:val="20"/>
              </w:rPr>
              <w:t xml:space="preserve"> (PK), nombre</w:t>
            </w:r>
          </w:p>
        </w:tc>
        <w:tc>
          <w:tcPr>
            <w:tcW w:w="3869" w:type="dxa"/>
          </w:tcPr>
          <w:p w14:paraId="5B115DF6" w14:textId="77777777" w:rsidR="00BC41DD" w:rsidRPr="00E16BF2" w:rsidRDefault="00BC41DD" w:rsidP="00780351">
            <w:pPr>
              <w:spacing w:before="20" w:after="20"/>
            </w:pPr>
            <w:r>
              <w:rPr>
                <w:sz w:val="20"/>
                <w:szCs w:val="20"/>
              </w:rPr>
              <w:t>nombre único</w:t>
            </w:r>
          </w:p>
        </w:tc>
      </w:tr>
      <w:tr w:rsidR="00BC41DD" w:rsidRPr="00E16BF2" w14:paraId="0812973E" w14:textId="77777777" w:rsidTr="00BC41DD">
        <w:trPr>
          <w:cantSplit/>
        </w:trPr>
        <w:tc>
          <w:tcPr>
            <w:tcW w:w="2254" w:type="dxa"/>
          </w:tcPr>
          <w:p w14:paraId="15D51DAF" w14:textId="77777777" w:rsidR="00BC41DD" w:rsidRPr="00E16BF2" w:rsidRDefault="00BC41DD" w:rsidP="00780351">
            <w:pPr>
              <w:spacing w:before="20" w:after="20"/>
            </w:pPr>
            <w:r>
              <w:rPr>
                <w:b/>
                <w:bCs/>
                <w:sz w:val="20"/>
                <w:szCs w:val="20"/>
              </w:rPr>
              <w:t>usuario</w:t>
            </w:r>
          </w:p>
        </w:tc>
        <w:tc>
          <w:tcPr>
            <w:tcW w:w="4983" w:type="dxa"/>
          </w:tcPr>
          <w:p w14:paraId="2BE07800" w14:textId="77777777" w:rsidR="00BC41DD" w:rsidRPr="00E16BF2" w:rsidRDefault="00BC41DD" w:rsidP="00780351">
            <w:pPr>
              <w:spacing w:before="20" w:after="20"/>
            </w:pPr>
            <w:proofErr w:type="spellStart"/>
            <w:r>
              <w:rPr>
                <w:sz w:val="20"/>
                <w:szCs w:val="20"/>
              </w:rPr>
              <w:t>usuario_id</w:t>
            </w:r>
            <w:proofErr w:type="spellEnd"/>
            <w:r>
              <w:rPr>
                <w:sz w:val="20"/>
                <w:szCs w:val="20"/>
              </w:rPr>
              <w:t xml:space="preserve"> (PK), </w:t>
            </w:r>
            <w:proofErr w:type="spellStart"/>
            <w:r>
              <w:rPr>
                <w:sz w:val="20"/>
                <w:szCs w:val="20"/>
              </w:rPr>
              <w:t>rol_id</w:t>
            </w:r>
            <w:proofErr w:type="spellEnd"/>
            <w:r>
              <w:rPr>
                <w:sz w:val="20"/>
                <w:szCs w:val="20"/>
              </w:rPr>
              <w:t xml:space="preserve"> (FK), nombre, apellido, correo, </w:t>
            </w:r>
            <w:proofErr w:type="spellStart"/>
            <w:r>
              <w:rPr>
                <w:sz w:val="20"/>
                <w:szCs w:val="20"/>
              </w:rPr>
              <w:t>password_hash</w:t>
            </w:r>
            <w:proofErr w:type="spellEnd"/>
            <w:r>
              <w:rPr>
                <w:sz w:val="20"/>
                <w:szCs w:val="20"/>
              </w:rPr>
              <w:t xml:space="preserve">, activo, </w:t>
            </w:r>
            <w:proofErr w:type="spellStart"/>
            <w:r>
              <w:rPr>
                <w:sz w:val="20"/>
                <w:szCs w:val="20"/>
              </w:rPr>
              <w:t>fecha_registro</w:t>
            </w:r>
            <w:proofErr w:type="spellEnd"/>
          </w:p>
        </w:tc>
        <w:tc>
          <w:tcPr>
            <w:tcW w:w="3869" w:type="dxa"/>
          </w:tcPr>
          <w:p w14:paraId="5D685F08" w14:textId="77777777" w:rsidR="00BC41DD" w:rsidRPr="00E16BF2" w:rsidRDefault="00BC41DD" w:rsidP="00780351">
            <w:pPr>
              <w:spacing w:before="20" w:after="20"/>
            </w:pPr>
            <w:r>
              <w:rPr>
                <w:sz w:val="20"/>
                <w:szCs w:val="20"/>
              </w:rPr>
              <w:t>correo único</w:t>
            </w:r>
          </w:p>
        </w:tc>
      </w:tr>
      <w:tr w:rsidR="00BC41DD" w:rsidRPr="00E16BF2" w14:paraId="0585A389" w14:textId="77777777" w:rsidTr="00BC41DD">
        <w:trPr>
          <w:cantSplit/>
        </w:trPr>
        <w:tc>
          <w:tcPr>
            <w:tcW w:w="2254" w:type="dxa"/>
          </w:tcPr>
          <w:p w14:paraId="4C40D720" w14:textId="77777777" w:rsidR="00BC41DD" w:rsidRPr="00E16BF2" w:rsidRDefault="00BC41DD" w:rsidP="00780351">
            <w:pPr>
              <w:spacing w:before="20" w:after="20"/>
            </w:pPr>
            <w:proofErr w:type="spellStart"/>
            <w:r>
              <w:rPr>
                <w:b/>
                <w:bCs/>
                <w:sz w:val="20"/>
                <w:szCs w:val="20"/>
              </w:rPr>
              <w:t>configuracion</w:t>
            </w:r>
            <w:proofErr w:type="spellEnd"/>
          </w:p>
        </w:tc>
        <w:tc>
          <w:tcPr>
            <w:tcW w:w="4983" w:type="dxa"/>
          </w:tcPr>
          <w:p w14:paraId="6E89C9E7" w14:textId="77777777" w:rsidR="00BC41DD" w:rsidRPr="00E16BF2" w:rsidRDefault="00BC41DD" w:rsidP="00780351">
            <w:pPr>
              <w:spacing w:before="20" w:after="20"/>
            </w:pPr>
            <w:r>
              <w:rPr>
                <w:sz w:val="20"/>
                <w:szCs w:val="20"/>
              </w:rPr>
              <w:t>clave (PK), valor</w:t>
            </w:r>
          </w:p>
        </w:tc>
        <w:tc>
          <w:tcPr>
            <w:tcW w:w="3869" w:type="dxa"/>
          </w:tcPr>
          <w:p w14:paraId="3713969C" w14:textId="77777777" w:rsidR="00BC41DD" w:rsidRPr="00E16BF2" w:rsidRDefault="00BC41DD" w:rsidP="00780351">
            <w:pPr>
              <w:spacing w:before="20" w:after="20"/>
            </w:pPr>
            <w:r>
              <w:rPr>
                <w:sz w:val="20"/>
                <w:szCs w:val="20"/>
              </w:rPr>
              <w:t>Parámetros del sistema (RN-04, RN-05, RN-16, RN-19)</w:t>
            </w:r>
          </w:p>
        </w:tc>
      </w:tr>
    </w:tbl>
    <w:p w14:paraId="72DF6F78" w14:textId="77777777" w:rsidR="00BC41DD" w:rsidRPr="00E16BF2" w:rsidRDefault="00BC41DD" w:rsidP="00BC41DD">
      <w:pPr>
        <w:spacing w:after="60" w:line="120" w:lineRule="exact"/>
      </w:pPr>
    </w:p>
    <w:p w14:paraId="00C45159" w14:textId="77777777" w:rsidR="00BC41DD" w:rsidRPr="00E16BF2" w:rsidRDefault="00BC41DD" w:rsidP="006A6CD8">
      <w:pPr>
        <w:pStyle w:val="Ttulo4"/>
        <w:rPr>
          <w:rFonts w:cs="Arial"/>
          <w:i w:val="0"/>
          <w:iCs w:val="0"/>
          <w:color w:val="000000" w:themeColor="text1"/>
        </w:rPr>
      </w:pPr>
      <w:r>
        <w:rPr>
          <w:rFonts w:cs="Arial"/>
          <w:i w:val="0"/>
          <w:iCs w:val="0"/>
          <w:color w:val="000000" w:themeColor="text1"/>
        </w:rPr>
        <w:t>Bloque B: cartelera y cines</w:t>
      </w:r>
    </w:p>
    <w:tbl>
      <w:tblPr>
        <w:tblStyle w:val="Tablaconcuadrcula"/>
        <w:tblW w:w="11106" w:type="dxa"/>
        <w:tblLayout w:type="fixed"/>
        <w:tblLook w:val="04A0" w:firstRow="1" w:lastRow="0" w:firstColumn="1" w:lastColumn="0" w:noHBand="0" w:noVBand="1"/>
      </w:tblPr>
      <w:tblGrid>
        <w:gridCol w:w="2254"/>
        <w:gridCol w:w="4983"/>
        <w:gridCol w:w="3869"/>
      </w:tblGrid>
      <w:tr w:rsidR="00BC41DD" w:rsidRPr="00E16BF2" w14:paraId="022EB02D" w14:textId="77777777" w:rsidTr="006A6CD8">
        <w:trPr>
          <w:cantSplit/>
          <w:tblHeader/>
        </w:trPr>
        <w:tc>
          <w:tcPr>
            <w:tcW w:w="2254" w:type="dxa"/>
            <w:shd w:val="clear" w:color="auto" w:fill="153D63" w:themeFill="text2" w:themeFillTint="E6"/>
          </w:tcPr>
          <w:p w14:paraId="06717577" w14:textId="77777777" w:rsidR="00BC41DD" w:rsidRPr="00E16BF2" w:rsidRDefault="00BC41DD" w:rsidP="00780351">
            <w:pPr>
              <w:spacing w:before="20" w:after="20"/>
            </w:pPr>
            <w:r>
              <w:rPr>
                <w:b/>
                <w:bCs/>
                <w:sz w:val="20"/>
                <w:szCs w:val="20"/>
              </w:rPr>
              <w:t>Tabla</w:t>
            </w:r>
          </w:p>
        </w:tc>
        <w:tc>
          <w:tcPr>
            <w:tcW w:w="4983" w:type="dxa"/>
            <w:shd w:val="clear" w:color="auto" w:fill="153D63" w:themeFill="text2" w:themeFillTint="E6"/>
          </w:tcPr>
          <w:p w14:paraId="49B3F733" w14:textId="77777777" w:rsidR="00BC41DD" w:rsidRPr="00E16BF2" w:rsidRDefault="00BC41DD" w:rsidP="00780351">
            <w:pPr>
              <w:spacing w:before="20" w:after="20"/>
            </w:pPr>
            <w:r>
              <w:rPr>
                <w:b/>
                <w:bCs/>
                <w:sz w:val="20"/>
                <w:szCs w:val="20"/>
              </w:rPr>
              <w:t>Columnas</w:t>
            </w:r>
          </w:p>
        </w:tc>
        <w:tc>
          <w:tcPr>
            <w:tcW w:w="3869" w:type="dxa"/>
            <w:shd w:val="clear" w:color="auto" w:fill="153D63" w:themeFill="text2" w:themeFillTint="E6"/>
          </w:tcPr>
          <w:p w14:paraId="181F41DE" w14:textId="77777777" w:rsidR="00BC41DD" w:rsidRPr="00E16BF2" w:rsidRDefault="00BC41DD" w:rsidP="00780351">
            <w:pPr>
              <w:spacing w:before="20" w:after="20"/>
            </w:pPr>
            <w:r>
              <w:rPr>
                <w:b/>
                <w:bCs/>
                <w:sz w:val="20"/>
                <w:szCs w:val="20"/>
              </w:rPr>
              <w:t>Restricciones</w:t>
            </w:r>
          </w:p>
        </w:tc>
      </w:tr>
      <w:tr w:rsidR="00BC41DD" w:rsidRPr="00E16BF2" w14:paraId="369E1A54" w14:textId="77777777" w:rsidTr="00BC41DD">
        <w:trPr>
          <w:cantSplit/>
        </w:trPr>
        <w:tc>
          <w:tcPr>
            <w:tcW w:w="2254" w:type="dxa"/>
          </w:tcPr>
          <w:p w14:paraId="54296F9C" w14:textId="77777777" w:rsidR="00BC41DD" w:rsidRPr="00E16BF2" w:rsidRDefault="00BC41DD" w:rsidP="00780351">
            <w:pPr>
              <w:spacing w:before="20" w:after="20"/>
            </w:pPr>
            <w:proofErr w:type="spellStart"/>
            <w:r>
              <w:rPr>
                <w:b/>
                <w:bCs/>
                <w:sz w:val="20"/>
                <w:szCs w:val="20"/>
              </w:rPr>
              <w:t>clasificacion</w:t>
            </w:r>
            <w:proofErr w:type="spellEnd"/>
          </w:p>
        </w:tc>
        <w:tc>
          <w:tcPr>
            <w:tcW w:w="4983" w:type="dxa"/>
          </w:tcPr>
          <w:p w14:paraId="54AB9588" w14:textId="77777777" w:rsidR="00BC41DD" w:rsidRPr="00E16BF2" w:rsidRDefault="00BC41DD" w:rsidP="00780351">
            <w:pPr>
              <w:spacing w:before="20" w:after="20"/>
            </w:pPr>
            <w:proofErr w:type="spellStart"/>
            <w:r>
              <w:rPr>
                <w:sz w:val="20"/>
                <w:szCs w:val="20"/>
              </w:rPr>
              <w:t>clasificacion_id</w:t>
            </w:r>
            <w:proofErr w:type="spellEnd"/>
            <w:r>
              <w:rPr>
                <w:sz w:val="20"/>
                <w:szCs w:val="20"/>
              </w:rPr>
              <w:t xml:space="preserve"> (PK), </w:t>
            </w:r>
            <w:proofErr w:type="spellStart"/>
            <w:r>
              <w:rPr>
                <w:sz w:val="20"/>
                <w:szCs w:val="20"/>
              </w:rPr>
              <w:t>codigo</w:t>
            </w:r>
            <w:proofErr w:type="spellEnd"/>
            <w:r>
              <w:rPr>
                <w:sz w:val="20"/>
                <w:szCs w:val="20"/>
              </w:rPr>
              <w:t xml:space="preserve">, </w:t>
            </w:r>
            <w:proofErr w:type="spellStart"/>
            <w:r>
              <w:rPr>
                <w:sz w:val="20"/>
                <w:szCs w:val="20"/>
              </w:rPr>
              <w:t>edad_minima</w:t>
            </w:r>
            <w:proofErr w:type="spellEnd"/>
          </w:p>
        </w:tc>
        <w:tc>
          <w:tcPr>
            <w:tcW w:w="3869" w:type="dxa"/>
          </w:tcPr>
          <w:p w14:paraId="5594556D" w14:textId="77777777" w:rsidR="00BC41DD" w:rsidRPr="00E16BF2" w:rsidRDefault="00BC41DD" w:rsidP="00780351">
            <w:pPr>
              <w:spacing w:before="20" w:after="20"/>
            </w:pPr>
            <w:proofErr w:type="spellStart"/>
            <w:r>
              <w:rPr>
                <w:sz w:val="20"/>
                <w:szCs w:val="20"/>
              </w:rPr>
              <w:t>codigo</w:t>
            </w:r>
            <w:proofErr w:type="spellEnd"/>
            <w:r>
              <w:rPr>
                <w:sz w:val="20"/>
                <w:szCs w:val="20"/>
              </w:rPr>
              <w:t xml:space="preserve"> único; </w:t>
            </w:r>
            <w:proofErr w:type="spellStart"/>
            <w:r>
              <w:rPr>
                <w:sz w:val="20"/>
                <w:szCs w:val="20"/>
              </w:rPr>
              <w:t>edad_minima</w:t>
            </w:r>
            <w:proofErr w:type="spellEnd"/>
            <w:r>
              <w:rPr>
                <w:sz w:val="20"/>
                <w:szCs w:val="20"/>
              </w:rPr>
              <w:t xml:space="preserve"> &gt;= 0</w:t>
            </w:r>
          </w:p>
        </w:tc>
      </w:tr>
      <w:tr w:rsidR="00BC41DD" w:rsidRPr="00E16BF2" w14:paraId="00EBD6D9" w14:textId="77777777" w:rsidTr="00BC41DD">
        <w:trPr>
          <w:cantSplit/>
        </w:trPr>
        <w:tc>
          <w:tcPr>
            <w:tcW w:w="2254" w:type="dxa"/>
          </w:tcPr>
          <w:p w14:paraId="6A64D949" w14:textId="77777777" w:rsidR="00BC41DD" w:rsidRPr="00E16BF2" w:rsidRDefault="00BC41DD" w:rsidP="00780351">
            <w:pPr>
              <w:spacing w:before="20" w:after="20"/>
            </w:pPr>
            <w:r>
              <w:rPr>
                <w:b/>
                <w:bCs/>
                <w:sz w:val="20"/>
                <w:szCs w:val="20"/>
              </w:rPr>
              <w:t>genero</w:t>
            </w:r>
          </w:p>
        </w:tc>
        <w:tc>
          <w:tcPr>
            <w:tcW w:w="4983" w:type="dxa"/>
          </w:tcPr>
          <w:p w14:paraId="39F0BE61" w14:textId="77777777" w:rsidR="00BC41DD" w:rsidRPr="00E16BF2" w:rsidRDefault="00BC41DD" w:rsidP="00780351">
            <w:pPr>
              <w:spacing w:before="20" w:after="20"/>
            </w:pPr>
            <w:proofErr w:type="spellStart"/>
            <w:r>
              <w:rPr>
                <w:sz w:val="20"/>
                <w:szCs w:val="20"/>
              </w:rPr>
              <w:t>genero_id</w:t>
            </w:r>
            <w:proofErr w:type="spellEnd"/>
            <w:r>
              <w:rPr>
                <w:sz w:val="20"/>
                <w:szCs w:val="20"/>
              </w:rPr>
              <w:t xml:space="preserve"> (PK), nombre</w:t>
            </w:r>
          </w:p>
        </w:tc>
        <w:tc>
          <w:tcPr>
            <w:tcW w:w="3869" w:type="dxa"/>
          </w:tcPr>
          <w:p w14:paraId="63C4688D" w14:textId="77777777" w:rsidR="00BC41DD" w:rsidRPr="00E16BF2" w:rsidRDefault="00BC41DD" w:rsidP="00780351">
            <w:pPr>
              <w:spacing w:before="20" w:after="20"/>
            </w:pPr>
            <w:r>
              <w:rPr>
                <w:sz w:val="20"/>
                <w:szCs w:val="20"/>
              </w:rPr>
              <w:t>nombre único</w:t>
            </w:r>
          </w:p>
        </w:tc>
      </w:tr>
      <w:tr w:rsidR="00BC41DD" w:rsidRPr="00E16BF2" w14:paraId="7DE5A420" w14:textId="77777777" w:rsidTr="00BC41DD">
        <w:trPr>
          <w:cantSplit/>
        </w:trPr>
        <w:tc>
          <w:tcPr>
            <w:tcW w:w="2254" w:type="dxa"/>
          </w:tcPr>
          <w:p w14:paraId="729DEC57" w14:textId="77777777" w:rsidR="00BC41DD" w:rsidRPr="00E16BF2" w:rsidRDefault="00BC41DD" w:rsidP="00780351">
            <w:pPr>
              <w:spacing w:before="20" w:after="20"/>
            </w:pPr>
            <w:proofErr w:type="spellStart"/>
            <w:r>
              <w:rPr>
                <w:b/>
                <w:bCs/>
                <w:sz w:val="20"/>
                <w:szCs w:val="20"/>
              </w:rPr>
              <w:t>pelicula</w:t>
            </w:r>
            <w:proofErr w:type="spellEnd"/>
          </w:p>
        </w:tc>
        <w:tc>
          <w:tcPr>
            <w:tcW w:w="4983" w:type="dxa"/>
          </w:tcPr>
          <w:p w14:paraId="2F80B793" w14:textId="77777777" w:rsidR="00BC41DD" w:rsidRPr="00E16BF2" w:rsidRDefault="00BC41DD" w:rsidP="00780351">
            <w:pPr>
              <w:spacing w:before="20" w:after="20"/>
            </w:pPr>
            <w:proofErr w:type="spellStart"/>
            <w:r>
              <w:rPr>
                <w:sz w:val="20"/>
                <w:szCs w:val="20"/>
              </w:rPr>
              <w:t>pelicula_id</w:t>
            </w:r>
            <w:proofErr w:type="spellEnd"/>
            <w:r>
              <w:rPr>
                <w:sz w:val="20"/>
                <w:szCs w:val="20"/>
              </w:rPr>
              <w:t xml:space="preserve"> (PK), titulo, sinopsis, </w:t>
            </w:r>
            <w:proofErr w:type="spellStart"/>
            <w:r>
              <w:rPr>
                <w:sz w:val="20"/>
                <w:szCs w:val="20"/>
              </w:rPr>
              <w:t>duracion_min</w:t>
            </w:r>
            <w:proofErr w:type="spellEnd"/>
            <w:r>
              <w:rPr>
                <w:sz w:val="20"/>
                <w:szCs w:val="20"/>
              </w:rPr>
              <w:t xml:space="preserve">, </w:t>
            </w:r>
            <w:proofErr w:type="spellStart"/>
            <w:r>
              <w:rPr>
                <w:sz w:val="20"/>
                <w:szCs w:val="20"/>
              </w:rPr>
              <w:t>clasificacion_id</w:t>
            </w:r>
            <w:proofErr w:type="spellEnd"/>
            <w:r>
              <w:rPr>
                <w:sz w:val="20"/>
                <w:szCs w:val="20"/>
              </w:rPr>
              <w:t xml:space="preserve"> (FK), </w:t>
            </w:r>
            <w:proofErr w:type="spellStart"/>
            <w:r>
              <w:rPr>
                <w:sz w:val="20"/>
                <w:szCs w:val="20"/>
              </w:rPr>
              <w:t>poster_url</w:t>
            </w:r>
            <w:proofErr w:type="spellEnd"/>
            <w:r>
              <w:rPr>
                <w:sz w:val="20"/>
                <w:szCs w:val="20"/>
              </w:rPr>
              <w:t>, activa</w:t>
            </w:r>
          </w:p>
        </w:tc>
        <w:tc>
          <w:tcPr>
            <w:tcW w:w="3869" w:type="dxa"/>
          </w:tcPr>
          <w:p w14:paraId="780F4C0E" w14:textId="77777777" w:rsidR="00BC41DD" w:rsidRPr="00E16BF2" w:rsidRDefault="00BC41DD" w:rsidP="00780351">
            <w:pPr>
              <w:spacing w:before="20" w:after="20"/>
            </w:pPr>
            <w:r>
              <w:rPr>
                <w:sz w:val="20"/>
                <w:szCs w:val="20"/>
              </w:rPr>
              <w:t xml:space="preserve">título, sinopsis y clasificación obligatorios (RN-02); </w:t>
            </w:r>
            <w:proofErr w:type="spellStart"/>
            <w:r>
              <w:rPr>
                <w:sz w:val="20"/>
                <w:szCs w:val="20"/>
              </w:rPr>
              <w:t>duracion_min</w:t>
            </w:r>
            <w:proofErr w:type="spellEnd"/>
            <w:r>
              <w:rPr>
                <w:sz w:val="20"/>
                <w:szCs w:val="20"/>
              </w:rPr>
              <w:t xml:space="preserve"> &gt; 0</w:t>
            </w:r>
          </w:p>
        </w:tc>
      </w:tr>
      <w:tr w:rsidR="00BC41DD" w:rsidRPr="00E16BF2" w14:paraId="1A0F58C8" w14:textId="77777777" w:rsidTr="00BC41DD">
        <w:trPr>
          <w:cantSplit/>
        </w:trPr>
        <w:tc>
          <w:tcPr>
            <w:tcW w:w="2254" w:type="dxa"/>
          </w:tcPr>
          <w:p w14:paraId="6DD66751" w14:textId="77777777" w:rsidR="00BC41DD" w:rsidRPr="00E16BF2" w:rsidRDefault="00BC41DD" w:rsidP="00780351">
            <w:pPr>
              <w:spacing w:before="20" w:after="20"/>
            </w:pPr>
            <w:proofErr w:type="spellStart"/>
            <w:r>
              <w:rPr>
                <w:b/>
                <w:bCs/>
                <w:sz w:val="20"/>
                <w:szCs w:val="20"/>
              </w:rPr>
              <w:t>pelicula_genero</w:t>
            </w:r>
            <w:proofErr w:type="spellEnd"/>
          </w:p>
        </w:tc>
        <w:tc>
          <w:tcPr>
            <w:tcW w:w="4983" w:type="dxa"/>
          </w:tcPr>
          <w:p w14:paraId="55468CD4" w14:textId="77777777" w:rsidR="00BC41DD" w:rsidRPr="00E16BF2" w:rsidRDefault="00BC41DD" w:rsidP="00780351">
            <w:pPr>
              <w:spacing w:before="20" w:after="20"/>
            </w:pPr>
            <w:proofErr w:type="spellStart"/>
            <w:r>
              <w:rPr>
                <w:sz w:val="20"/>
                <w:szCs w:val="20"/>
              </w:rPr>
              <w:t>pelicula_id</w:t>
            </w:r>
            <w:proofErr w:type="spellEnd"/>
            <w:r>
              <w:rPr>
                <w:sz w:val="20"/>
                <w:szCs w:val="20"/>
              </w:rPr>
              <w:t xml:space="preserve"> (FK), </w:t>
            </w:r>
            <w:proofErr w:type="spellStart"/>
            <w:r>
              <w:rPr>
                <w:sz w:val="20"/>
                <w:szCs w:val="20"/>
              </w:rPr>
              <w:t>genero_id</w:t>
            </w:r>
            <w:proofErr w:type="spellEnd"/>
            <w:r>
              <w:rPr>
                <w:sz w:val="20"/>
                <w:szCs w:val="20"/>
              </w:rPr>
              <w:t xml:space="preserve"> (FK)</w:t>
            </w:r>
          </w:p>
        </w:tc>
        <w:tc>
          <w:tcPr>
            <w:tcW w:w="3869" w:type="dxa"/>
          </w:tcPr>
          <w:p w14:paraId="0E958B58" w14:textId="77777777" w:rsidR="00BC41DD" w:rsidRPr="00E16BF2" w:rsidRDefault="00BC41DD" w:rsidP="00780351">
            <w:pPr>
              <w:spacing w:before="20" w:after="20"/>
            </w:pPr>
            <w:r>
              <w:rPr>
                <w:sz w:val="20"/>
                <w:szCs w:val="20"/>
              </w:rPr>
              <w:t>PK compuesta (relación N:M entre película y género)</w:t>
            </w:r>
          </w:p>
        </w:tc>
      </w:tr>
      <w:tr w:rsidR="00BC41DD" w:rsidRPr="00E16BF2" w14:paraId="77B3052A" w14:textId="77777777" w:rsidTr="00BC41DD">
        <w:trPr>
          <w:cantSplit/>
        </w:trPr>
        <w:tc>
          <w:tcPr>
            <w:tcW w:w="2254" w:type="dxa"/>
          </w:tcPr>
          <w:p w14:paraId="59CDB1C5" w14:textId="77777777" w:rsidR="00BC41DD" w:rsidRPr="00E16BF2" w:rsidRDefault="00BC41DD" w:rsidP="00780351">
            <w:pPr>
              <w:spacing w:before="20" w:after="20"/>
            </w:pPr>
            <w:r>
              <w:rPr>
                <w:b/>
                <w:bCs/>
                <w:sz w:val="20"/>
                <w:szCs w:val="20"/>
              </w:rPr>
              <w:t>cine</w:t>
            </w:r>
          </w:p>
        </w:tc>
        <w:tc>
          <w:tcPr>
            <w:tcW w:w="4983" w:type="dxa"/>
          </w:tcPr>
          <w:p w14:paraId="4329A67C" w14:textId="77777777" w:rsidR="00BC41DD" w:rsidRPr="00E16BF2" w:rsidRDefault="00BC41DD" w:rsidP="00780351">
            <w:pPr>
              <w:spacing w:before="20" w:after="20"/>
            </w:pPr>
            <w:proofErr w:type="spellStart"/>
            <w:r>
              <w:rPr>
                <w:sz w:val="20"/>
                <w:szCs w:val="20"/>
              </w:rPr>
              <w:t>cine_id</w:t>
            </w:r>
            <w:proofErr w:type="spellEnd"/>
            <w:r>
              <w:rPr>
                <w:sz w:val="20"/>
                <w:szCs w:val="20"/>
              </w:rPr>
              <w:t xml:space="preserve"> (PK), nombre, </w:t>
            </w:r>
            <w:proofErr w:type="spellStart"/>
            <w:r>
              <w:rPr>
                <w:sz w:val="20"/>
                <w:szCs w:val="20"/>
              </w:rPr>
              <w:t>pais</w:t>
            </w:r>
            <w:proofErr w:type="spellEnd"/>
            <w:r>
              <w:rPr>
                <w:sz w:val="20"/>
                <w:szCs w:val="20"/>
              </w:rPr>
              <w:t xml:space="preserve">, ciudad, </w:t>
            </w:r>
            <w:proofErr w:type="spellStart"/>
            <w:r>
              <w:rPr>
                <w:sz w:val="20"/>
                <w:szCs w:val="20"/>
              </w:rPr>
              <w:t>direccion</w:t>
            </w:r>
            <w:proofErr w:type="spellEnd"/>
          </w:p>
        </w:tc>
        <w:tc>
          <w:tcPr>
            <w:tcW w:w="3869" w:type="dxa"/>
          </w:tcPr>
          <w:p w14:paraId="2FE4CDAC" w14:textId="77777777" w:rsidR="00BC41DD" w:rsidRPr="00E16BF2" w:rsidRDefault="00BC41DD" w:rsidP="00780351">
            <w:pPr>
              <w:spacing w:before="20" w:after="20"/>
            </w:pPr>
          </w:p>
        </w:tc>
      </w:tr>
      <w:tr w:rsidR="00BC41DD" w:rsidRPr="00E16BF2" w14:paraId="7BE07C16" w14:textId="77777777" w:rsidTr="00BC41DD">
        <w:trPr>
          <w:cantSplit/>
        </w:trPr>
        <w:tc>
          <w:tcPr>
            <w:tcW w:w="2254" w:type="dxa"/>
          </w:tcPr>
          <w:p w14:paraId="29DA199D" w14:textId="77777777" w:rsidR="00BC41DD" w:rsidRPr="00E16BF2" w:rsidRDefault="00BC41DD" w:rsidP="00780351">
            <w:pPr>
              <w:spacing w:before="20" w:after="20"/>
            </w:pPr>
            <w:r>
              <w:rPr>
                <w:b/>
                <w:bCs/>
                <w:sz w:val="20"/>
                <w:szCs w:val="20"/>
              </w:rPr>
              <w:t>sala</w:t>
            </w:r>
          </w:p>
        </w:tc>
        <w:tc>
          <w:tcPr>
            <w:tcW w:w="4983" w:type="dxa"/>
          </w:tcPr>
          <w:p w14:paraId="2F157188" w14:textId="77777777" w:rsidR="00BC41DD" w:rsidRPr="00E16BF2" w:rsidRDefault="00BC41DD" w:rsidP="00780351">
            <w:pPr>
              <w:spacing w:before="20" w:after="20"/>
            </w:pPr>
            <w:proofErr w:type="spellStart"/>
            <w:r>
              <w:rPr>
                <w:sz w:val="20"/>
                <w:szCs w:val="20"/>
              </w:rPr>
              <w:t>sala_id</w:t>
            </w:r>
            <w:proofErr w:type="spellEnd"/>
            <w:r>
              <w:rPr>
                <w:sz w:val="20"/>
                <w:szCs w:val="20"/>
              </w:rPr>
              <w:t xml:space="preserve"> (PK), </w:t>
            </w:r>
            <w:proofErr w:type="spellStart"/>
            <w:r>
              <w:rPr>
                <w:sz w:val="20"/>
                <w:szCs w:val="20"/>
              </w:rPr>
              <w:t>cine_id</w:t>
            </w:r>
            <w:proofErr w:type="spellEnd"/>
            <w:r>
              <w:rPr>
                <w:sz w:val="20"/>
                <w:szCs w:val="20"/>
              </w:rPr>
              <w:t xml:space="preserve"> (FK), nombre, capacidad, activa</w:t>
            </w:r>
          </w:p>
        </w:tc>
        <w:tc>
          <w:tcPr>
            <w:tcW w:w="3869" w:type="dxa"/>
          </w:tcPr>
          <w:p w14:paraId="64B12B8C" w14:textId="77777777" w:rsidR="00BC41DD" w:rsidRPr="00E16BF2" w:rsidRDefault="00BC41DD" w:rsidP="00780351">
            <w:pPr>
              <w:spacing w:before="20" w:after="20"/>
            </w:pPr>
            <w:r>
              <w:rPr>
                <w:sz w:val="20"/>
                <w:szCs w:val="20"/>
              </w:rPr>
              <w:t>único (</w:t>
            </w:r>
            <w:proofErr w:type="spellStart"/>
            <w:r>
              <w:rPr>
                <w:sz w:val="20"/>
                <w:szCs w:val="20"/>
              </w:rPr>
              <w:t>cine_id</w:t>
            </w:r>
            <w:proofErr w:type="spellEnd"/>
            <w:r>
              <w:rPr>
                <w:sz w:val="20"/>
                <w:szCs w:val="20"/>
              </w:rPr>
              <w:t>, nombre); capacidad &gt; 0</w:t>
            </w:r>
          </w:p>
        </w:tc>
      </w:tr>
      <w:tr w:rsidR="00BC41DD" w:rsidRPr="00E16BF2" w14:paraId="6BEDB5D0" w14:textId="77777777" w:rsidTr="00BC41DD">
        <w:trPr>
          <w:cantSplit/>
        </w:trPr>
        <w:tc>
          <w:tcPr>
            <w:tcW w:w="2254" w:type="dxa"/>
          </w:tcPr>
          <w:p w14:paraId="6E055D36" w14:textId="77777777" w:rsidR="00BC41DD" w:rsidRPr="00E16BF2" w:rsidRDefault="00BC41DD" w:rsidP="00780351">
            <w:pPr>
              <w:spacing w:before="20" w:after="20"/>
            </w:pPr>
            <w:r>
              <w:rPr>
                <w:b/>
                <w:bCs/>
                <w:sz w:val="20"/>
                <w:szCs w:val="20"/>
              </w:rPr>
              <w:t>zona</w:t>
            </w:r>
          </w:p>
        </w:tc>
        <w:tc>
          <w:tcPr>
            <w:tcW w:w="4983" w:type="dxa"/>
          </w:tcPr>
          <w:p w14:paraId="5ED5DF52" w14:textId="77777777" w:rsidR="00BC41DD" w:rsidRPr="00E16BF2" w:rsidRDefault="00BC41DD" w:rsidP="00780351">
            <w:pPr>
              <w:spacing w:before="20" w:after="20"/>
            </w:pPr>
            <w:proofErr w:type="spellStart"/>
            <w:r>
              <w:rPr>
                <w:sz w:val="20"/>
                <w:szCs w:val="20"/>
              </w:rPr>
              <w:t>zona_id</w:t>
            </w:r>
            <w:proofErr w:type="spellEnd"/>
            <w:r>
              <w:rPr>
                <w:sz w:val="20"/>
                <w:szCs w:val="20"/>
              </w:rPr>
              <w:t xml:space="preserve"> (PK), </w:t>
            </w:r>
            <w:proofErr w:type="spellStart"/>
            <w:r>
              <w:rPr>
                <w:sz w:val="20"/>
                <w:szCs w:val="20"/>
              </w:rPr>
              <w:t>sala_id</w:t>
            </w:r>
            <w:proofErr w:type="spellEnd"/>
            <w:r>
              <w:rPr>
                <w:sz w:val="20"/>
                <w:szCs w:val="20"/>
              </w:rPr>
              <w:t xml:space="preserve"> (FK), nombre</w:t>
            </w:r>
          </w:p>
        </w:tc>
        <w:tc>
          <w:tcPr>
            <w:tcW w:w="3869" w:type="dxa"/>
          </w:tcPr>
          <w:p w14:paraId="4DE52C9F" w14:textId="77777777" w:rsidR="00BC41DD" w:rsidRPr="00E16BF2" w:rsidRDefault="00BC41DD" w:rsidP="00780351">
            <w:pPr>
              <w:spacing w:before="20" w:after="20"/>
            </w:pPr>
            <w:r>
              <w:rPr>
                <w:sz w:val="20"/>
                <w:szCs w:val="20"/>
              </w:rPr>
              <w:t>único (</w:t>
            </w:r>
            <w:proofErr w:type="spellStart"/>
            <w:r>
              <w:rPr>
                <w:sz w:val="20"/>
                <w:szCs w:val="20"/>
              </w:rPr>
              <w:t>sala_id</w:t>
            </w:r>
            <w:proofErr w:type="spellEnd"/>
            <w:r>
              <w:rPr>
                <w:sz w:val="20"/>
                <w:szCs w:val="20"/>
              </w:rPr>
              <w:t>, nombre); único (</w:t>
            </w:r>
            <w:proofErr w:type="spellStart"/>
            <w:r>
              <w:rPr>
                <w:sz w:val="20"/>
                <w:szCs w:val="20"/>
              </w:rPr>
              <w:t>zona_id</w:t>
            </w:r>
            <w:proofErr w:type="spellEnd"/>
            <w:r>
              <w:rPr>
                <w:sz w:val="20"/>
                <w:szCs w:val="20"/>
              </w:rPr>
              <w:t xml:space="preserve">, </w:t>
            </w:r>
            <w:proofErr w:type="spellStart"/>
            <w:r>
              <w:rPr>
                <w:sz w:val="20"/>
                <w:szCs w:val="20"/>
              </w:rPr>
              <w:t>sala_id</w:t>
            </w:r>
            <w:proofErr w:type="spellEnd"/>
            <w:r>
              <w:rPr>
                <w:sz w:val="20"/>
                <w:szCs w:val="20"/>
              </w:rPr>
              <w:t>)</w:t>
            </w:r>
          </w:p>
        </w:tc>
      </w:tr>
      <w:tr w:rsidR="00BC41DD" w:rsidRPr="00E16BF2" w14:paraId="73884675" w14:textId="77777777" w:rsidTr="00BC41DD">
        <w:trPr>
          <w:cantSplit/>
        </w:trPr>
        <w:tc>
          <w:tcPr>
            <w:tcW w:w="2254" w:type="dxa"/>
          </w:tcPr>
          <w:p w14:paraId="1964D58A" w14:textId="77777777" w:rsidR="00BC41DD" w:rsidRPr="00E16BF2" w:rsidRDefault="00BC41DD" w:rsidP="00780351">
            <w:pPr>
              <w:spacing w:before="20" w:after="20"/>
            </w:pPr>
            <w:r>
              <w:rPr>
                <w:b/>
                <w:bCs/>
                <w:sz w:val="20"/>
                <w:szCs w:val="20"/>
              </w:rPr>
              <w:t>asiento</w:t>
            </w:r>
          </w:p>
        </w:tc>
        <w:tc>
          <w:tcPr>
            <w:tcW w:w="4983" w:type="dxa"/>
          </w:tcPr>
          <w:p w14:paraId="4C60D50A" w14:textId="77777777" w:rsidR="00BC41DD" w:rsidRPr="00E16BF2" w:rsidRDefault="00BC41DD" w:rsidP="00780351">
            <w:pPr>
              <w:spacing w:before="20" w:after="20"/>
              <w:rPr>
                <w:lang w:val="pt-BR"/>
              </w:rPr>
            </w:pPr>
            <w:proofErr w:type="spellStart"/>
            <w:r>
              <w:rPr>
                <w:sz w:val="20"/>
                <w:szCs w:val="20"/>
                <w:lang w:val="pt-BR"/>
              </w:rPr>
              <w:t>asiento_id</w:t>
            </w:r>
            <w:proofErr w:type="spellEnd"/>
            <w:r>
              <w:rPr>
                <w:sz w:val="20"/>
                <w:szCs w:val="20"/>
                <w:lang w:val="pt-BR"/>
              </w:rPr>
              <w:t xml:space="preserve"> (PK), </w:t>
            </w:r>
            <w:proofErr w:type="spellStart"/>
            <w:r>
              <w:rPr>
                <w:sz w:val="20"/>
                <w:szCs w:val="20"/>
                <w:lang w:val="pt-BR"/>
              </w:rPr>
              <w:t>sala_id</w:t>
            </w:r>
            <w:proofErr w:type="spellEnd"/>
            <w:r>
              <w:rPr>
                <w:sz w:val="20"/>
                <w:szCs w:val="20"/>
                <w:lang w:val="pt-BR"/>
              </w:rPr>
              <w:t xml:space="preserve">, </w:t>
            </w:r>
            <w:proofErr w:type="spellStart"/>
            <w:r>
              <w:rPr>
                <w:sz w:val="20"/>
                <w:szCs w:val="20"/>
                <w:lang w:val="pt-BR"/>
              </w:rPr>
              <w:t>zona_id</w:t>
            </w:r>
            <w:proofErr w:type="spellEnd"/>
            <w:r>
              <w:rPr>
                <w:sz w:val="20"/>
                <w:szCs w:val="20"/>
                <w:lang w:val="pt-BR"/>
              </w:rPr>
              <w:t>, fila, numero</w:t>
            </w:r>
          </w:p>
        </w:tc>
        <w:tc>
          <w:tcPr>
            <w:tcW w:w="3869" w:type="dxa"/>
          </w:tcPr>
          <w:p w14:paraId="39D9CC88" w14:textId="77777777" w:rsidR="00BC41DD" w:rsidRPr="00E16BF2" w:rsidRDefault="00BC41DD" w:rsidP="00780351">
            <w:pPr>
              <w:spacing w:before="20" w:after="20"/>
            </w:pPr>
            <w:r>
              <w:rPr>
                <w:sz w:val="20"/>
                <w:szCs w:val="20"/>
              </w:rPr>
              <w:t>FK compuesta (</w:t>
            </w:r>
            <w:proofErr w:type="spellStart"/>
            <w:r>
              <w:rPr>
                <w:sz w:val="20"/>
                <w:szCs w:val="20"/>
              </w:rPr>
              <w:t>zona_id</w:t>
            </w:r>
            <w:proofErr w:type="spellEnd"/>
            <w:r>
              <w:rPr>
                <w:sz w:val="20"/>
                <w:szCs w:val="20"/>
              </w:rPr>
              <w:t xml:space="preserve">, </w:t>
            </w:r>
            <w:proofErr w:type="spellStart"/>
            <w:r>
              <w:rPr>
                <w:sz w:val="20"/>
                <w:szCs w:val="20"/>
              </w:rPr>
              <w:t>sala_id</w:t>
            </w:r>
            <w:proofErr w:type="spellEnd"/>
            <w:r>
              <w:rPr>
                <w:sz w:val="20"/>
                <w:szCs w:val="20"/>
              </w:rPr>
              <w:t>) hacia zona; único (</w:t>
            </w:r>
            <w:proofErr w:type="spellStart"/>
            <w:r>
              <w:rPr>
                <w:sz w:val="20"/>
                <w:szCs w:val="20"/>
              </w:rPr>
              <w:t>sala_id</w:t>
            </w:r>
            <w:proofErr w:type="spellEnd"/>
            <w:r>
              <w:rPr>
                <w:sz w:val="20"/>
                <w:szCs w:val="20"/>
              </w:rPr>
              <w:t>, fila, numero); único (</w:t>
            </w:r>
            <w:proofErr w:type="spellStart"/>
            <w:r>
              <w:rPr>
                <w:sz w:val="20"/>
                <w:szCs w:val="20"/>
              </w:rPr>
              <w:t>asiento_id</w:t>
            </w:r>
            <w:proofErr w:type="spellEnd"/>
            <w:r>
              <w:rPr>
                <w:sz w:val="20"/>
                <w:szCs w:val="20"/>
              </w:rPr>
              <w:t xml:space="preserve">, </w:t>
            </w:r>
            <w:proofErr w:type="spellStart"/>
            <w:r>
              <w:rPr>
                <w:sz w:val="20"/>
                <w:szCs w:val="20"/>
              </w:rPr>
              <w:t>sala_id</w:t>
            </w:r>
            <w:proofErr w:type="spellEnd"/>
            <w:r>
              <w:rPr>
                <w:sz w:val="20"/>
                <w:szCs w:val="20"/>
              </w:rPr>
              <w:t>)</w:t>
            </w:r>
          </w:p>
        </w:tc>
      </w:tr>
    </w:tbl>
    <w:p w14:paraId="4E03FA87" w14:textId="77777777" w:rsidR="00BC41DD" w:rsidRPr="00E16BF2" w:rsidRDefault="00BC41DD" w:rsidP="00BC41DD">
      <w:pPr>
        <w:spacing w:after="60" w:line="120" w:lineRule="exact"/>
      </w:pPr>
    </w:p>
    <w:p w14:paraId="09AEE8FC" w14:textId="77777777" w:rsidR="00BC41DD" w:rsidRPr="00E16BF2" w:rsidRDefault="00BC41DD" w:rsidP="006A6CD8">
      <w:pPr>
        <w:pStyle w:val="Ttulo4"/>
        <w:rPr>
          <w:rFonts w:cs="Arial"/>
          <w:i w:val="0"/>
          <w:iCs w:val="0"/>
          <w:color w:val="000000" w:themeColor="text1"/>
        </w:rPr>
      </w:pPr>
      <w:r>
        <w:rPr>
          <w:rFonts w:cs="Arial"/>
          <w:i w:val="0"/>
          <w:iCs w:val="0"/>
          <w:color w:val="000000" w:themeColor="text1"/>
        </w:rPr>
        <w:t>Bloque C: funciones, tarifas y estado de asientos</w:t>
      </w:r>
    </w:p>
    <w:tbl>
      <w:tblPr>
        <w:tblStyle w:val="Tablaconcuadrcula"/>
        <w:tblW w:w="11106" w:type="dxa"/>
        <w:tblLayout w:type="fixed"/>
        <w:tblLook w:val="04A0" w:firstRow="1" w:lastRow="0" w:firstColumn="1" w:lastColumn="0" w:noHBand="0" w:noVBand="1"/>
      </w:tblPr>
      <w:tblGrid>
        <w:gridCol w:w="2258"/>
        <w:gridCol w:w="4981"/>
        <w:gridCol w:w="3867"/>
      </w:tblGrid>
      <w:tr w:rsidR="00BC41DD" w:rsidRPr="00E16BF2" w14:paraId="1DDB498A" w14:textId="77777777" w:rsidTr="006A6CD8">
        <w:trPr>
          <w:cantSplit/>
          <w:tblHeader/>
        </w:trPr>
        <w:tc>
          <w:tcPr>
            <w:tcW w:w="2258" w:type="dxa"/>
            <w:shd w:val="clear" w:color="auto" w:fill="153D63" w:themeFill="text2" w:themeFillTint="E6"/>
          </w:tcPr>
          <w:p w14:paraId="162CBA28" w14:textId="77777777" w:rsidR="00BC41DD" w:rsidRPr="00E16BF2" w:rsidRDefault="00BC41DD" w:rsidP="00780351">
            <w:pPr>
              <w:spacing w:before="20" w:after="20"/>
            </w:pPr>
            <w:r>
              <w:rPr>
                <w:b/>
                <w:bCs/>
                <w:sz w:val="20"/>
                <w:szCs w:val="20"/>
              </w:rPr>
              <w:t>Tabla</w:t>
            </w:r>
          </w:p>
        </w:tc>
        <w:tc>
          <w:tcPr>
            <w:tcW w:w="4981" w:type="dxa"/>
            <w:shd w:val="clear" w:color="auto" w:fill="153D63" w:themeFill="text2" w:themeFillTint="E6"/>
          </w:tcPr>
          <w:p w14:paraId="4CEE4342" w14:textId="77777777" w:rsidR="00BC41DD" w:rsidRPr="00E16BF2" w:rsidRDefault="00BC41DD" w:rsidP="00780351">
            <w:pPr>
              <w:spacing w:before="20" w:after="20"/>
            </w:pPr>
            <w:r>
              <w:rPr>
                <w:b/>
                <w:bCs/>
                <w:sz w:val="20"/>
                <w:szCs w:val="20"/>
              </w:rPr>
              <w:t>Columnas</w:t>
            </w:r>
          </w:p>
        </w:tc>
        <w:tc>
          <w:tcPr>
            <w:tcW w:w="3867" w:type="dxa"/>
            <w:shd w:val="clear" w:color="auto" w:fill="153D63" w:themeFill="text2" w:themeFillTint="E6"/>
          </w:tcPr>
          <w:p w14:paraId="6B9713B0" w14:textId="77777777" w:rsidR="00BC41DD" w:rsidRPr="00E16BF2" w:rsidRDefault="00BC41DD" w:rsidP="00780351">
            <w:pPr>
              <w:spacing w:before="20" w:after="20"/>
            </w:pPr>
            <w:r>
              <w:rPr>
                <w:b/>
                <w:bCs/>
                <w:sz w:val="20"/>
                <w:szCs w:val="20"/>
              </w:rPr>
              <w:t>Restricciones</w:t>
            </w:r>
          </w:p>
        </w:tc>
      </w:tr>
      <w:tr w:rsidR="00BC41DD" w:rsidRPr="00E16BF2" w14:paraId="67E02690" w14:textId="77777777" w:rsidTr="00BC41DD">
        <w:trPr>
          <w:cantSplit/>
        </w:trPr>
        <w:tc>
          <w:tcPr>
            <w:tcW w:w="2258" w:type="dxa"/>
          </w:tcPr>
          <w:p w14:paraId="00A0FDB1" w14:textId="77777777" w:rsidR="00BC41DD" w:rsidRPr="00E16BF2" w:rsidRDefault="00BC41DD" w:rsidP="00780351">
            <w:pPr>
              <w:spacing w:before="20" w:after="20"/>
            </w:pPr>
            <w:proofErr w:type="spellStart"/>
            <w:r>
              <w:rPr>
                <w:b/>
                <w:bCs/>
                <w:sz w:val="20"/>
                <w:szCs w:val="20"/>
              </w:rPr>
              <w:t>funcion</w:t>
            </w:r>
            <w:proofErr w:type="spellEnd"/>
          </w:p>
        </w:tc>
        <w:tc>
          <w:tcPr>
            <w:tcW w:w="4981" w:type="dxa"/>
          </w:tcPr>
          <w:p w14:paraId="3B311883" w14:textId="77777777" w:rsidR="00BC41DD" w:rsidRPr="00E16BF2" w:rsidRDefault="00BC41DD" w:rsidP="00780351">
            <w:pPr>
              <w:spacing w:before="20" w:after="20"/>
            </w:pPr>
            <w:proofErr w:type="spellStart"/>
            <w:r>
              <w:rPr>
                <w:sz w:val="20"/>
                <w:szCs w:val="20"/>
              </w:rPr>
              <w:t>funcion_id</w:t>
            </w:r>
            <w:proofErr w:type="spellEnd"/>
            <w:r>
              <w:rPr>
                <w:sz w:val="20"/>
                <w:szCs w:val="20"/>
              </w:rPr>
              <w:t xml:space="preserve"> (PK), </w:t>
            </w:r>
            <w:proofErr w:type="spellStart"/>
            <w:r>
              <w:rPr>
                <w:sz w:val="20"/>
                <w:szCs w:val="20"/>
              </w:rPr>
              <w:t>pelicula_id</w:t>
            </w:r>
            <w:proofErr w:type="spellEnd"/>
            <w:r>
              <w:rPr>
                <w:sz w:val="20"/>
                <w:szCs w:val="20"/>
              </w:rPr>
              <w:t xml:space="preserve"> (FK), </w:t>
            </w:r>
            <w:proofErr w:type="spellStart"/>
            <w:r>
              <w:rPr>
                <w:sz w:val="20"/>
                <w:szCs w:val="20"/>
              </w:rPr>
              <w:t>sala_id</w:t>
            </w:r>
            <w:proofErr w:type="spellEnd"/>
            <w:r>
              <w:rPr>
                <w:sz w:val="20"/>
                <w:szCs w:val="20"/>
              </w:rPr>
              <w:t xml:space="preserve"> (FK), inicio, fin, activa</w:t>
            </w:r>
          </w:p>
        </w:tc>
        <w:tc>
          <w:tcPr>
            <w:tcW w:w="3867" w:type="dxa"/>
          </w:tcPr>
          <w:p w14:paraId="65862FAF" w14:textId="77777777" w:rsidR="00BC41DD" w:rsidRPr="00E16BF2" w:rsidRDefault="00BC41DD" w:rsidP="00780351">
            <w:pPr>
              <w:spacing w:before="20" w:after="20"/>
            </w:pPr>
            <w:r>
              <w:rPr>
                <w:sz w:val="20"/>
                <w:szCs w:val="20"/>
              </w:rPr>
              <w:t>fin &gt; inicio; único (</w:t>
            </w:r>
            <w:proofErr w:type="spellStart"/>
            <w:r>
              <w:rPr>
                <w:sz w:val="20"/>
                <w:szCs w:val="20"/>
              </w:rPr>
              <w:t>funcion_id</w:t>
            </w:r>
            <w:proofErr w:type="spellEnd"/>
            <w:r>
              <w:rPr>
                <w:sz w:val="20"/>
                <w:szCs w:val="20"/>
              </w:rPr>
              <w:t xml:space="preserve">, </w:t>
            </w:r>
            <w:proofErr w:type="spellStart"/>
            <w:r>
              <w:rPr>
                <w:sz w:val="20"/>
                <w:szCs w:val="20"/>
              </w:rPr>
              <w:t>sala_id</w:t>
            </w:r>
            <w:proofErr w:type="spellEnd"/>
            <w:r>
              <w:rPr>
                <w:sz w:val="20"/>
                <w:szCs w:val="20"/>
              </w:rPr>
              <w:t>); restricción EXCLUDE: sin traslape de funciones activas en la misma sala</w:t>
            </w:r>
          </w:p>
        </w:tc>
      </w:tr>
      <w:tr w:rsidR="00BC41DD" w:rsidRPr="00E16BF2" w14:paraId="1D4A0021" w14:textId="77777777" w:rsidTr="00BC41DD">
        <w:trPr>
          <w:cantSplit/>
        </w:trPr>
        <w:tc>
          <w:tcPr>
            <w:tcW w:w="2258" w:type="dxa"/>
          </w:tcPr>
          <w:p w14:paraId="1D3441EC" w14:textId="77777777" w:rsidR="00BC41DD" w:rsidRPr="00E16BF2" w:rsidRDefault="00BC41DD" w:rsidP="00780351">
            <w:pPr>
              <w:spacing w:before="20" w:after="20"/>
            </w:pPr>
            <w:proofErr w:type="spellStart"/>
            <w:r>
              <w:rPr>
                <w:b/>
                <w:bCs/>
                <w:sz w:val="20"/>
                <w:szCs w:val="20"/>
              </w:rPr>
              <w:lastRenderedPageBreak/>
              <w:t>tipo_entrada</w:t>
            </w:r>
            <w:proofErr w:type="spellEnd"/>
          </w:p>
        </w:tc>
        <w:tc>
          <w:tcPr>
            <w:tcW w:w="4981" w:type="dxa"/>
          </w:tcPr>
          <w:p w14:paraId="78D1CBE1" w14:textId="77777777" w:rsidR="00BC41DD" w:rsidRPr="00E16BF2" w:rsidRDefault="00BC41DD" w:rsidP="00780351">
            <w:pPr>
              <w:spacing w:before="20" w:after="20"/>
            </w:pPr>
            <w:proofErr w:type="spellStart"/>
            <w:r>
              <w:rPr>
                <w:sz w:val="20"/>
                <w:szCs w:val="20"/>
              </w:rPr>
              <w:t>tipo_entrada_id</w:t>
            </w:r>
            <w:proofErr w:type="spellEnd"/>
            <w:r>
              <w:rPr>
                <w:sz w:val="20"/>
                <w:szCs w:val="20"/>
              </w:rPr>
              <w:t xml:space="preserve"> (PK), nombre</w:t>
            </w:r>
          </w:p>
        </w:tc>
        <w:tc>
          <w:tcPr>
            <w:tcW w:w="3867" w:type="dxa"/>
          </w:tcPr>
          <w:p w14:paraId="23876C14" w14:textId="77777777" w:rsidR="00BC41DD" w:rsidRPr="00E16BF2" w:rsidRDefault="00BC41DD" w:rsidP="00780351">
            <w:pPr>
              <w:spacing w:before="20" w:after="20"/>
            </w:pPr>
            <w:r>
              <w:rPr>
                <w:sz w:val="20"/>
                <w:szCs w:val="20"/>
              </w:rPr>
              <w:t>nombre único</w:t>
            </w:r>
          </w:p>
        </w:tc>
      </w:tr>
      <w:tr w:rsidR="00BC41DD" w:rsidRPr="00E16BF2" w14:paraId="5141D76C" w14:textId="77777777" w:rsidTr="00BC41DD">
        <w:trPr>
          <w:cantSplit/>
        </w:trPr>
        <w:tc>
          <w:tcPr>
            <w:tcW w:w="2258" w:type="dxa"/>
          </w:tcPr>
          <w:p w14:paraId="3AF3A2B1" w14:textId="77777777" w:rsidR="00BC41DD" w:rsidRPr="00E16BF2" w:rsidRDefault="00BC41DD" w:rsidP="00780351">
            <w:pPr>
              <w:spacing w:before="20" w:after="20"/>
            </w:pPr>
            <w:r>
              <w:rPr>
                <w:b/>
                <w:bCs/>
                <w:sz w:val="20"/>
                <w:szCs w:val="20"/>
              </w:rPr>
              <w:t>tarifa</w:t>
            </w:r>
          </w:p>
        </w:tc>
        <w:tc>
          <w:tcPr>
            <w:tcW w:w="4981" w:type="dxa"/>
          </w:tcPr>
          <w:p w14:paraId="2FB53CB0" w14:textId="77777777" w:rsidR="00BC41DD" w:rsidRPr="00E16BF2" w:rsidRDefault="00BC41DD" w:rsidP="00780351">
            <w:pPr>
              <w:spacing w:before="20" w:after="20"/>
            </w:pPr>
            <w:proofErr w:type="spellStart"/>
            <w:r>
              <w:rPr>
                <w:sz w:val="20"/>
                <w:szCs w:val="20"/>
              </w:rPr>
              <w:t>tarifa_id</w:t>
            </w:r>
            <w:proofErr w:type="spellEnd"/>
            <w:r>
              <w:rPr>
                <w:sz w:val="20"/>
                <w:szCs w:val="20"/>
              </w:rPr>
              <w:t xml:space="preserve"> (PK), </w:t>
            </w:r>
            <w:proofErr w:type="spellStart"/>
            <w:r>
              <w:rPr>
                <w:sz w:val="20"/>
                <w:szCs w:val="20"/>
              </w:rPr>
              <w:t>funcion_id</w:t>
            </w:r>
            <w:proofErr w:type="spellEnd"/>
            <w:r>
              <w:rPr>
                <w:sz w:val="20"/>
                <w:szCs w:val="20"/>
              </w:rPr>
              <w:t xml:space="preserve"> (FK), </w:t>
            </w:r>
            <w:proofErr w:type="spellStart"/>
            <w:r>
              <w:rPr>
                <w:sz w:val="20"/>
                <w:szCs w:val="20"/>
              </w:rPr>
              <w:t>zona_id</w:t>
            </w:r>
            <w:proofErr w:type="spellEnd"/>
            <w:r>
              <w:rPr>
                <w:sz w:val="20"/>
                <w:szCs w:val="20"/>
              </w:rPr>
              <w:t xml:space="preserve"> (FK), </w:t>
            </w:r>
            <w:proofErr w:type="spellStart"/>
            <w:r>
              <w:rPr>
                <w:sz w:val="20"/>
                <w:szCs w:val="20"/>
              </w:rPr>
              <w:t>tipo_entrada_id</w:t>
            </w:r>
            <w:proofErr w:type="spellEnd"/>
            <w:r>
              <w:rPr>
                <w:sz w:val="20"/>
                <w:szCs w:val="20"/>
              </w:rPr>
              <w:t xml:space="preserve"> (FK), precio</w:t>
            </w:r>
          </w:p>
        </w:tc>
        <w:tc>
          <w:tcPr>
            <w:tcW w:w="3867" w:type="dxa"/>
          </w:tcPr>
          <w:p w14:paraId="56E6045A" w14:textId="77777777" w:rsidR="00BC41DD" w:rsidRPr="00E16BF2" w:rsidRDefault="00BC41DD" w:rsidP="00780351">
            <w:pPr>
              <w:spacing w:before="20" w:after="20"/>
            </w:pPr>
            <w:r>
              <w:rPr>
                <w:sz w:val="20"/>
                <w:szCs w:val="20"/>
              </w:rPr>
              <w:t>único (</w:t>
            </w:r>
            <w:proofErr w:type="spellStart"/>
            <w:r>
              <w:rPr>
                <w:sz w:val="20"/>
                <w:szCs w:val="20"/>
              </w:rPr>
              <w:t>funcion_id</w:t>
            </w:r>
            <w:proofErr w:type="spellEnd"/>
            <w:r>
              <w:rPr>
                <w:sz w:val="20"/>
                <w:szCs w:val="20"/>
              </w:rPr>
              <w:t xml:space="preserve">, </w:t>
            </w:r>
            <w:proofErr w:type="spellStart"/>
            <w:r>
              <w:rPr>
                <w:sz w:val="20"/>
                <w:szCs w:val="20"/>
              </w:rPr>
              <w:t>zona_id</w:t>
            </w:r>
            <w:proofErr w:type="spellEnd"/>
            <w:r>
              <w:rPr>
                <w:sz w:val="20"/>
                <w:szCs w:val="20"/>
              </w:rPr>
              <w:t xml:space="preserve">, </w:t>
            </w:r>
            <w:proofErr w:type="spellStart"/>
            <w:r>
              <w:rPr>
                <w:sz w:val="20"/>
                <w:szCs w:val="20"/>
              </w:rPr>
              <w:t>tipo_entrada_id</w:t>
            </w:r>
            <w:proofErr w:type="spellEnd"/>
            <w:r>
              <w:rPr>
                <w:sz w:val="20"/>
                <w:szCs w:val="20"/>
              </w:rPr>
              <w:t>); precio &gt;= 0</w:t>
            </w:r>
          </w:p>
        </w:tc>
      </w:tr>
      <w:tr w:rsidR="00BC41DD" w:rsidRPr="00E16BF2" w14:paraId="51387B03" w14:textId="77777777" w:rsidTr="00BC41DD">
        <w:trPr>
          <w:cantSplit/>
        </w:trPr>
        <w:tc>
          <w:tcPr>
            <w:tcW w:w="2258" w:type="dxa"/>
          </w:tcPr>
          <w:p w14:paraId="65F22532" w14:textId="77777777" w:rsidR="00BC41DD" w:rsidRPr="00E16BF2" w:rsidRDefault="00BC41DD" w:rsidP="00780351">
            <w:pPr>
              <w:spacing w:before="20" w:after="20"/>
            </w:pPr>
            <w:proofErr w:type="spellStart"/>
            <w:r>
              <w:rPr>
                <w:b/>
                <w:bCs/>
                <w:sz w:val="20"/>
                <w:szCs w:val="20"/>
              </w:rPr>
              <w:t>promocion</w:t>
            </w:r>
            <w:proofErr w:type="spellEnd"/>
          </w:p>
        </w:tc>
        <w:tc>
          <w:tcPr>
            <w:tcW w:w="4981" w:type="dxa"/>
          </w:tcPr>
          <w:p w14:paraId="1589DCA3" w14:textId="77777777" w:rsidR="00BC41DD" w:rsidRPr="00E16BF2" w:rsidRDefault="00BC41DD" w:rsidP="00780351">
            <w:pPr>
              <w:spacing w:before="20" w:after="20"/>
            </w:pPr>
            <w:proofErr w:type="spellStart"/>
            <w:r>
              <w:rPr>
                <w:sz w:val="20"/>
                <w:szCs w:val="20"/>
              </w:rPr>
              <w:t>promocion_id</w:t>
            </w:r>
            <w:proofErr w:type="spellEnd"/>
            <w:r>
              <w:rPr>
                <w:sz w:val="20"/>
                <w:szCs w:val="20"/>
              </w:rPr>
              <w:t xml:space="preserve"> (PK), nombre, tipo, valor, </w:t>
            </w:r>
            <w:proofErr w:type="spellStart"/>
            <w:r>
              <w:rPr>
                <w:sz w:val="20"/>
                <w:szCs w:val="20"/>
              </w:rPr>
              <w:t>dia_semana</w:t>
            </w:r>
            <w:proofErr w:type="spellEnd"/>
            <w:r>
              <w:rPr>
                <w:sz w:val="20"/>
                <w:szCs w:val="20"/>
              </w:rPr>
              <w:t xml:space="preserve">, </w:t>
            </w:r>
            <w:proofErr w:type="spellStart"/>
            <w:r>
              <w:rPr>
                <w:sz w:val="20"/>
                <w:szCs w:val="20"/>
              </w:rPr>
              <w:t>vigente_desde</w:t>
            </w:r>
            <w:proofErr w:type="spellEnd"/>
            <w:r>
              <w:rPr>
                <w:sz w:val="20"/>
                <w:szCs w:val="20"/>
              </w:rPr>
              <w:t xml:space="preserve">, </w:t>
            </w:r>
            <w:proofErr w:type="spellStart"/>
            <w:r>
              <w:rPr>
                <w:sz w:val="20"/>
                <w:szCs w:val="20"/>
              </w:rPr>
              <w:t>vigente_hasta</w:t>
            </w:r>
            <w:proofErr w:type="spellEnd"/>
            <w:r>
              <w:rPr>
                <w:sz w:val="20"/>
                <w:szCs w:val="20"/>
              </w:rPr>
              <w:t>, activa</w:t>
            </w:r>
          </w:p>
        </w:tc>
        <w:tc>
          <w:tcPr>
            <w:tcW w:w="3867" w:type="dxa"/>
          </w:tcPr>
          <w:p w14:paraId="64E21B26" w14:textId="77777777" w:rsidR="00BC41DD" w:rsidRPr="00E16BF2" w:rsidRDefault="00BC41DD" w:rsidP="00780351">
            <w:pPr>
              <w:spacing w:before="20" w:after="20"/>
            </w:pPr>
            <w:r>
              <w:rPr>
                <w:sz w:val="20"/>
                <w:szCs w:val="20"/>
              </w:rPr>
              <w:t xml:space="preserve">tipo en ('2x1', 'porcentaje'); valor entre 0 y 100; </w:t>
            </w:r>
            <w:proofErr w:type="spellStart"/>
            <w:r>
              <w:rPr>
                <w:sz w:val="20"/>
                <w:szCs w:val="20"/>
              </w:rPr>
              <w:t>vigente_hasta</w:t>
            </w:r>
            <w:proofErr w:type="spellEnd"/>
            <w:r>
              <w:rPr>
                <w:sz w:val="20"/>
                <w:szCs w:val="20"/>
              </w:rPr>
              <w:t xml:space="preserve"> &gt;= </w:t>
            </w:r>
            <w:proofErr w:type="spellStart"/>
            <w:r>
              <w:rPr>
                <w:sz w:val="20"/>
                <w:szCs w:val="20"/>
              </w:rPr>
              <w:t>vigente_desde</w:t>
            </w:r>
            <w:proofErr w:type="spellEnd"/>
          </w:p>
        </w:tc>
      </w:tr>
      <w:tr w:rsidR="00BC41DD" w:rsidRPr="00E16BF2" w14:paraId="6A5D01AE" w14:textId="77777777" w:rsidTr="00BC41DD">
        <w:trPr>
          <w:cantSplit/>
        </w:trPr>
        <w:tc>
          <w:tcPr>
            <w:tcW w:w="2258" w:type="dxa"/>
          </w:tcPr>
          <w:p w14:paraId="7ED405BE" w14:textId="77777777" w:rsidR="00BC41DD" w:rsidRPr="00E16BF2" w:rsidRDefault="00BC41DD" w:rsidP="00780351">
            <w:pPr>
              <w:spacing w:before="20" w:after="20"/>
            </w:pPr>
            <w:proofErr w:type="spellStart"/>
            <w:r>
              <w:rPr>
                <w:b/>
                <w:bCs/>
                <w:sz w:val="20"/>
                <w:szCs w:val="20"/>
              </w:rPr>
              <w:t>funcion_asiento</w:t>
            </w:r>
            <w:proofErr w:type="spellEnd"/>
          </w:p>
        </w:tc>
        <w:tc>
          <w:tcPr>
            <w:tcW w:w="4981" w:type="dxa"/>
          </w:tcPr>
          <w:p w14:paraId="26ED3A31" w14:textId="77777777" w:rsidR="00BC41DD" w:rsidRPr="00E16BF2" w:rsidRDefault="00BC41DD" w:rsidP="00780351">
            <w:pPr>
              <w:spacing w:before="20" w:after="20"/>
            </w:pPr>
            <w:proofErr w:type="spellStart"/>
            <w:r>
              <w:rPr>
                <w:sz w:val="20"/>
                <w:szCs w:val="20"/>
              </w:rPr>
              <w:t>funcion_id</w:t>
            </w:r>
            <w:proofErr w:type="spellEnd"/>
            <w:r>
              <w:rPr>
                <w:sz w:val="20"/>
                <w:szCs w:val="20"/>
              </w:rPr>
              <w:t xml:space="preserve"> y </w:t>
            </w:r>
            <w:proofErr w:type="spellStart"/>
            <w:r>
              <w:rPr>
                <w:sz w:val="20"/>
                <w:szCs w:val="20"/>
              </w:rPr>
              <w:t>asiento_id</w:t>
            </w:r>
            <w:proofErr w:type="spellEnd"/>
            <w:r>
              <w:rPr>
                <w:sz w:val="20"/>
                <w:szCs w:val="20"/>
              </w:rPr>
              <w:t xml:space="preserve"> (PK compuesta), </w:t>
            </w:r>
            <w:proofErr w:type="spellStart"/>
            <w:r>
              <w:rPr>
                <w:sz w:val="20"/>
                <w:szCs w:val="20"/>
              </w:rPr>
              <w:t>sala_id</w:t>
            </w:r>
            <w:proofErr w:type="spellEnd"/>
            <w:r>
              <w:rPr>
                <w:sz w:val="20"/>
                <w:szCs w:val="20"/>
              </w:rPr>
              <w:t xml:space="preserve">, estado, </w:t>
            </w:r>
            <w:proofErr w:type="spellStart"/>
            <w:r>
              <w:rPr>
                <w:sz w:val="20"/>
                <w:szCs w:val="20"/>
              </w:rPr>
              <w:t>bloqueado_por</w:t>
            </w:r>
            <w:proofErr w:type="spellEnd"/>
            <w:r>
              <w:rPr>
                <w:sz w:val="20"/>
                <w:szCs w:val="20"/>
              </w:rPr>
              <w:t xml:space="preserve"> (FK), </w:t>
            </w:r>
            <w:proofErr w:type="spellStart"/>
            <w:r>
              <w:rPr>
                <w:sz w:val="20"/>
                <w:szCs w:val="20"/>
              </w:rPr>
              <w:t>bloqueado_hasta</w:t>
            </w:r>
            <w:proofErr w:type="spellEnd"/>
          </w:p>
        </w:tc>
        <w:tc>
          <w:tcPr>
            <w:tcW w:w="3867" w:type="dxa"/>
          </w:tcPr>
          <w:p w14:paraId="75DE407D" w14:textId="77777777" w:rsidR="00BC41DD" w:rsidRPr="00E16BF2" w:rsidRDefault="00BC41DD" w:rsidP="00780351">
            <w:pPr>
              <w:spacing w:before="20" w:after="20"/>
            </w:pPr>
            <w:r>
              <w:rPr>
                <w:sz w:val="20"/>
                <w:szCs w:val="20"/>
              </w:rPr>
              <w:t xml:space="preserve">estado en (disponible, bloqueado, vendido); FK compuestas a </w:t>
            </w:r>
            <w:proofErr w:type="spellStart"/>
            <w:r>
              <w:rPr>
                <w:sz w:val="20"/>
                <w:szCs w:val="20"/>
              </w:rPr>
              <w:t>funcion</w:t>
            </w:r>
            <w:proofErr w:type="spellEnd"/>
            <w:r>
              <w:rPr>
                <w:sz w:val="20"/>
                <w:szCs w:val="20"/>
              </w:rPr>
              <w:t xml:space="preserve"> y asiento por </w:t>
            </w:r>
            <w:proofErr w:type="spellStart"/>
            <w:r>
              <w:rPr>
                <w:sz w:val="20"/>
                <w:szCs w:val="20"/>
              </w:rPr>
              <w:t>sala_id</w:t>
            </w:r>
            <w:proofErr w:type="spellEnd"/>
            <w:r>
              <w:rPr>
                <w:sz w:val="20"/>
                <w:szCs w:val="20"/>
              </w:rPr>
              <w:t>; un asiento bloqueado exige dueño y hora de expiración</w:t>
            </w:r>
          </w:p>
        </w:tc>
      </w:tr>
    </w:tbl>
    <w:p w14:paraId="0D165D3C" w14:textId="77777777" w:rsidR="00BC41DD" w:rsidRPr="00E16BF2" w:rsidRDefault="00BC41DD" w:rsidP="006A6CD8">
      <w:pPr>
        <w:pStyle w:val="Ttulo4"/>
        <w:spacing w:before="120" w:after="120"/>
        <w:rPr>
          <w:rFonts w:cs="Arial"/>
          <w:i w:val="0"/>
          <w:iCs w:val="0"/>
          <w:color w:val="000000" w:themeColor="text1"/>
        </w:rPr>
      </w:pPr>
      <w:r>
        <w:rPr>
          <w:rFonts w:cs="Arial"/>
          <w:i w:val="0"/>
          <w:iCs w:val="0"/>
          <w:color w:val="000000" w:themeColor="text1"/>
        </w:rPr>
        <w:t>Bloque D: venta, pagos, boletos y reembolsos</w:t>
      </w:r>
    </w:p>
    <w:tbl>
      <w:tblPr>
        <w:tblStyle w:val="Tablaconcuadrcula"/>
        <w:tblW w:w="11106" w:type="dxa"/>
        <w:tblLayout w:type="fixed"/>
        <w:tblLook w:val="04A0" w:firstRow="1" w:lastRow="0" w:firstColumn="1" w:lastColumn="0" w:noHBand="0" w:noVBand="1"/>
      </w:tblPr>
      <w:tblGrid>
        <w:gridCol w:w="2254"/>
        <w:gridCol w:w="4983"/>
        <w:gridCol w:w="3869"/>
      </w:tblGrid>
      <w:tr w:rsidR="00BC41DD" w:rsidRPr="00E16BF2" w14:paraId="68495CC6" w14:textId="77777777" w:rsidTr="006A6CD8">
        <w:trPr>
          <w:cantSplit/>
          <w:tblHeader/>
        </w:trPr>
        <w:tc>
          <w:tcPr>
            <w:tcW w:w="2254" w:type="dxa"/>
            <w:shd w:val="clear" w:color="auto" w:fill="153D63" w:themeFill="text2" w:themeFillTint="E6"/>
          </w:tcPr>
          <w:p w14:paraId="2E03854A" w14:textId="77777777" w:rsidR="00BC41DD" w:rsidRPr="00E16BF2" w:rsidRDefault="00BC41DD" w:rsidP="00780351">
            <w:pPr>
              <w:spacing w:before="20" w:after="20"/>
            </w:pPr>
            <w:r>
              <w:rPr>
                <w:b/>
                <w:bCs/>
                <w:sz w:val="20"/>
                <w:szCs w:val="20"/>
              </w:rPr>
              <w:t>Tabla</w:t>
            </w:r>
          </w:p>
        </w:tc>
        <w:tc>
          <w:tcPr>
            <w:tcW w:w="4983" w:type="dxa"/>
            <w:shd w:val="clear" w:color="auto" w:fill="153D63" w:themeFill="text2" w:themeFillTint="E6"/>
          </w:tcPr>
          <w:p w14:paraId="581D2E17" w14:textId="77777777" w:rsidR="00BC41DD" w:rsidRPr="00E16BF2" w:rsidRDefault="00BC41DD" w:rsidP="00780351">
            <w:pPr>
              <w:spacing w:before="20" w:after="20"/>
            </w:pPr>
            <w:r>
              <w:rPr>
                <w:b/>
                <w:bCs/>
                <w:sz w:val="20"/>
                <w:szCs w:val="20"/>
              </w:rPr>
              <w:t>Columnas</w:t>
            </w:r>
          </w:p>
        </w:tc>
        <w:tc>
          <w:tcPr>
            <w:tcW w:w="3869" w:type="dxa"/>
            <w:shd w:val="clear" w:color="auto" w:fill="153D63" w:themeFill="text2" w:themeFillTint="E6"/>
          </w:tcPr>
          <w:p w14:paraId="727E09C2" w14:textId="77777777" w:rsidR="00BC41DD" w:rsidRPr="00E16BF2" w:rsidRDefault="00BC41DD" w:rsidP="00780351">
            <w:pPr>
              <w:spacing w:before="20" w:after="20"/>
            </w:pPr>
            <w:r>
              <w:rPr>
                <w:b/>
                <w:bCs/>
                <w:sz w:val="20"/>
                <w:szCs w:val="20"/>
              </w:rPr>
              <w:t>Restricciones</w:t>
            </w:r>
          </w:p>
        </w:tc>
      </w:tr>
      <w:tr w:rsidR="00BC41DD" w:rsidRPr="00E16BF2" w14:paraId="29416B20" w14:textId="77777777" w:rsidTr="00BC41DD">
        <w:trPr>
          <w:cantSplit/>
        </w:trPr>
        <w:tc>
          <w:tcPr>
            <w:tcW w:w="2254" w:type="dxa"/>
          </w:tcPr>
          <w:p w14:paraId="6178F729" w14:textId="77777777" w:rsidR="00BC41DD" w:rsidRPr="00E16BF2" w:rsidRDefault="00BC41DD" w:rsidP="00780351">
            <w:pPr>
              <w:spacing w:before="20" w:after="20"/>
            </w:pPr>
            <w:proofErr w:type="spellStart"/>
            <w:r>
              <w:rPr>
                <w:b/>
                <w:bCs/>
                <w:sz w:val="20"/>
                <w:szCs w:val="20"/>
              </w:rPr>
              <w:t>metodo_pago</w:t>
            </w:r>
            <w:proofErr w:type="spellEnd"/>
          </w:p>
        </w:tc>
        <w:tc>
          <w:tcPr>
            <w:tcW w:w="4983" w:type="dxa"/>
          </w:tcPr>
          <w:p w14:paraId="78AEDAEC" w14:textId="77777777" w:rsidR="00BC41DD" w:rsidRPr="00E16BF2" w:rsidRDefault="00BC41DD" w:rsidP="00780351">
            <w:pPr>
              <w:spacing w:before="20" w:after="20"/>
            </w:pPr>
            <w:proofErr w:type="spellStart"/>
            <w:r>
              <w:rPr>
                <w:sz w:val="20"/>
                <w:szCs w:val="20"/>
              </w:rPr>
              <w:t>metodo_pago_id</w:t>
            </w:r>
            <w:proofErr w:type="spellEnd"/>
            <w:r>
              <w:rPr>
                <w:sz w:val="20"/>
                <w:szCs w:val="20"/>
              </w:rPr>
              <w:t xml:space="preserve"> (PK), nombre</w:t>
            </w:r>
          </w:p>
        </w:tc>
        <w:tc>
          <w:tcPr>
            <w:tcW w:w="3869" w:type="dxa"/>
          </w:tcPr>
          <w:p w14:paraId="671199AD" w14:textId="77777777" w:rsidR="00BC41DD" w:rsidRPr="00E16BF2" w:rsidRDefault="00BC41DD" w:rsidP="00780351">
            <w:pPr>
              <w:spacing w:before="20" w:after="20"/>
            </w:pPr>
            <w:r>
              <w:rPr>
                <w:sz w:val="20"/>
                <w:szCs w:val="20"/>
              </w:rPr>
              <w:t>nombre único</w:t>
            </w:r>
          </w:p>
        </w:tc>
      </w:tr>
      <w:tr w:rsidR="00BC41DD" w:rsidRPr="00E16BF2" w14:paraId="3E014766" w14:textId="77777777" w:rsidTr="00BC41DD">
        <w:trPr>
          <w:cantSplit/>
        </w:trPr>
        <w:tc>
          <w:tcPr>
            <w:tcW w:w="2254" w:type="dxa"/>
          </w:tcPr>
          <w:p w14:paraId="4DB765F8" w14:textId="77777777" w:rsidR="00BC41DD" w:rsidRPr="00E16BF2" w:rsidRDefault="00BC41DD" w:rsidP="00780351">
            <w:pPr>
              <w:spacing w:before="20" w:after="20"/>
            </w:pPr>
            <w:r>
              <w:rPr>
                <w:b/>
                <w:bCs/>
                <w:sz w:val="20"/>
                <w:szCs w:val="20"/>
              </w:rPr>
              <w:t>compra</w:t>
            </w:r>
          </w:p>
        </w:tc>
        <w:tc>
          <w:tcPr>
            <w:tcW w:w="4983" w:type="dxa"/>
          </w:tcPr>
          <w:p w14:paraId="0FCFAF8B" w14:textId="77777777" w:rsidR="00BC41DD" w:rsidRPr="00E16BF2" w:rsidRDefault="00BC41DD" w:rsidP="00780351">
            <w:pPr>
              <w:spacing w:before="20" w:after="20"/>
            </w:pPr>
            <w:proofErr w:type="spellStart"/>
            <w:r>
              <w:rPr>
                <w:sz w:val="20"/>
                <w:szCs w:val="20"/>
              </w:rPr>
              <w:t>compra_id</w:t>
            </w:r>
            <w:proofErr w:type="spellEnd"/>
            <w:r>
              <w:rPr>
                <w:sz w:val="20"/>
                <w:szCs w:val="20"/>
              </w:rPr>
              <w:t xml:space="preserve"> (PK), </w:t>
            </w:r>
            <w:proofErr w:type="spellStart"/>
            <w:r>
              <w:rPr>
                <w:sz w:val="20"/>
                <w:szCs w:val="20"/>
              </w:rPr>
              <w:t>usuario_id</w:t>
            </w:r>
            <w:proofErr w:type="spellEnd"/>
            <w:r>
              <w:rPr>
                <w:sz w:val="20"/>
                <w:szCs w:val="20"/>
              </w:rPr>
              <w:t xml:space="preserve"> (FK, nulo), </w:t>
            </w:r>
            <w:proofErr w:type="spellStart"/>
            <w:r>
              <w:rPr>
                <w:sz w:val="20"/>
                <w:szCs w:val="20"/>
              </w:rPr>
              <w:t>vendedor_id</w:t>
            </w:r>
            <w:proofErr w:type="spellEnd"/>
            <w:r>
              <w:rPr>
                <w:sz w:val="20"/>
                <w:szCs w:val="20"/>
              </w:rPr>
              <w:t xml:space="preserve"> (FK, nulo), canal, estado, subtotal, descuento, </w:t>
            </w:r>
            <w:proofErr w:type="spellStart"/>
            <w:r>
              <w:rPr>
                <w:sz w:val="20"/>
                <w:szCs w:val="20"/>
              </w:rPr>
              <w:t>cargo_servicio</w:t>
            </w:r>
            <w:proofErr w:type="spellEnd"/>
            <w:r>
              <w:rPr>
                <w:sz w:val="20"/>
                <w:szCs w:val="20"/>
              </w:rPr>
              <w:t xml:space="preserve">, total, </w:t>
            </w:r>
            <w:proofErr w:type="spellStart"/>
            <w:r>
              <w:rPr>
                <w:sz w:val="20"/>
                <w:szCs w:val="20"/>
              </w:rPr>
              <w:t>fecha_creacion</w:t>
            </w:r>
            <w:proofErr w:type="spellEnd"/>
          </w:p>
        </w:tc>
        <w:tc>
          <w:tcPr>
            <w:tcW w:w="3869" w:type="dxa"/>
          </w:tcPr>
          <w:p w14:paraId="2D8E0FCF" w14:textId="77777777" w:rsidR="00BC41DD" w:rsidRPr="00E16BF2" w:rsidRDefault="00BC41DD" w:rsidP="00780351">
            <w:pPr>
              <w:spacing w:before="20" w:after="20"/>
            </w:pPr>
            <w:r>
              <w:rPr>
                <w:sz w:val="20"/>
                <w:szCs w:val="20"/>
              </w:rPr>
              <w:t xml:space="preserve">total = subtotal - descuento + </w:t>
            </w:r>
            <w:proofErr w:type="spellStart"/>
            <w:r>
              <w:rPr>
                <w:sz w:val="20"/>
                <w:szCs w:val="20"/>
              </w:rPr>
              <w:t>cargo_servicio</w:t>
            </w:r>
            <w:proofErr w:type="spellEnd"/>
            <w:r>
              <w:rPr>
                <w:sz w:val="20"/>
                <w:szCs w:val="20"/>
              </w:rPr>
              <w:t xml:space="preserve"> (RN-08); canal online exige usuario; canal taquilla exige vendedor</w:t>
            </w:r>
          </w:p>
        </w:tc>
      </w:tr>
      <w:tr w:rsidR="00BC41DD" w:rsidRPr="00E16BF2" w14:paraId="5072D877" w14:textId="77777777" w:rsidTr="00BC41DD">
        <w:trPr>
          <w:cantSplit/>
        </w:trPr>
        <w:tc>
          <w:tcPr>
            <w:tcW w:w="2254" w:type="dxa"/>
          </w:tcPr>
          <w:p w14:paraId="521CEDAB" w14:textId="77777777" w:rsidR="00BC41DD" w:rsidRPr="00E16BF2" w:rsidRDefault="00BC41DD" w:rsidP="00780351">
            <w:pPr>
              <w:spacing w:before="20" w:after="20"/>
            </w:pPr>
            <w:r>
              <w:rPr>
                <w:b/>
                <w:bCs/>
                <w:sz w:val="20"/>
                <w:szCs w:val="20"/>
              </w:rPr>
              <w:t>pago</w:t>
            </w:r>
          </w:p>
        </w:tc>
        <w:tc>
          <w:tcPr>
            <w:tcW w:w="4983" w:type="dxa"/>
          </w:tcPr>
          <w:p w14:paraId="3AD69C40" w14:textId="77777777" w:rsidR="00BC41DD" w:rsidRPr="00E16BF2" w:rsidRDefault="00BC41DD" w:rsidP="00780351">
            <w:pPr>
              <w:spacing w:before="20" w:after="20"/>
            </w:pPr>
            <w:proofErr w:type="spellStart"/>
            <w:r>
              <w:rPr>
                <w:sz w:val="20"/>
                <w:szCs w:val="20"/>
              </w:rPr>
              <w:t>pago_id</w:t>
            </w:r>
            <w:proofErr w:type="spellEnd"/>
            <w:r>
              <w:rPr>
                <w:sz w:val="20"/>
                <w:szCs w:val="20"/>
              </w:rPr>
              <w:t xml:space="preserve"> (PK), </w:t>
            </w:r>
            <w:proofErr w:type="spellStart"/>
            <w:r>
              <w:rPr>
                <w:sz w:val="20"/>
                <w:szCs w:val="20"/>
              </w:rPr>
              <w:t>compra_id</w:t>
            </w:r>
            <w:proofErr w:type="spellEnd"/>
            <w:r>
              <w:rPr>
                <w:sz w:val="20"/>
                <w:szCs w:val="20"/>
              </w:rPr>
              <w:t xml:space="preserve"> (FK), </w:t>
            </w:r>
            <w:proofErr w:type="spellStart"/>
            <w:r>
              <w:rPr>
                <w:sz w:val="20"/>
                <w:szCs w:val="20"/>
              </w:rPr>
              <w:t>metodo_pago_id</w:t>
            </w:r>
            <w:proofErr w:type="spellEnd"/>
            <w:r>
              <w:rPr>
                <w:sz w:val="20"/>
                <w:szCs w:val="20"/>
              </w:rPr>
              <w:t xml:space="preserve"> (FK), monto, estado, </w:t>
            </w:r>
            <w:proofErr w:type="spellStart"/>
            <w:r>
              <w:rPr>
                <w:sz w:val="20"/>
                <w:szCs w:val="20"/>
              </w:rPr>
              <w:t>referencia_pasarela</w:t>
            </w:r>
            <w:proofErr w:type="spellEnd"/>
            <w:r>
              <w:rPr>
                <w:sz w:val="20"/>
                <w:szCs w:val="20"/>
              </w:rPr>
              <w:t>, fecha</w:t>
            </w:r>
          </w:p>
        </w:tc>
        <w:tc>
          <w:tcPr>
            <w:tcW w:w="3869" w:type="dxa"/>
          </w:tcPr>
          <w:p w14:paraId="56352900" w14:textId="77777777" w:rsidR="00BC41DD" w:rsidRPr="00E16BF2" w:rsidRDefault="00BC41DD" w:rsidP="00780351">
            <w:pPr>
              <w:spacing w:before="20" w:after="20"/>
            </w:pPr>
            <w:proofErr w:type="spellStart"/>
            <w:r>
              <w:rPr>
                <w:sz w:val="20"/>
                <w:szCs w:val="20"/>
              </w:rPr>
              <w:t>compra_id</w:t>
            </w:r>
            <w:proofErr w:type="spellEnd"/>
            <w:r>
              <w:rPr>
                <w:sz w:val="20"/>
                <w:szCs w:val="20"/>
              </w:rPr>
              <w:t xml:space="preserve"> único (relación 1:1); sin datos de tarjeta ni CVV (RN-09)</w:t>
            </w:r>
          </w:p>
        </w:tc>
      </w:tr>
      <w:tr w:rsidR="00BC41DD" w:rsidRPr="00E16BF2" w14:paraId="420A556C" w14:textId="77777777" w:rsidTr="00BC41DD">
        <w:trPr>
          <w:cantSplit/>
        </w:trPr>
        <w:tc>
          <w:tcPr>
            <w:tcW w:w="2254" w:type="dxa"/>
          </w:tcPr>
          <w:p w14:paraId="60E7238C" w14:textId="77777777" w:rsidR="00BC41DD" w:rsidRPr="00E16BF2" w:rsidRDefault="00BC41DD" w:rsidP="00780351">
            <w:pPr>
              <w:spacing w:before="20" w:after="20"/>
            </w:pPr>
            <w:r>
              <w:rPr>
                <w:b/>
                <w:bCs/>
                <w:sz w:val="20"/>
                <w:szCs w:val="20"/>
              </w:rPr>
              <w:t>boleto</w:t>
            </w:r>
          </w:p>
        </w:tc>
        <w:tc>
          <w:tcPr>
            <w:tcW w:w="4983" w:type="dxa"/>
          </w:tcPr>
          <w:p w14:paraId="1E4B954B" w14:textId="77777777" w:rsidR="00BC41DD" w:rsidRPr="00E16BF2" w:rsidRDefault="00BC41DD" w:rsidP="00780351">
            <w:pPr>
              <w:spacing w:before="20" w:after="20"/>
            </w:pPr>
            <w:proofErr w:type="spellStart"/>
            <w:r>
              <w:rPr>
                <w:sz w:val="20"/>
                <w:szCs w:val="20"/>
              </w:rPr>
              <w:t>boleto_id</w:t>
            </w:r>
            <w:proofErr w:type="spellEnd"/>
            <w:r>
              <w:rPr>
                <w:sz w:val="20"/>
                <w:szCs w:val="20"/>
              </w:rPr>
              <w:t xml:space="preserve"> (PK), </w:t>
            </w:r>
            <w:proofErr w:type="spellStart"/>
            <w:r>
              <w:rPr>
                <w:sz w:val="20"/>
                <w:szCs w:val="20"/>
              </w:rPr>
              <w:t>compra_id</w:t>
            </w:r>
            <w:proofErr w:type="spellEnd"/>
            <w:r>
              <w:rPr>
                <w:sz w:val="20"/>
                <w:szCs w:val="20"/>
              </w:rPr>
              <w:t xml:space="preserve"> (FK), </w:t>
            </w:r>
            <w:proofErr w:type="spellStart"/>
            <w:r>
              <w:rPr>
                <w:sz w:val="20"/>
                <w:szCs w:val="20"/>
              </w:rPr>
              <w:t>funcion_id</w:t>
            </w:r>
            <w:proofErr w:type="spellEnd"/>
            <w:r>
              <w:rPr>
                <w:sz w:val="20"/>
                <w:szCs w:val="20"/>
              </w:rPr>
              <w:t xml:space="preserve">, </w:t>
            </w:r>
            <w:proofErr w:type="spellStart"/>
            <w:r>
              <w:rPr>
                <w:sz w:val="20"/>
                <w:szCs w:val="20"/>
              </w:rPr>
              <w:t>asiento_id</w:t>
            </w:r>
            <w:proofErr w:type="spellEnd"/>
            <w:r>
              <w:rPr>
                <w:sz w:val="20"/>
                <w:szCs w:val="20"/>
              </w:rPr>
              <w:t xml:space="preserve">, </w:t>
            </w:r>
            <w:proofErr w:type="spellStart"/>
            <w:r>
              <w:rPr>
                <w:sz w:val="20"/>
                <w:szCs w:val="20"/>
              </w:rPr>
              <w:t>tipo_entrada_id</w:t>
            </w:r>
            <w:proofErr w:type="spellEnd"/>
            <w:r>
              <w:rPr>
                <w:sz w:val="20"/>
                <w:szCs w:val="20"/>
              </w:rPr>
              <w:t xml:space="preserve"> (FK), </w:t>
            </w:r>
            <w:proofErr w:type="spellStart"/>
            <w:r>
              <w:rPr>
                <w:sz w:val="20"/>
                <w:szCs w:val="20"/>
              </w:rPr>
              <w:t>promocion_id</w:t>
            </w:r>
            <w:proofErr w:type="spellEnd"/>
            <w:r>
              <w:rPr>
                <w:sz w:val="20"/>
                <w:szCs w:val="20"/>
              </w:rPr>
              <w:t xml:space="preserve"> (FK, nulo), </w:t>
            </w:r>
            <w:proofErr w:type="spellStart"/>
            <w:r>
              <w:rPr>
                <w:sz w:val="20"/>
                <w:szCs w:val="20"/>
              </w:rPr>
              <w:t>precio_final</w:t>
            </w:r>
            <w:proofErr w:type="spellEnd"/>
            <w:r>
              <w:rPr>
                <w:sz w:val="20"/>
                <w:szCs w:val="20"/>
              </w:rPr>
              <w:t xml:space="preserve">, </w:t>
            </w:r>
            <w:proofErr w:type="spellStart"/>
            <w:r>
              <w:rPr>
                <w:sz w:val="20"/>
                <w:szCs w:val="20"/>
              </w:rPr>
              <w:t>codigo_qr</w:t>
            </w:r>
            <w:proofErr w:type="spellEnd"/>
            <w:r>
              <w:rPr>
                <w:sz w:val="20"/>
                <w:szCs w:val="20"/>
              </w:rPr>
              <w:t xml:space="preserve"> (nulo), estado, </w:t>
            </w:r>
            <w:proofErr w:type="spellStart"/>
            <w:r>
              <w:rPr>
                <w:sz w:val="20"/>
                <w:szCs w:val="20"/>
              </w:rPr>
              <w:t>fecha_emision</w:t>
            </w:r>
            <w:proofErr w:type="spellEnd"/>
            <w:r>
              <w:rPr>
                <w:sz w:val="20"/>
                <w:szCs w:val="20"/>
              </w:rPr>
              <w:t xml:space="preserve">, </w:t>
            </w:r>
            <w:proofErr w:type="spellStart"/>
            <w:r>
              <w:rPr>
                <w:sz w:val="20"/>
                <w:szCs w:val="20"/>
              </w:rPr>
              <w:t>fecha_uso</w:t>
            </w:r>
            <w:proofErr w:type="spellEnd"/>
          </w:p>
        </w:tc>
        <w:tc>
          <w:tcPr>
            <w:tcW w:w="3869" w:type="dxa"/>
          </w:tcPr>
          <w:p w14:paraId="54AB1325" w14:textId="77777777" w:rsidR="00BC41DD" w:rsidRPr="00E16BF2" w:rsidRDefault="00BC41DD" w:rsidP="00780351">
            <w:pPr>
              <w:spacing w:before="20" w:after="20"/>
            </w:pPr>
            <w:r>
              <w:rPr>
                <w:sz w:val="20"/>
                <w:szCs w:val="20"/>
              </w:rPr>
              <w:t>FK compuesta (</w:t>
            </w:r>
            <w:proofErr w:type="spellStart"/>
            <w:r>
              <w:rPr>
                <w:sz w:val="20"/>
                <w:szCs w:val="20"/>
              </w:rPr>
              <w:t>funcion_id</w:t>
            </w:r>
            <w:proofErr w:type="spellEnd"/>
            <w:r>
              <w:rPr>
                <w:sz w:val="20"/>
                <w:szCs w:val="20"/>
              </w:rPr>
              <w:t xml:space="preserve">, </w:t>
            </w:r>
            <w:proofErr w:type="spellStart"/>
            <w:r>
              <w:rPr>
                <w:sz w:val="20"/>
                <w:szCs w:val="20"/>
              </w:rPr>
              <w:t>asiento_id</w:t>
            </w:r>
            <w:proofErr w:type="spellEnd"/>
            <w:r>
              <w:rPr>
                <w:sz w:val="20"/>
                <w:szCs w:val="20"/>
              </w:rPr>
              <w:t xml:space="preserve">) hacia </w:t>
            </w:r>
            <w:proofErr w:type="spellStart"/>
            <w:r>
              <w:rPr>
                <w:sz w:val="20"/>
                <w:szCs w:val="20"/>
              </w:rPr>
              <w:t>funcion_asiento</w:t>
            </w:r>
            <w:proofErr w:type="spellEnd"/>
            <w:r>
              <w:rPr>
                <w:sz w:val="20"/>
                <w:szCs w:val="20"/>
              </w:rPr>
              <w:t xml:space="preserve">; </w:t>
            </w:r>
            <w:proofErr w:type="spellStart"/>
            <w:r>
              <w:rPr>
                <w:sz w:val="20"/>
                <w:szCs w:val="20"/>
              </w:rPr>
              <w:t>codigo_qr</w:t>
            </w:r>
            <w:proofErr w:type="spellEnd"/>
            <w:r>
              <w:rPr>
                <w:sz w:val="20"/>
                <w:szCs w:val="20"/>
              </w:rPr>
              <w:t xml:space="preserve"> único; estado válido o usado exige QR (RN-11, RN-12); índice único parcial (</w:t>
            </w:r>
            <w:proofErr w:type="spellStart"/>
            <w:r>
              <w:rPr>
                <w:sz w:val="20"/>
                <w:szCs w:val="20"/>
              </w:rPr>
              <w:t>funcion_id</w:t>
            </w:r>
            <w:proofErr w:type="spellEnd"/>
            <w:r>
              <w:rPr>
                <w:sz w:val="20"/>
                <w:szCs w:val="20"/>
              </w:rPr>
              <w:t xml:space="preserve">, </w:t>
            </w:r>
            <w:proofErr w:type="spellStart"/>
            <w:r>
              <w:rPr>
                <w:sz w:val="20"/>
                <w:szCs w:val="20"/>
              </w:rPr>
              <w:t>asiento_id</w:t>
            </w:r>
            <w:proofErr w:type="spellEnd"/>
            <w:r>
              <w:rPr>
                <w:sz w:val="20"/>
                <w:szCs w:val="20"/>
              </w:rPr>
              <w:t>) donde estado &lt;&gt; anulado</w:t>
            </w:r>
          </w:p>
        </w:tc>
      </w:tr>
      <w:tr w:rsidR="00BC41DD" w:rsidRPr="00E16BF2" w14:paraId="4514307F" w14:textId="77777777" w:rsidTr="00BC41DD">
        <w:trPr>
          <w:cantSplit/>
        </w:trPr>
        <w:tc>
          <w:tcPr>
            <w:tcW w:w="2254" w:type="dxa"/>
          </w:tcPr>
          <w:p w14:paraId="217BE80D" w14:textId="77777777" w:rsidR="00BC41DD" w:rsidRPr="00E16BF2" w:rsidRDefault="00BC41DD" w:rsidP="00780351">
            <w:pPr>
              <w:spacing w:before="20" w:after="20"/>
            </w:pPr>
            <w:r>
              <w:rPr>
                <w:b/>
                <w:bCs/>
                <w:sz w:val="20"/>
                <w:szCs w:val="20"/>
              </w:rPr>
              <w:t>reembolso</w:t>
            </w:r>
          </w:p>
        </w:tc>
        <w:tc>
          <w:tcPr>
            <w:tcW w:w="4983" w:type="dxa"/>
          </w:tcPr>
          <w:p w14:paraId="29821011" w14:textId="77777777" w:rsidR="00BC41DD" w:rsidRPr="00E16BF2" w:rsidRDefault="00BC41DD" w:rsidP="00780351">
            <w:pPr>
              <w:spacing w:before="20" w:after="20"/>
            </w:pPr>
            <w:proofErr w:type="spellStart"/>
            <w:r>
              <w:rPr>
                <w:sz w:val="20"/>
                <w:szCs w:val="20"/>
              </w:rPr>
              <w:t>reembolso_id</w:t>
            </w:r>
            <w:proofErr w:type="spellEnd"/>
            <w:r>
              <w:rPr>
                <w:sz w:val="20"/>
                <w:szCs w:val="20"/>
              </w:rPr>
              <w:t xml:space="preserve"> (PK), </w:t>
            </w:r>
            <w:proofErr w:type="spellStart"/>
            <w:r>
              <w:rPr>
                <w:sz w:val="20"/>
                <w:szCs w:val="20"/>
              </w:rPr>
              <w:t>boleto_id</w:t>
            </w:r>
            <w:proofErr w:type="spellEnd"/>
            <w:r>
              <w:rPr>
                <w:sz w:val="20"/>
                <w:szCs w:val="20"/>
              </w:rPr>
              <w:t xml:space="preserve"> (FK), monto, motivo, forzado, </w:t>
            </w:r>
            <w:proofErr w:type="spellStart"/>
            <w:r>
              <w:rPr>
                <w:sz w:val="20"/>
                <w:szCs w:val="20"/>
              </w:rPr>
              <w:t>autorizado_por</w:t>
            </w:r>
            <w:proofErr w:type="spellEnd"/>
            <w:r>
              <w:rPr>
                <w:sz w:val="20"/>
                <w:szCs w:val="20"/>
              </w:rPr>
              <w:t xml:space="preserve"> (FK), fecha</w:t>
            </w:r>
          </w:p>
        </w:tc>
        <w:tc>
          <w:tcPr>
            <w:tcW w:w="3869" w:type="dxa"/>
          </w:tcPr>
          <w:p w14:paraId="7DAF31BE" w14:textId="77777777" w:rsidR="00BC41DD" w:rsidRPr="00E16BF2" w:rsidRDefault="00BC41DD" w:rsidP="00780351">
            <w:pPr>
              <w:spacing w:before="20" w:after="20"/>
            </w:pPr>
            <w:r>
              <w:rPr>
                <w:sz w:val="20"/>
                <w:szCs w:val="20"/>
              </w:rPr>
              <w:t>monto &gt; 0</w:t>
            </w:r>
          </w:p>
        </w:tc>
      </w:tr>
    </w:tbl>
    <w:p w14:paraId="32955653" w14:textId="77777777" w:rsidR="00BC41DD" w:rsidRPr="00E16BF2" w:rsidRDefault="00BC41DD" w:rsidP="00BC41DD">
      <w:pPr>
        <w:spacing w:after="60" w:line="120" w:lineRule="exact"/>
      </w:pPr>
    </w:p>
    <w:p w14:paraId="261D6DFE" w14:textId="77777777" w:rsidR="00BC41DD" w:rsidRPr="00E16BF2" w:rsidRDefault="00BC41DD" w:rsidP="006A6CD8">
      <w:pPr>
        <w:pStyle w:val="Ttulo4"/>
        <w:rPr>
          <w:rFonts w:cs="Arial"/>
          <w:i w:val="0"/>
          <w:iCs w:val="0"/>
          <w:color w:val="000000" w:themeColor="text1"/>
        </w:rPr>
      </w:pPr>
      <w:r>
        <w:rPr>
          <w:rFonts w:cs="Arial"/>
          <w:i w:val="0"/>
          <w:iCs w:val="0"/>
          <w:color w:val="000000" w:themeColor="text1"/>
        </w:rPr>
        <w:t>Bloque E: logs de auditoría (retención de 5 años)</w:t>
      </w:r>
    </w:p>
    <w:p w14:paraId="521179D2" w14:textId="77777777" w:rsidR="00BC41DD" w:rsidRPr="00E16BF2" w:rsidRDefault="00BC41DD" w:rsidP="00BC41DD">
      <w:pPr>
        <w:jc w:val="both"/>
      </w:pPr>
      <w:r>
        <w:t>Cuatro tablas particionadas por año (2026 a 2031), con llave primaria (</w:t>
      </w:r>
      <w:proofErr w:type="spellStart"/>
      <w:r>
        <w:t>log_id</w:t>
      </w:r>
      <w:proofErr w:type="spellEnd"/>
      <w:r>
        <w:t>, fecha) y sin llaves foráneas, para que escribir en ellas sea rápido.</w:t>
      </w:r>
    </w:p>
    <w:tbl>
      <w:tblPr>
        <w:tblStyle w:val="Tablaconcuadrcula"/>
        <w:tblW w:w="11106" w:type="dxa"/>
        <w:tblLayout w:type="fixed"/>
        <w:tblLook w:val="04A0" w:firstRow="1" w:lastRow="0" w:firstColumn="1" w:lastColumn="0" w:noHBand="0" w:noVBand="1"/>
      </w:tblPr>
      <w:tblGrid>
        <w:gridCol w:w="3187"/>
        <w:gridCol w:w="7919"/>
      </w:tblGrid>
      <w:tr w:rsidR="00BC41DD" w:rsidRPr="00E16BF2" w14:paraId="72E39A05" w14:textId="77777777" w:rsidTr="006A6CD8">
        <w:trPr>
          <w:cantSplit/>
          <w:tblHeader/>
        </w:trPr>
        <w:tc>
          <w:tcPr>
            <w:tcW w:w="3187" w:type="dxa"/>
            <w:shd w:val="clear" w:color="auto" w:fill="153D63" w:themeFill="text2" w:themeFillTint="E6"/>
          </w:tcPr>
          <w:p w14:paraId="037B513F" w14:textId="77777777" w:rsidR="00BC41DD" w:rsidRPr="00E16BF2" w:rsidRDefault="00BC41DD" w:rsidP="00780351">
            <w:pPr>
              <w:spacing w:before="20" w:after="20"/>
            </w:pPr>
            <w:r>
              <w:rPr>
                <w:b/>
                <w:bCs/>
                <w:sz w:val="20"/>
                <w:szCs w:val="20"/>
              </w:rPr>
              <w:t>Tabla</w:t>
            </w:r>
          </w:p>
        </w:tc>
        <w:tc>
          <w:tcPr>
            <w:tcW w:w="7919" w:type="dxa"/>
            <w:shd w:val="clear" w:color="auto" w:fill="153D63" w:themeFill="text2" w:themeFillTint="E6"/>
          </w:tcPr>
          <w:p w14:paraId="2CE89D34" w14:textId="77777777" w:rsidR="00BC41DD" w:rsidRPr="00E16BF2" w:rsidRDefault="00BC41DD" w:rsidP="00780351">
            <w:pPr>
              <w:spacing w:before="20" w:after="20"/>
            </w:pPr>
            <w:r>
              <w:rPr>
                <w:b/>
                <w:bCs/>
                <w:sz w:val="20"/>
                <w:szCs w:val="20"/>
              </w:rPr>
              <w:t>Columnas principales</w:t>
            </w:r>
          </w:p>
        </w:tc>
      </w:tr>
      <w:tr w:rsidR="00BC41DD" w:rsidRPr="00E16BF2" w14:paraId="061732CD" w14:textId="77777777" w:rsidTr="00BC41DD">
        <w:trPr>
          <w:cantSplit/>
        </w:trPr>
        <w:tc>
          <w:tcPr>
            <w:tcW w:w="3187" w:type="dxa"/>
          </w:tcPr>
          <w:p w14:paraId="2098B29F" w14:textId="77777777" w:rsidR="00BC41DD" w:rsidRPr="00E16BF2" w:rsidRDefault="00BC41DD" w:rsidP="00780351">
            <w:pPr>
              <w:spacing w:before="20" w:after="20"/>
            </w:pPr>
            <w:proofErr w:type="spellStart"/>
            <w:r>
              <w:rPr>
                <w:b/>
                <w:bCs/>
                <w:sz w:val="20"/>
                <w:szCs w:val="20"/>
              </w:rPr>
              <w:t>transaccion_log</w:t>
            </w:r>
            <w:proofErr w:type="spellEnd"/>
          </w:p>
        </w:tc>
        <w:tc>
          <w:tcPr>
            <w:tcW w:w="7919" w:type="dxa"/>
          </w:tcPr>
          <w:p w14:paraId="1D093A88" w14:textId="77777777" w:rsidR="00BC41DD" w:rsidRPr="00E16BF2" w:rsidRDefault="00BC41DD" w:rsidP="00780351">
            <w:pPr>
              <w:spacing w:before="20" w:after="20"/>
            </w:pPr>
            <w:proofErr w:type="spellStart"/>
            <w:r>
              <w:rPr>
                <w:sz w:val="20"/>
                <w:szCs w:val="20"/>
              </w:rPr>
              <w:t>log_id</w:t>
            </w:r>
            <w:proofErr w:type="spellEnd"/>
            <w:r>
              <w:rPr>
                <w:sz w:val="20"/>
                <w:szCs w:val="20"/>
              </w:rPr>
              <w:t xml:space="preserve">, </w:t>
            </w:r>
            <w:proofErr w:type="spellStart"/>
            <w:r>
              <w:rPr>
                <w:sz w:val="20"/>
                <w:szCs w:val="20"/>
              </w:rPr>
              <w:t>compra_id</w:t>
            </w:r>
            <w:proofErr w:type="spellEnd"/>
            <w:r>
              <w:rPr>
                <w:sz w:val="20"/>
                <w:szCs w:val="20"/>
              </w:rPr>
              <w:t xml:space="preserve">, </w:t>
            </w:r>
            <w:proofErr w:type="spellStart"/>
            <w:r>
              <w:rPr>
                <w:sz w:val="20"/>
                <w:szCs w:val="20"/>
              </w:rPr>
              <w:t>pago_id</w:t>
            </w:r>
            <w:proofErr w:type="spellEnd"/>
            <w:r>
              <w:rPr>
                <w:sz w:val="20"/>
                <w:szCs w:val="20"/>
              </w:rPr>
              <w:t>, evento, monto, impuesto, resultado, fecha</w:t>
            </w:r>
          </w:p>
        </w:tc>
      </w:tr>
      <w:tr w:rsidR="00BC41DD" w:rsidRPr="00E16BF2" w14:paraId="3BAD5E41" w14:textId="77777777" w:rsidTr="00BC41DD">
        <w:trPr>
          <w:cantSplit/>
        </w:trPr>
        <w:tc>
          <w:tcPr>
            <w:tcW w:w="3187" w:type="dxa"/>
          </w:tcPr>
          <w:p w14:paraId="43048936" w14:textId="77777777" w:rsidR="00BC41DD" w:rsidRPr="00E16BF2" w:rsidRDefault="00BC41DD" w:rsidP="00780351">
            <w:pPr>
              <w:spacing w:before="20" w:after="20"/>
            </w:pPr>
            <w:proofErr w:type="spellStart"/>
            <w:r>
              <w:rPr>
                <w:b/>
                <w:bCs/>
                <w:sz w:val="20"/>
                <w:szCs w:val="20"/>
              </w:rPr>
              <w:t>asiento_auditoria_log</w:t>
            </w:r>
            <w:proofErr w:type="spellEnd"/>
          </w:p>
        </w:tc>
        <w:tc>
          <w:tcPr>
            <w:tcW w:w="7919" w:type="dxa"/>
          </w:tcPr>
          <w:p w14:paraId="2010B2F0" w14:textId="77777777" w:rsidR="00BC41DD" w:rsidRPr="00E16BF2" w:rsidRDefault="00BC41DD" w:rsidP="00780351">
            <w:pPr>
              <w:spacing w:before="20" w:after="20"/>
            </w:pPr>
            <w:proofErr w:type="spellStart"/>
            <w:r>
              <w:rPr>
                <w:sz w:val="20"/>
                <w:szCs w:val="20"/>
              </w:rPr>
              <w:t>log_id</w:t>
            </w:r>
            <w:proofErr w:type="spellEnd"/>
            <w:r>
              <w:rPr>
                <w:sz w:val="20"/>
                <w:szCs w:val="20"/>
              </w:rPr>
              <w:t xml:space="preserve">, </w:t>
            </w:r>
            <w:proofErr w:type="spellStart"/>
            <w:r>
              <w:rPr>
                <w:sz w:val="20"/>
                <w:szCs w:val="20"/>
              </w:rPr>
              <w:t>funcion_id</w:t>
            </w:r>
            <w:proofErr w:type="spellEnd"/>
            <w:r>
              <w:rPr>
                <w:sz w:val="20"/>
                <w:szCs w:val="20"/>
              </w:rPr>
              <w:t xml:space="preserve">, </w:t>
            </w:r>
            <w:proofErr w:type="spellStart"/>
            <w:r>
              <w:rPr>
                <w:sz w:val="20"/>
                <w:szCs w:val="20"/>
              </w:rPr>
              <w:t>asiento_id</w:t>
            </w:r>
            <w:proofErr w:type="spellEnd"/>
            <w:r>
              <w:rPr>
                <w:sz w:val="20"/>
                <w:szCs w:val="20"/>
              </w:rPr>
              <w:t xml:space="preserve">, </w:t>
            </w:r>
            <w:proofErr w:type="spellStart"/>
            <w:r>
              <w:rPr>
                <w:sz w:val="20"/>
                <w:szCs w:val="20"/>
              </w:rPr>
              <w:t>usuario_id</w:t>
            </w:r>
            <w:proofErr w:type="spellEnd"/>
            <w:r>
              <w:rPr>
                <w:sz w:val="20"/>
                <w:szCs w:val="20"/>
              </w:rPr>
              <w:t>, evento, fecha</w:t>
            </w:r>
          </w:p>
        </w:tc>
      </w:tr>
      <w:tr w:rsidR="00BC41DD" w:rsidRPr="00E16BF2" w14:paraId="50FACCE0" w14:textId="77777777" w:rsidTr="00BC41DD">
        <w:trPr>
          <w:cantSplit/>
        </w:trPr>
        <w:tc>
          <w:tcPr>
            <w:tcW w:w="3187" w:type="dxa"/>
          </w:tcPr>
          <w:p w14:paraId="0505BEE1" w14:textId="77777777" w:rsidR="00BC41DD" w:rsidRPr="00E16BF2" w:rsidRDefault="00BC41DD" w:rsidP="00780351">
            <w:pPr>
              <w:spacing w:before="20" w:after="20"/>
            </w:pPr>
            <w:proofErr w:type="spellStart"/>
            <w:r>
              <w:rPr>
                <w:b/>
                <w:bCs/>
                <w:sz w:val="20"/>
                <w:szCs w:val="20"/>
              </w:rPr>
              <w:t>acceso_puerta_log</w:t>
            </w:r>
            <w:proofErr w:type="spellEnd"/>
          </w:p>
        </w:tc>
        <w:tc>
          <w:tcPr>
            <w:tcW w:w="7919" w:type="dxa"/>
          </w:tcPr>
          <w:p w14:paraId="48787A5B" w14:textId="77777777" w:rsidR="00BC41DD" w:rsidRPr="00E16BF2" w:rsidRDefault="00BC41DD" w:rsidP="00780351">
            <w:pPr>
              <w:spacing w:before="20" w:after="20"/>
            </w:pPr>
            <w:proofErr w:type="spellStart"/>
            <w:r>
              <w:rPr>
                <w:sz w:val="20"/>
                <w:szCs w:val="20"/>
              </w:rPr>
              <w:t>log_id</w:t>
            </w:r>
            <w:proofErr w:type="spellEnd"/>
            <w:r>
              <w:rPr>
                <w:sz w:val="20"/>
                <w:szCs w:val="20"/>
              </w:rPr>
              <w:t xml:space="preserve">, </w:t>
            </w:r>
            <w:proofErr w:type="spellStart"/>
            <w:r>
              <w:rPr>
                <w:sz w:val="20"/>
                <w:szCs w:val="20"/>
              </w:rPr>
              <w:t>boleto_id</w:t>
            </w:r>
            <w:proofErr w:type="spellEnd"/>
            <w:r>
              <w:rPr>
                <w:sz w:val="20"/>
                <w:szCs w:val="20"/>
              </w:rPr>
              <w:t xml:space="preserve">, </w:t>
            </w:r>
            <w:proofErr w:type="spellStart"/>
            <w:r>
              <w:rPr>
                <w:sz w:val="20"/>
                <w:szCs w:val="20"/>
              </w:rPr>
              <w:t>codigo_qr</w:t>
            </w:r>
            <w:proofErr w:type="spellEnd"/>
            <w:r>
              <w:rPr>
                <w:sz w:val="20"/>
                <w:szCs w:val="20"/>
              </w:rPr>
              <w:t>, puerta, resultado, fecha</w:t>
            </w:r>
          </w:p>
        </w:tc>
      </w:tr>
      <w:tr w:rsidR="00BC41DD" w:rsidRPr="00E16BF2" w14:paraId="533C809E" w14:textId="77777777" w:rsidTr="00BC41DD">
        <w:trPr>
          <w:cantSplit/>
        </w:trPr>
        <w:tc>
          <w:tcPr>
            <w:tcW w:w="3187" w:type="dxa"/>
          </w:tcPr>
          <w:p w14:paraId="409282B8" w14:textId="77777777" w:rsidR="00BC41DD" w:rsidRPr="00E16BF2" w:rsidRDefault="00BC41DD" w:rsidP="00780351">
            <w:pPr>
              <w:spacing w:before="20" w:after="20"/>
            </w:pPr>
            <w:proofErr w:type="spellStart"/>
            <w:r>
              <w:rPr>
                <w:b/>
                <w:bCs/>
                <w:sz w:val="20"/>
                <w:szCs w:val="20"/>
              </w:rPr>
              <w:t>admin_operacion_audit</w:t>
            </w:r>
            <w:proofErr w:type="spellEnd"/>
          </w:p>
        </w:tc>
        <w:tc>
          <w:tcPr>
            <w:tcW w:w="7919" w:type="dxa"/>
          </w:tcPr>
          <w:p w14:paraId="4FADA269" w14:textId="77777777" w:rsidR="00BC41DD" w:rsidRPr="00E16BF2" w:rsidRDefault="00BC41DD" w:rsidP="00780351">
            <w:pPr>
              <w:spacing w:before="20" w:after="20"/>
            </w:pPr>
            <w:proofErr w:type="spellStart"/>
            <w:r>
              <w:rPr>
                <w:sz w:val="20"/>
                <w:szCs w:val="20"/>
              </w:rPr>
              <w:t>log_id</w:t>
            </w:r>
            <w:proofErr w:type="spellEnd"/>
            <w:r>
              <w:rPr>
                <w:sz w:val="20"/>
                <w:szCs w:val="20"/>
              </w:rPr>
              <w:t xml:space="preserve">, </w:t>
            </w:r>
            <w:proofErr w:type="spellStart"/>
            <w:r>
              <w:rPr>
                <w:sz w:val="20"/>
                <w:szCs w:val="20"/>
              </w:rPr>
              <w:t>usuario_id</w:t>
            </w:r>
            <w:proofErr w:type="spellEnd"/>
            <w:r>
              <w:rPr>
                <w:sz w:val="20"/>
                <w:szCs w:val="20"/>
              </w:rPr>
              <w:t xml:space="preserve">, </w:t>
            </w:r>
            <w:proofErr w:type="spellStart"/>
            <w:r>
              <w:rPr>
                <w:sz w:val="20"/>
                <w:szCs w:val="20"/>
              </w:rPr>
              <w:t>rol_id</w:t>
            </w:r>
            <w:proofErr w:type="spellEnd"/>
            <w:r>
              <w:rPr>
                <w:sz w:val="20"/>
                <w:szCs w:val="20"/>
              </w:rPr>
              <w:t xml:space="preserve">, </w:t>
            </w:r>
            <w:proofErr w:type="spellStart"/>
            <w:r>
              <w:rPr>
                <w:sz w:val="20"/>
                <w:szCs w:val="20"/>
              </w:rPr>
              <w:t>ip</w:t>
            </w:r>
            <w:proofErr w:type="spellEnd"/>
            <w:r>
              <w:rPr>
                <w:sz w:val="20"/>
                <w:szCs w:val="20"/>
              </w:rPr>
              <w:t xml:space="preserve">, </w:t>
            </w:r>
            <w:proofErr w:type="spellStart"/>
            <w:r>
              <w:rPr>
                <w:sz w:val="20"/>
                <w:szCs w:val="20"/>
              </w:rPr>
              <w:t>accion</w:t>
            </w:r>
            <w:proofErr w:type="spellEnd"/>
            <w:r>
              <w:rPr>
                <w:sz w:val="20"/>
                <w:szCs w:val="20"/>
              </w:rPr>
              <w:t xml:space="preserve">, </w:t>
            </w:r>
            <w:proofErr w:type="spellStart"/>
            <w:r>
              <w:rPr>
                <w:sz w:val="20"/>
                <w:szCs w:val="20"/>
              </w:rPr>
              <w:t>tabla_afectada</w:t>
            </w:r>
            <w:proofErr w:type="spellEnd"/>
            <w:r>
              <w:rPr>
                <w:sz w:val="20"/>
                <w:szCs w:val="20"/>
              </w:rPr>
              <w:t xml:space="preserve">, </w:t>
            </w:r>
            <w:proofErr w:type="spellStart"/>
            <w:r>
              <w:rPr>
                <w:sz w:val="20"/>
                <w:szCs w:val="20"/>
              </w:rPr>
              <w:t>registro_id</w:t>
            </w:r>
            <w:proofErr w:type="spellEnd"/>
            <w:r>
              <w:rPr>
                <w:sz w:val="20"/>
                <w:szCs w:val="20"/>
              </w:rPr>
              <w:t>, detalle (JSONB), fecha</w:t>
            </w:r>
          </w:p>
        </w:tc>
      </w:tr>
    </w:tbl>
    <w:p w14:paraId="531F0B82" w14:textId="77777777" w:rsidR="00BC41DD" w:rsidRPr="00E16BF2" w:rsidRDefault="00BC41DD" w:rsidP="006A6CD8">
      <w:pPr>
        <w:pStyle w:val="Ttulo3"/>
        <w:spacing w:before="120" w:after="120"/>
        <w:rPr>
          <w:rFonts w:cs="Arial"/>
          <w:b/>
          <w:bCs/>
          <w:color w:val="000000" w:themeColor="text1"/>
          <w:sz w:val="22"/>
          <w:szCs w:val="22"/>
        </w:rPr>
      </w:pPr>
      <w:bookmarkStart w:id="16" w:name="_Toc243854518"/>
      <w:r>
        <w:rPr>
          <w:rFonts w:cs="Arial"/>
          <w:b/>
          <w:bCs/>
          <w:color w:val="000000" w:themeColor="text1"/>
          <w:sz w:val="22"/>
          <w:szCs w:val="22"/>
        </w:rPr>
        <w:t>Normalización</w:t>
      </w:r>
      <w:bookmarkEnd w:id="16"/>
    </w:p>
    <w:p w14:paraId="69095975" w14:textId="77777777" w:rsidR="006A6CD8" w:rsidRPr="00E16BF2" w:rsidRDefault="006A6CD8" w:rsidP="006A6CD8">
      <w:pPr>
        <w:jc w:val="both"/>
        <w:rPr>
          <w:color w:val="000000" w:themeColor="text1"/>
        </w:rPr>
      </w:pPr>
      <w:r>
        <w:rPr>
          <w:color w:val="000000" w:themeColor="text1"/>
        </w:rPr>
        <w:t>Todas las tablas están en tercera forma normal (3FN): cada columna que no es llave depende solo de la llave de su tabla. Hay dos redundancias deliberadas, protegidas con llaves compuestas:</w:t>
      </w:r>
    </w:p>
    <w:p w14:paraId="26B9D88A" w14:textId="77777777" w:rsidR="006A6CD8" w:rsidRPr="00E16BF2" w:rsidRDefault="006A6CD8" w:rsidP="006A6CD8">
      <w:pPr>
        <w:pStyle w:val="Prrafodelista"/>
        <w:numPr>
          <w:ilvl w:val="0"/>
          <w:numId w:val="6"/>
        </w:numPr>
        <w:jc w:val="both"/>
        <w:rPr>
          <w:color w:val="000000" w:themeColor="text1"/>
        </w:rPr>
      </w:pPr>
      <w:proofErr w:type="spellStart"/>
      <w:r>
        <w:rPr>
          <w:color w:val="000000" w:themeColor="text1"/>
        </w:rPr>
        <w:t>asiento.sala_id</w:t>
      </w:r>
      <w:proofErr w:type="spellEnd"/>
      <w:r>
        <w:rPr>
          <w:color w:val="000000" w:themeColor="text1"/>
        </w:rPr>
        <w:t xml:space="preserve"> (se podría deducir de zona): permite la restricción única (</w:t>
      </w:r>
      <w:proofErr w:type="spellStart"/>
      <w:r>
        <w:rPr>
          <w:color w:val="000000" w:themeColor="text1"/>
        </w:rPr>
        <w:t>sala_id</w:t>
      </w:r>
      <w:proofErr w:type="spellEnd"/>
      <w:r>
        <w:rPr>
          <w:color w:val="000000" w:themeColor="text1"/>
        </w:rPr>
        <w:t>, fila, numero), y la llave foránea compuesta evita que la zona pertenezca a otra sala.</w:t>
      </w:r>
    </w:p>
    <w:p w14:paraId="42B4E359" w14:textId="77777777" w:rsidR="006A6CD8" w:rsidRPr="00E16BF2" w:rsidRDefault="006A6CD8" w:rsidP="006A6CD8">
      <w:pPr>
        <w:pStyle w:val="Prrafodelista"/>
        <w:numPr>
          <w:ilvl w:val="0"/>
          <w:numId w:val="6"/>
        </w:numPr>
        <w:jc w:val="both"/>
        <w:rPr>
          <w:color w:val="000000" w:themeColor="text1"/>
        </w:rPr>
      </w:pPr>
      <w:proofErr w:type="spellStart"/>
      <w:r>
        <w:rPr>
          <w:color w:val="000000" w:themeColor="text1"/>
        </w:rPr>
        <w:t>funcion_asiento.sala_id</w:t>
      </w:r>
      <w:proofErr w:type="spellEnd"/>
      <w:r>
        <w:rPr>
          <w:color w:val="000000" w:themeColor="text1"/>
        </w:rPr>
        <w:t xml:space="preserve"> (se podría deducir de </w:t>
      </w:r>
      <w:proofErr w:type="spellStart"/>
      <w:r>
        <w:rPr>
          <w:color w:val="000000" w:themeColor="text1"/>
        </w:rPr>
        <w:t>funcion</w:t>
      </w:r>
      <w:proofErr w:type="spellEnd"/>
      <w:r>
        <w:rPr>
          <w:color w:val="000000" w:themeColor="text1"/>
        </w:rPr>
        <w:t xml:space="preserve"> y asiento): garantiza que un asiento solo se asigne a funciones de su misma sala.</w:t>
      </w:r>
    </w:p>
    <w:p w14:paraId="3082B688" w14:textId="77777777" w:rsidR="00BC41DD" w:rsidRPr="00E16BF2" w:rsidRDefault="00BC41DD" w:rsidP="006A6CD8">
      <w:pPr>
        <w:pStyle w:val="Ttulo3"/>
        <w:rPr>
          <w:rFonts w:cs="Arial"/>
          <w:b/>
          <w:bCs/>
          <w:color w:val="000000" w:themeColor="text1"/>
          <w:sz w:val="22"/>
          <w:szCs w:val="22"/>
        </w:rPr>
      </w:pPr>
      <w:bookmarkStart w:id="17" w:name="_Toc243854519"/>
      <w:r>
        <w:rPr>
          <w:rFonts w:cs="Arial"/>
          <w:b/>
          <w:bCs/>
          <w:color w:val="000000" w:themeColor="text1"/>
          <w:sz w:val="22"/>
          <w:szCs w:val="22"/>
        </w:rPr>
        <w:t>Supuestos de diseño</w:t>
      </w:r>
      <w:bookmarkEnd w:id="17"/>
    </w:p>
    <w:p w14:paraId="21A15A26" w14:textId="77777777" w:rsidR="006A6CD8" w:rsidRPr="00E16BF2" w:rsidRDefault="006A6CD8" w:rsidP="006A6CD8">
      <w:pPr>
        <w:jc w:val="both"/>
        <w:rPr>
          <w:color w:val="000000" w:themeColor="text1"/>
        </w:rPr>
      </w:pPr>
      <w:r>
        <w:rPr>
          <w:color w:val="000000" w:themeColor="text1"/>
        </w:rPr>
        <w:t>El enunciado no define estos puntos, por lo que se tomaron las siguientes decisiones:</w:t>
      </w:r>
    </w:p>
    <w:p w14:paraId="460C1602" w14:textId="77777777" w:rsidR="006A6CD8" w:rsidRPr="00E16BF2" w:rsidRDefault="006A6CD8" w:rsidP="006A6CD8">
      <w:pPr>
        <w:pStyle w:val="Prrafodelista"/>
        <w:numPr>
          <w:ilvl w:val="0"/>
          <w:numId w:val="7"/>
        </w:numPr>
        <w:spacing w:after="80"/>
        <w:contextualSpacing w:val="0"/>
        <w:jc w:val="both"/>
        <w:rPr>
          <w:color w:val="000000" w:themeColor="text1"/>
        </w:rPr>
      </w:pPr>
      <w:r>
        <w:rPr>
          <w:color w:val="000000" w:themeColor="text1"/>
        </w:rPr>
        <w:t>Las tarifas se definen por función, zona y tipo de entrada.</w:t>
      </w:r>
    </w:p>
    <w:p w14:paraId="58B51907" w14:textId="77777777" w:rsidR="006A6CD8" w:rsidRPr="00E16BF2" w:rsidRDefault="006A6CD8" w:rsidP="006A6CD8">
      <w:pPr>
        <w:pStyle w:val="Prrafodelista"/>
        <w:numPr>
          <w:ilvl w:val="0"/>
          <w:numId w:val="7"/>
        </w:numPr>
        <w:spacing w:after="80"/>
        <w:contextualSpacing w:val="0"/>
        <w:jc w:val="both"/>
        <w:rPr>
          <w:color w:val="000000" w:themeColor="text1"/>
        </w:rPr>
      </w:pPr>
      <w:r>
        <w:rPr>
          <w:color w:val="000000" w:themeColor="text1"/>
        </w:rPr>
        <w:t xml:space="preserve">Una compra tiene un solo pago (relación 1:1); los intentos fallidos quedan registrados en </w:t>
      </w:r>
      <w:proofErr w:type="spellStart"/>
      <w:r>
        <w:rPr>
          <w:color w:val="000000" w:themeColor="text1"/>
        </w:rPr>
        <w:t>transaccion_log</w:t>
      </w:r>
      <w:proofErr w:type="spellEnd"/>
      <w:r>
        <w:rPr>
          <w:color w:val="000000" w:themeColor="text1"/>
        </w:rPr>
        <w:t>.</w:t>
      </w:r>
    </w:p>
    <w:p w14:paraId="368DF444" w14:textId="77777777" w:rsidR="006A6CD8" w:rsidRPr="00E16BF2" w:rsidRDefault="006A6CD8" w:rsidP="006A6CD8">
      <w:pPr>
        <w:pStyle w:val="Prrafodelista"/>
        <w:numPr>
          <w:ilvl w:val="0"/>
          <w:numId w:val="7"/>
        </w:numPr>
        <w:spacing w:after="80"/>
        <w:contextualSpacing w:val="0"/>
        <w:jc w:val="both"/>
        <w:rPr>
          <w:color w:val="000000" w:themeColor="text1"/>
        </w:rPr>
      </w:pPr>
      <w:r>
        <w:rPr>
          <w:color w:val="000000" w:themeColor="text1"/>
        </w:rPr>
        <w:t xml:space="preserve">La puerta de acceso se registra como texto en </w:t>
      </w:r>
      <w:proofErr w:type="spellStart"/>
      <w:r>
        <w:rPr>
          <w:color w:val="000000" w:themeColor="text1"/>
        </w:rPr>
        <w:t>acceso_puerta_log</w:t>
      </w:r>
      <w:proofErr w:type="spellEnd"/>
      <w:r>
        <w:rPr>
          <w:color w:val="000000" w:themeColor="text1"/>
        </w:rPr>
        <w:t>.</w:t>
      </w:r>
    </w:p>
    <w:p w14:paraId="7EE09C8E" w14:textId="77777777" w:rsidR="006A6CD8" w:rsidRPr="00E16BF2" w:rsidRDefault="006A6CD8" w:rsidP="006A6CD8">
      <w:pPr>
        <w:pStyle w:val="Prrafodelista"/>
        <w:numPr>
          <w:ilvl w:val="0"/>
          <w:numId w:val="7"/>
        </w:numPr>
        <w:spacing w:after="80"/>
        <w:contextualSpacing w:val="0"/>
        <w:jc w:val="both"/>
        <w:rPr>
          <w:color w:val="000000" w:themeColor="text1"/>
        </w:rPr>
      </w:pPr>
      <w:r>
        <w:rPr>
          <w:color w:val="000000" w:themeColor="text1"/>
        </w:rPr>
        <w:t>Los logs no usan llaves foráneas, por rendimiento de escritura.</w:t>
      </w:r>
    </w:p>
    <w:p w14:paraId="09E2FB36" w14:textId="77777777" w:rsidR="006A6CD8" w:rsidRPr="00E16BF2" w:rsidRDefault="006A6CD8" w:rsidP="006A6CD8">
      <w:pPr>
        <w:pStyle w:val="Prrafodelista"/>
        <w:numPr>
          <w:ilvl w:val="0"/>
          <w:numId w:val="7"/>
        </w:numPr>
        <w:spacing w:after="80"/>
        <w:contextualSpacing w:val="0"/>
        <w:jc w:val="both"/>
        <w:rPr>
          <w:color w:val="000000" w:themeColor="text1"/>
        </w:rPr>
      </w:pPr>
      <w:r>
        <w:rPr>
          <w:color w:val="000000" w:themeColor="text1"/>
        </w:rPr>
        <w:t xml:space="preserve">Los valores de </w:t>
      </w:r>
      <w:proofErr w:type="spellStart"/>
      <w:r>
        <w:rPr>
          <w:color w:val="000000" w:themeColor="text1"/>
        </w:rPr>
        <w:t>configuracion</w:t>
      </w:r>
      <w:proofErr w:type="spellEnd"/>
      <w:r>
        <w:rPr>
          <w:color w:val="000000" w:themeColor="text1"/>
        </w:rPr>
        <w:t xml:space="preserve"> (máximo de asientos por compra, minutos de bloqueo, tolerancia de ingreso, límite de reembolso) son los ejemplos del enunciado y pueden cambiarse.</w:t>
      </w:r>
    </w:p>
    <w:p w14:paraId="63CBF166" w14:textId="77777777" w:rsidR="006A6CD8" w:rsidRPr="00E16BF2" w:rsidRDefault="006A6CD8" w:rsidP="006A6CD8">
      <w:pPr>
        <w:pStyle w:val="Prrafodelista"/>
        <w:numPr>
          <w:ilvl w:val="0"/>
          <w:numId w:val="7"/>
        </w:numPr>
        <w:spacing w:after="80"/>
        <w:contextualSpacing w:val="0"/>
        <w:jc w:val="both"/>
        <w:rPr>
          <w:color w:val="000000" w:themeColor="text1"/>
        </w:rPr>
      </w:pPr>
      <w:r>
        <w:rPr>
          <w:color w:val="000000" w:themeColor="text1"/>
        </w:rPr>
        <w:lastRenderedPageBreak/>
        <w:t>El estado "reservado" de RN-03 se trata igual que "bloqueado".</w:t>
      </w:r>
    </w:p>
    <w:p w14:paraId="21F8CB65" w14:textId="77777777" w:rsidR="00A45770" w:rsidRPr="00E16BF2" w:rsidRDefault="00A45770" w:rsidP="00A45770">
      <w:pPr>
        <w:pStyle w:val="Prrafodelista"/>
        <w:numPr>
          <w:ilvl w:val="0"/>
          <w:numId w:val="7"/>
        </w:numPr>
        <w:spacing w:after="80"/>
        <w:contextualSpacing w:val="0"/>
        <w:jc w:val="both"/>
        <w:rPr>
          <w:color w:val="000000" w:themeColor="text1"/>
        </w:rPr>
      </w:pPr>
      <w:r>
        <w:rPr>
          <w:color w:val="000000" w:themeColor="text1"/>
        </w:rPr>
        <w:t>El DER conceptual muestra solo la cardinalidad máxima; la participación opcional se refleja en las columnas que admiten NULL.</w:t>
      </w:r>
    </w:p>
    <w:p w14:paraId="609FA666" w14:textId="77777777" w:rsidR="00253B35" w:rsidRDefault="00000000">
      <w:pPr>
        <w:pStyle w:val="Prrafodelista"/>
        <w:numPr>
          <w:ilvl w:val="0"/>
          <w:numId w:val="7"/>
        </w:numPr>
        <w:spacing w:after="80"/>
        <w:contextualSpacing w:val="0"/>
        <w:jc w:val="both"/>
      </w:pPr>
      <w:r>
        <w:t xml:space="preserve">El </w:t>
      </w:r>
      <w:proofErr w:type="spellStart"/>
      <w:r>
        <w:t>trigger</w:t>
      </w:r>
      <w:proofErr w:type="spellEnd"/>
      <w:r>
        <w:t xml:space="preserve"> de RN-18 bloquea UPDATE y DELETE sobre sala y zona, e INSERT, UPDATE y DELETE sobre asiento, cuando la sala tiene boletos reservados o válidos en funciones que aún no terminan. No bloquea el INSERT de una zona nueva: agregar una zona sin asientos no cambia ningún boleto vendido, pero es una brecha frente a la letra de la regla, que se cerraría agregando INSERT al </w:t>
      </w:r>
      <w:proofErr w:type="spellStart"/>
      <w:r>
        <w:t>trigger</w:t>
      </w:r>
      <w:proofErr w:type="spellEnd"/>
      <w:r>
        <w:t xml:space="preserve"> </w:t>
      </w:r>
      <w:proofErr w:type="spellStart"/>
      <w:r>
        <w:t>trg_zona_proteger</w:t>
      </w:r>
      <w:proofErr w:type="spellEnd"/>
      <w:r>
        <w:t>.</w:t>
      </w:r>
    </w:p>
    <w:p w14:paraId="67BF868C" w14:textId="77777777" w:rsidR="00BC41DD" w:rsidRPr="00E16BF2" w:rsidRDefault="00BC41DD" w:rsidP="006A6CD8">
      <w:pPr>
        <w:pStyle w:val="Ttulo2"/>
        <w:rPr>
          <w:rFonts w:ascii="Arial" w:hAnsi="Arial" w:cs="Arial"/>
          <w:b/>
          <w:bCs/>
          <w:color w:val="000000" w:themeColor="text1"/>
          <w:sz w:val="22"/>
          <w:szCs w:val="22"/>
        </w:rPr>
      </w:pPr>
      <w:bookmarkStart w:id="18" w:name="_Toc243854520"/>
      <w:r>
        <w:rPr>
          <w:rFonts w:ascii="Arial" w:hAnsi="Arial" w:cs="Arial"/>
          <w:b/>
          <w:bCs/>
          <w:color w:val="000000" w:themeColor="text1"/>
          <w:sz w:val="22"/>
          <w:szCs w:val="22"/>
        </w:rPr>
        <w:t>4.3 Diseño físico</w:t>
      </w:r>
      <w:bookmarkEnd w:id="18"/>
      <w:r>
        <w:rPr>
          <w:rFonts w:ascii="Arial" w:hAnsi="Arial" w:cs="Arial"/>
          <w:b/>
          <w:bCs/>
          <w:color w:val="000000" w:themeColor="text1"/>
          <w:sz w:val="22"/>
          <w:szCs w:val="22"/>
        </w:rPr>
        <w:t xml:space="preserve"> </w:t>
      </w:r>
    </w:p>
    <w:p w14:paraId="39998D7D" w14:textId="77777777" w:rsidR="003078F0" w:rsidRPr="00E16BF2" w:rsidRDefault="003078F0" w:rsidP="003078F0">
      <w:pPr>
        <w:jc w:val="both"/>
      </w:pPr>
      <w:r>
        <w:rPr>
          <w:b/>
          <w:bCs/>
        </w:rPr>
        <w:t>Motor.</w:t>
      </w:r>
      <w:r>
        <w:t xml:space="preserve"> La base corre en PostgreSQL 18. Lo elegimos porque cubre lo que el proyecto necesita: transacciones ACID, índices únicos parciales para evitar la doble venta, restricciones EXCLUDE para que una sala no tenga funciones traslapadas, particionamiento por fecha para las bitácoras y JSONB para el detalle de las operaciones administrativas.</w:t>
      </w:r>
    </w:p>
    <w:p w14:paraId="52D5CC13" w14:textId="77777777" w:rsidR="003078F0" w:rsidRPr="00E16BF2" w:rsidRDefault="003078F0" w:rsidP="003078F0">
      <w:pPr>
        <w:jc w:val="both"/>
        <w:rPr>
          <w:b/>
          <w:bCs/>
        </w:rPr>
      </w:pPr>
      <w:r>
        <w:rPr>
          <w:b/>
          <w:bCs/>
        </w:rPr>
        <w:t>Índices.</w:t>
      </w:r>
    </w:p>
    <w:tbl>
      <w:tblPr>
        <w:tblStyle w:val="Tablaconcuadrcula"/>
        <w:tblW w:w="11106" w:type="dxa"/>
        <w:tblLayout w:type="fixed"/>
        <w:tblLook w:val="04A0" w:firstRow="1" w:lastRow="0" w:firstColumn="1" w:lastColumn="0" w:noHBand="0" w:noVBand="1"/>
      </w:tblPr>
      <w:tblGrid>
        <w:gridCol w:w="3876"/>
        <w:gridCol w:w="2351"/>
        <w:gridCol w:w="1125"/>
        <w:gridCol w:w="3754"/>
      </w:tblGrid>
      <w:tr w:rsidR="003078F0" w:rsidRPr="00E16BF2" w14:paraId="4CAD51F8" w14:textId="77777777" w:rsidTr="00C416D9">
        <w:trPr>
          <w:cantSplit/>
          <w:tblHeader/>
        </w:trPr>
        <w:tc>
          <w:tcPr>
            <w:tcW w:w="3876" w:type="dxa"/>
            <w:shd w:val="clear" w:color="auto" w:fill="153D63" w:themeFill="text2" w:themeFillTint="E6"/>
            <w:hideMark/>
          </w:tcPr>
          <w:p w14:paraId="6F02E2AB" w14:textId="77777777" w:rsidR="003078F0" w:rsidRPr="00E16BF2" w:rsidRDefault="003078F0" w:rsidP="003078F0">
            <w:pPr>
              <w:spacing w:before="20" w:after="20"/>
              <w:rPr>
                <w:b/>
                <w:bCs/>
              </w:rPr>
            </w:pPr>
            <w:r>
              <w:rPr>
                <w:b/>
                <w:bCs/>
                <w:sz w:val="20"/>
                <w:szCs w:val="20"/>
              </w:rPr>
              <w:t>Índice</w:t>
            </w:r>
          </w:p>
        </w:tc>
        <w:tc>
          <w:tcPr>
            <w:tcW w:w="2351" w:type="dxa"/>
            <w:shd w:val="clear" w:color="auto" w:fill="153D63" w:themeFill="text2" w:themeFillTint="E6"/>
            <w:hideMark/>
          </w:tcPr>
          <w:p w14:paraId="5CBEBE4B" w14:textId="77777777" w:rsidR="003078F0" w:rsidRPr="00E16BF2" w:rsidRDefault="003078F0" w:rsidP="003078F0">
            <w:pPr>
              <w:spacing w:before="20" w:after="20"/>
              <w:rPr>
                <w:b/>
                <w:bCs/>
              </w:rPr>
            </w:pPr>
            <w:r>
              <w:rPr>
                <w:b/>
                <w:bCs/>
                <w:sz w:val="20"/>
                <w:szCs w:val="20"/>
              </w:rPr>
              <w:t>Tabla y columnas</w:t>
            </w:r>
          </w:p>
        </w:tc>
        <w:tc>
          <w:tcPr>
            <w:tcW w:w="1125" w:type="dxa"/>
            <w:shd w:val="clear" w:color="auto" w:fill="153D63" w:themeFill="text2" w:themeFillTint="E6"/>
            <w:hideMark/>
          </w:tcPr>
          <w:p w14:paraId="1C972CF9" w14:textId="77777777" w:rsidR="003078F0" w:rsidRPr="00E16BF2" w:rsidRDefault="003078F0" w:rsidP="003078F0">
            <w:pPr>
              <w:spacing w:before="20" w:after="20"/>
              <w:rPr>
                <w:b/>
                <w:bCs/>
              </w:rPr>
            </w:pPr>
            <w:r>
              <w:rPr>
                <w:b/>
                <w:bCs/>
                <w:sz w:val="20"/>
                <w:szCs w:val="20"/>
              </w:rPr>
              <w:t>Tipo</w:t>
            </w:r>
          </w:p>
        </w:tc>
        <w:tc>
          <w:tcPr>
            <w:tcW w:w="3754" w:type="dxa"/>
            <w:shd w:val="clear" w:color="auto" w:fill="153D63" w:themeFill="text2" w:themeFillTint="E6"/>
            <w:hideMark/>
          </w:tcPr>
          <w:p w14:paraId="6EA50B3F" w14:textId="77777777" w:rsidR="003078F0" w:rsidRPr="00E16BF2" w:rsidRDefault="003078F0" w:rsidP="003078F0">
            <w:pPr>
              <w:spacing w:before="20" w:after="20"/>
              <w:rPr>
                <w:b/>
                <w:bCs/>
              </w:rPr>
            </w:pPr>
            <w:r>
              <w:rPr>
                <w:b/>
                <w:bCs/>
                <w:sz w:val="20"/>
                <w:szCs w:val="20"/>
              </w:rPr>
              <w:t>Para qué sirve</w:t>
            </w:r>
          </w:p>
        </w:tc>
      </w:tr>
      <w:tr w:rsidR="003078F0" w:rsidRPr="00E16BF2" w14:paraId="14EE4527" w14:textId="77777777" w:rsidTr="00C416D9">
        <w:trPr>
          <w:cantSplit/>
        </w:trPr>
        <w:tc>
          <w:tcPr>
            <w:tcW w:w="3876" w:type="dxa"/>
            <w:hideMark/>
          </w:tcPr>
          <w:p w14:paraId="302E6818" w14:textId="77777777" w:rsidR="003078F0" w:rsidRPr="00E16BF2" w:rsidRDefault="003078F0" w:rsidP="003078F0">
            <w:pPr>
              <w:spacing w:before="20" w:after="20"/>
            </w:pPr>
            <w:proofErr w:type="spellStart"/>
            <w:r>
              <w:rPr>
                <w:sz w:val="20"/>
                <w:szCs w:val="20"/>
              </w:rPr>
              <w:t>uq_boleto_asiento_activo</w:t>
            </w:r>
            <w:proofErr w:type="spellEnd"/>
          </w:p>
        </w:tc>
        <w:tc>
          <w:tcPr>
            <w:tcW w:w="2351" w:type="dxa"/>
            <w:hideMark/>
          </w:tcPr>
          <w:p w14:paraId="7F5C21C1" w14:textId="77777777" w:rsidR="003078F0" w:rsidRPr="00E16BF2" w:rsidRDefault="003078F0" w:rsidP="003078F0">
            <w:pPr>
              <w:spacing w:before="20" w:after="20"/>
            </w:pPr>
            <w:r>
              <w:rPr>
                <w:sz w:val="20"/>
                <w:szCs w:val="20"/>
              </w:rPr>
              <w:t>boleto (</w:t>
            </w:r>
            <w:proofErr w:type="spellStart"/>
            <w:r>
              <w:rPr>
                <w:sz w:val="20"/>
                <w:szCs w:val="20"/>
              </w:rPr>
              <w:t>funcion_id</w:t>
            </w:r>
            <w:proofErr w:type="spellEnd"/>
            <w:r>
              <w:rPr>
                <w:sz w:val="20"/>
                <w:szCs w:val="20"/>
              </w:rPr>
              <w:t xml:space="preserve">, </w:t>
            </w:r>
            <w:proofErr w:type="spellStart"/>
            <w:r>
              <w:rPr>
                <w:sz w:val="20"/>
                <w:szCs w:val="20"/>
              </w:rPr>
              <w:t>asiento_id</w:t>
            </w:r>
            <w:proofErr w:type="spellEnd"/>
            <w:r>
              <w:rPr>
                <w:sz w:val="20"/>
                <w:szCs w:val="20"/>
              </w:rPr>
              <w:t>), solo donde estado &lt;&gt; anulado</w:t>
            </w:r>
          </w:p>
        </w:tc>
        <w:tc>
          <w:tcPr>
            <w:tcW w:w="1125" w:type="dxa"/>
            <w:hideMark/>
          </w:tcPr>
          <w:p w14:paraId="0C87DC6E" w14:textId="77777777" w:rsidR="003078F0" w:rsidRPr="00E16BF2" w:rsidRDefault="003078F0" w:rsidP="003078F0">
            <w:pPr>
              <w:spacing w:before="20" w:after="20"/>
            </w:pPr>
            <w:r>
              <w:rPr>
                <w:sz w:val="20"/>
                <w:szCs w:val="20"/>
              </w:rPr>
              <w:t>Único parcial</w:t>
            </w:r>
          </w:p>
        </w:tc>
        <w:tc>
          <w:tcPr>
            <w:tcW w:w="3754" w:type="dxa"/>
            <w:hideMark/>
          </w:tcPr>
          <w:p w14:paraId="5320306A" w14:textId="77777777" w:rsidR="003078F0" w:rsidRPr="00E16BF2" w:rsidRDefault="003078F0" w:rsidP="003078F0">
            <w:pPr>
              <w:spacing w:before="20" w:after="20"/>
            </w:pPr>
            <w:r>
              <w:rPr>
                <w:sz w:val="20"/>
                <w:szCs w:val="20"/>
              </w:rPr>
              <w:t>Impide vender dos veces el mismo asiento y acelera la ocupación por función</w:t>
            </w:r>
          </w:p>
        </w:tc>
      </w:tr>
      <w:tr w:rsidR="003078F0" w:rsidRPr="00E16BF2" w14:paraId="0022E16F" w14:textId="77777777" w:rsidTr="00C416D9">
        <w:trPr>
          <w:cantSplit/>
        </w:trPr>
        <w:tc>
          <w:tcPr>
            <w:tcW w:w="3876" w:type="dxa"/>
            <w:hideMark/>
          </w:tcPr>
          <w:p w14:paraId="13DF9933" w14:textId="77777777" w:rsidR="003078F0" w:rsidRPr="00E16BF2" w:rsidRDefault="003078F0" w:rsidP="003078F0">
            <w:pPr>
              <w:spacing w:before="20" w:after="20"/>
            </w:pPr>
            <w:proofErr w:type="spellStart"/>
            <w:r>
              <w:rPr>
                <w:sz w:val="20"/>
                <w:szCs w:val="20"/>
              </w:rPr>
              <w:t>boleto_codigo_qr_key</w:t>
            </w:r>
            <w:proofErr w:type="spellEnd"/>
          </w:p>
        </w:tc>
        <w:tc>
          <w:tcPr>
            <w:tcW w:w="2351" w:type="dxa"/>
            <w:hideMark/>
          </w:tcPr>
          <w:p w14:paraId="0404FD91" w14:textId="77777777" w:rsidR="003078F0" w:rsidRPr="00E16BF2" w:rsidRDefault="003078F0" w:rsidP="003078F0">
            <w:pPr>
              <w:spacing w:before="20" w:after="20"/>
            </w:pPr>
            <w:r>
              <w:rPr>
                <w:sz w:val="20"/>
                <w:szCs w:val="20"/>
              </w:rPr>
              <w:t>boleto (</w:t>
            </w:r>
            <w:proofErr w:type="spellStart"/>
            <w:r>
              <w:rPr>
                <w:sz w:val="20"/>
                <w:szCs w:val="20"/>
              </w:rPr>
              <w:t>codigo_qr</w:t>
            </w:r>
            <w:proofErr w:type="spellEnd"/>
            <w:r>
              <w:rPr>
                <w:sz w:val="20"/>
                <w:szCs w:val="20"/>
              </w:rPr>
              <w:t>)</w:t>
            </w:r>
          </w:p>
        </w:tc>
        <w:tc>
          <w:tcPr>
            <w:tcW w:w="1125" w:type="dxa"/>
            <w:hideMark/>
          </w:tcPr>
          <w:p w14:paraId="4E805474" w14:textId="77777777" w:rsidR="003078F0" w:rsidRPr="00E16BF2" w:rsidRDefault="003078F0" w:rsidP="003078F0">
            <w:pPr>
              <w:spacing w:before="20" w:after="20"/>
            </w:pPr>
            <w:r>
              <w:rPr>
                <w:sz w:val="20"/>
                <w:szCs w:val="20"/>
              </w:rPr>
              <w:t>Único</w:t>
            </w:r>
          </w:p>
        </w:tc>
        <w:tc>
          <w:tcPr>
            <w:tcW w:w="3754" w:type="dxa"/>
            <w:hideMark/>
          </w:tcPr>
          <w:p w14:paraId="2C34C97F" w14:textId="77777777" w:rsidR="003078F0" w:rsidRPr="00E16BF2" w:rsidRDefault="003078F0" w:rsidP="003078F0">
            <w:pPr>
              <w:spacing w:before="20" w:after="20"/>
            </w:pPr>
            <w:r>
              <w:rPr>
                <w:sz w:val="20"/>
                <w:szCs w:val="20"/>
              </w:rPr>
              <w:t>QR único (RN-12) y validación rápida en puerta</w:t>
            </w:r>
          </w:p>
        </w:tc>
      </w:tr>
      <w:tr w:rsidR="003078F0" w:rsidRPr="00E16BF2" w14:paraId="5E777661" w14:textId="77777777" w:rsidTr="00C416D9">
        <w:trPr>
          <w:cantSplit/>
        </w:trPr>
        <w:tc>
          <w:tcPr>
            <w:tcW w:w="3876" w:type="dxa"/>
            <w:hideMark/>
          </w:tcPr>
          <w:p w14:paraId="552F2010" w14:textId="77777777" w:rsidR="003078F0" w:rsidRPr="00E16BF2" w:rsidRDefault="003078F0" w:rsidP="003078F0">
            <w:pPr>
              <w:spacing w:before="20" w:after="20"/>
            </w:pPr>
            <w:proofErr w:type="spellStart"/>
            <w:r>
              <w:rPr>
                <w:sz w:val="20"/>
                <w:szCs w:val="20"/>
              </w:rPr>
              <w:t>funcion_asiento_pkey</w:t>
            </w:r>
            <w:proofErr w:type="spellEnd"/>
          </w:p>
        </w:tc>
        <w:tc>
          <w:tcPr>
            <w:tcW w:w="2351" w:type="dxa"/>
            <w:hideMark/>
          </w:tcPr>
          <w:p w14:paraId="0BEDDD42" w14:textId="77777777" w:rsidR="003078F0" w:rsidRPr="00E16BF2" w:rsidRDefault="003078F0" w:rsidP="003078F0">
            <w:pPr>
              <w:spacing w:before="20" w:after="20"/>
            </w:pPr>
            <w:proofErr w:type="spellStart"/>
            <w:r>
              <w:rPr>
                <w:sz w:val="20"/>
                <w:szCs w:val="20"/>
              </w:rPr>
              <w:t>funcion_asiento</w:t>
            </w:r>
            <w:proofErr w:type="spellEnd"/>
            <w:r>
              <w:rPr>
                <w:sz w:val="20"/>
                <w:szCs w:val="20"/>
              </w:rPr>
              <w:t xml:space="preserve"> (</w:t>
            </w:r>
            <w:proofErr w:type="spellStart"/>
            <w:r>
              <w:rPr>
                <w:sz w:val="20"/>
                <w:szCs w:val="20"/>
              </w:rPr>
              <w:t>funcion_id</w:t>
            </w:r>
            <w:proofErr w:type="spellEnd"/>
            <w:r>
              <w:rPr>
                <w:sz w:val="20"/>
                <w:szCs w:val="20"/>
              </w:rPr>
              <w:t xml:space="preserve">, </w:t>
            </w:r>
            <w:proofErr w:type="spellStart"/>
            <w:r>
              <w:rPr>
                <w:sz w:val="20"/>
                <w:szCs w:val="20"/>
              </w:rPr>
              <w:t>asiento_id</w:t>
            </w:r>
            <w:proofErr w:type="spellEnd"/>
            <w:r>
              <w:rPr>
                <w:sz w:val="20"/>
                <w:szCs w:val="20"/>
              </w:rPr>
              <w:t>)</w:t>
            </w:r>
          </w:p>
        </w:tc>
        <w:tc>
          <w:tcPr>
            <w:tcW w:w="1125" w:type="dxa"/>
            <w:hideMark/>
          </w:tcPr>
          <w:p w14:paraId="3F4DEDDD" w14:textId="77777777" w:rsidR="003078F0" w:rsidRPr="00E16BF2" w:rsidRDefault="003078F0" w:rsidP="003078F0">
            <w:pPr>
              <w:spacing w:before="20" w:after="20"/>
            </w:pPr>
            <w:r>
              <w:rPr>
                <w:sz w:val="20"/>
                <w:szCs w:val="20"/>
              </w:rPr>
              <w:t>Llave primaria</w:t>
            </w:r>
          </w:p>
        </w:tc>
        <w:tc>
          <w:tcPr>
            <w:tcW w:w="3754" w:type="dxa"/>
            <w:hideMark/>
          </w:tcPr>
          <w:p w14:paraId="2BAB1CAA" w14:textId="77777777" w:rsidR="003078F0" w:rsidRPr="00E16BF2" w:rsidRDefault="003078F0" w:rsidP="003078F0">
            <w:pPr>
              <w:spacing w:before="20" w:after="20"/>
            </w:pPr>
            <w:r>
              <w:rPr>
                <w:sz w:val="20"/>
                <w:szCs w:val="20"/>
              </w:rPr>
              <w:t>Mapa de asientos y ocupación de una función</w:t>
            </w:r>
          </w:p>
        </w:tc>
      </w:tr>
      <w:tr w:rsidR="003078F0" w:rsidRPr="00E16BF2" w14:paraId="5D902C07" w14:textId="77777777" w:rsidTr="00C416D9">
        <w:trPr>
          <w:cantSplit/>
        </w:trPr>
        <w:tc>
          <w:tcPr>
            <w:tcW w:w="3876" w:type="dxa"/>
            <w:hideMark/>
          </w:tcPr>
          <w:p w14:paraId="2805522A" w14:textId="77777777" w:rsidR="003078F0" w:rsidRPr="00E16BF2" w:rsidRDefault="003078F0" w:rsidP="003078F0">
            <w:pPr>
              <w:spacing w:before="20" w:after="20"/>
            </w:pPr>
            <w:proofErr w:type="spellStart"/>
            <w:r>
              <w:rPr>
                <w:sz w:val="20"/>
                <w:szCs w:val="20"/>
              </w:rPr>
              <w:t>idx_funcion_inicio_activa</w:t>
            </w:r>
            <w:proofErr w:type="spellEnd"/>
          </w:p>
        </w:tc>
        <w:tc>
          <w:tcPr>
            <w:tcW w:w="2351" w:type="dxa"/>
            <w:hideMark/>
          </w:tcPr>
          <w:p w14:paraId="6F2DD073" w14:textId="77777777" w:rsidR="003078F0" w:rsidRPr="00E16BF2" w:rsidRDefault="003078F0" w:rsidP="003078F0">
            <w:pPr>
              <w:spacing w:before="20" w:after="20"/>
            </w:pPr>
            <w:proofErr w:type="spellStart"/>
            <w:r>
              <w:rPr>
                <w:sz w:val="20"/>
                <w:szCs w:val="20"/>
              </w:rPr>
              <w:t>funcion</w:t>
            </w:r>
            <w:proofErr w:type="spellEnd"/>
            <w:r>
              <w:rPr>
                <w:sz w:val="20"/>
                <w:szCs w:val="20"/>
              </w:rPr>
              <w:t xml:space="preserve"> (inicio), solo donde activa</w:t>
            </w:r>
          </w:p>
        </w:tc>
        <w:tc>
          <w:tcPr>
            <w:tcW w:w="1125" w:type="dxa"/>
            <w:hideMark/>
          </w:tcPr>
          <w:p w14:paraId="4BA2B8A6" w14:textId="77777777" w:rsidR="003078F0" w:rsidRPr="00E16BF2" w:rsidRDefault="003078F0" w:rsidP="003078F0">
            <w:pPr>
              <w:spacing w:before="20" w:after="20"/>
            </w:pPr>
            <w:r>
              <w:rPr>
                <w:sz w:val="20"/>
                <w:szCs w:val="20"/>
              </w:rPr>
              <w:t>Parcial</w:t>
            </w:r>
          </w:p>
        </w:tc>
        <w:tc>
          <w:tcPr>
            <w:tcW w:w="3754" w:type="dxa"/>
            <w:hideMark/>
          </w:tcPr>
          <w:p w14:paraId="3C928F4C" w14:textId="77777777" w:rsidR="003078F0" w:rsidRPr="00E16BF2" w:rsidRDefault="003078F0" w:rsidP="003078F0">
            <w:pPr>
              <w:spacing w:before="20" w:after="20"/>
            </w:pPr>
            <w:r>
              <w:rPr>
                <w:sz w:val="20"/>
                <w:szCs w:val="20"/>
              </w:rPr>
              <w:t>Cartelera filtrada por fecha</w:t>
            </w:r>
          </w:p>
        </w:tc>
      </w:tr>
      <w:tr w:rsidR="003078F0" w:rsidRPr="00E16BF2" w14:paraId="2D92ABC6" w14:textId="77777777" w:rsidTr="00C416D9">
        <w:trPr>
          <w:cantSplit/>
        </w:trPr>
        <w:tc>
          <w:tcPr>
            <w:tcW w:w="3876" w:type="dxa"/>
            <w:hideMark/>
          </w:tcPr>
          <w:p w14:paraId="7EF5E513" w14:textId="77777777" w:rsidR="003078F0" w:rsidRPr="00E16BF2" w:rsidRDefault="00C416D9" w:rsidP="003078F0">
            <w:pPr>
              <w:spacing w:before="20" w:after="20"/>
            </w:pPr>
            <w:proofErr w:type="spellStart"/>
            <w:r>
              <w:rPr>
                <w:sz w:val="20"/>
                <w:szCs w:val="20"/>
              </w:rPr>
              <w:t>idx_funcion_asiento_bloqueados</w:t>
            </w:r>
            <w:proofErr w:type="spellEnd"/>
          </w:p>
        </w:tc>
        <w:tc>
          <w:tcPr>
            <w:tcW w:w="2351" w:type="dxa"/>
            <w:hideMark/>
          </w:tcPr>
          <w:p w14:paraId="3A62169E" w14:textId="77777777" w:rsidR="003078F0" w:rsidRPr="00E16BF2" w:rsidRDefault="003078F0" w:rsidP="003078F0">
            <w:pPr>
              <w:spacing w:before="20" w:after="20"/>
            </w:pPr>
            <w:proofErr w:type="spellStart"/>
            <w:r>
              <w:rPr>
                <w:sz w:val="20"/>
                <w:szCs w:val="20"/>
              </w:rPr>
              <w:t>funcion_asiento</w:t>
            </w:r>
            <w:proofErr w:type="spellEnd"/>
            <w:r>
              <w:rPr>
                <w:sz w:val="20"/>
                <w:szCs w:val="20"/>
              </w:rPr>
              <w:t xml:space="preserve"> (</w:t>
            </w:r>
            <w:proofErr w:type="spellStart"/>
            <w:r>
              <w:rPr>
                <w:sz w:val="20"/>
                <w:szCs w:val="20"/>
              </w:rPr>
              <w:t>bloqueado_hasta</w:t>
            </w:r>
            <w:proofErr w:type="spellEnd"/>
            <w:r>
              <w:rPr>
                <w:sz w:val="20"/>
                <w:szCs w:val="20"/>
              </w:rPr>
              <w:t>), solo donde estado = bloqueado</w:t>
            </w:r>
          </w:p>
        </w:tc>
        <w:tc>
          <w:tcPr>
            <w:tcW w:w="1125" w:type="dxa"/>
            <w:hideMark/>
          </w:tcPr>
          <w:p w14:paraId="600A8A08" w14:textId="77777777" w:rsidR="003078F0" w:rsidRPr="00E16BF2" w:rsidRDefault="003078F0" w:rsidP="003078F0">
            <w:pPr>
              <w:spacing w:before="20" w:after="20"/>
            </w:pPr>
            <w:r>
              <w:rPr>
                <w:sz w:val="20"/>
                <w:szCs w:val="20"/>
              </w:rPr>
              <w:t>Parcial</w:t>
            </w:r>
          </w:p>
        </w:tc>
        <w:tc>
          <w:tcPr>
            <w:tcW w:w="3754" w:type="dxa"/>
            <w:hideMark/>
          </w:tcPr>
          <w:p w14:paraId="0F5E3E8F" w14:textId="77777777" w:rsidR="003078F0" w:rsidRPr="00E16BF2" w:rsidRDefault="003078F0" w:rsidP="003078F0">
            <w:pPr>
              <w:spacing w:before="20" w:after="20"/>
            </w:pPr>
            <w:r>
              <w:rPr>
                <w:sz w:val="20"/>
                <w:szCs w:val="20"/>
              </w:rPr>
              <w:t>Encontrar los bloqueos vencidos (</w:t>
            </w:r>
            <w:proofErr w:type="spellStart"/>
            <w:r>
              <w:rPr>
                <w:sz w:val="20"/>
                <w:szCs w:val="20"/>
              </w:rPr>
              <w:t>fn_liberar_bloqueos_expirados</w:t>
            </w:r>
            <w:proofErr w:type="spellEnd"/>
            <w:r>
              <w:rPr>
                <w:sz w:val="20"/>
                <w:szCs w:val="20"/>
              </w:rPr>
              <w:t>)</w:t>
            </w:r>
          </w:p>
        </w:tc>
      </w:tr>
      <w:tr w:rsidR="003078F0" w:rsidRPr="00E16BF2" w14:paraId="0F9F7341" w14:textId="77777777" w:rsidTr="00C416D9">
        <w:trPr>
          <w:cantSplit/>
        </w:trPr>
        <w:tc>
          <w:tcPr>
            <w:tcW w:w="3876" w:type="dxa"/>
            <w:hideMark/>
          </w:tcPr>
          <w:p w14:paraId="6ED48AC4" w14:textId="77777777" w:rsidR="003078F0" w:rsidRPr="00E16BF2" w:rsidRDefault="003078F0" w:rsidP="003078F0">
            <w:pPr>
              <w:spacing w:before="20" w:after="20"/>
              <w:rPr>
                <w:lang w:val="pt-BR"/>
              </w:rPr>
            </w:pPr>
            <w:proofErr w:type="spellStart"/>
            <w:r>
              <w:rPr>
                <w:sz w:val="20"/>
                <w:szCs w:val="20"/>
                <w:lang w:val="pt-BR"/>
              </w:rPr>
              <w:t>zona_zona_id_sala_id_key</w:t>
            </w:r>
            <w:proofErr w:type="spellEnd"/>
          </w:p>
        </w:tc>
        <w:tc>
          <w:tcPr>
            <w:tcW w:w="2351" w:type="dxa"/>
            <w:hideMark/>
          </w:tcPr>
          <w:p w14:paraId="6ADC781D" w14:textId="77777777" w:rsidR="003078F0" w:rsidRPr="00E16BF2" w:rsidRDefault="003078F0" w:rsidP="003078F0">
            <w:pPr>
              <w:spacing w:before="20" w:after="20"/>
              <w:rPr>
                <w:lang w:val="pt-BR"/>
              </w:rPr>
            </w:pPr>
            <w:r>
              <w:rPr>
                <w:sz w:val="20"/>
                <w:szCs w:val="20"/>
                <w:lang w:val="pt-BR"/>
              </w:rPr>
              <w:t>zona (</w:t>
            </w:r>
            <w:proofErr w:type="spellStart"/>
            <w:r>
              <w:rPr>
                <w:sz w:val="20"/>
                <w:szCs w:val="20"/>
                <w:lang w:val="pt-BR"/>
              </w:rPr>
              <w:t>zona_id</w:t>
            </w:r>
            <w:proofErr w:type="spellEnd"/>
            <w:r>
              <w:rPr>
                <w:sz w:val="20"/>
                <w:szCs w:val="20"/>
                <w:lang w:val="pt-BR"/>
              </w:rPr>
              <w:t xml:space="preserve">, </w:t>
            </w:r>
            <w:proofErr w:type="spellStart"/>
            <w:r>
              <w:rPr>
                <w:sz w:val="20"/>
                <w:szCs w:val="20"/>
                <w:lang w:val="pt-BR"/>
              </w:rPr>
              <w:t>sala_id</w:t>
            </w:r>
            <w:proofErr w:type="spellEnd"/>
            <w:r>
              <w:rPr>
                <w:sz w:val="20"/>
                <w:szCs w:val="20"/>
                <w:lang w:val="pt-BR"/>
              </w:rPr>
              <w:t>)</w:t>
            </w:r>
          </w:p>
        </w:tc>
        <w:tc>
          <w:tcPr>
            <w:tcW w:w="1125" w:type="dxa"/>
            <w:hideMark/>
          </w:tcPr>
          <w:p w14:paraId="26F8D491" w14:textId="77777777" w:rsidR="003078F0" w:rsidRPr="00E16BF2" w:rsidRDefault="003078F0" w:rsidP="003078F0">
            <w:pPr>
              <w:spacing w:before="20" w:after="20"/>
            </w:pPr>
            <w:r>
              <w:rPr>
                <w:sz w:val="20"/>
                <w:szCs w:val="20"/>
              </w:rPr>
              <w:t>Único</w:t>
            </w:r>
          </w:p>
        </w:tc>
        <w:tc>
          <w:tcPr>
            <w:tcW w:w="3754" w:type="dxa"/>
            <w:hideMark/>
          </w:tcPr>
          <w:p w14:paraId="32FF8509" w14:textId="77777777" w:rsidR="003078F0" w:rsidRPr="00E16BF2" w:rsidRDefault="003078F0" w:rsidP="003078F0">
            <w:pPr>
              <w:spacing w:before="20" w:after="20"/>
            </w:pPr>
            <w:r>
              <w:rPr>
                <w:sz w:val="20"/>
                <w:szCs w:val="20"/>
              </w:rPr>
              <w:t>Respalda la llave foránea compuesta de asiento</w:t>
            </w:r>
          </w:p>
        </w:tc>
      </w:tr>
      <w:tr w:rsidR="003078F0" w:rsidRPr="00E16BF2" w14:paraId="3E3504FA" w14:textId="77777777" w:rsidTr="00C416D9">
        <w:trPr>
          <w:cantSplit/>
        </w:trPr>
        <w:tc>
          <w:tcPr>
            <w:tcW w:w="3876" w:type="dxa"/>
            <w:hideMark/>
          </w:tcPr>
          <w:p w14:paraId="731534F0" w14:textId="77777777" w:rsidR="003078F0" w:rsidRPr="00E16BF2" w:rsidRDefault="00C416D9" w:rsidP="003078F0">
            <w:pPr>
              <w:spacing w:before="20" w:after="20"/>
            </w:pPr>
            <w:proofErr w:type="spellStart"/>
            <w:r>
              <w:rPr>
                <w:sz w:val="20"/>
                <w:szCs w:val="20"/>
              </w:rPr>
              <w:t>idx_boleto_compra</w:t>
            </w:r>
            <w:proofErr w:type="spellEnd"/>
          </w:p>
        </w:tc>
        <w:tc>
          <w:tcPr>
            <w:tcW w:w="2351" w:type="dxa"/>
            <w:hideMark/>
          </w:tcPr>
          <w:p w14:paraId="0F9CE176" w14:textId="77777777" w:rsidR="003078F0" w:rsidRPr="00E16BF2" w:rsidRDefault="00C416D9" w:rsidP="003078F0">
            <w:pPr>
              <w:spacing w:before="20" w:after="20"/>
            </w:pPr>
            <w:r>
              <w:rPr>
                <w:sz w:val="20"/>
                <w:szCs w:val="20"/>
              </w:rPr>
              <w:t>boleto (</w:t>
            </w:r>
            <w:proofErr w:type="spellStart"/>
            <w:r>
              <w:rPr>
                <w:sz w:val="20"/>
                <w:szCs w:val="20"/>
              </w:rPr>
              <w:t>compra_id</w:t>
            </w:r>
            <w:proofErr w:type="spellEnd"/>
            <w:r>
              <w:rPr>
                <w:sz w:val="20"/>
                <w:szCs w:val="20"/>
              </w:rPr>
              <w:t>)</w:t>
            </w:r>
          </w:p>
        </w:tc>
        <w:tc>
          <w:tcPr>
            <w:tcW w:w="1125" w:type="dxa"/>
            <w:hideMark/>
          </w:tcPr>
          <w:p w14:paraId="10823287" w14:textId="77777777" w:rsidR="003078F0" w:rsidRPr="00E16BF2" w:rsidRDefault="00C416D9" w:rsidP="003078F0">
            <w:pPr>
              <w:spacing w:before="20" w:after="20"/>
            </w:pPr>
            <w:r>
              <w:rPr>
                <w:sz w:val="20"/>
                <w:szCs w:val="20"/>
              </w:rPr>
              <w:t>B-</w:t>
            </w:r>
            <w:proofErr w:type="spellStart"/>
            <w:r>
              <w:rPr>
                <w:sz w:val="20"/>
                <w:szCs w:val="20"/>
              </w:rPr>
              <w:t>tree</w:t>
            </w:r>
            <w:proofErr w:type="spellEnd"/>
          </w:p>
        </w:tc>
        <w:tc>
          <w:tcPr>
            <w:tcW w:w="3754" w:type="dxa"/>
            <w:hideMark/>
          </w:tcPr>
          <w:p w14:paraId="6DD92388" w14:textId="77777777" w:rsidR="003078F0" w:rsidRPr="00E16BF2" w:rsidRDefault="00C416D9" w:rsidP="003078F0">
            <w:pPr>
              <w:spacing w:before="20" w:after="20"/>
            </w:pPr>
            <w:r>
              <w:rPr>
                <w:sz w:val="20"/>
                <w:szCs w:val="20"/>
              </w:rPr>
              <w:t>Buscar los boletos de una compra (pago y anulación de compras)</w:t>
            </w:r>
          </w:p>
        </w:tc>
      </w:tr>
      <w:tr w:rsidR="00C416D9" w:rsidRPr="00E16BF2" w14:paraId="36998B2E" w14:textId="77777777" w:rsidTr="00C416D9">
        <w:trPr>
          <w:cantSplit/>
        </w:trPr>
        <w:tc>
          <w:tcPr>
            <w:tcW w:w="3876" w:type="dxa"/>
          </w:tcPr>
          <w:p w14:paraId="130CCC4E" w14:textId="77777777" w:rsidR="00C416D9" w:rsidRPr="00C416D9" w:rsidRDefault="00C416D9" w:rsidP="003078F0">
            <w:pPr>
              <w:spacing w:before="20" w:after="20"/>
            </w:pPr>
            <w:proofErr w:type="spellStart"/>
            <w:r>
              <w:rPr>
                <w:sz w:val="20"/>
                <w:szCs w:val="20"/>
              </w:rPr>
              <w:t>idx_compra_usuario</w:t>
            </w:r>
            <w:proofErr w:type="spellEnd"/>
          </w:p>
        </w:tc>
        <w:tc>
          <w:tcPr>
            <w:tcW w:w="2351" w:type="dxa"/>
          </w:tcPr>
          <w:p w14:paraId="6D068BDF" w14:textId="77777777" w:rsidR="00C416D9" w:rsidRPr="00C416D9" w:rsidRDefault="00C416D9" w:rsidP="003078F0">
            <w:pPr>
              <w:spacing w:before="20" w:after="20"/>
            </w:pPr>
            <w:r>
              <w:rPr>
                <w:sz w:val="20"/>
                <w:szCs w:val="20"/>
              </w:rPr>
              <w:t>compra (</w:t>
            </w:r>
            <w:proofErr w:type="spellStart"/>
            <w:r>
              <w:rPr>
                <w:sz w:val="20"/>
                <w:szCs w:val="20"/>
              </w:rPr>
              <w:t>usuario_id</w:t>
            </w:r>
            <w:proofErr w:type="spellEnd"/>
            <w:r>
              <w:rPr>
                <w:sz w:val="20"/>
                <w:szCs w:val="20"/>
              </w:rPr>
              <w:t>)</w:t>
            </w:r>
          </w:p>
        </w:tc>
        <w:tc>
          <w:tcPr>
            <w:tcW w:w="1125" w:type="dxa"/>
          </w:tcPr>
          <w:p w14:paraId="2F30EB6A" w14:textId="77777777" w:rsidR="00C416D9" w:rsidRPr="00C416D9" w:rsidRDefault="00C416D9" w:rsidP="003078F0">
            <w:pPr>
              <w:spacing w:before="20" w:after="20"/>
            </w:pPr>
            <w:r>
              <w:rPr>
                <w:sz w:val="20"/>
                <w:szCs w:val="20"/>
              </w:rPr>
              <w:t>B-</w:t>
            </w:r>
            <w:proofErr w:type="spellStart"/>
            <w:r>
              <w:rPr>
                <w:sz w:val="20"/>
                <w:szCs w:val="20"/>
              </w:rPr>
              <w:t>tree</w:t>
            </w:r>
            <w:proofErr w:type="spellEnd"/>
          </w:p>
        </w:tc>
        <w:tc>
          <w:tcPr>
            <w:tcW w:w="3754" w:type="dxa"/>
          </w:tcPr>
          <w:p w14:paraId="02C40FA9" w14:textId="77777777" w:rsidR="00C416D9" w:rsidRPr="00C416D9" w:rsidRDefault="00C416D9" w:rsidP="003078F0">
            <w:pPr>
              <w:spacing w:before="20" w:after="20"/>
            </w:pPr>
            <w:r>
              <w:rPr>
                <w:sz w:val="20"/>
                <w:szCs w:val="20"/>
              </w:rPr>
              <w:t>Buscar las compras de un cliente (Mis boletos)</w:t>
            </w:r>
          </w:p>
        </w:tc>
      </w:tr>
      <w:tr w:rsidR="00C416D9" w:rsidRPr="00E16BF2" w14:paraId="5C4E1A17" w14:textId="77777777" w:rsidTr="00C416D9">
        <w:trPr>
          <w:cantSplit/>
        </w:trPr>
        <w:tc>
          <w:tcPr>
            <w:tcW w:w="3876" w:type="dxa"/>
          </w:tcPr>
          <w:p w14:paraId="3B7D33D0" w14:textId="77777777" w:rsidR="00C416D9" w:rsidRPr="00C416D9" w:rsidRDefault="00C416D9" w:rsidP="003078F0">
            <w:pPr>
              <w:spacing w:before="20" w:after="20"/>
            </w:pPr>
            <w:proofErr w:type="spellStart"/>
            <w:r>
              <w:rPr>
                <w:sz w:val="20"/>
                <w:szCs w:val="20"/>
              </w:rPr>
              <w:t>idx_boleto_emision_vendidos</w:t>
            </w:r>
            <w:proofErr w:type="spellEnd"/>
          </w:p>
        </w:tc>
        <w:tc>
          <w:tcPr>
            <w:tcW w:w="2351" w:type="dxa"/>
          </w:tcPr>
          <w:p w14:paraId="4D3983B6" w14:textId="77777777" w:rsidR="00C416D9" w:rsidRPr="00C416D9" w:rsidRDefault="00C416D9" w:rsidP="003078F0">
            <w:pPr>
              <w:spacing w:before="20" w:after="20"/>
            </w:pPr>
            <w:r>
              <w:rPr>
                <w:sz w:val="20"/>
                <w:szCs w:val="20"/>
              </w:rPr>
              <w:t>boleto (</w:t>
            </w:r>
            <w:proofErr w:type="spellStart"/>
            <w:r>
              <w:rPr>
                <w:sz w:val="20"/>
                <w:szCs w:val="20"/>
              </w:rPr>
              <w:t>fecha_emision</w:t>
            </w:r>
            <w:proofErr w:type="spellEnd"/>
            <w:r>
              <w:rPr>
                <w:sz w:val="20"/>
                <w:szCs w:val="20"/>
              </w:rPr>
              <w:t xml:space="preserve">) con </w:t>
            </w:r>
            <w:proofErr w:type="spellStart"/>
            <w:r>
              <w:rPr>
                <w:sz w:val="20"/>
                <w:szCs w:val="20"/>
              </w:rPr>
              <w:t>funcion_id</w:t>
            </w:r>
            <w:proofErr w:type="spellEnd"/>
            <w:r>
              <w:rPr>
                <w:sz w:val="20"/>
                <w:szCs w:val="20"/>
              </w:rPr>
              <w:t xml:space="preserve"> incluido, solo donde estado es </w:t>
            </w:r>
            <w:proofErr w:type="spellStart"/>
            <w:r>
              <w:rPr>
                <w:sz w:val="20"/>
                <w:szCs w:val="20"/>
              </w:rPr>
              <w:t>valido</w:t>
            </w:r>
            <w:proofErr w:type="spellEnd"/>
            <w:r>
              <w:rPr>
                <w:sz w:val="20"/>
                <w:szCs w:val="20"/>
              </w:rPr>
              <w:t xml:space="preserve"> o usado</w:t>
            </w:r>
          </w:p>
        </w:tc>
        <w:tc>
          <w:tcPr>
            <w:tcW w:w="1125" w:type="dxa"/>
          </w:tcPr>
          <w:p w14:paraId="327EAC18" w14:textId="77777777" w:rsidR="00C416D9" w:rsidRPr="00C416D9" w:rsidRDefault="00C416D9" w:rsidP="003078F0">
            <w:pPr>
              <w:spacing w:before="20" w:after="20"/>
            </w:pPr>
            <w:r>
              <w:rPr>
                <w:sz w:val="20"/>
                <w:szCs w:val="20"/>
              </w:rPr>
              <w:t>Parcial</w:t>
            </w:r>
          </w:p>
        </w:tc>
        <w:tc>
          <w:tcPr>
            <w:tcW w:w="3754" w:type="dxa"/>
          </w:tcPr>
          <w:p w14:paraId="409CD96E" w14:textId="77777777" w:rsidR="00C416D9" w:rsidRPr="00C416D9" w:rsidRDefault="00C416D9" w:rsidP="003078F0">
            <w:pPr>
              <w:spacing w:before="20" w:after="20"/>
            </w:pPr>
            <w:r>
              <w:rPr>
                <w:sz w:val="20"/>
                <w:szCs w:val="20"/>
              </w:rPr>
              <w:t>Índice cubriente para el top 5 de películas de la semana (consulta analítica 2), pensado para no leer la tabla</w:t>
            </w:r>
          </w:p>
        </w:tc>
      </w:tr>
    </w:tbl>
    <w:p w14:paraId="3B4BC8FC" w14:textId="77777777" w:rsidR="003078F0" w:rsidRPr="00E16BF2" w:rsidRDefault="003078F0" w:rsidP="003078F0">
      <w:pPr>
        <w:spacing w:before="120"/>
        <w:jc w:val="both"/>
      </w:pPr>
      <w:r>
        <w:rPr>
          <w:b/>
          <w:bCs/>
        </w:rPr>
        <w:t>Particionamiento y retención.</w:t>
      </w:r>
      <w:r>
        <w:t xml:space="preserve"> Las cuatro bitácoras están particionadas por año sobre la columna fecha (de 2026 a 2031). Su llave primaria es (</w:t>
      </w:r>
      <w:proofErr w:type="spellStart"/>
      <w:r>
        <w:t>log_id</w:t>
      </w:r>
      <w:proofErr w:type="spellEnd"/>
      <w:r>
        <w:t>, fecha) porque en PostgreSQL la columna de partición tiene que formar parte de la llave. Cuando una partición cumple los 5 años de retención, se desvincula de la tabla, se exporta a almacenamiento de archivo y se elimina de la base viva, sin tocar las demás particiones.</w:t>
      </w:r>
    </w:p>
    <w:p w14:paraId="656A4336" w14:textId="77777777" w:rsidR="005A6752" w:rsidRPr="00E16BF2" w:rsidRDefault="00BC41DD" w:rsidP="00A45770">
      <w:pPr>
        <w:pStyle w:val="Ttulo2"/>
        <w:rPr>
          <w:rFonts w:ascii="Arial" w:hAnsi="Arial" w:cs="Arial"/>
          <w:b/>
          <w:bCs/>
          <w:color w:val="000000" w:themeColor="text1"/>
          <w:sz w:val="22"/>
          <w:szCs w:val="22"/>
        </w:rPr>
      </w:pPr>
      <w:bookmarkStart w:id="19" w:name="_Toc243854521"/>
      <w:r>
        <w:rPr>
          <w:rFonts w:ascii="Arial" w:hAnsi="Arial" w:cs="Arial"/>
          <w:b/>
          <w:bCs/>
          <w:color w:val="000000" w:themeColor="text1"/>
          <w:sz w:val="22"/>
          <w:szCs w:val="22"/>
        </w:rPr>
        <w:t>4.4 Seguridad y roles</w:t>
      </w:r>
      <w:bookmarkEnd w:id="19"/>
      <w:r>
        <w:rPr>
          <w:rFonts w:ascii="Arial" w:hAnsi="Arial" w:cs="Arial"/>
          <w:b/>
          <w:bCs/>
          <w:color w:val="000000" w:themeColor="text1"/>
          <w:sz w:val="22"/>
          <w:szCs w:val="22"/>
        </w:rPr>
        <w:t xml:space="preserve"> </w:t>
      </w:r>
    </w:p>
    <w:p w14:paraId="38A15C63" w14:textId="77777777" w:rsidR="00E16BF2" w:rsidRPr="00E16BF2" w:rsidRDefault="00E16BF2" w:rsidP="00E16BF2">
      <w:pPr>
        <w:jc w:val="both"/>
      </w:pPr>
      <w:r>
        <w:t>El control de acceso se hace dentro de la base de datos, con roles de PostgreSQL y GRANT, y no solo en la aplicación. Cada rol recibe lo mínimo que necesita. Las operaciones sensibles pasan por funciones (</w:t>
      </w:r>
      <w:proofErr w:type="spellStart"/>
      <w:r>
        <w:t>fn_pagar_compra</w:t>
      </w:r>
      <w:proofErr w:type="spellEnd"/>
      <w:r>
        <w:t xml:space="preserve">, </w:t>
      </w:r>
      <w:proofErr w:type="spellStart"/>
      <w:r>
        <w:t>fn_cambiar_tarifa</w:t>
      </w:r>
      <w:proofErr w:type="spellEnd"/>
      <w:r>
        <w:t xml:space="preserve">, </w:t>
      </w:r>
      <w:proofErr w:type="spellStart"/>
      <w:r>
        <w:t>fn_otorgar_cortesia</w:t>
      </w:r>
      <w:proofErr w:type="spellEnd"/>
      <w:r>
        <w:t xml:space="preserve"> y </w:t>
      </w:r>
      <w:proofErr w:type="spellStart"/>
      <w:r>
        <w:t>fn_validar_entrada</w:t>
      </w:r>
      <w:proofErr w:type="spellEnd"/>
      <w:r>
        <w:t>) y a los roles se les niega el acceso directo a las tablas. Para comprobarlo, el script 11_rbac_demo.sql cambia a cada rol e intenta operaciones permitidas y prohibidas.</w:t>
      </w:r>
    </w:p>
    <w:p w14:paraId="21621FC7" w14:textId="77777777" w:rsidR="00E16BF2" w:rsidRPr="00E16BF2" w:rsidRDefault="00E16BF2" w:rsidP="00E16BF2">
      <w:pPr>
        <w:jc w:val="both"/>
      </w:pPr>
      <w:r>
        <w:rPr>
          <w:b/>
          <w:bCs/>
        </w:rPr>
        <w:t>Matriz de privilegio mínimo</w:t>
      </w:r>
    </w:p>
    <w:tbl>
      <w:tblPr>
        <w:tblStyle w:val="Tablaconcuadrcula"/>
        <w:tblW w:w="11106" w:type="dxa"/>
        <w:tblLayout w:type="fixed"/>
        <w:tblLook w:val="04A0" w:firstRow="1" w:lastRow="0" w:firstColumn="1" w:lastColumn="0" w:noHBand="0" w:noVBand="1"/>
      </w:tblPr>
      <w:tblGrid>
        <w:gridCol w:w="1835"/>
        <w:gridCol w:w="1380"/>
        <w:gridCol w:w="1687"/>
        <w:gridCol w:w="1706"/>
        <w:gridCol w:w="1887"/>
        <w:gridCol w:w="2611"/>
      </w:tblGrid>
      <w:tr w:rsidR="00E16BF2" w:rsidRPr="00E16BF2" w14:paraId="4CCFD43B" w14:textId="77777777" w:rsidTr="00E16BF2">
        <w:trPr>
          <w:cantSplit/>
          <w:tblHeader/>
        </w:trPr>
        <w:tc>
          <w:tcPr>
            <w:tcW w:w="1835" w:type="dxa"/>
            <w:shd w:val="clear" w:color="auto" w:fill="153D63" w:themeFill="text2" w:themeFillTint="E6"/>
            <w:hideMark/>
          </w:tcPr>
          <w:p w14:paraId="4C69D8A7" w14:textId="77777777" w:rsidR="00E16BF2" w:rsidRPr="00E16BF2" w:rsidRDefault="00E16BF2" w:rsidP="00E16BF2">
            <w:pPr>
              <w:spacing w:before="20" w:after="20"/>
              <w:rPr>
                <w:b/>
                <w:bCs/>
              </w:rPr>
            </w:pPr>
            <w:r>
              <w:rPr>
                <w:b/>
                <w:bCs/>
                <w:sz w:val="18"/>
                <w:szCs w:val="18"/>
              </w:rPr>
              <w:t>Módulo</w:t>
            </w:r>
          </w:p>
        </w:tc>
        <w:tc>
          <w:tcPr>
            <w:tcW w:w="1380" w:type="dxa"/>
            <w:shd w:val="clear" w:color="auto" w:fill="153D63" w:themeFill="text2" w:themeFillTint="E6"/>
            <w:hideMark/>
          </w:tcPr>
          <w:p w14:paraId="13A963D3" w14:textId="77777777" w:rsidR="00E16BF2" w:rsidRPr="00E16BF2" w:rsidRDefault="00E16BF2" w:rsidP="00E16BF2">
            <w:pPr>
              <w:spacing w:before="20" w:after="20"/>
              <w:rPr>
                <w:b/>
                <w:bCs/>
              </w:rPr>
            </w:pPr>
            <w:r>
              <w:rPr>
                <w:b/>
                <w:bCs/>
                <w:sz w:val="18"/>
                <w:szCs w:val="18"/>
              </w:rPr>
              <w:t>Cliente</w:t>
            </w:r>
          </w:p>
        </w:tc>
        <w:tc>
          <w:tcPr>
            <w:tcW w:w="1687" w:type="dxa"/>
            <w:shd w:val="clear" w:color="auto" w:fill="153D63" w:themeFill="text2" w:themeFillTint="E6"/>
            <w:hideMark/>
          </w:tcPr>
          <w:p w14:paraId="6467515E" w14:textId="77777777" w:rsidR="00E16BF2" w:rsidRPr="00E16BF2" w:rsidRDefault="00E16BF2" w:rsidP="00E16BF2">
            <w:pPr>
              <w:spacing w:before="20" w:after="20"/>
              <w:rPr>
                <w:b/>
                <w:bCs/>
              </w:rPr>
            </w:pPr>
            <w:r>
              <w:rPr>
                <w:b/>
                <w:bCs/>
                <w:sz w:val="18"/>
                <w:szCs w:val="18"/>
              </w:rPr>
              <w:t>Taquillero</w:t>
            </w:r>
          </w:p>
        </w:tc>
        <w:tc>
          <w:tcPr>
            <w:tcW w:w="1706" w:type="dxa"/>
            <w:shd w:val="clear" w:color="auto" w:fill="153D63" w:themeFill="text2" w:themeFillTint="E6"/>
            <w:hideMark/>
          </w:tcPr>
          <w:p w14:paraId="6AA97A6F" w14:textId="77777777" w:rsidR="00E16BF2" w:rsidRPr="00E16BF2" w:rsidRDefault="00E16BF2" w:rsidP="00E16BF2">
            <w:pPr>
              <w:spacing w:before="20" w:after="20"/>
              <w:rPr>
                <w:b/>
                <w:bCs/>
              </w:rPr>
            </w:pPr>
            <w:r>
              <w:rPr>
                <w:b/>
                <w:bCs/>
                <w:sz w:val="18"/>
                <w:szCs w:val="18"/>
              </w:rPr>
              <w:t>Operador de sala</w:t>
            </w:r>
          </w:p>
        </w:tc>
        <w:tc>
          <w:tcPr>
            <w:tcW w:w="1887" w:type="dxa"/>
            <w:shd w:val="clear" w:color="auto" w:fill="153D63" w:themeFill="text2" w:themeFillTint="E6"/>
            <w:hideMark/>
          </w:tcPr>
          <w:p w14:paraId="02CAD4C3" w14:textId="77777777" w:rsidR="00E16BF2" w:rsidRPr="00E16BF2" w:rsidRDefault="00E16BF2" w:rsidP="00E16BF2">
            <w:pPr>
              <w:spacing w:before="20" w:after="20"/>
              <w:rPr>
                <w:b/>
                <w:bCs/>
              </w:rPr>
            </w:pPr>
            <w:r>
              <w:rPr>
                <w:b/>
                <w:bCs/>
                <w:sz w:val="18"/>
                <w:szCs w:val="18"/>
              </w:rPr>
              <w:t>Contador</w:t>
            </w:r>
          </w:p>
        </w:tc>
        <w:tc>
          <w:tcPr>
            <w:tcW w:w="2611" w:type="dxa"/>
            <w:shd w:val="clear" w:color="auto" w:fill="153D63" w:themeFill="text2" w:themeFillTint="E6"/>
            <w:hideMark/>
          </w:tcPr>
          <w:p w14:paraId="3A50E78D" w14:textId="77777777" w:rsidR="00E16BF2" w:rsidRPr="00E16BF2" w:rsidRDefault="00E16BF2" w:rsidP="00E16BF2">
            <w:pPr>
              <w:spacing w:before="20" w:after="20"/>
              <w:rPr>
                <w:b/>
                <w:bCs/>
              </w:rPr>
            </w:pPr>
            <w:r>
              <w:rPr>
                <w:b/>
                <w:bCs/>
                <w:sz w:val="18"/>
                <w:szCs w:val="18"/>
              </w:rPr>
              <w:t>Administrador</w:t>
            </w:r>
          </w:p>
        </w:tc>
      </w:tr>
      <w:tr w:rsidR="00E16BF2" w:rsidRPr="00E16BF2" w14:paraId="384CA870" w14:textId="77777777" w:rsidTr="00E16BF2">
        <w:trPr>
          <w:cantSplit/>
        </w:trPr>
        <w:tc>
          <w:tcPr>
            <w:tcW w:w="1835" w:type="dxa"/>
            <w:hideMark/>
          </w:tcPr>
          <w:p w14:paraId="5C0DBB44" w14:textId="77777777" w:rsidR="00E16BF2" w:rsidRPr="00E16BF2" w:rsidRDefault="00E16BF2" w:rsidP="00E16BF2">
            <w:pPr>
              <w:spacing w:before="20" w:after="20"/>
            </w:pPr>
            <w:r>
              <w:rPr>
                <w:sz w:val="18"/>
                <w:szCs w:val="18"/>
              </w:rPr>
              <w:t>Catálogo y cartelera</w:t>
            </w:r>
          </w:p>
        </w:tc>
        <w:tc>
          <w:tcPr>
            <w:tcW w:w="1380" w:type="dxa"/>
            <w:hideMark/>
          </w:tcPr>
          <w:p w14:paraId="15D605C2" w14:textId="77777777" w:rsidR="00E16BF2" w:rsidRPr="00E16BF2" w:rsidRDefault="00E16BF2" w:rsidP="00E16BF2">
            <w:pPr>
              <w:spacing w:before="20" w:after="20"/>
            </w:pPr>
            <w:r>
              <w:rPr>
                <w:sz w:val="18"/>
                <w:szCs w:val="18"/>
              </w:rPr>
              <w:t>Lectura</w:t>
            </w:r>
          </w:p>
        </w:tc>
        <w:tc>
          <w:tcPr>
            <w:tcW w:w="1687" w:type="dxa"/>
            <w:hideMark/>
          </w:tcPr>
          <w:p w14:paraId="4EA7A616" w14:textId="77777777" w:rsidR="00E16BF2" w:rsidRPr="00E16BF2" w:rsidRDefault="00E16BF2" w:rsidP="00E16BF2">
            <w:pPr>
              <w:spacing w:before="20" w:after="20"/>
            </w:pPr>
            <w:r>
              <w:rPr>
                <w:sz w:val="18"/>
                <w:szCs w:val="18"/>
              </w:rPr>
              <w:t>Lectura</w:t>
            </w:r>
          </w:p>
        </w:tc>
        <w:tc>
          <w:tcPr>
            <w:tcW w:w="1706" w:type="dxa"/>
            <w:hideMark/>
          </w:tcPr>
          <w:p w14:paraId="109B8631" w14:textId="77777777" w:rsidR="00E16BF2" w:rsidRPr="00E16BF2" w:rsidRDefault="00E16BF2" w:rsidP="00E16BF2">
            <w:pPr>
              <w:spacing w:before="20" w:after="20"/>
            </w:pPr>
            <w:r>
              <w:rPr>
                <w:sz w:val="18"/>
                <w:szCs w:val="18"/>
              </w:rPr>
              <w:t>Lectura</w:t>
            </w:r>
          </w:p>
        </w:tc>
        <w:tc>
          <w:tcPr>
            <w:tcW w:w="1887" w:type="dxa"/>
            <w:hideMark/>
          </w:tcPr>
          <w:p w14:paraId="3977C45E" w14:textId="77777777" w:rsidR="00E16BF2" w:rsidRPr="00E16BF2" w:rsidRDefault="00E16BF2" w:rsidP="00E16BF2">
            <w:pPr>
              <w:spacing w:before="20" w:after="20"/>
            </w:pPr>
            <w:r>
              <w:rPr>
                <w:sz w:val="18"/>
                <w:szCs w:val="18"/>
              </w:rPr>
              <w:t>Lectura</w:t>
            </w:r>
          </w:p>
        </w:tc>
        <w:tc>
          <w:tcPr>
            <w:tcW w:w="2611" w:type="dxa"/>
            <w:hideMark/>
          </w:tcPr>
          <w:p w14:paraId="42B51753" w14:textId="77777777" w:rsidR="00E16BF2" w:rsidRPr="00E16BF2" w:rsidRDefault="00E16BF2" w:rsidP="00E16BF2">
            <w:pPr>
              <w:spacing w:before="20" w:after="20"/>
            </w:pPr>
            <w:r>
              <w:rPr>
                <w:sz w:val="18"/>
                <w:szCs w:val="18"/>
              </w:rPr>
              <w:t>Lectura y escritura</w:t>
            </w:r>
          </w:p>
        </w:tc>
      </w:tr>
      <w:tr w:rsidR="00E16BF2" w:rsidRPr="00E16BF2" w14:paraId="52E25247" w14:textId="77777777" w:rsidTr="00E16BF2">
        <w:trPr>
          <w:cantSplit/>
        </w:trPr>
        <w:tc>
          <w:tcPr>
            <w:tcW w:w="1835" w:type="dxa"/>
            <w:hideMark/>
          </w:tcPr>
          <w:p w14:paraId="6FE6AFFE" w14:textId="77777777" w:rsidR="00E16BF2" w:rsidRPr="00E16BF2" w:rsidRDefault="00E16BF2" w:rsidP="00E16BF2">
            <w:pPr>
              <w:spacing w:before="20" w:after="20"/>
            </w:pPr>
            <w:r>
              <w:rPr>
                <w:sz w:val="18"/>
                <w:szCs w:val="18"/>
              </w:rPr>
              <w:t>Selección de asientos y pago</w:t>
            </w:r>
          </w:p>
        </w:tc>
        <w:tc>
          <w:tcPr>
            <w:tcW w:w="1380" w:type="dxa"/>
            <w:hideMark/>
          </w:tcPr>
          <w:p w14:paraId="7FFAA545" w14:textId="77777777" w:rsidR="00E16BF2" w:rsidRPr="00E16BF2" w:rsidRDefault="00E16BF2" w:rsidP="00E16BF2">
            <w:pPr>
              <w:spacing w:before="20" w:after="20"/>
            </w:pPr>
            <w:r>
              <w:rPr>
                <w:sz w:val="18"/>
                <w:szCs w:val="18"/>
              </w:rPr>
              <w:t>Compra online</w:t>
            </w:r>
          </w:p>
        </w:tc>
        <w:tc>
          <w:tcPr>
            <w:tcW w:w="1687" w:type="dxa"/>
            <w:hideMark/>
          </w:tcPr>
          <w:p w14:paraId="4DA34DF6" w14:textId="77777777" w:rsidR="00E16BF2" w:rsidRPr="00E16BF2" w:rsidRDefault="00E16BF2" w:rsidP="00E16BF2">
            <w:pPr>
              <w:spacing w:before="20" w:after="20"/>
            </w:pPr>
            <w:r>
              <w:rPr>
                <w:sz w:val="18"/>
                <w:szCs w:val="18"/>
              </w:rPr>
              <w:t>Venta presencial</w:t>
            </w:r>
          </w:p>
        </w:tc>
        <w:tc>
          <w:tcPr>
            <w:tcW w:w="1706" w:type="dxa"/>
            <w:hideMark/>
          </w:tcPr>
          <w:p w14:paraId="0CF2C6FD" w14:textId="77777777" w:rsidR="00E16BF2" w:rsidRPr="00E16BF2" w:rsidRDefault="00E16BF2" w:rsidP="00E16BF2">
            <w:pPr>
              <w:spacing w:before="20" w:after="20"/>
            </w:pPr>
            <w:r>
              <w:rPr>
                <w:sz w:val="18"/>
                <w:szCs w:val="18"/>
              </w:rPr>
              <w:t>Sin acceso</w:t>
            </w:r>
          </w:p>
        </w:tc>
        <w:tc>
          <w:tcPr>
            <w:tcW w:w="1887" w:type="dxa"/>
            <w:hideMark/>
          </w:tcPr>
          <w:p w14:paraId="58C88B9C" w14:textId="77777777" w:rsidR="00E16BF2" w:rsidRPr="00E16BF2" w:rsidRDefault="00E16BF2" w:rsidP="00E16BF2">
            <w:pPr>
              <w:spacing w:before="20" w:after="20"/>
            </w:pPr>
            <w:r>
              <w:rPr>
                <w:sz w:val="18"/>
                <w:szCs w:val="18"/>
              </w:rPr>
              <w:t>Sin acceso</w:t>
            </w:r>
          </w:p>
        </w:tc>
        <w:tc>
          <w:tcPr>
            <w:tcW w:w="2611" w:type="dxa"/>
            <w:hideMark/>
          </w:tcPr>
          <w:p w14:paraId="20A0C640" w14:textId="77777777" w:rsidR="00E16BF2" w:rsidRPr="00E16BF2" w:rsidRDefault="00E16BF2" w:rsidP="00E16BF2">
            <w:pPr>
              <w:spacing w:before="20" w:after="20"/>
            </w:pPr>
            <w:r>
              <w:rPr>
                <w:sz w:val="18"/>
                <w:szCs w:val="18"/>
              </w:rPr>
              <w:t>Configura reglas y precios</w:t>
            </w:r>
          </w:p>
        </w:tc>
      </w:tr>
      <w:tr w:rsidR="00E16BF2" w:rsidRPr="00E16BF2" w14:paraId="18E19198" w14:textId="77777777" w:rsidTr="00E16BF2">
        <w:trPr>
          <w:cantSplit/>
        </w:trPr>
        <w:tc>
          <w:tcPr>
            <w:tcW w:w="1835" w:type="dxa"/>
            <w:hideMark/>
          </w:tcPr>
          <w:p w14:paraId="4F7B3D24" w14:textId="77777777" w:rsidR="00E16BF2" w:rsidRPr="00E16BF2" w:rsidRDefault="00E16BF2" w:rsidP="00E16BF2">
            <w:pPr>
              <w:spacing w:before="20" w:after="20"/>
            </w:pPr>
            <w:r>
              <w:rPr>
                <w:sz w:val="18"/>
                <w:szCs w:val="18"/>
              </w:rPr>
              <w:lastRenderedPageBreak/>
              <w:t>Emisión y acceso (QR)</w:t>
            </w:r>
          </w:p>
        </w:tc>
        <w:tc>
          <w:tcPr>
            <w:tcW w:w="1380" w:type="dxa"/>
            <w:hideMark/>
          </w:tcPr>
          <w:p w14:paraId="45E575A1" w14:textId="77777777" w:rsidR="00E16BF2" w:rsidRPr="00E16BF2" w:rsidRDefault="00E16BF2" w:rsidP="00E16BF2">
            <w:pPr>
              <w:spacing w:before="20" w:after="20"/>
            </w:pPr>
            <w:r>
              <w:rPr>
                <w:sz w:val="18"/>
                <w:szCs w:val="18"/>
              </w:rPr>
              <w:t>Ve sus QR</w:t>
            </w:r>
          </w:p>
        </w:tc>
        <w:tc>
          <w:tcPr>
            <w:tcW w:w="1687" w:type="dxa"/>
            <w:hideMark/>
          </w:tcPr>
          <w:p w14:paraId="0EDE7C61" w14:textId="77777777" w:rsidR="00E16BF2" w:rsidRPr="00E16BF2" w:rsidRDefault="00E16BF2" w:rsidP="00E16BF2">
            <w:pPr>
              <w:spacing w:before="20" w:after="20"/>
            </w:pPr>
            <w:r>
              <w:rPr>
                <w:sz w:val="18"/>
                <w:szCs w:val="18"/>
              </w:rPr>
              <w:t>Emite boletos</w:t>
            </w:r>
          </w:p>
        </w:tc>
        <w:tc>
          <w:tcPr>
            <w:tcW w:w="1706" w:type="dxa"/>
            <w:hideMark/>
          </w:tcPr>
          <w:p w14:paraId="08565561" w14:textId="77777777" w:rsidR="00E16BF2" w:rsidRPr="00E16BF2" w:rsidRDefault="00E16BF2" w:rsidP="00E16BF2">
            <w:pPr>
              <w:spacing w:before="20" w:after="20"/>
            </w:pPr>
            <w:r>
              <w:rPr>
                <w:sz w:val="18"/>
                <w:szCs w:val="18"/>
              </w:rPr>
              <w:t>Valida QR en puerta</w:t>
            </w:r>
          </w:p>
        </w:tc>
        <w:tc>
          <w:tcPr>
            <w:tcW w:w="1887" w:type="dxa"/>
            <w:hideMark/>
          </w:tcPr>
          <w:p w14:paraId="7316304B" w14:textId="77777777" w:rsidR="00E16BF2" w:rsidRPr="00E16BF2" w:rsidRDefault="00E16BF2" w:rsidP="00E16BF2">
            <w:pPr>
              <w:spacing w:before="20" w:after="20"/>
            </w:pPr>
            <w:r>
              <w:rPr>
                <w:sz w:val="18"/>
                <w:szCs w:val="18"/>
              </w:rPr>
              <w:t>Sin acceso</w:t>
            </w:r>
          </w:p>
        </w:tc>
        <w:tc>
          <w:tcPr>
            <w:tcW w:w="2611" w:type="dxa"/>
            <w:hideMark/>
          </w:tcPr>
          <w:p w14:paraId="3547A715" w14:textId="77777777" w:rsidR="00E16BF2" w:rsidRPr="00E16BF2" w:rsidRDefault="00E16BF2" w:rsidP="00E16BF2">
            <w:pPr>
              <w:spacing w:before="20" w:after="20"/>
            </w:pPr>
            <w:r>
              <w:rPr>
                <w:sz w:val="18"/>
                <w:szCs w:val="18"/>
              </w:rPr>
              <w:t>Incidencias y reasignaciones</w:t>
            </w:r>
          </w:p>
        </w:tc>
      </w:tr>
      <w:tr w:rsidR="00E16BF2" w:rsidRPr="00E16BF2" w14:paraId="1203388B" w14:textId="77777777" w:rsidTr="00E16BF2">
        <w:trPr>
          <w:cantSplit/>
        </w:trPr>
        <w:tc>
          <w:tcPr>
            <w:tcW w:w="1835" w:type="dxa"/>
            <w:hideMark/>
          </w:tcPr>
          <w:p w14:paraId="209B3A34" w14:textId="77777777" w:rsidR="00E16BF2" w:rsidRPr="00E16BF2" w:rsidRDefault="00E16BF2" w:rsidP="00E16BF2">
            <w:pPr>
              <w:spacing w:before="20" w:after="20"/>
            </w:pPr>
            <w:r>
              <w:rPr>
                <w:sz w:val="18"/>
                <w:szCs w:val="18"/>
              </w:rPr>
              <w:t>Reportes y finanzas</w:t>
            </w:r>
          </w:p>
        </w:tc>
        <w:tc>
          <w:tcPr>
            <w:tcW w:w="1380" w:type="dxa"/>
            <w:hideMark/>
          </w:tcPr>
          <w:p w14:paraId="7E14A964" w14:textId="77777777" w:rsidR="00E16BF2" w:rsidRPr="00E16BF2" w:rsidRDefault="00E16BF2" w:rsidP="00E16BF2">
            <w:pPr>
              <w:spacing w:before="20" w:after="20"/>
            </w:pPr>
            <w:r>
              <w:rPr>
                <w:sz w:val="18"/>
                <w:szCs w:val="18"/>
              </w:rPr>
              <w:t>Sin acceso</w:t>
            </w:r>
          </w:p>
        </w:tc>
        <w:tc>
          <w:tcPr>
            <w:tcW w:w="1687" w:type="dxa"/>
            <w:hideMark/>
          </w:tcPr>
          <w:p w14:paraId="79B34C9F" w14:textId="77777777" w:rsidR="00E16BF2" w:rsidRPr="00E16BF2" w:rsidRDefault="00E16BF2" w:rsidP="00E16BF2">
            <w:pPr>
              <w:spacing w:before="20" w:after="20"/>
            </w:pPr>
            <w:r>
              <w:rPr>
                <w:sz w:val="18"/>
                <w:szCs w:val="18"/>
              </w:rPr>
              <w:t>Su corte de caja</w:t>
            </w:r>
          </w:p>
        </w:tc>
        <w:tc>
          <w:tcPr>
            <w:tcW w:w="1706" w:type="dxa"/>
            <w:hideMark/>
          </w:tcPr>
          <w:p w14:paraId="6E8F7428" w14:textId="77777777" w:rsidR="00E16BF2" w:rsidRPr="00E16BF2" w:rsidRDefault="00E16BF2" w:rsidP="00E16BF2">
            <w:pPr>
              <w:spacing w:before="20" w:after="20"/>
            </w:pPr>
            <w:r>
              <w:rPr>
                <w:sz w:val="18"/>
                <w:szCs w:val="18"/>
              </w:rPr>
              <w:t>Sin acceso</w:t>
            </w:r>
          </w:p>
        </w:tc>
        <w:tc>
          <w:tcPr>
            <w:tcW w:w="1887" w:type="dxa"/>
            <w:hideMark/>
          </w:tcPr>
          <w:p w14:paraId="1068213D" w14:textId="77777777" w:rsidR="00E16BF2" w:rsidRPr="00E16BF2" w:rsidRDefault="00E16BF2" w:rsidP="00E16BF2">
            <w:pPr>
              <w:spacing w:before="20" w:after="20"/>
            </w:pPr>
            <w:r>
              <w:rPr>
                <w:sz w:val="18"/>
                <w:szCs w:val="18"/>
              </w:rPr>
              <w:t>Lectura y exportación</w:t>
            </w:r>
          </w:p>
        </w:tc>
        <w:tc>
          <w:tcPr>
            <w:tcW w:w="2611" w:type="dxa"/>
            <w:hideMark/>
          </w:tcPr>
          <w:p w14:paraId="05CFDAA2" w14:textId="77777777" w:rsidR="00E16BF2" w:rsidRPr="00E16BF2" w:rsidRDefault="00E16BF2" w:rsidP="00E16BF2">
            <w:pPr>
              <w:spacing w:before="20" w:after="20"/>
            </w:pPr>
            <w:r>
              <w:rPr>
                <w:sz w:val="18"/>
                <w:szCs w:val="18"/>
              </w:rPr>
              <w:t>Lectura total</w:t>
            </w:r>
          </w:p>
        </w:tc>
      </w:tr>
      <w:tr w:rsidR="00E16BF2" w:rsidRPr="00E16BF2" w14:paraId="37DBD6C3" w14:textId="77777777" w:rsidTr="00E16BF2">
        <w:trPr>
          <w:cantSplit/>
        </w:trPr>
        <w:tc>
          <w:tcPr>
            <w:tcW w:w="1835" w:type="dxa"/>
            <w:hideMark/>
          </w:tcPr>
          <w:p w14:paraId="209CEF1C" w14:textId="77777777" w:rsidR="00E16BF2" w:rsidRPr="00E16BF2" w:rsidRDefault="00E16BF2" w:rsidP="00E16BF2">
            <w:pPr>
              <w:spacing w:before="20" w:after="20"/>
            </w:pPr>
            <w:r>
              <w:rPr>
                <w:sz w:val="18"/>
                <w:szCs w:val="18"/>
              </w:rPr>
              <w:t>Salas y funciones</w:t>
            </w:r>
          </w:p>
        </w:tc>
        <w:tc>
          <w:tcPr>
            <w:tcW w:w="1380" w:type="dxa"/>
            <w:hideMark/>
          </w:tcPr>
          <w:p w14:paraId="3F8DCB01" w14:textId="77777777" w:rsidR="00E16BF2" w:rsidRPr="00E16BF2" w:rsidRDefault="00E16BF2" w:rsidP="00E16BF2">
            <w:pPr>
              <w:spacing w:before="20" w:after="20"/>
            </w:pPr>
            <w:r>
              <w:rPr>
                <w:sz w:val="18"/>
                <w:szCs w:val="18"/>
              </w:rPr>
              <w:t>Sin acceso</w:t>
            </w:r>
          </w:p>
        </w:tc>
        <w:tc>
          <w:tcPr>
            <w:tcW w:w="1687" w:type="dxa"/>
            <w:hideMark/>
          </w:tcPr>
          <w:p w14:paraId="3DB1CA4B" w14:textId="77777777" w:rsidR="00E16BF2" w:rsidRPr="00E16BF2" w:rsidRDefault="00E16BF2" w:rsidP="00E16BF2">
            <w:pPr>
              <w:spacing w:before="20" w:after="20"/>
            </w:pPr>
            <w:r>
              <w:rPr>
                <w:sz w:val="18"/>
                <w:szCs w:val="18"/>
              </w:rPr>
              <w:t>Sin acceso</w:t>
            </w:r>
          </w:p>
        </w:tc>
        <w:tc>
          <w:tcPr>
            <w:tcW w:w="1706" w:type="dxa"/>
            <w:hideMark/>
          </w:tcPr>
          <w:p w14:paraId="68AA6C6C" w14:textId="77777777" w:rsidR="00E16BF2" w:rsidRPr="00E16BF2" w:rsidRDefault="00E16BF2" w:rsidP="00E16BF2">
            <w:pPr>
              <w:spacing w:before="20" w:after="20"/>
            </w:pPr>
            <w:r>
              <w:rPr>
                <w:sz w:val="18"/>
                <w:szCs w:val="18"/>
              </w:rPr>
              <w:t>Sin acceso</w:t>
            </w:r>
          </w:p>
        </w:tc>
        <w:tc>
          <w:tcPr>
            <w:tcW w:w="1887" w:type="dxa"/>
            <w:hideMark/>
          </w:tcPr>
          <w:p w14:paraId="6D0E4885" w14:textId="77777777" w:rsidR="00E16BF2" w:rsidRPr="00E16BF2" w:rsidRDefault="00E16BF2" w:rsidP="00E16BF2">
            <w:pPr>
              <w:spacing w:before="20" w:after="20"/>
            </w:pPr>
            <w:r>
              <w:rPr>
                <w:sz w:val="18"/>
                <w:szCs w:val="18"/>
              </w:rPr>
              <w:t>Sin acceso</w:t>
            </w:r>
          </w:p>
        </w:tc>
        <w:tc>
          <w:tcPr>
            <w:tcW w:w="2611" w:type="dxa"/>
            <w:hideMark/>
          </w:tcPr>
          <w:p w14:paraId="5800F5A0" w14:textId="77777777" w:rsidR="00E16BF2" w:rsidRPr="00E16BF2" w:rsidRDefault="00E16BF2" w:rsidP="00E16BF2">
            <w:pPr>
              <w:spacing w:before="20" w:after="20"/>
            </w:pPr>
            <w:r>
              <w:rPr>
                <w:sz w:val="18"/>
                <w:szCs w:val="18"/>
              </w:rPr>
              <w:t>Lectura y escritura (limitado por RN-18)</w:t>
            </w:r>
          </w:p>
        </w:tc>
      </w:tr>
      <w:tr w:rsidR="00E16BF2" w:rsidRPr="00E16BF2" w14:paraId="59A914D2" w14:textId="77777777" w:rsidTr="00E16BF2">
        <w:trPr>
          <w:cantSplit/>
        </w:trPr>
        <w:tc>
          <w:tcPr>
            <w:tcW w:w="1835" w:type="dxa"/>
            <w:hideMark/>
          </w:tcPr>
          <w:p w14:paraId="07CAD64D" w14:textId="77777777" w:rsidR="00E16BF2" w:rsidRPr="00E16BF2" w:rsidRDefault="00E16BF2" w:rsidP="00E16BF2">
            <w:pPr>
              <w:spacing w:before="20" w:after="20"/>
            </w:pPr>
            <w:r>
              <w:rPr>
                <w:sz w:val="18"/>
                <w:szCs w:val="18"/>
              </w:rPr>
              <w:t>Auditoría y roles</w:t>
            </w:r>
          </w:p>
        </w:tc>
        <w:tc>
          <w:tcPr>
            <w:tcW w:w="1380" w:type="dxa"/>
            <w:hideMark/>
          </w:tcPr>
          <w:p w14:paraId="0B8C0B30" w14:textId="77777777" w:rsidR="00E16BF2" w:rsidRPr="00E16BF2" w:rsidRDefault="00E16BF2" w:rsidP="00E16BF2">
            <w:pPr>
              <w:spacing w:before="20" w:after="20"/>
            </w:pPr>
            <w:r>
              <w:rPr>
                <w:sz w:val="18"/>
                <w:szCs w:val="18"/>
              </w:rPr>
              <w:t>Sin acceso</w:t>
            </w:r>
          </w:p>
        </w:tc>
        <w:tc>
          <w:tcPr>
            <w:tcW w:w="1687" w:type="dxa"/>
            <w:hideMark/>
          </w:tcPr>
          <w:p w14:paraId="1695E14B" w14:textId="77777777" w:rsidR="00E16BF2" w:rsidRPr="00E16BF2" w:rsidRDefault="00E16BF2" w:rsidP="00E16BF2">
            <w:pPr>
              <w:spacing w:before="20" w:after="20"/>
            </w:pPr>
            <w:r>
              <w:rPr>
                <w:sz w:val="18"/>
                <w:szCs w:val="18"/>
              </w:rPr>
              <w:t>Sin acceso</w:t>
            </w:r>
          </w:p>
        </w:tc>
        <w:tc>
          <w:tcPr>
            <w:tcW w:w="1706" w:type="dxa"/>
            <w:hideMark/>
          </w:tcPr>
          <w:p w14:paraId="0EF0BE36" w14:textId="77777777" w:rsidR="00E16BF2" w:rsidRPr="00E16BF2" w:rsidRDefault="00E16BF2" w:rsidP="00E16BF2">
            <w:pPr>
              <w:spacing w:before="20" w:after="20"/>
            </w:pPr>
            <w:r>
              <w:rPr>
                <w:sz w:val="18"/>
                <w:szCs w:val="18"/>
              </w:rPr>
              <w:t>Sin acceso</w:t>
            </w:r>
          </w:p>
        </w:tc>
        <w:tc>
          <w:tcPr>
            <w:tcW w:w="1887" w:type="dxa"/>
            <w:hideMark/>
          </w:tcPr>
          <w:p w14:paraId="44BDC76D" w14:textId="77777777" w:rsidR="00E16BF2" w:rsidRPr="00E16BF2" w:rsidRDefault="00E16BF2" w:rsidP="00E16BF2">
            <w:pPr>
              <w:spacing w:before="20" w:after="20"/>
            </w:pPr>
            <w:r>
              <w:rPr>
                <w:sz w:val="18"/>
                <w:szCs w:val="18"/>
              </w:rPr>
              <w:t>Sin acceso</w:t>
            </w:r>
          </w:p>
        </w:tc>
        <w:tc>
          <w:tcPr>
            <w:tcW w:w="2611" w:type="dxa"/>
            <w:hideMark/>
          </w:tcPr>
          <w:p w14:paraId="3F988813" w14:textId="77777777" w:rsidR="00E16BF2" w:rsidRPr="00E16BF2" w:rsidRDefault="00E16BF2" w:rsidP="00E16BF2">
            <w:pPr>
              <w:spacing w:before="20" w:after="20"/>
            </w:pPr>
            <w:r>
              <w:rPr>
                <w:sz w:val="18"/>
                <w:szCs w:val="18"/>
              </w:rPr>
              <w:t>Lectura total</w:t>
            </w:r>
          </w:p>
        </w:tc>
      </w:tr>
    </w:tbl>
    <w:p w14:paraId="4690A6E9" w14:textId="77777777" w:rsidR="00E16BF2" w:rsidRPr="00E16BF2" w:rsidRDefault="00E16BF2" w:rsidP="00E16BF2">
      <w:pPr>
        <w:spacing w:after="60" w:line="120" w:lineRule="exact"/>
      </w:pPr>
    </w:p>
    <w:p w14:paraId="366024B1" w14:textId="77777777" w:rsidR="00253B35" w:rsidRDefault="00000000">
      <w:pPr>
        <w:keepNext/>
        <w:keepLines/>
        <w:spacing w:before="120" w:after="0"/>
      </w:pPr>
      <w:r>
        <w:rPr>
          <w:b/>
          <w:bCs/>
        </w:rPr>
        <w:t>Figura 8</w:t>
      </w:r>
    </w:p>
    <w:p w14:paraId="216C714B" w14:textId="34234A18" w:rsidR="00253B35" w:rsidRPr="00F1313F" w:rsidRDefault="00000000">
      <w:pPr>
        <w:keepNext/>
        <w:keepLines/>
        <w:spacing w:after="60"/>
      </w:pPr>
      <w:r w:rsidRPr="00F1313F">
        <w:t xml:space="preserve">Prueba de privilegios del rol cliente </w:t>
      </w:r>
    </w:p>
    <w:p w14:paraId="58431FAA" w14:textId="77777777" w:rsidR="00253B35" w:rsidRDefault="00000000">
      <w:pPr>
        <w:keepNext/>
        <w:keepLines/>
        <w:spacing w:after="60"/>
        <w:jc w:val="center"/>
      </w:pPr>
      <w:r>
        <w:rPr>
          <w:noProof/>
        </w:rPr>
        <w:drawing>
          <wp:inline distT="0" distB="0" distL="0" distR="0" wp14:anchorId="07D4C7B1" wp14:editId="08FD7785">
            <wp:extent cx="4320000" cy="3402830"/>
            <wp:effectExtent l="0" t="0" r="0" b="0"/>
            <wp:docPr id="9001" name="Figura 8" descr="Resultado del script 11_rbac_demo.sql para el rol cliente: operaciones permitidas y bloque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_rol_cli.png"/>
                    <pic:cNvPicPr/>
                  </pic:nvPicPr>
                  <pic:blipFill>
                    <a:blip r:embed="rId16"/>
                    <a:stretch>
                      <a:fillRect/>
                    </a:stretch>
                  </pic:blipFill>
                  <pic:spPr>
                    <a:xfrm>
                      <a:off x="0" y="0"/>
                      <a:ext cx="4320000" cy="3402830"/>
                    </a:xfrm>
                    <a:prstGeom prst="rect">
                      <a:avLst/>
                    </a:prstGeom>
                  </pic:spPr>
                </pic:pic>
              </a:graphicData>
            </a:graphic>
          </wp:inline>
        </w:drawing>
      </w:r>
    </w:p>
    <w:p w14:paraId="2222994C" w14:textId="77777777" w:rsidR="00253B35" w:rsidRDefault="00253B35">
      <w:pPr>
        <w:spacing w:after="60" w:line="120" w:lineRule="exact"/>
      </w:pPr>
    </w:p>
    <w:p w14:paraId="245FB89A" w14:textId="77777777" w:rsidR="005A6752" w:rsidRPr="00E16BF2" w:rsidRDefault="00E16BF2" w:rsidP="005A6752">
      <w:pPr>
        <w:jc w:val="both"/>
      </w:pPr>
      <w:r>
        <w:t>Cliente: puede ver la cartelera, el mapa de asientos, sus boletos y las tarifas. Se le niega leer la tabla usuario, modificar salas o precios, ver la bitácora, cambiar tarifas y validar entradas.</w:t>
      </w:r>
    </w:p>
    <w:p w14:paraId="0739A412" w14:textId="77777777" w:rsidR="00253B35" w:rsidRDefault="00000000">
      <w:pPr>
        <w:keepNext/>
        <w:keepLines/>
        <w:spacing w:before="120" w:after="0"/>
      </w:pPr>
      <w:r>
        <w:rPr>
          <w:b/>
          <w:bCs/>
        </w:rPr>
        <w:lastRenderedPageBreak/>
        <w:t>Figura 9</w:t>
      </w:r>
    </w:p>
    <w:p w14:paraId="4957FBE3" w14:textId="48DE45F2" w:rsidR="00253B35" w:rsidRPr="00F1313F" w:rsidRDefault="00000000">
      <w:pPr>
        <w:keepNext/>
        <w:keepLines/>
        <w:spacing w:after="60"/>
      </w:pPr>
      <w:r w:rsidRPr="00F1313F">
        <w:t xml:space="preserve">Prueba de privilegios del rol taquillero </w:t>
      </w:r>
    </w:p>
    <w:p w14:paraId="4F6719E4" w14:textId="77777777" w:rsidR="00253B35" w:rsidRDefault="00000000">
      <w:pPr>
        <w:keepNext/>
        <w:keepLines/>
        <w:spacing w:after="60"/>
        <w:jc w:val="center"/>
      </w:pPr>
      <w:r>
        <w:rPr>
          <w:noProof/>
        </w:rPr>
        <w:drawing>
          <wp:inline distT="0" distB="0" distL="0" distR="0" wp14:anchorId="7EDECEDA" wp14:editId="44B28179">
            <wp:extent cx="3600000" cy="3505054"/>
            <wp:effectExtent l="0" t="0" r="0" b="0"/>
            <wp:docPr id="9002" name="Figura 9" descr="Resultado del script 11_rbac_demo.sql para el rol taquil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_rol_taq.png"/>
                    <pic:cNvPicPr/>
                  </pic:nvPicPr>
                  <pic:blipFill>
                    <a:blip r:embed="rId17"/>
                    <a:stretch>
                      <a:fillRect/>
                    </a:stretch>
                  </pic:blipFill>
                  <pic:spPr>
                    <a:xfrm>
                      <a:off x="0" y="0"/>
                      <a:ext cx="3600000" cy="3505054"/>
                    </a:xfrm>
                    <a:prstGeom prst="rect">
                      <a:avLst/>
                    </a:prstGeom>
                  </pic:spPr>
                </pic:pic>
              </a:graphicData>
            </a:graphic>
          </wp:inline>
        </w:drawing>
      </w:r>
    </w:p>
    <w:p w14:paraId="41592548" w14:textId="77777777" w:rsidR="00253B35" w:rsidRDefault="00253B35">
      <w:pPr>
        <w:spacing w:after="60" w:line="120" w:lineRule="exact"/>
      </w:pPr>
    </w:p>
    <w:p w14:paraId="13F812C0" w14:textId="77777777" w:rsidR="005A6752" w:rsidRPr="00E16BF2" w:rsidRDefault="00E16BF2" w:rsidP="005A6752">
      <w:pPr>
        <w:jc w:val="both"/>
      </w:pPr>
      <w:r>
        <w:t>Taquillero: puede ver su corte de caja. Se le niega crear salas, modificar precios o configuración, ver la bitácora, otorgar cortesías y validar entradas.</w:t>
      </w:r>
    </w:p>
    <w:p w14:paraId="2EF41031" w14:textId="77777777" w:rsidR="00253B35" w:rsidRDefault="00000000">
      <w:pPr>
        <w:keepNext/>
        <w:keepLines/>
        <w:spacing w:before="120" w:after="0"/>
      </w:pPr>
      <w:r>
        <w:rPr>
          <w:b/>
          <w:bCs/>
        </w:rPr>
        <w:t>Figura 10</w:t>
      </w:r>
    </w:p>
    <w:p w14:paraId="641DE35E" w14:textId="2EB14234" w:rsidR="00253B35" w:rsidRPr="00F1313F" w:rsidRDefault="00000000">
      <w:pPr>
        <w:keepNext/>
        <w:keepLines/>
        <w:spacing w:after="60"/>
      </w:pPr>
      <w:r w:rsidRPr="00F1313F">
        <w:t xml:space="preserve">Prueba de privilegios del rol operador de sala </w:t>
      </w:r>
    </w:p>
    <w:p w14:paraId="69A8767F" w14:textId="77777777" w:rsidR="00253B35" w:rsidRDefault="00000000">
      <w:pPr>
        <w:keepNext/>
        <w:keepLines/>
        <w:spacing w:after="60"/>
        <w:jc w:val="center"/>
      </w:pPr>
      <w:r>
        <w:rPr>
          <w:noProof/>
        </w:rPr>
        <w:drawing>
          <wp:inline distT="0" distB="0" distL="0" distR="0" wp14:anchorId="0F1DD79A" wp14:editId="06E4DDDB">
            <wp:extent cx="3240000" cy="3265051"/>
            <wp:effectExtent l="0" t="0" r="0" b="0"/>
            <wp:docPr id="9003" name="Figura 10" descr="Resultado del script 11_rbac_demo.sql para el rol operador de s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_rol_ope.png"/>
                    <pic:cNvPicPr/>
                  </pic:nvPicPr>
                  <pic:blipFill>
                    <a:blip r:embed="rId18"/>
                    <a:stretch>
                      <a:fillRect/>
                    </a:stretch>
                  </pic:blipFill>
                  <pic:spPr>
                    <a:xfrm>
                      <a:off x="0" y="0"/>
                      <a:ext cx="3240000" cy="3265051"/>
                    </a:xfrm>
                    <a:prstGeom prst="rect">
                      <a:avLst/>
                    </a:prstGeom>
                  </pic:spPr>
                </pic:pic>
              </a:graphicData>
            </a:graphic>
          </wp:inline>
        </w:drawing>
      </w:r>
    </w:p>
    <w:p w14:paraId="7ED6CECF" w14:textId="77777777" w:rsidR="00253B35" w:rsidRDefault="00253B35">
      <w:pPr>
        <w:spacing w:after="60" w:line="120" w:lineRule="exact"/>
      </w:pPr>
    </w:p>
    <w:p w14:paraId="11C8D1E4" w14:textId="77777777" w:rsidR="005A6752" w:rsidRPr="00E16BF2" w:rsidRDefault="00E16BF2" w:rsidP="005A6752">
      <w:pPr>
        <w:jc w:val="both"/>
      </w:pPr>
      <w:r>
        <w:t>Operador de sala: puede validar entradas y ver la cartelera. Se le niega vender boletos y ver pagos.</w:t>
      </w:r>
    </w:p>
    <w:p w14:paraId="6028C083" w14:textId="77777777" w:rsidR="00253B35" w:rsidRDefault="00000000">
      <w:pPr>
        <w:keepNext/>
        <w:keepLines/>
        <w:spacing w:before="120" w:after="0"/>
      </w:pPr>
      <w:r>
        <w:rPr>
          <w:b/>
          <w:bCs/>
        </w:rPr>
        <w:lastRenderedPageBreak/>
        <w:t>Figura 11</w:t>
      </w:r>
    </w:p>
    <w:p w14:paraId="166E53A2" w14:textId="4B1639B9" w:rsidR="00253B35" w:rsidRPr="00F1313F" w:rsidRDefault="00000000">
      <w:pPr>
        <w:keepNext/>
        <w:keepLines/>
        <w:spacing w:after="60"/>
      </w:pPr>
      <w:r w:rsidRPr="00F1313F">
        <w:t xml:space="preserve">Prueba de privilegios del rol contador </w:t>
      </w:r>
    </w:p>
    <w:p w14:paraId="218B32DD" w14:textId="77777777" w:rsidR="00253B35" w:rsidRDefault="00000000">
      <w:pPr>
        <w:keepNext/>
        <w:keepLines/>
        <w:spacing w:after="60"/>
        <w:jc w:val="center"/>
      </w:pPr>
      <w:r>
        <w:rPr>
          <w:noProof/>
        </w:rPr>
        <w:drawing>
          <wp:inline distT="0" distB="0" distL="0" distR="0" wp14:anchorId="151FC2CC" wp14:editId="7E80D456">
            <wp:extent cx="3600000" cy="3651184"/>
            <wp:effectExtent l="0" t="0" r="0" b="0"/>
            <wp:docPr id="9004" name="Figura 11" descr="Resultado del script 11_rbac_demo.sql para el rol con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_rol_con.png"/>
                    <pic:cNvPicPr/>
                  </pic:nvPicPr>
                  <pic:blipFill>
                    <a:blip r:embed="rId19"/>
                    <a:stretch>
                      <a:fillRect/>
                    </a:stretch>
                  </pic:blipFill>
                  <pic:spPr>
                    <a:xfrm>
                      <a:off x="0" y="0"/>
                      <a:ext cx="3600000" cy="3651184"/>
                    </a:xfrm>
                    <a:prstGeom prst="rect">
                      <a:avLst/>
                    </a:prstGeom>
                  </pic:spPr>
                </pic:pic>
              </a:graphicData>
            </a:graphic>
          </wp:inline>
        </w:drawing>
      </w:r>
    </w:p>
    <w:p w14:paraId="742B06EC" w14:textId="77777777" w:rsidR="00253B35" w:rsidRDefault="00253B35">
      <w:pPr>
        <w:spacing w:after="60" w:line="120" w:lineRule="exact"/>
      </w:pPr>
    </w:p>
    <w:p w14:paraId="5A30DA86" w14:textId="77777777" w:rsidR="001C31DB" w:rsidRDefault="00E16BF2" w:rsidP="005A6752">
      <w:pPr>
        <w:jc w:val="both"/>
      </w:pPr>
      <w:r>
        <w:t>Contador: puede ver pagos, compras e ingresos por función. Se le niega modificar pagos, ver usuarios, crear funciones y pagar compras</w:t>
      </w:r>
    </w:p>
    <w:p w14:paraId="643937A3" w14:textId="77777777" w:rsidR="001C31DB" w:rsidRDefault="001C31DB" w:rsidP="005A6752">
      <w:pPr>
        <w:jc w:val="both"/>
      </w:pPr>
    </w:p>
    <w:p w14:paraId="7A628575" w14:textId="77777777" w:rsidR="001C31DB" w:rsidRDefault="001C31DB" w:rsidP="005A6752">
      <w:pPr>
        <w:jc w:val="both"/>
      </w:pPr>
    </w:p>
    <w:p w14:paraId="0BEF5DF3" w14:textId="77777777" w:rsidR="001C31DB" w:rsidRDefault="001C31DB" w:rsidP="005A6752">
      <w:pPr>
        <w:jc w:val="both"/>
      </w:pPr>
    </w:p>
    <w:p w14:paraId="40F39FC2" w14:textId="77777777" w:rsidR="001C31DB" w:rsidRDefault="001C31DB" w:rsidP="005A6752">
      <w:pPr>
        <w:jc w:val="both"/>
      </w:pPr>
    </w:p>
    <w:p w14:paraId="2F068819" w14:textId="77777777" w:rsidR="001C31DB" w:rsidRDefault="001C31DB" w:rsidP="005A6752">
      <w:pPr>
        <w:jc w:val="both"/>
      </w:pPr>
    </w:p>
    <w:p w14:paraId="1D3EF02F" w14:textId="77777777" w:rsidR="001C31DB" w:rsidRDefault="001C31DB" w:rsidP="005A6752">
      <w:pPr>
        <w:jc w:val="both"/>
      </w:pPr>
    </w:p>
    <w:p w14:paraId="60BFBEFE" w14:textId="77777777" w:rsidR="001C31DB" w:rsidRDefault="001C31DB" w:rsidP="005A6752">
      <w:pPr>
        <w:jc w:val="both"/>
      </w:pPr>
    </w:p>
    <w:p w14:paraId="542C8E0D" w14:textId="77777777" w:rsidR="001C31DB" w:rsidRDefault="001C31DB" w:rsidP="005A6752">
      <w:pPr>
        <w:jc w:val="both"/>
      </w:pPr>
    </w:p>
    <w:p w14:paraId="0EFB073B" w14:textId="77777777" w:rsidR="001C31DB" w:rsidRDefault="001C31DB" w:rsidP="005A6752">
      <w:pPr>
        <w:jc w:val="both"/>
      </w:pPr>
    </w:p>
    <w:p w14:paraId="74C81D0E" w14:textId="77777777" w:rsidR="001C31DB" w:rsidRDefault="001C31DB" w:rsidP="005A6752">
      <w:pPr>
        <w:jc w:val="both"/>
      </w:pPr>
    </w:p>
    <w:p w14:paraId="3D8451A2" w14:textId="77777777" w:rsidR="001C31DB" w:rsidRDefault="001C31DB" w:rsidP="005A6752">
      <w:pPr>
        <w:jc w:val="both"/>
      </w:pPr>
    </w:p>
    <w:p w14:paraId="63F5496A" w14:textId="77777777" w:rsidR="001C31DB" w:rsidRDefault="001C31DB" w:rsidP="005A6752">
      <w:pPr>
        <w:jc w:val="both"/>
      </w:pPr>
    </w:p>
    <w:p w14:paraId="439A11BC" w14:textId="77777777" w:rsidR="001C31DB" w:rsidRDefault="001C31DB" w:rsidP="005A6752">
      <w:pPr>
        <w:jc w:val="both"/>
      </w:pPr>
    </w:p>
    <w:p w14:paraId="1147B88E" w14:textId="77777777" w:rsidR="001C31DB" w:rsidRDefault="001C31DB" w:rsidP="005A6752">
      <w:pPr>
        <w:jc w:val="both"/>
      </w:pPr>
    </w:p>
    <w:p w14:paraId="4D8EC175" w14:textId="77777777" w:rsidR="001C31DB" w:rsidRDefault="001C31DB" w:rsidP="005A6752">
      <w:pPr>
        <w:jc w:val="both"/>
      </w:pPr>
    </w:p>
    <w:p w14:paraId="42E5A640" w14:textId="77777777" w:rsidR="001C31DB" w:rsidRDefault="001C31DB" w:rsidP="005A6752">
      <w:pPr>
        <w:jc w:val="both"/>
      </w:pPr>
    </w:p>
    <w:p w14:paraId="3164F7D7" w14:textId="77777777" w:rsidR="001C31DB" w:rsidRDefault="001C31DB" w:rsidP="005A6752">
      <w:pPr>
        <w:jc w:val="both"/>
      </w:pPr>
    </w:p>
    <w:p w14:paraId="467234B1" w14:textId="77777777" w:rsidR="001C31DB" w:rsidRDefault="001C31DB" w:rsidP="005A6752">
      <w:pPr>
        <w:jc w:val="both"/>
      </w:pPr>
    </w:p>
    <w:p w14:paraId="3A30C776" w14:textId="77777777" w:rsidR="001C31DB" w:rsidRDefault="001C31DB" w:rsidP="005A6752">
      <w:pPr>
        <w:jc w:val="both"/>
      </w:pPr>
    </w:p>
    <w:p w14:paraId="31B5863E" w14:textId="4817A852" w:rsidR="005A6752" w:rsidRPr="00E16BF2" w:rsidRDefault="00E16BF2" w:rsidP="005A6752">
      <w:pPr>
        <w:jc w:val="both"/>
      </w:pPr>
      <w:r>
        <w:t>.</w:t>
      </w:r>
    </w:p>
    <w:p w14:paraId="1BEBD1C4" w14:textId="77777777" w:rsidR="00253B35" w:rsidRDefault="00000000">
      <w:pPr>
        <w:keepNext/>
        <w:keepLines/>
        <w:pageBreakBefore/>
        <w:spacing w:before="120" w:after="0"/>
      </w:pPr>
      <w:r>
        <w:rPr>
          <w:b/>
          <w:bCs/>
        </w:rPr>
        <w:lastRenderedPageBreak/>
        <w:t>Figura 12</w:t>
      </w:r>
    </w:p>
    <w:p w14:paraId="40DB0C7E" w14:textId="6145901E" w:rsidR="00253B35" w:rsidRPr="00F1313F" w:rsidRDefault="00000000">
      <w:pPr>
        <w:keepNext/>
        <w:keepLines/>
        <w:spacing w:after="60"/>
      </w:pPr>
      <w:r w:rsidRPr="00F1313F">
        <w:t xml:space="preserve">Prueba de privilegios del rol administrador </w:t>
      </w:r>
    </w:p>
    <w:p w14:paraId="2E7B11C5" w14:textId="77777777" w:rsidR="00253B35" w:rsidRDefault="00000000">
      <w:pPr>
        <w:keepNext/>
        <w:keepLines/>
        <w:spacing w:after="60"/>
        <w:jc w:val="center"/>
      </w:pPr>
      <w:r>
        <w:rPr>
          <w:noProof/>
        </w:rPr>
        <w:drawing>
          <wp:inline distT="0" distB="0" distL="0" distR="0" wp14:anchorId="2F5EEB58" wp14:editId="67774B6F">
            <wp:extent cx="3600000" cy="4639805"/>
            <wp:effectExtent l="0" t="0" r="0" b="0"/>
            <wp:docPr id="9005" name="Figura 12" descr="Resultado del script 11_rbac_demo.sql para el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_rol_adm.png"/>
                    <pic:cNvPicPr/>
                  </pic:nvPicPr>
                  <pic:blipFill>
                    <a:blip r:embed="rId20"/>
                    <a:stretch>
                      <a:fillRect/>
                    </a:stretch>
                  </pic:blipFill>
                  <pic:spPr>
                    <a:xfrm>
                      <a:off x="0" y="0"/>
                      <a:ext cx="3600000" cy="4639805"/>
                    </a:xfrm>
                    <a:prstGeom prst="rect">
                      <a:avLst/>
                    </a:prstGeom>
                  </pic:spPr>
                </pic:pic>
              </a:graphicData>
            </a:graphic>
          </wp:inline>
        </w:drawing>
      </w:r>
    </w:p>
    <w:p w14:paraId="42657DCB" w14:textId="77777777" w:rsidR="00253B35" w:rsidRDefault="00253B35">
      <w:pPr>
        <w:spacing w:after="60" w:line="120" w:lineRule="exact"/>
      </w:pPr>
    </w:p>
    <w:p w14:paraId="4A97BCAC" w14:textId="77777777" w:rsidR="00E16BF2" w:rsidRPr="006625F5" w:rsidRDefault="00E16BF2" w:rsidP="00E16BF2">
      <w:pPr>
        <w:jc w:val="both"/>
      </w:pPr>
      <w:r>
        <w:t xml:space="preserve">Administrador: puede ver la bitácora y los usuarios sin el hash, y crear películas y funciones. No puede ver el hash de la contraseña, actualizar precios directamente, borrar la bitácora ni vender boletos. Sí puede cambiar una tarifa y una regla de configuración, pero solo con las funciones </w:t>
      </w:r>
      <w:proofErr w:type="spellStart"/>
      <w:r>
        <w:t>fn_cambiar_tarifa</w:t>
      </w:r>
      <w:proofErr w:type="spellEnd"/>
      <w:r>
        <w:t xml:space="preserve"> y </w:t>
      </w:r>
      <w:proofErr w:type="spellStart"/>
      <w:r>
        <w:t>fn_cambiar_configuracion</w:t>
      </w:r>
      <w:proofErr w:type="spellEnd"/>
      <w:r>
        <w:t>, que exigen un motivo y dejan una fila en la bitácora.</w:t>
      </w:r>
    </w:p>
    <w:p w14:paraId="3A2DE9DA" w14:textId="77777777" w:rsidR="006625F5" w:rsidRPr="006625F5" w:rsidRDefault="006625F5" w:rsidP="006625F5">
      <w:pPr>
        <w:jc w:val="both"/>
        <w:rPr>
          <w:b/>
          <w:bCs/>
        </w:rPr>
      </w:pPr>
      <w:r>
        <w:rPr>
          <w:b/>
          <w:bCs/>
        </w:rPr>
        <w:t>Cómo se cumple cada regla de negocio</w:t>
      </w:r>
    </w:p>
    <w:tbl>
      <w:tblPr>
        <w:tblStyle w:val="Tablaconcuadrcula"/>
        <w:tblW w:w="11106" w:type="dxa"/>
        <w:tblLayout w:type="fixed"/>
        <w:tblLook w:val="04A0" w:firstRow="1" w:lastRow="0" w:firstColumn="1" w:lastColumn="0" w:noHBand="0" w:noVBand="1"/>
      </w:tblPr>
      <w:tblGrid>
        <w:gridCol w:w="1038"/>
        <w:gridCol w:w="10068"/>
      </w:tblGrid>
      <w:tr w:rsidR="006625F5" w:rsidRPr="006625F5" w14:paraId="19465A88" w14:textId="77777777" w:rsidTr="006625F5">
        <w:trPr>
          <w:cantSplit/>
          <w:tblHeader/>
        </w:trPr>
        <w:tc>
          <w:tcPr>
            <w:tcW w:w="1038" w:type="dxa"/>
            <w:shd w:val="clear" w:color="auto" w:fill="153D63" w:themeFill="text2" w:themeFillTint="E6"/>
            <w:hideMark/>
          </w:tcPr>
          <w:p w14:paraId="0E712218" w14:textId="77777777" w:rsidR="006625F5" w:rsidRPr="006625F5" w:rsidRDefault="006625F5" w:rsidP="006625F5">
            <w:pPr>
              <w:spacing w:before="20" w:after="20"/>
              <w:rPr>
                <w:b/>
                <w:bCs/>
              </w:rPr>
            </w:pPr>
            <w:r>
              <w:rPr>
                <w:b/>
                <w:bCs/>
                <w:sz w:val="20"/>
                <w:szCs w:val="20"/>
              </w:rPr>
              <w:t>Regla</w:t>
            </w:r>
          </w:p>
        </w:tc>
        <w:tc>
          <w:tcPr>
            <w:tcW w:w="10068" w:type="dxa"/>
            <w:shd w:val="clear" w:color="auto" w:fill="153D63" w:themeFill="text2" w:themeFillTint="E6"/>
            <w:hideMark/>
          </w:tcPr>
          <w:p w14:paraId="2535BAA7" w14:textId="77777777" w:rsidR="006625F5" w:rsidRPr="006625F5" w:rsidRDefault="006625F5" w:rsidP="006625F5">
            <w:pPr>
              <w:spacing w:before="20" w:after="20"/>
              <w:rPr>
                <w:b/>
                <w:bCs/>
              </w:rPr>
            </w:pPr>
            <w:r>
              <w:rPr>
                <w:b/>
                <w:bCs/>
                <w:sz w:val="20"/>
                <w:szCs w:val="20"/>
              </w:rPr>
              <w:t>Cómo se cumple</w:t>
            </w:r>
          </w:p>
        </w:tc>
      </w:tr>
      <w:tr w:rsidR="006625F5" w:rsidRPr="006625F5" w14:paraId="37C4C741" w14:textId="77777777" w:rsidTr="006625F5">
        <w:trPr>
          <w:cantSplit/>
        </w:trPr>
        <w:tc>
          <w:tcPr>
            <w:tcW w:w="1038" w:type="dxa"/>
            <w:hideMark/>
          </w:tcPr>
          <w:p w14:paraId="3B0BE049" w14:textId="77777777" w:rsidR="006625F5" w:rsidRPr="00C416D9" w:rsidRDefault="006625F5" w:rsidP="006625F5">
            <w:pPr>
              <w:spacing w:before="20" w:after="20"/>
            </w:pPr>
            <w:r>
              <w:rPr>
                <w:sz w:val="20"/>
                <w:szCs w:val="20"/>
              </w:rPr>
              <w:t>RN-01</w:t>
            </w:r>
          </w:p>
        </w:tc>
        <w:tc>
          <w:tcPr>
            <w:tcW w:w="10068" w:type="dxa"/>
            <w:hideMark/>
          </w:tcPr>
          <w:p w14:paraId="51A811EE" w14:textId="77777777" w:rsidR="006625F5" w:rsidRPr="00C416D9" w:rsidRDefault="00C416D9" w:rsidP="006625F5">
            <w:pPr>
              <w:spacing w:before="20" w:after="20"/>
            </w:pPr>
            <w:r>
              <w:rPr>
                <w:sz w:val="20"/>
                <w:szCs w:val="20"/>
              </w:rPr>
              <w:t xml:space="preserve">Vista </w:t>
            </w:r>
            <w:proofErr w:type="spellStart"/>
            <w:r>
              <w:rPr>
                <w:sz w:val="20"/>
                <w:szCs w:val="20"/>
              </w:rPr>
              <w:t>v_cartelera</w:t>
            </w:r>
            <w:proofErr w:type="spellEnd"/>
            <w:r>
              <w:rPr>
                <w:sz w:val="20"/>
                <w:szCs w:val="20"/>
              </w:rPr>
              <w:t xml:space="preserve">: solo muestra funciones activas, de películas y salas activas, con inicio futuro (inicio &gt; </w:t>
            </w:r>
            <w:proofErr w:type="spellStart"/>
            <w:r>
              <w:rPr>
                <w:sz w:val="20"/>
                <w:szCs w:val="20"/>
              </w:rPr>
              <w:t>now</w:t>
            </w:r>
            <w:proofErr w:type="spellEnd"/>
            <w:r>
              <w:rPr>
                <w:sz w:val="20"/>
                <w:szCs w:val="20"/>
              </w:rPr>
              <w:t>())</w:t>
            </w:r>
          </w:p>
        </w:tc>
      </w:tr>
      <w:tr w:rsidR="006625F5" w:rsidRPr="006625F5" w14:paraId="1C57A584" w14:textId="77777777" w:rsidTr="006625F5">
        <w:trPr>
          <w:cantSplit/>
        </w:trPr>
        <w:tc>
          <w:tcPr>
            <w:tcW w:w="1038" w:type="dxa"/>
            <w:hideMark/>
          </w:tcPr>
          <w:p w14:paraId="131CE2C1" w14:textId="77777777" w:rsidR="006625F5" w:rsidRPr="00C416D9" w:rsidRDefault="006625F5" w:rsidP="006625F5">
            <w:pPr>
              <w:spacing w:before="20" w:after="20"/>
            </w:pPr>
            <w:r>
              <w:rPr>
                <w:sz w:val="20"/>
                <w:szCs w:val="20"/>
              </w:rPr>
              <w:t>RN-02</w:t>
            </w:r>
          </w:p>
        </w:tc>
        <w:tc>
          <w:tcPr>
            <w:tcW w:w="10068" w:type="dxa"/>
            <w:hideMark/>
          </w:tcPr>
          <w:p w14:paraId="5633CD4B" w14:textId="77777777" w:rsidR="006625F5" w:rsidRPr="00C416D9" w:rsidRDefault="006625F5" w:rsidP="006625F5">
            <w:pPr>
              <w:spacing w:before="20" w:after="20"/>
            </w:pPr>
            <w:r>
              <w:rPr>
                <w:sz w:val="20"/>
                <w:szCs w:val="20"/>
              </w:rPr>
              <w:t xml:space="preserve">Columnas obligatorias (NOT NULL) en </w:t>
            </w:r>
            <w:proofErr w:type="spellStart"/>
            <w:r>
              <w:rPr>
                <w:sz w:val="20"/>
                <w:szCs w:val="20"/>
              </w:rPr>
              <w:t>pelicula</w:t>
            </w:r>
            <w:proofErr w:type="spellEnd"/>
            <w:r>
              <w:rPr>
                <w:sz w:val="20"/>
                <w:szCs w:val="20"/>
              </w:rPr>
              <w:t>: título, sinopsis y clasificación</w:t>
            </w:r>
          </w:p>
        </w:tc>
      </w:tr>
      <w:tr w:rsidR="006625F5" w:rsidRPr="006625F5" w14:paraId="45D7D605" w14:textId="77777777" w:rsidTr="006625F5">
        <w:trPr>
          <w:cantSplit/>
        </w:trPr>
        <w:tc>
          <w:tcPr>
            <w:tcW w:w="1038" w:type="dxa"/>
            <w:hideMark/>
          </w:tcPr>
          <w:p w14:paraId="697588AD" w14:textId="77777777" w:rsidR="006625F5" w:rsidRPr="00C416D9" w:rsidRDefault="006625F5" w:rsidP="006625F5">
            <w:pPr>
              <w:spacing w:before="20" w:after="20"/>
            </w:pPr>
            <w:r>
              <w:rPr>
                <w:sz w:val="20"/>
                <w:szCs w:val="20"/>
              </w:rPr>
              <w:t>RN-03</w:t>
            </w:r>
          </w:p>
        </w:tc>
        <w:tc>
          <w:tcPr>
            <w:tcW w:w="10068" w:type="dxa"/>
            <w:hideMark/>
          </w:tcPr>
          <w:p w14:paraId="5D0938E0" w14:textId="77777777" w:rsidR="006625F5" w:rsidRPr="00C416D9" w:rsidRDefault="006625F5" w:rsidP="006625F5">
            <w:pPr>
              <w:spacing w:before="20" w:after="20"/>
            </w:pPr>
            <w:r>
              <w:rPr>
                <w:sz w:val="20"/>
                <w:szCs w:val="20"/>
              </w:rPr>
              <w:t xml:space="preserve">Estado de cada asiento por función en </w:t>
            </w:r>
            <w:proofErr w:type="spellStart"/>
            <w:r>
              <w:rPr>
                <w:sz w:val="20"/>
                <w:szCs w:val="20"/>
              </w:rPr>
              <w:t>funcion_asiento</w:t>
            </w:r>
            <w:proofErr w:type="spellEnd"/>
            <w:r>
              <w:rPr>
                <w:sz w:val="20"/>
                <w:szCs w:val="20"/>
              </w:rPr>
              <w:t xml:space="preserve"> y vista </w:t>
            </w:r>
            <w:proofErr w:type="spellStart"/>
            <w:r>
              <w:rPr>
                <w:sz w:val="20"/>
                <w:szCs w:val="20"/>
              </w:rPr>
              <w:t>v_mapa_asientos</w:t>
            </w:r>
            <w:proofErr w:type="spellEnd"/>
          </w:p>
        </w:tc>
      </w:tr>
      <w:tr w:rsidR="006625F5" w:rsidRPr="006625F5" w14:paraId="7A0EA691" w14:textId="77777777" w:rsidTr="006625F5">
        <w:trPr>
          <w:cantSplit/>
        </w:trPr>
        <w:tc>
          <w:tcPr>
            <w:tcW w:w="1038" w:type="dxa"/>
            <w:hideMark/>
          </w:tcPr>
          <w:p w14:paraId="043A6632" w14:textId="77777777" w:rsidR="006625F5" w:rsidRPr="00C416D9" w:rsidRDefault="006625F5" w:rsidP="006625F5">
            <w:pPr>
              <w:spacing w:before="20" w:after="20"/>
            </w:pPr>
            <w:r>
              <w:rPr>
                <w:sz w:val="20"/>
                <w:szCs w:val="20"/>
              </w:rPr>
              <w:t>RN-04</w:t>
            </w:r>
          </w:p>
        </w:tc>
        <w:tc>
          <w:tcPr>
            <w:tcW w:w="10068" w:type="dxa"/>
            <w:hideMark/>
          </w:tcPr>
          <w:p w14:paraId="4F6F409D" w14:textId="77777777" w:rsidR="006625F5" w:rsidRPr="00C416D9" w:rsidRDefault="00C416D9" w:rsidP="006625F5">
            <w:pPr>
              <w:spacing w:before="20" w:after="20"/>
            </w:pPr>
            <w:r>
              <w:rPr>
                <w:sz w:val="20"/>
                <w:szCs w:val="20"/>
              </w:rPr>
              <w:t xml:space="preserve">Valor configurable </w:t>
            </w:r>
            <w:proofErr w:type="spellStart"/>
            <w:r>
              <w:rPr>
                <w:sz w:val="20"/>
                <w:szCs w:val="20"/>
              </w:rPr>
              <w:t>max_asientos_por_compra</w:t>
            </w:r>
            <w:proofErr w:type="spellEnd"/>
            <w:r>
              <w:rPr>
                <w:sz w:val="20"/>
                <w:szCs w:val="20"/>
              </w:rPr>
              <w:t xml:space="preserve"> en la tabla </w:t>
            </w:r>
            <w:proofErr w:type="spellStart"/>
            <w:r>
              <w:rPr>
                <w:sz w:val="20"/>
                <w:szCs w:val="20"/>
              </w:rPr>
              <w:t>configuracion</w:t>
            </w:r>
            <w:proofErr w:type="spellEnd"/>
            <w:r>
              <w:rPr>
                <w:sz w:val="20"/>
                <w:szCs w:val="20"/>
              </w:rPr>
              <w:t xml:space="preserve">; lo validan </w:t>
            </w:r>
            <w:proofErr w:type="spellStart"/>
            <w:r>
              <w:rPr>
                <w:sz w:val="20"/>
                <w:szCs w:val="20"/>
              </w:rPr>
              <w:t>fn_bloquear_asiento</w:t>
            </w:r>
            <w:proofErr w:type="spellEnd"/>
            <w:r>
              <w:rPr>
                <w:sz w:val="20"/>
                <w:szCs w:val="20"/>
              </w:rPr>
              <w:t xml:space="preserve"> (asientos bloqueados por usuario) y </w:t>
            </w:r>
            <w:proofErr w:type="spellStart"/>
            <w:r>
              <w:rPr>
                <w:sz w:val="20"/>
                <w:szCs w:val="20"/>
              </w:rPr>
              <w:t>fn_crear_compra</w:t>
            </w:r>
            <w:proofErr w:type="spellEnd"/>
            <w:r>
              <w:rPr>
                <w:sz w:val="20"/>
                <w:szCs w:val="20"/>
              </w:rPr>
              <w:t xml:space="preserve"> (asientos por compra)</w:t>
            </w:r>
          </w:p>
        </w:tc>
      </w:tr>
      <w:tr w:rsidR="006625F5" w:rsidRPr="006625F5" w14:paraId="3972EF21" w14:textId="77777777" w:rsidTr="006625F5">
        <w:trPr>
          <w:cantSplit/>
        </w:trPr>
        <w:tc>
          <w:tcPr>
            <w:tcW w:w="1038" w:type="dxa"/>
            <w:hideMark/>
          </w:tcPr>
          <w:p w14:paraId="1F18F938" w14:textId="77777777" w:rsidR="006625F5" w:rsidRPr="00C416D9" w:rsidRDefault="006625F5" w:rsidP="006625F5">
            <w:pPr>
              <w:spacing w:before="20" w:after="20"/>
            </w:pPr>
            <w:r>
              <w:rPr>
                <w:sz w:val="20"/>
                <w:szCs w:val="20"/>
              </w:rPr>
              <w:t>RN-05</w:t>
            </w:r>
          </w:p>
        </w:tc>
        <w:tc>
          <w:tcPr>
            <w:tcW w:w="10068" w:type="dxa"/>
            <w:hideMark/>
          </w:tcPr>
          <w:p w14:paraId="1C1DAC97" w14:textId="77777777" w:rsidR="006625F5" w:rsidRPr="00C416D9" w:rsidRDefault="006625F5" w:rsidP="006625F5">
            <w:pPr>
              <w:spacing w:before="20" w:after="20"/>
            </w:pPr>
            <w:proofErr w:type="spellStart"/>
            <w:r>
              <w:rPr>
                <w:sz w:val="20"/>
                <w:szCs w:val="20"/>
              </w:rPr>
              <w:t>bloqueado_hasta</w:t>
            </w:r>
            <w:proofErr w:type="spellEnd"/>
            <w:r>
              <w:rPr>
                <w:sz w:val="20"/>
                <w:szCs w:val="20"/>
              </w:rPr>
              <w:t xml:space="preserve">, un CHECK que exige dueño y hora de expiración, y </w:t>
            </w:r>
            <w:proofErr w:type="spellStart"/>
            <w:r>
              <w:rPr>
                <w:sz w:val="20"/>
                <w:szCs w:val="20"/>
              </w:rPr>
              <w:t>fn_liberar_bloqueos_expirados</w:t>
            </w:r>
            <w:proofErr w:type="spellEnd"/>
          </w:p>
        </w:tc>
      </w:tr>
      <w:tr w:rsidR="006625F5" w:rsidRPr="006625F5" w14:paraId="25C17899" w14:textId="77777777" w:rsidTr="006625F5">
        <w:trPr>
          <w:cantSplit/>
        </w:trPr>
        <w:tc>
          <w:tcPr>
            <w:tcW w:w="1038" w:type="dxa"/>
            <w:hideMark/>
          </w:tcPr>
          <w:p w14:paraId="094C8967" w14:textId="77777777" w:rsidR="006625F5" w:rsidRPr="00C416D9" w:rsidRDefault="006625F5" w:rsidP="006625F5">
            <w:pPr>
              <w:spacing w:before="20" w:after="20"/>
            </w:pPr>
            <w:r>
              <w:rPr>
                <w:sz w:val="20"/>
                <w:szCs w:val="20"/>
              </w:rPr>
              <w:t>RN-06</w:t>
            </w:r>
          </w:p>
        </w:tc>
        <w:tc>
          <w:tcPr>
            <w:tcW w:w="10068" w:type="dxa"/>
            <w:hideMark/>
          </w:tcPr>
          <w:p w14:paraId="583FE1AC" w14:textId="77777777" w:rsidR="006625F5" w:rsidRPr="00C416D9" w:rsidRDefault="006625F5" w:rsidP="006625F5">
            <w:pPr>
              <w:spacing w:before="20" w:after="20"/>
            </w:pPr>
            <w:proofErr w:type="spellStart"/>
            <w:r>
              <w:rPr>
                <w:sz w:val="20"/>
                <w:szCs w:val="20"/>
              </w:rPr>
              <w:t>tipo_entrada_id</w:t>
            </w:r>
            <w:proofErr w:type="spellEnd"/>
            <w:r>
              <w:rPr>
                <w:sz w:val="20"/>
                <w:szCs w:val="20"/>
              </w:rPr>
              <w:t xml:space="preserve"> en boleto; el documento se revisa en persona en la puerta</w:t>
            </w:r>
          </w:p>
        </w:tc>
      </w:tr>
      <w:tr w:rsidR="006625F5" w:rsidRPr="006625F5" w14:paraId="23C7F008" w14:textId="77777777" w:rsidTr="006625F5">
        <w:trPr>
          <w:cantSplit/>
        </w:trPr>
        <w:tc>
          <w:tcPr>
            <w:tcW w:w="1038" w:type="dxa"/>
            <w:hideMark/>
          </w:tcPr>
          <w:p w14:paraId="0A3C5BC1" w14:textId="77777777" w:rsidR="006625F5" w:rsidRPr="00C416D9" w:rsidRDefault="006625F5" w:rsidP="006625F5">
            <w:pPr>
              <w:spacing w:before="20" w:after="20"/>
            </w:pPr>
            <w:r>
              <w:rPr>
                <w:sz w:val="20"/>
                <w:szCs w:val="20"/>
              </w:rPr>
              <w:t>RN-07</w:t>
            </w:r>
          </w:p>
        </w:tc>
        <w:tc>
          <w:tcPr>
            <w:tcW w:w="10068" w:type="dxa"/>
            <w:hideMark/>
          </w:tcPr>
          <w:p w14:paraId="4898AA3E" w14:textId="77777777" w:rsidR="006625F5" w:rsidRPr="00C416D9" w:rsidRDefault="006625F5" w:rsidP="006625F5">
            <w:pPr>
              <w:spacing w:before="20" w:after="20"/>
            </w:pPr>
            <w:r>
              <w:rPr>
                <w:sz w:val="20"/>
                <w:szCs w:val="20"/>
              </w:rPr>
              <w:t xml:space="preserve">Tabla </w:t>
            </w:r>
            <w:proofErr w:type="spellStart"/>
            <w:r>
              <w:rPr>
                <w:sz w:val="20"/>
                <w:szCs w:val="20"/>
              </w:rPr>
              <w:t>promocion</w:t>
            </w:r>
            <w:proofErr w:type="spellEnd"/>
            <w:r>
              <w:rPr>
                <w:sz w:val="20"/>
                <w:szCs w:val="20"/>
              </w:rPr>
              <w:t xml:space="preserve"> (tipo, valor y vigencia) y </w:t>
            </w:r>
            <w:proofErr w:type="spellStart"/>
            <w:r>
              <w:rPr>
                <w:sz w:val="20"/>
                <w:szCs w:val="20"/>
              </w:rPr>
              <w:t>boleto.promocion_id</w:t>
            </w:r>
            <w:proofErr w:type="spellEnd"/>
          </w:p>
        </w:tc>
      </w:tr>
      <w:tr w:rsidR="006625F5" w:rsidRPr="006625F5" w14:paraId="1928CD93" w14:textId="77777777" w:rsidTr="006625F5">
        <w:trPr>
          <w:cantSplit/>
        </w:trPr>
        <w:tc>
          <w:tcPr>
            <w:tcW w:w="1038" w:type="dxa"/>
            <w:hideMark/>
          </w:tcPr>
          <w:p w14:paraId="48501EC6" w14:textId="77777777" w:rsidR="006625F5" w:rsidRPr="00C416D9" w:rsidRDefault="006625F5" w:rsidP="006625F5">
            <w:pPr>
              <w:spacing w:before="20" w:after="20"/>
            </w:pPr>
            <w:r>
              <w:rPr>
                <w:sz w:val="20"/>
                <w:szCs w:val="20"/>
              </w:rPr>
              <w:t>RN-08</w:t>
            </w:r>
          </w:p>
        </w:tc>
        <w:tc>
          <w:tcPr>
            <w:tcW w:w="10068" w:type="dxa"/>
            <w:hideMark/>
          </w:tcPr>
          <w:p w14:paraId="44B970CA" w14:textId="77777777" w:rsidR="006625F5" w:rsidRPr="00C416D9" w:rsidRDefault="006625F5" w:rsidP="006625F5">
            <w:pPr>
              <w:spacing w:before="20" w:after="20"/>
            </w:pPr>
            <w:r>
              <w:rPr>
                <w:sz w:val="20"/>
                <w:szCs w:val="20"/>
              </w:rPr>
              <w:t xml:space="preserve">CHECK en compra: total = subtotal - descuento + </w:t>
            </w:r>
            <w:proofErr w:type="spellStart"/>
            <w:r>
              <w:rPr>
                <w:sz w:val="20"/>
                <w:szCs w:val="20"/>
              </w:rPr>
              <w:t>cargo_servicio</w:t>
            </w:r>
            <w:proofErr w:type="spellEnd"/>
          </w:p>
        </w:tc>
      </w:tr>
      <w:tr w:rsidR="006625F5" w:rsidRPr="006625F5" w14:paraId="6549EB40" w14:textId="77777777" w:rsidTr="006625F5">
        <w:trPr>
          <w:cantSplit/>
        </w:trPr>
        <w:tc>
          <w:tcPr>
            <w:tcW w:w="1038" w:type="dxa"/>
            <w:hideMark/>
          </w:tcPr>
          <w:p w14:paraId="4D635239" w14:textId="77777777" w:rsidR="006625F5" w:rsidRPr="00C416D9" w:rsidRDefault="006625F5" w:rsidP="006625F5">
            <w:pPr>
              <w:spacing w:before="20" w:after="20"/>
            </w:pPr>
            <w:r>
              <w:rPr>
                <w:sz w:val="20"/>
                <w:szCs w:val="20"/>
              </w:rPr>
              <w:t>RN-09</w:t>
            </w:r>
          </w:p>
        </w:tc>
        <w:tc>
          <w:tcPr>
            <w:tcW w:w="10068" w:type="dxa"/>
            <w:hideMark/>
          </w:tcPr>
          <w:p w14:paraId="76563C08" w14:textId="77777777" w:rsidR="006625F5" w:rsidRPr="00C416D9" w:rsidRDefault="006625F5" w:rsidP="006625F5">
            <w:pPr>
              <w:spacing w:before="20" w:after="20"/>
            </w:pPr>
            <w:r>
              <w:rPr>
                <w:sz w:val="20"/>
                <w:szCs w:val="20"/>
              </w:rPr>
              <w:t xml:space="preserve">pago sin columnas de tarjeta ni CVV; solo </w:t>
            </w:r>
            <w:proofErr w:type="spellStart"/>
            <w:r>
              <w:rPr>
                <w:sz w:val="20"/>
                <w:szCs w:val="20"/>
              </w:rPr>
              <w:t>referencia_pasarela</w:t>
            </w:r>
            <w:proofErr w:type="spellEnd"/>
          </w:p>
        </w:tc>
      </w:tr>
      <w:tr w:rsidR="006625F5" w:rsidRPr="006625F5" w14:paraId="268EE532" w14:textId="77777777" w:rsidTr="006625F5">
        <w:trPr>
          <w:cantSplit/>
        </w:trPr>
        <w:tc>
          <w:tcPr>
            <w:tcW w:w="1038" w:type="dxa"/>
            <w:hideMark/>
          </w:tcPr>
          <w:p w14:paraId="5FD2E943" w14:textId="77777777" w:rsidR="006625F5" w:rsidRPr="00C416D9" w:rsidRDefault="006625F5" w:rsidP="006625F5">
            <w:pPr>
              <w:spacing w:before="20" w:after="20"/>
            </w:pPr>
            <w:r>
              <w:rPr>
                <w:sz w:val="20"/>
                <w:szCs w:val="20"/>
              </w:rPr>
              <w:t>RN-10</w:t>
            </w:r>
          </w:p>
        </w:tc>
        <w:tc>
          <w:tcPr>
            <w:tcW w:w="10068" w:type="dxa"/>
            <w:hideMark/>
          </w:tcPr>
          <w:p w14:paraId="394BA893" w14:textId="77777777" w:rsidR="006625F5" w:rsidRPr="00C416D9" w:rsidRDefault="00C416D9" w:rsidP="006625F5">
            <w:pPr>
              <w:spacing w:before="20" w:after="20"/>
            </w:pPr>
            <w:proofErr w:type="spellStart"/>
            <w:r>
              <w:rPr>
                <w:sz w:val="20"/>
                <w:szCs w:val="20"/>
              </w:rPr>
              <w:t>fn_pagar_compra</w:t>
            </w:r>
            <w:proofErr w:type="spellEnd"/>
            <w:r>
              <w:rPr>
                <w:sz w:val="20"/>
                <w:szCs w:val="20"/>
              </w:rPr>
              <w:t>: si la pasarela rechaza el pago, lo registra como rechazado, anula los boletos y libera los asientos en la misma transacción (</w:t>
            </w:r>
            <w:proofErr w:type="spellStart"/>
            <w:r>
              <w:rPr>
                <w:sz w:val="20"/>
                <w:szCs w:val="20"/>
              </w:rPr>
              <w:t>fn_anular_compra_pendiente</w:t>
            </w:r>
            <w:proofErr w:type="spellEnd"/>
            <w:r>
              <w:rPr>
                <w:sz w:val="20"/>
                <w:szCs w:val="20"/>
              </w:rPr>
              <w:t>)</w:t>
            </w:r>
          </w:p>
        </w:tc>
      </w:tr>
      <w:tr w:rsidR="006625F5" w:rsidRPr="006625F5" w14:paraId="31314EDD" w14:textId="77777777" w:rsidTr="006625F5">
        <w:trPr>
          <w:cantSplit/>
        </w:trPr>
        <w:tc>
          <w:tcPr>
            <w:tcW w:w="1038" w:type="dxa"/>
            <w:hideMark/>
          </w:tcPr>
          <w:p w14:paraId="52FB882E" w14:textId="77777777" w:rsidR="006625F5" w:rsidRPr="00C416D9" w:rsidRDefault="006625F5" w:rsidP="006625F5">
            <w:pPr>
              <w:spacing w:before="20" w:after="20"/>
            </w:pPr>
            <w:r>
              <w:rPr>
                <w:sz w:val="20"/>
                <w:szCs w:val="20"/>
              </w:rPr>
              <w:t>RN-11</w:t>
            </w:r>
          </w:p>
        </w:tc>
        <w:tc>
          <w:tcPr>
            <w:tcW w:w="10068" w:type="dxa"/>
            <w:hideMark/>
          </w:tcPr>
          <w:p w14:paraId="16A41E76" w14:textId="77777777" w:rsidR="006625F5" w:rsidRPr="00C416D9" w:rsidRDefault="006625F5" w:rsidP="006625F5">
            <w:pPr>
              <w:spacing w:before="20" w:after="20"/>
            </w:pPr>
            <w:r>
              <w:rPr>
                <w:sz w:val="20"/>
                <w:szCs w:val="20"/>
              </w:rPr>
              <w:t xml:space="preserve">CHECK en boleto: un boleto válido o usado exige </w:t>
            </w:r>
            <w:proofErr w:type="spellStart"/>
            <w:r>
              <w:rPr>
                <w:sz w:val="20"/>
                <w:szCs w:val="20"/>
              </w:rPr>
              <w:t>codigo_qr</w:t>
            </w:r>
            <w:proofErr w:type="spellEnd"/>
          </w:p>
        </w:tc>
      </w:tr>
      <w:tr w:rsidR="006625F5" w:rsidRPr="006625F5" w14:paraId="2C1FA6F6" w14:textId="77777777" w:rsidTr="006625F5">
        <w:trPr>
          <w:cantSplit/>
        </w:trPr>
        <w:tc>
          <w:tcPr>
            <w:tcW w:w="1038" w:type="dxa"/>
            <w:hideMark/>
          </w:tcPr>
          <w:p w14:paraId="4BAB3E64" w14:textId="77777777" w:rsidR="006625F5" w:rsidRPr="00C416D9" w:rsidRDefault="006625F5" w:rsidP="006625F5">
            <w:pPr>
              <w:spacing w:before="20" w:after="20"/>
            </w:pPr>
            <w:r>
              <w:rPr>
                <w:sz w:val="20"/>
                <w:szCs w:val="20"/>
              </w:rPr>
              <w:t>RN-12</w:t>
            </w:r>
          </w:p>
        </w:tc>
        <w:tc>
          <w:tcPr>
            <w:tcW w:w="10068" w:type="dxa"/>
            <w:hideMark/>
          </w:tcPr>
          <w:p w14:paraId="03854E76" w14:textId="77777777" w:rsidR="006625F5" w:rsidRPr="00C416D9" w:rsidRDefault="006625F5" w:rsidP="006625F5">
            <w:pPr>
              <w:spacing w:before="20" w:after="20"/>
            </w:pPr>
            <w:proofErr w:type="spellStart"/>
            <w:r>
              <w:rPr>
                <w:sz w:val="20"/>
                <w:szCs w:val="20"/>
              </w:rPr>
              <w:t>codigo_qr</w:t>
            </w:r>
            <w:proofErr w:type="spellEnd"/>
            <w:r>
              <w:rPr>
                <w:sz w:val="20"/>
                <w:szCs w:val="20"/>
              </w:rPr>
              <w:t xml:space="preserve"> único (</w:t>
            </w:r>
            <w:proofErr w:type="spellStart"/>
            <w:r>
              <w:rPr>
                <w:sz w:val="20"/>
                <w:szCs w:val="20"/>
              </w:rPr>
              <w:t>boleto_codigo_qr_key</w:t>
            </w:r>
            <w:proofErr w:type="spellEnd"/>
            <w:r>
              <w:rPr>
                <w:sz w:val="20"/>
                <w:szCs w:val="20"/>
              </w:rPr>
              <w:t>) y llave foránea compuesta (</w:t>
            </w:r>
            <w:proofErr w:type="spellStart"/>
            <w:r>
              <w:rPr>
                <w:sz w:val="20"/>
                <w:szCs w:val="20"/>
              </w:rPr>
              <w:t>funcion_id</w:t>
            </w:r>
            <w:proofErr w:type="spellEnd"/>
            <w:r>
              <w:rPr>
                <w:sz w:val="20"/>
                <w:szCs w:val="20"/>
              </w:rPr>
              <w:t xml:space="preserve">, </w:t>
            </w:r>
            <w:proofErr w:type="spellStart"/>
            <w:r>
              <w:rPr>
                <w:sz w:val="20"/>
                <w:szCs w:val="20"/>
              </w:rPr>
              <w:t>asiento_id</w:t>
            </w:r>
            <w:proofErr w:type="spellEnd"/>
            <w:r>
              <w:rPr>
                <w:sz w:val="20"/>
                <w:szCs w:val="20"/>
              </w:rPr>
              <w:t>)</w:t>
            </w:r>
          </w:p>
        </w:tc>
      </w:tr>
      <w:tr w:rsidR="006625F5" w:rsidRPr="006625F5" w14:paraId="0E2FE648" w14:textId="77777777" w:rsidTr="006625F5">
        <w:trPr>
          <w:cantSplit/>
        </w:trPr>
        <w:tc>
          <w:tcPr>
            <w:tcW w:w="1038" w:type="dxa"/>
            <w:hideMark/>
          </w:tcPr>
          <w:p w14:paraId="5554F7A5" w14:textId="77777777" w:rsidR="006625F5" w:rsidRPr="00C416D9" w:rsidRDefault="006625F5" w:rsidP="006625F5">
            <w:pPr>
              <w:spacing w:before="20" w:after="20"/>
            </w:pPr>
            <w:r>
              <w:rPr>
                <w:sz w:val="20"/>
                <w:szCs w:val="20"/>
              </w:rPr>
              <w:t>RN-13</w:t>
            </w:r>
          </w:p>
        </w:tc>
        <w:tc>
          <w:tcPr>
            <w:tcW w:w="10068" w:type="dxa"/>
            <w:hideMark/>
          </w:tcPr>
          <w:p w14:paraId="37AD4B56" w14:textId="77777777" w:rsidR="006625F5" w:rsidRPr="00C416D9" w:rsidRDefault="006625F5" w:rsidP="006625F5">
            <w:pPr>
              <w:spacing w:before="20" w:after="20"/>
            </w:pPr>
            <w:r>
              <w:rPr>
                <w:sz w:val="20"/>
                <w:szCs w:val="20"/>
              </w:rPr>
              <w:t xml:space="preserve">Vista </w:t>
            </w:r>
            <w:proofErr w:type="spellStart"/>
            <w:r>
              <w:rPr>
                <w:sz w:val="20"/>
                <w:szCs w:val="20"/>
              </w:rPr>
              <w:t>v_mis_boletos</w:t>
            </w:r>
            <w:proofErr w:type="spellEnd"/>
          </w:p>
        </w:tc>
      </w:tr>
      <w:tr w:rsidR="006625F5" w:rsidRPr="006625F5" w14:paraId="1B9D6502" w14:textId="77777777" w:rsidTr="006625F5">
        <w:trPr>
          <w:cantSplit/>
        </w:trPr>
        <w:tc>
          <w:tcPr>
            <w:tcW w:w="1038" w:type="dxa"/>
            <w:hideMark/>
          </w:tcPr>
          <w:p w14:paraId="5EA208EF" w14:textId="77777777" w:rsidR="006625F5" w:rsidRPr="00C416D9" w:rsidRDefault="006625F5" w:rsidP="006625F5">
            <w:pPr>
              <w:spacing w:before="20" w:after="20"/>
            </w:pPr>
            <w:r>
              <w:rPr>
                <w:sz w:val="20"/>
                <w:szCs w:val="20"/>
              </w:rPr>
              <w:t>RN-14</w:t>
            </w:r>
          </w:p>
        </w:tc>
        <w:tc>
          <w:tcPr>
            <w:tcW w:w="10068" w:type="dxa"/>
            <w:hideMark/>
          </w:tcPr>
          <w:p w14:paraId="093D9C2F" w14:textId="77777777" w:rsidR="006625F5" w:rsidRPr="00C416D9" w:rsidRDefault="006625F5" w:rsidP="006625F5">
            <w:pPr>
              <w:spacing w:before="20" w:after="20"/>
            </w:pPr>
            <w:proofErr w:type="spellStart"/>
            <w:r>
              <w:rPr>
                <w:sz w:val="20"/>
                <w:szCs w:val="20"/>
              </w:rPr>
              <w:t>fn_validar_entrada</w:t>
            </w:r>
            <w:proofErr w:type="spellEnd"/>
            <w:r>
              <w:rPr>
                <w:sz w:val="20"/>
                <w:szCs w:val="20"/>
              </w:rPr>
              <w:t xml:space="preserve">: bloquea la fila del boleto, lo marca como usado en el primer escaneo y rechaza el segundo con “Entrada ya utilizada”; todo queda en </w:t>
            </w:r>
            <w:proofErr w:type="spellStart"/>
            <w:r>
              <w:rPr>
                <w:sz w:val="20"/>
                <w:szCs w:val="20"/>
              </w:rPr>
              <w:t>acceso_puerta_log</w:t>
            </w:r>
            <w:proofErr w:type="spellEnd"/>
          </w:p>
        </w:tc>
      </w:tr>
      <w:tr w:rsidR="006625F5" w:rsidRPr="006625F5" w14:paraId="55A6495A" w14:textId="77777777" w:rsidTr="006625F5">
        <w:trPr>
          <w:cantSplit/>
        </w:trPr>
        <w:tc>
          <w:tcPr>
            <w:tcW w:w="1038" w:type="dxa"/>
            <w:hideMark/>
          </w:tcPr>
          <w:p w14:paraId="0038BE78" w14:textId="77777777" w:rsidR="006625F5" w:rsidRPr="00C416D9" w:rsidRDefault="006625F5" w:rsidP="006625F5">
            <w:pPr>
              <w:spacing w:before="20" w:after="20"/>
            </w:pPr>
            <w:r>
              <w:rPr>
                <w:sz w:val="20"/>
                <w:szCs w:val="20"/>
              </w:rPr>
              <w:lastRenderedPageBreak/>
              <w:t>RN-15</w:t>
            </w:r>
          </w:p>
        </w:tc>
        <w:tc>
          <w:tcPr>
            <w:tcW w:w="10068" w:type="dxa"/>
            <w:hideMark/>
          </w:tcPr>
          <w:p w14:paraId="1BEFB2AD" w14:textId="77777777" w:rsidR="006625F5" w:rsidRPr="00C416D9" w:rsidRDefault="00C416D9" w:rsidP="006625F5">
            <w:pPr>
              <w:spacing w:before="20" w:after="20"/>
            </w:pPr>
            <w:proofErr w:type="spellStart"/>
            <w:r>
              <w:rPr>
                <w:sz w:val="20"/>
                <w:szCs w:val="20"/>
              </w:rPr>
              <w:t>fn_validar_entrada</w:t>
            </w:r>
            <w:proofErr w:type="spellEnd"/>
            <w:r>
              <w:rPr>
                <w:sz w:val="20"/>
                <w:szCs w:val="20"/>
              </w:rPr>
              <w:t xml:space="preserve"> compara la función del boleto con la que se atiende (</w:t>
            </w:r>
            <w:proofErr w:type="spellStart"/>
            <w:r>
              <w:rPr>
                <w:sz w:val="20"/>
                <w:szCs w:val="20"/>
              </w:rPr>
              <w:t>rechazado_funcion</w:t>
            </w:r>
            <w:proofErr w:type="spellEnd"/>
            <w:r>
              <w:rPr>
                <w:sz w:val="20"/>
                <w:szCs w:val="20"/>
              </w:rPr>
              <w:t>) y revisa el horario (</w:t>
            </w:r>
            <w:proofErr w:type="spellStart"/>
            <w:r>
              <w:rPr>
                <w:sz w:val="20"/>
                <w:szCs w:val="20"/>
              </w:rPr>
              <w:t>rechazado_horario</w:t>
            </w:r>
            <w:proofErr w:type="spellEnd"/>
            <w:r>
              <w:rPr>
                <w:sz w:val="20"/>
                <w:szCs w:val="20"/>
              </w:rPr>
              <w:t>)</w:t>
            </w:r>
          </w:p>
        </w:tc>
      </w:tr>
      <w:tr w:rsidR="006625F5" w:rsidRPr="006625F5" w14:paraId="1CD5DF98" w14:textId="77777777" w:rsidTr="006625F5">
        <w:trPr>
          <w:cantSplit/>
        </w:trPr>
        <w:tc>
          <w:tcPr>
            <w:tcW w:w="1038" w:type="dxa"/>
            <w:hideMark/>
          </w:tcPr>
          <w:p w14:paraId="6758D3E4" w14:textId="77777777" w:rsidR="006625F5" w:rsidRPr="00C416D9" w:rsidRDefault="006625F5" w:rsidP="006625F5">
            <w:pPr>
              <w:spacing w:before="20" w:after="20"/>
            </w:pPr>
            <w:r>
              <w:rPr>
                <w:sz w:val="20"/>
                <w:szCs w:val="20"/>
              </w:rPr>
              <w:t>RN-16</w:t>
            </w:r>
          </w:p>
        </w:tc>
        <w:tc>
          <w:tcPr>
            <w:tcW w:w="10068" w:type="dxa"/>
            <w:hideMark/>
          </w:tcPr>
          <w:p w14:paraId="55C5B5A2" w14:textId="77777777" w:rsidR="006625F5" w:rsidRPr="00C416D9" w:rsidRDefault="00C416D9" w:rsidP="006625F5">
            <w:pPr>
              <w:spacing w:before="20" w:after="20"/>
            </w:pPr>
            <w:r>
              <w:rPr>
                <w:sz w:val="20"/>
                <w:szCs w:val="20"/>
              </w:rPr>
              <w:t xml:space="preserve">Tolerancia guardada en </w:t>
            </w:r>
            <w:proofErr w:type="spellStart"/>
            <w:r>
              <w:rPr>
                <w:sz w:val="20"/>
                <w:szCs w:val="20"/>
              </w:rPr>
              <w:t>configuracion</w:t>
            </w:r>
            <w:proofErr w:type="spellEnd"/>
            <w:r>
              <w:rPr>
                <w:sz w:val="20"/>
                <w:szCs w:val="20"/>
              </w:rPr>
              <w:t xml:space="preserve"> (30 minutos antes y 15 después) y revisada por </w:t>
            </w:r>
            <w:proofErr w:type="spellStart"/>
            <w:r>
              <w:rPr>
                <w:sz w:val="20"/>
                <w:szCs w:val="20"/>
              </w:rPr>
              <w:t>fn_validar_entrada</w:t>
            </w:r>
            <w:proofErr w:type="spellEnd"/>
          </w:p>
        </w:tc>
      </w:tr>
      <w:tr w:rsidR="006625F5" w:rsidRPr="006625F5" w14:paraId="73372660" w14:textId="77777777" w:rsidTr="006625F5">
        <w:trPr>
          <w:cantSplit/>
        </w:trPr>
        <w:tc>
          <w:tcPr>
            <w:tcW w:w="1038" w:type="dxa"/>
            <w:hideMark/>
          </w:tcPr>
          <w:p w14:paraId="53EF9898" w14:textId="77777777" w:rsidR="006625F5" w:rsidRPr="00C416D9" w:rsidRDefault="006625F5" w:rsidP="006625F5">
            <w:pPr>
              <w:spacing w:before="20" w:after="20"/>
            </w:pPr>
            <w:r>
              <w:rPr>
                <w:sz w:val="20"/>
                <w:szCs w:val="20"/>
              </w:rPr>
              <w:t>RN-17</w:t>
            </w:r>
          </w:p>
        </w:tc>
        <w:tc>
          <w:tcPr>
            <w:tcW w:w="10068" w:type="dxa"/>
            <w:hideMark/>
          </w:tcPr>
          <w:p w14:paraId="29BDD8E9" w14:textId="77777777" w:rsidR="006625F5" w:rsidRPr="00C416D9" w:rsidRDefault="006625F5" w:rsidP="006625F5">
            <w:pPr>
              <w:spacing w:before="20" w:after="20"/>
            </w:pPr>
            <w:r>
              <w:rPr>
                <w:sz w:val="20"/>
                <w:szCs w:val="20"/>
              </w:rPr>
              <w:t>Roles de PostgreSQL con GRANT; las operaciones sensibles solo se hacen por funciones</w:t>
            </w:r>
          </w:p>
        </w:tc>
      </w:tr>
      <w:tr w:rsidR="006625F5" w:rsidRPr="006625F5" w14:paraId="1AC8BE14" w14:textId="77777777" w:rsidTr="006625F5">
        <w:trPr>
          <w:cantSplit/>
        </w:trPr>
        <w:tc>
          <w:tcPr>
            <w:tcW w:w="1038" w:type="dxa"/>
            <w:hideMark/>
          </w:tcPr>
          <w:p w14:paraId="25C838DF" w14:textId="77777777" w:rsidR="006625F5" w:rsidRPr="00C416D9" w:rsidRDefault="006625F5" w:rsidP="006625F5">
            <w:pPr>
              <w:spacing w:before="20" w:after="20"/>
            </w:pPr>
            <w:r>
              <w:rPr>
                <w:sz w:val="20"/>
                <w:szCs w:val="20"/>
              </w:rPr>
              <w:t>RN-18</w:t>
            </w:r>
          </w:p>
        </w:tc>
        <w:tc>
          <w:tcPr>
            <w:tcW w:w="10068" w:type="dxa"/>
            <w:hideMark/>
          </w:tcPr>
          <w:p w14:paraId="0D3A9091" w14:textId="77777777" w:rsidR="006625F5" w:rsidRPr="00C416D9" w:rsidRDefault="00C416D9" w:rsidP="006625F5">
            <w:pPr>
              <w:spacing w:before="20" w:after="20"/>
            </w:pPr>
            <w:proofErr w:type="spellStart"/>
            <w:r>
              <w:rPr>
                <w:sz w:val="20"/>
                <w:szCs w:val="20"/>
              </w:rPr>
              <w:t>Triggers</w:t>
            </w:r>
            <w:proofErr w:type="spellEnd"/>
            <w:r>
              <w:rPr>
                <w:sz w:val="20"/>
                <w:szCs w:val="20"/>
              </w:rPr>
              <w:t xml:space="preserve"> </w:t>
            </w:r>
            <w:proofErr w:type="spellStart"/>
            <w:r>
              <w:rPr>
                <w:sz w:val="20"/>
                <w:szCs w:val="20"/>
              </w:rPr>
              <w:t>trg_sala_proteger</w:t>
            </w:r>
            <w:proofErr w:type="spellEnd"/>
            <w:r>
              <w:rPr>
                <w:sz w:val="20"/>
                <w:szCs w:val="20"/>
              </w:rPr>
              <w:t xml:space="preserve">, </w:t>
            </w:r>
            <w:proofErr w:type="spellStart"/>
            <w:r>
              <w:rPr>
                <w:sz w:val="20"/>
                <w:szCs w:val="20"/>
              </w:rPr>
              <w:t>trg_zona_proteger</w:t>
            </w:r>
            <w:proofErr w:type="spellEnd"/>
            <w:r>
              <w:rPr>
                <w:sz w:val="20"/>
                <w:szCs w:val="20"/>
              </w:rPr>
              <w:t xml:space="preserve"> y </w:t>
            </w:r>
            <w:proofErr w:type="spellStart"/>
            <w:r>
              <w:rPr>
                <w:sz w:val="20"/>
                <w:szCs w:val="20"/>
              </w:rPr>
              <w:t>trg_asiento_proteger</w:t>
            </w:r>
            <w:proofErr w:type="spellEnd"/>
            <w:r>
              <w:rPr>
                <w:sz w:val="20"/>
                <w:szCs w:val="20"/>
              </w:rPr>
              <w:t xml:space="preserve"> (</w:t>
            </w:r>
            <w:proofErr w:type="spellStart"/>
            <w:r>
              <w:rPr>
                <w:sz w:val="20"/>
                <w:szCs w:val="20"/>
              </w:rPr>
              <w:t>fn_proteger_sala_con_ventas</w:t>
            </w:r>
            <w:proofErr w:type="spellEnd"/>
            <w:r>
              <w:rPr>
                <w:sz w:val="20"/>
                <w:szCs w:val="20"/>
              </w:rPr>
              <w:t>): impiden eliminar o cambiar la distribución de una sala con boletos reservados o válidos en funciones activas que aún no terminan</w:t>
            </w:r>
          </w:p>
        </w:tc>
      </w:tr>
      <w:tr w:rsidR="006625F5" w:rsidRPr="006625F5" w14:paraId="3B801A29" w14:textId="77777777" w:rsidTr="006625F5">
        <w:trPr>
          <w:cantSplit/>
        </w:trPr>
        <w:tc>
          <w:tcPr>
            <w:tcW w:w="1038" w:type="dxa"/>
            <w:hideMark/>
          </w:tcPr>
          <w:p w14:paraId="2230CFF9" w14:textId="77777777" w:rsidR="006625F5" w:rsidRPr="00C416D9" w:rsidRDefault="006625F5" w:rsidP="006625F5">
            <w:pPr>
              <w:spacing w:before="20" w:after="20"/>
            </w:pPr>
            <w:r>
              <w:rPr>
                <w:sz w:val="20"/>
                <w:szCs w:val="20"/>
              </w:rPr>
              <w:t>RN-19</w:t>
            </w:r>
          </w:p>
        </w:tc>
        <w:tc>
          <w:tcPr>
            <w:tcW w:w="10068" w:type="dxa"/>
            <w:hideMark/>
          </w:tcPr>
          <w:p w14:paraId="45A73A9B" w14:textId="77777777" w:rsidR="006625F5" w:rsidRPr="00C416D9" w:rsidRDefault="00C416D9" w:rsidP="006625F5">
            <w:pPr>
              <w:spacing w:before="20" w:after="20"/>
            </w:pPr>
            <w:r>
              <w:rPr>
                <w:sz w:val="20"/>
                <w:szCs w:val="20"/>
              </w:rPr>
              <w:t xml:space="preserve">Límite </w:t>
            </w:r>
            <w:proofErr w:type="spellStart"/>
            <w:r>
              <w:rPr>
                <w:sz w:val="20"/>
                <w:szCs w:val="20"/>
              </w:rPr>
              <w:t>horas_limite_reembolso</w:t>
            </w:r>
            <w:proofErr w:type="spellEnd"/>
            <w:r>
              <w:rPr>
                <w:sz w:val="20"/>
                <w:szCs w:val="20"/>
              </w:rPr>
              <w:t xml:space="preserve"> en </w:t>
            </w:r>
            <w:proofErr w:type="spellStart"/>
            <w:r>
              <w:rPr>
                <w:sz w:val="20"/>
                <w:szCs w:val="20"/>
              </w:rPr>
              <w:t>configuracion</w:t>
            </w:r>
            <w:proofErr w:type="spellEnd"/>
            <w:r>
              <w:rPr>
                <w:sz w:val="20"/>
                <w:szCs w:val="20"/>
              </w:rPr>
              <w:t xml:space="preserve">; </w:t>
            </w:r>
            <w:proofErr w:type="spellStart"/>
            <w:r>
              <w:rPr>
                <w:sz w:val="20"/>
                <w:szCs w:val="20"/>
              </w:rPr>
              <w:t>fn_reembolsar_boleto</w:t>
            </w:r>
            <w:proofErr w:type="spellEnd"/>
            <w:r>
              <w:rPr>
                <w:sz w:val="20"/>
                <w:szCs w:val="20"/>
              </w:rPr>
              <w:t xml:space="preserve"> valida el plazo, anula el boleto, libera el asiento y registra el reembolso en la tabla reembolso</w:t>
            </w:r>
          </w:p>
        </w:tc>
      </w:tr>
      <w:tr w:rsidR="006625F5" w:rsidRPr="006625F5" w14:paraId="471B89E6" w14:textId="77777777" w:rsidTr="006625F5">
        <w:trPr>
          <w:cantSplit/>
        </w:trPr>
        <w:tc>
          <w:tcPr>
            <w:tcW w:w="1038" w:type="dxa"/>
            <w:hideMark/>
          </w:tcPr>
          <w:p w14:paraId="3C78662B" w14:textId="77777777" w:rsidR="006625F5" w:rsidRPr="00C416D9" w:rsidRDefault="006625F5" w:rsidP="006625F5">
            <w:pPr>
              <w:spacing w:before="20" w:after="20"/>
            </w:pPr>
            <w:r>
              <w:rPr>
                <w:sz w:val="20"/>
                <w:szCs w:val="20"/>
              </w:rPr>
              <w:t>RN-20</w:t>
            </w:r>
          </w:p>
        </w:tc>
        <w:tc>
          <w:tcPr>
            <w:tcW w:w="10068" w:type="dxa"/>
            <w:hideMark/>
          </w:tcPr>
          <w:p w14:paraId="71F46033" w14:textId="77777777" w:rsidR="006625F5" w:rsidRPr="00C416D9" w:rsidRDefault="00C416D9" w:rsidP="006625F5">
            <w:pPr>
              <w:spacing w:before="20" w:after="20"/>
            </w:pPr>
            <w:r>
              <w:rPr>
                <w:sz w:val="20"/>
                <w:szCs w:val="20"/>
              </w:rPr>
              <w:t xml:space="preserve">Cuatro bitácoras particionadas por año; el </w:t>
            </w:r>
            <w:proofErr w:type="spellStart"/>
            <w:r>
              <w:rPr>
                <w:sz w:val="20"/>
                <w:szCs w:val="20"/>
              </w:rPr>
              <w:t>trigger</w:t>
            </w:r>
            <w:proofErr w:type="spellEnd"/>
            <w:r>
              <w:rPr>
                <w:sz w:val="20"/>
                <w:szCs w:val="20"/>
              </w:rPr>
              <w:t xml:space="preserve"> </w:t>
            </w:r>
            <w:proofErr w:type="spellStart"/>
            <w:r>
              <w:rPr>
                <w:sz w:val="20"/>
                <w:szCs w:val="20"/>
              </w:rPr>
              <w:t>trg_log_inmutable</w:t>
            </w:r>
            <w:proofErr w:type="spellEnd"/>
            <w:r>
              <w:rPr>
                <w:sz w:val="20"/>
                <w:szCs w:val="20"/>
              </w:rPr>
              <w:t xml:space="preserve"> impide modificar o borrar sus filas; </w:t>
            </w:r>
            <w:proofErr w:type="spellStart"/>
            <w:r>
              <w:rPr>
                <w:sz w:val="20"/>
                <w:szCs w:val="20"/>
              </w:rPr>
              <w:t>admin_operacion_audit</w:t>
            </w:r>
            <w:proofErr w:type="spellEnd"/>
            <w:r>
              <w:rPr>
                <w:sz w:val="20"/>
                <w:szCs w:val="20"/>
              </w:rPr>
              <w:t xml:space="preserve"> guarda fecha, IP, rol y usuario</w:t>
            </w:r>
          </w:p>
        </w:tc>
      </w:tr>
    </w:tbl>
    <w:p w14:paraId="068622B0" w14:textId="5C7A1B1D" w:rsidR="001C31DB" w:rsidRDefault="001C31DB" w:rsidP="005A6752">
      <w:pPr>
        <w:spacing w:after="60" w:line="120" w:lineRule="exact"/>
      </w:pPr>
    </w:p>
    <w:p w14:paraId="3D14A7E7" w14:textId="6612E058" w:rsidR="005A6752" w:rsidRPr="00E16BF2" w:rsidRDefault="001C31DB" w:rsidP="001C31DB">
      <w:r>
        <w:br w:type="page"/>
      </w:r>
    </w:p>
    <w:p w14:paraId="62ED5D27" w14:textId="77777777" w:rsidR="001174CB" w:rsidRPr="00E16BF2" w:rsidRDefault="001174CB" w:rsidP="001174CB">
      <w:pPr>
        <w:pStyle w:val="Ttulo1"/>
        <w:rPr>
          <w:rFonts w:ascii="Arial" w:hAnsi="Arial" w:cs="Arial"/>
          <w:b/>
          <w:bCs/>
          <w:color w:val="000000" w:themeColor="text1"/>
          <w:sz w:val="28"/>
          <w:szCs w:val="28"/>
        </w:rPr>
      </w:pPr>
      <w:bookmarkStart w:id="20" w:name="_Toc243854522"/>
      <w:r>
        <w:rPr>
          <w:rFonts w:ascii="Arial" w:hAnsi="Arial" w:cs="Arial"/>
          <w:b/>
          <w:bCs/>
          <w:color w:val="000000" w:themeColor="text1"/>
          <w:sz w:val="28"/>
          <w:szCs w:val="28"/>
        </w:rPr>
        <w:lastRenderedPageBreak/>
        <w:t>5. Implementación y pruebas</w:t>
      </w:r>
      <w:bookmarkEnd w:id="20"/>
    </w:p>
    <w:p w14:paraId="471B893E" w14:textId="77777777" w:rsidR="00D451CF" w:rsidRDefault="00D451CF" w:rsidP="00BB76CD">
      <w:pPr>
        <w:pStyle w:val="Ttulo2"/>
        <w:rPr>
          <w:rFonts w:ascii="Arial" w:hAnsi="Arial" w:cs="Arial"/>
          <w:b/>
          <w:bCs/>
          <w:color w:val="auto"/>
          <w:sz w:val="22"/>
          <w:szCs w:val="22"/>
        </w:rPr>
      </w:pPr>
      <w:bookmarkStart w:id="21" w:name="_Toc243854523"/>
      <w:r>
        <w:rPr>
          <w:rFonts w:ascii="Arial" w:hAnsi="Arial" w:cs="Arial"/>
          <w:b/>
          <w:bCs/>
          <w:color w:val="auto"/>
          <w:sz w:val="22"/>
          <w:szCs w:val="22"/>
        </w:rPr>
        <w:t>5.1 DDL y restricciones</w:t>
      </w:r>
      <w:bookmarkEnd w:id="21"/>
    </w:p>
    <w:p w14:paraId="066CF4D5" w14:textId="77777777" w:rsidR="00C416D9" w:rsidRPr="00C416D9" w:rsidRDefault="00C416D9" w:rsidP="00C416D9">
      <w:pPr>
        <w:jc w:val="both"/>
      </w:pPr>
      <w:r>
        <w:t>El esquema se crea con el script 01_ddl.sql: 25 tablas (21 de operación y las 4 bitácoras de auditoría) y los datos base que el sistema necesita para funcionar (roles, tipos de entrada, métodos de pago y parámetros de configuración). Las reglas del negocio se protegen en la propia base de datos con restricciones, de modo que ninguna aplicación pueda saltárselas:</w:t>
      </w:r>
    </w:p>
    <w:p w14:paraId="1CF932AC" w14:textId="77777777" w:rsidR="00C416D9" w:rsidRPr="00C416D9" w:rsidRDefault="00C416D9" w:rsidP="00C416D9">
      <w:pPr>
        <w:numPr>
          <w:ilvl w:val="0"/>
          <w:numId w:val="10"/>
        </w:numPr>
        <w:jc w:val="both"/>
      </w:pPr>
      <w:r>
        <w:rPr>
          <w:b/>
          <w:bCs/>
        </w:rPr>
        <w:t>Llaves y unicidad.</w:t>
      </w:r>
      <w:r>
        <w:t xml:space="preserve"> Llave primaria en todas las tablas y UNIQUE en el correo, el código QR, (</w:t>
      </w:r>
      <w:proofErr w:type="spellStart"/>
      <w:r>
        <w:t>sala_id</w:t>
      </w:r>
      <w:proofErr w:type="spellEnd"/>
      <w:r>
        <w:t>, fila, numero) y (</w:t>
      </w:r>
      <w:proofErr w:type="spellStart"/>
      <w:r>
        <w:t>funcion_id</w:t>
      </w:r>
      <w:proofErr w:type="spellEnd"/>
      <w:r>
        <w:t xml:space="preserve">, </w:t>
      </w:r>
      <w:proofErr w:type="spellStart"/>
      <w:r>
        <w:t>zona_id</w:t>
      </w:r>
      <w:proofErr w:type="spellEnd"/>
      <w:r>
        <w:t xml:space="preserve">, </w:t>
      </w:r>
      <w:proofErr w:type="spellStart"/>
      <w:r>
        <w:t>tipo_entrada_id</w:t>
      </w:r>
      <w:proofErr w:type="spellEnd"/>
      <w:r>
        <w:t>).</w:t>
      </w:r>
    </w:p>
    <w:p w14:paraId="1F19B92B" w14:textId="77777777" w:rsidR="00C416D9" w:rsidRPr="00C416D9" w:rsidRDefault="00C416D9" w:rsidP="00C416D9">
      <w:pPr>
        <w:numPr>
          <w:ilvl w:val="0"/>
          <w:numId w:val="10"/>
        </w:numPr>
        <w:jc w:val="both"/>
      </w:pPr>
      <w:r>
        <w:rPr>
          <w:b/>
          <w:bCs/>
        </w:rPr>
        <w:t>Llaves foráneas compuestas.</w:t>
      </w:r>
      <w:r>
        <w:t xml:space="preserve"> asiento hacia zona por (</w:t>
      </w:r>
      <w:proofErr w:type="spellStart"/>
      <w:r>
        <w:t>zona_id</w:t>
      </w:r>
      <w:proofErr w:type="spellEnd"/>
      <w:r>
        <w:t xml:space="preserve">, </w:t>
      </w:r>
      <w:proofErr w:type="spellStart"/>
      <w:r>
        <w:t>sala_id</w:t>
      </w:r>
      <w:proofErr w:type="spellEnd"/>
      <w:r>
        <w:t xml:space="preserve">), </w:t>
      </w:r>
      <w:proofErr w:type="spellStart"/>
      <w:r>
        <w:t>funcion_asiento</w:t>
      </w:r>
      <w:proofErr w:type="spellEnd"/>
      <w:r>
        <w:t xml:space="preserve"> hacia </w:t>
      </w:r>
      <w:proofErr w:type="spellStart"/>
      <w:r>
        <w:t>funcion</w:t>
      </w:r>
      <w:proofErr w:type="spellEnd"/>
      <w:r>
        <w:t xml:space="preserve"> y asiento por </w:t>
      </w:r>
      <w:proofErr w:type="spellStart"/>
      <w:r>
        <w:t>sala_id</w:t>
      </w:r>
      <w:proofErr w:type="spellEnd"/>
      <w:r>
        <w:t xml:space="preserve">, y boleto hacia </w:t>
      </w:r>
      <w:proofErr w:type="spellStart"/>
      <w:r>
        <w:t>funcion_asiento</w:t>
      </w:r>
      <w:proofErr w:type="spellEnd"/>
      <w:r>
        <w:t xml:space="preserve"> por (</w:t>
      </w:r>
      <w:proofErr w:type="spellStart"/>
      <w:r>
        <w:t>funcion_id</w:t>
      </w:r>
      <w:proofErr w:type="spellEnd"/>
      <w:r>
        <w:t xml:space="preserve">, </w:t>
      </w:r>
      <w:proofErr w:type="spellStart"/>
      <w:r>
        <w:t>asiento_id</w:t>
      </w:r>
      <w:proofErr w:type="spellEnd"/>
      <w:r>
        <w:t>). Así un asiento solo puede usarse en funciones de su propia sala y un boleto solo apunta a un asiento que existe en esa función.</w:t>
      </w:r>
    </w:p>
    <w:p w14:paraId="38E16171" w14:textId="77777777" w:rsidR="00C416D9" w:rsidRPr="00C416D9" w:rsidRDefault="00C416D9" w:rsidP="00C416D9">
      <w:pPr>
        <w:numPr>
          <w:ilvl w:val="0"/>
          <w:numId w:val="10"/>
        </w:numPr>
        <w:jc w:val="both"/>
      </w:pPr>
      <w:r>
        <w:rPr>
          <w:b/>
          <w:bCs/>
        </w:rPr>
        <w:t>Restricciones CHECK.</w:t>
      </w:r>
      <w:r>
        <w:t xml:space="preserve"> Duración y capacidad mayores que cero, precio no negativo, porcentaje entre 0 y 100, estados permitidos, fin &gt; inicio en las funciones, total = subtotal - descuento + </w:t>
      </w:r>
      <w:proofErr w:type="spellStart"/>
      <w:r>
        <w:t>cargo_servicio</w:t>
      </w:r>
      <w:proofErr w:type="spellEnd"/>
      <w:r>
        <w:t xml:space="preserve"> (RN-08), asiento bloqueado con dueño y hora de expiración (RN-05) y boleto válido o usado con código QR (RN-11).</w:t>
      </w:r>
    </w:p>
    <w:p w14:paraId="3963F615" w14:textId="77777777" w:rsidR="00C416D9" w:rsidRPr="00C416D9" w:rsidRDefault="00C416D9" w:rsidP="00C416D9">
      <w:pPr>
        <w:numPr>
          <w:ilvl w:val="0"/>
          <w:numId w:val="10"/>
        </w:numPr>
        <w:jc w:val="both"/>
      </w:pPr>
      <w:r>
        <w:rPr>
          <w:b/>
          <w:bCs/>
        </w:rPr>
        <w:t>Sin traslape de funciones.</w:t>
      </w:r>
      <w:r>
        <w:t xml:space="preserve"> Una restricción EXCLUDE (con la extensión </w:t>
      </w:r>
      <w:proofErr w:type="spellStart"/>
      <w:r>
        <w:t>btree_gist</w:t>
      </w:r>
      <w:proofErr w:type="spellEnd"/>
      <w:r>
        <w:t>) impide dos funciones activas que se traslapen en la misma sala.</w:t>
      </w:r>
    </w:p>
    <w:p w14:paraId="4AE448CA" w14:textId="77777777" w:rsidR="00C416D9" w:rsidRPr="00C416D9" w:rsidRDefault="00C416D9" w:rsidP="00C416D9">
      <w:pPr>
        <w:numPr>
          <w:ilvl w:val="0"/>
          <w:numId w:val="10"/>
        </w:numPr>
        <w:jc w:val="both"/>
      </w:pPr>
      <w:r>
        <w:rPr>
          <w:b/>
          <w:bCs/>
        </w:rPr>
        <w:t>Anti doble venta.</w:t>
      </w:r>
      <w:r>
        <w:t xml:space="preserve"> El índice único parcial </w:t>
      </w:r>
      <w:proofErr w:type="spellStart"/>
      <w:r>
        <w:t>uq_boleto_asiento_activo</w:t>
      </w:r>
      <w:proofErr w:type="spellEnd"/>
      <w:r>
        <w:t xml:space="preserve"> permite un solo boleto no anulado por función y asiento.</w:t>
      </w:r>
    </w:p>
    <w:p w14:paraId="32C939F6" w14:textId="77777777" w:rsidR="00C416D9" w:rsidRPr="00C416D9" w:rsidRDefault="00C416D9" w:rsidP="00C416D9">
      <w:pPr>
        <w:numPr>
          <w:ilvl w:val="0"/>
          <w:numId w:val="10"/>
        </w:numPr>
        <w:jc w:val="both"/>
      </w:pPr>
      <w:r>
        <w:rPr>
          <w:b/>
          <w:bCs/>
        </w:rPr>
        <w:t>Pagos sin datos de tarjeta.</w:t>
      </w:r>
      <w:r>
        <w:t xml:space="preserve"> La tabla pago no tiene columnas para el número de tarjeta ni el CVV (RN-09).</w:t>
      </w:r>
    </w:p>
    <w:p w14:paraId="6CC15E44" w14:textId="77777777" w:rsidR="00C416D9" w:rsidRPr="00C416D9" w:rsidRDefault="00C416D9" w:rsidP="00C416D9">
      <w:pPr>
        <w:numPr>
          <w:ilvl w:val="0"/>
          <w:numId w:val="10"/>
        </w:numPr>
        <w:jc w:val="both"/>
      </w:pPr>
      <w:r>
        <w:rPr>
          <w:b/>
          <w:bCs/>
        </w:rPr>
        <w:t>Bitácoras.</w:t>
      </w:r>
      <w:r>
        <w:t xml:space="preserve"> Cuatro tablas particionadas por año (24 particiones, de 2026 a 2031) y sin llaves foráneas, para que escribir en ellas sea rápido.</w:t>
      </w:r>
    </w:p>
    <w:p w14:paraId="514A56FB" w14:textId="77777777" w:rsidR="00D451CF" w:rsidRDefault="00D451CF" w:rsidP="00BB76CD">
      <w:pPr>
        <w:pStyle w:val="Ttulo2"/>
        <w:rPr>
          <w:rFonts w:ascii="Arial" w:hAnsi="Arial" w:cs="Arial"/>
          <w:b/>
          <w:bCs/>
          <w:color w:val="auto"/>
          <w:sz w:val="22"/>
          <w:szCs w:val="22"/>
        </w:rPr>
      </w:pPr>
      <w:bookmarkStart w:id="22" w:name="_Toc243854524"/>
      <w:r>
        <w:rPr>
          <w:rFonts w:ascii="Arial" w:hAnsi="Arial" w:cs="Arial"/>
          <w:b/>
          <w:bCs/>
          <w:color w:val="auto"/>
          <w:sz w:val="22"/>
          <w:szCs w:val="22"/>
        </w:rPr>
        <w:t xml:space="preserve">5.2 Transacciones, </w:t>
      </w:r>
      <w:proofErr w:type="spellStart"/>
      <w:r>
        <w:rPr>
          <w:rFonts w:ascii="Arial" w:hAnsi="Arial" w:cs="Arial"/>
          <w:b/>
          <w:bCs/>
          <w:color w:val="auto"/>
          <w:sz w:val="22"/>
          <w:szCs w:val="22"/>
        </w:rPr>
        <w:t>triggers</w:t>
      </w:r>
      <w:proofErr w:type="spellEnd"/>
      <w:r>
        <w:rPr>
          <w:rFonts w:ascii="Arial" w:hAnsi="Arial" w:cs="Arial"/>
          <w:b/>
          <w:bCs/>
          <w:color w:val="auto"/>
          <w:sz w:val="22"/>
          <w:szCs w:val="22"/>
        </w:rPr>
        <w:t xml:space="preserve"> y procedimientos</w:t>
      </w:r>
      <w:bookmarkEnd w:id="22"/>
    </w:p>
    <w:p w14:paraId="2BF7B3D3" w14:textId="77777777" w:rsidR="00C416D9" w:rsidRPr="00C416D9" w:rsidRDefault="00C416D9" w:rsidP="00C416D9">
      <w:pPr>
        <w:jc w:val="both"/>
      </w:pPr>
      <w:r>
        <w:t xml:space="preserve">La lógica crítica está en funciones y </w:t>
      </w:r>
      <w:proofErr w:type="spellStart"/>
      <w:r>
        <w:t>triggers</w:t>
      </w:r>
      <w:proofErr w:type="spellEnd"/>
      <w:r>
        <w:t xml:space="preserve"> de PostgreSQL (PL/</w:t>
      </w:r>
      <w:proofErr w:type="spellStart"/>
      <w:r>
        <w:t>pgSQL</w:t>
      </w:r>
      <w:proofErr w:type="spellEnd"/>
      <w:r>
        <w:t xml:space="preserve">). Cada función corre dentro de una sola transacción: si algo falla, se deshace todo (ACID). Por ejemplo, </w:t>
      </w:r>
      <w:proofErr w:type="spellStart"/>
      <w:r>
        <w:t>fn_pagar_compra</w:t>
      </w:r>
      <w:proofErr w:type="spellEnd"/>
      <w:r>
        <w:t xml:space="preserve"> cambia el pago, los asientos, los boletos y las bitácoras juntos, o no cambia nada.</w:t>
      </w:r>
    </w:p>
    <w:tbl>
      <w:tblPr>
        <w:tblStyle w:val="Tablaconcuadrcula"/>
        <w:tblW w:w="11106" w:type="dxa"/>
        <w:tblLayout w:type="fixed"/>
        <w:tblLook w:val="04A0" w:firstRow="1" w:lastRow="0" w:firstColumn="1" w:lastColumn="0" w:noHBand="0" w:noVBand="1"/>
      </w:tblPr>
      <w:tblGrid>
        <w:gridCol w:w="4656"/>
        <w:gridCol w:w="1068"/>
        <w:gridCol w:w="5382"/>
      </w:tblGrid>
      <w:tr w:rsidR="00C416D9" w:rsidRPr="00C416D9" w14:paraId="79170CB0" w14:textId="77777777" w:rsidTr="00C416D9">
        <w:trPr>
          <w:cantSplit/>
          <w:tblHeader/>
        </w:trPr>
        <w:tc>
          <w:tcPr>
            <w:tcW w:w="4656" w:type="dxa"/>
            <w:shd w:val="clear" w:color="auto" w:fill="153D63" w:themeFill="text2" w:themeFillTint="E6"/>
            <w:hideMark/>
          </w:tcPr>
          <w:p w14:paraId="58BA7AEB" w14:textId="77777777" w:rsidR="00C416D9" w:rsidRPr="00C416D9" w:rsidRDefault="00C416D9" w:rsidP="00C416D9">
            <w:pPr>
              <w:spacing w:before="20" w:after="20"/>
              <w:rPr>
                <w:b/>
                <w:bCs/>
              </w:rPr>
            </w:pPr>
            <w:r>
              <w:rPr>
                <w:b/>
                <w:bCs/>
                <w:sz w:val="20"/>
                <w:szCs w:val="20"/>
              </w:rPr>
              <w:t>Objeto</w:t>
            </w:r>
          </w:p>
        </w:tc>
        <w:tc>
          <w:tcPr>
            <w:tcW w:w="1068" w:type="dxa"/>
            <w:shd w:val="clear" w:color="auto" w:fill="153D63" w:themeFill="text2" w:themeFillTint="E6"/>
            <w:hideMark/>
          </w:tcPr>
          <w:p w14:paraId="050A7E57" w14:textId="77777777" w:rsidR="00C416D9" w:rsidRPr="00C416D9" w:rsidRDefault="00C416D9" w:rsidP="00C416D9">
            <w:pPr>
              <w:spacing w:before="20" w:after="20"/>
              <w:rPr>
                <w:b/>
                <w:bCs/>
              </w:rPr>
            </w:pPr>
            <w:r>
              <w:rPr>
                <w:b/>
                <w:bCs/>
                <w:sz w:val="20"/>
                <w:szCs w:val="20"/>
              </w:rPr>
              <w:t>Script</w:t>
            </w:r>
          </w:p>
        </w:tc>
        <w:tc>
          <w:tcPr>
            <w:tcW w:w="5382" w:type="dxa"/>
            <w:shd w:val="clear" w:color="auto" w:fill="153D63" w:themeFill="text2" w:themeFillTint="E6"/>
            <w:hideMark/>
          </w:tcPr>
          <w:p w14:paraId="7E9D7178" w14:textId="77777777" w:rsidR="00C416D9" w:rsidRPr="00C416D9" w:rsidRDefault="00C416D9" w:rsidP="00C416D9">
            <w:pPr>
              <w:spacing w:before="20" w:after="20"/>
              <w:rPr>
                <w:b/>
                <w:bCs/>
              </w:rPr>
            </w:pPr>
            <w:r>
              <w:rPr>
                <w:b/>
                <w:bCs/>
                <w:sz w:val="20"/>
                <w:szCs w:val="20"/>
              </w:rPr>
              <w:t>Qué hace</w:t>
            </w:r>
          </w:p>
        </w:tc>
      </w:tr>
      <w:tr w:rsidR="00C416D9" w:rsidRPr="00C416D9" w14:paraId="2A6B0A87" w14:textId="77777777" w:rsidTr="00C416D9">
        <w:trPr>
          <w:cantSplit/>
        </w:trPr>
        <w:tc>
          <w:tcPr>
            <w:tcW w:w="4656" w:type="dxa"/>
            <w:hideMark/>
          </w:tcPr>
          <w:p w14:paraId="044EC523" w14:textId="77777777" w:rsidR="00C416D9" w:rsidRPr="00C416D9" w:rsidRDefault="00C416D9" w:rsidP="00C416D9">
            <w:pPr>
              <w:spacing w:before="20" w:after="20"/>
            </w:pPr>
            <w:proofErr w:type="spellStart"/>
            <w:r>
              <w:rPr>
                <w:sz w:val="20"/>
                <w:szCs w:val="20"/>
              </w:rPr>
              <w:t>fn_bloquear_asiento</w:t>
            </w:r>
            <w:proofErr w:type="spellEnd"/>
          </w:p>
        </w:tc>
        <w:tc>
          <w:tcPr>
            <w:tcW w:w="1068" w:type="dxa"/>
            <w:hideMark/>
          </w:tcPr>
          <w:p w14:paraId="5CED734E" w14:textId="77777777" w:rsidR="00C416D9" w:rsidRPr="00C416D9" w:rsidRDefault="00C416D9" w:rsidP="00C416D9">
            <w:pPr>
              <w:spacing w:before="20" w:after="20"/>
            </w:pPr>
            <w:r>
              <w:rPr>
                <w:sz w:val="20"/>
                <w:szCs w:val="20"/>
              </w:rPr>
              <w:t>02</w:t>
            </w:r>
          </w:p>
        </w:tc>
        <w:tc>
          <w:tcPr>
            <w:tcW w:w="5382" w:type="dxa"/>
            <w:hideMark/>
          </w:tcPr>
          <w:p w14:paraId="1C6D5BE4" w14:textId="77777777" w:rsidR="00C416D9" w:rsidRPr="00C416D9" w:rsidRDefault="00C416D9" w:rsidP="00C416D9">
            <w:pPr>
              <w:spacing w:before="20" w:after="20"/>
            </w:pPr>
            <w:r>
              <w:rPr>
                <w:sz w:val="20"/>
                <w:szCs w:val="20"/>
              </w:rPr>
              <w:t xml:space="preserve">Bloquea un asiento por 2 minutos con un solo UPDATE atómico que solo actúa si está disponible. Valida el límite por usuario (RN-04) y registra el evento en </w:t>
            </w:r>
            <w:proofErr w:type="spellStart"/>
            <w:r>
              <w:rPr>
                <w:sz w:val="20"/>
                <w:szCs w:val="20"/>
              </w:rPr>
              <w:t>asiento_auditoria_log</w:t>
            </w:r>
            <w:proofErr w:type="spellEnd"/>
            <w:r>
              <w:rPr>
                <w:sz w:val="20"/>
                <w:szCs w:val="20"/>
              </w:rPr>
              <w:t>.</w:t>
            </w:r>
          </w:p>
        </w:tc>
      </w:tr>
      <w:tr w:rsidR="00C416D9" w:rsidRPr="00C416D9" w14:paraId="00E2874A" w14:textId="77777777" w:rsidTr="00C416D9">
        <w:trPr>
          <w:cantSplit/>
        </w:trPr>
        <w:tc>
          <w:tcPr>
            <w:tcW w:w="4656" w:type="dxa"/>
            <w:hideMark/>
          </w:tcPr>
          <w:p w14:paraId="677FA892" w14:textId="77777777" w:rsidR="00C416D9" w:rsidRPr="00C416D9" w:rsidRDefault="00C416D9" w:rsidP="00C416D9">
            <w:pPr>
              <w:spacing w:before="20" w:after="20"/>
            </w:pPr>
            <w:proofErr w:type="spellStart"/>
            <w:r>
              <w:rPr>
                <w:sz w:val="20"/>
                <w:szCs w:val="20"/>
              </w:rPr>
              <w:t>fn_liberar_bloqueos_expirados</w:t>
            </w:r>
            <w:proofErr w:type="spellEnd"/>
          </w:p>
        </w:tc>
        <w:tc>
          <w:tcPr>
            <w:tcW w:w="1068" w:type="dxa"/>
            <w:hideMark/>
          </w:tcPr>
          <w:p w14:paraId="2772C67A" w14:textId="77777777" w:rsidR="00C416D9" w:rsidRPr="00C416D9" w:rsidRDefault="00C416D9" w:rsidP="00C416D9">
            <w:pPr>
              <w:spacing w:before="20" w:after="20"/>
            </w:pPr>
            <w:r>
              <w:rPr>
                <w:sz w:val="20"/>
                <w:szCs w:val="20"/>
              </w:rPr>
              <w:t>02</w:t>
            </w:r>
          </w:p>
        </w:tc>
        <w:tc>
          <w:tcPr>
            <w:tcW w:w="5382" w:type="dxa"/>
            <w:hideMark/>
          </w:tcPr>
          <w:p w14:paraId="7934FD33" w14:textId="77777777" w:rsidR="00C416D9" w:rsidRPr="00C416D9" w:rsidRDefault="00C416D9" w:rsidP="00C416D9">
            <w:pPr>
              <w:spacing w:before="20" w:after="20"/>
            </w:pPr>
            <w:r>
              <w:rPr>
                <w:sz w:val="20"/>
                <w:szCs w:val="20"/>
              </w:rPr>
              <w:t>Libera los bloqueos vencidos (RN-05) y deja cada liberación en la bitácora.</w:t>
            </w:r>
          </w:p>
        </w:tc>
      </w:tr>
      <w:tr w:rsidR="00C416D9" w:rsidRPr="00C416D9" w14:paraId="682D73FB" w14:textId="77777777" w:rsidTr="00C416D9">
        <w:trPr>
          <w:cantSplit/>
        </w:trPr>
        <w:tc>
          <w:tcPr>
            <w:tcW w:w="4656" w:type="dxa"/>
            <w:hideMark/>
          </w:tcPr>
          <w:p w14:paraId="0D6CDBCE" w14:textId="77777777" w:rsidR="00C416D9" w:rsidRPr="00C416D9" w:rsidRDefault="00C416D9" w:rsidP="00C416D9">
            <w:pPr>
              <w:spacing w:before="20" w:after="20"/>
            </w:pPr>
            <w:proofErr w:type="spellStart"/>
            <w:r>
              <w:rPr>
                <w:sz w:val="20"/>
                <w:szCs w:val="20"/>
              </w:rPr>
              <w:t>trg_funcion_crear_asientos</w:t>
            </w:r>
            <w:proofErr w:type="spellEnd"/>
          </w:p>
        </w:tc>
        <w:tc>
          <w:tcPr>
            <w:tcW w:w="1068" w:type="dxa"/>
            <w:hideMark/>
          </w:tcPr>
          <w:p w14:paraId="243930FA" w14:textId="77777777" w:rsidR="00C416D9" w:rsidRPr="00C416D9" w:rsidRDefault="00C416D9" w:rsidP="00C416D9">
            <w:pPr>
              <w:spacing w:before="20" w:after="20"/>
            </w:pPr>
            <w:r>
              <w:rPr>
                <w:sz w:val="20"/>
                <w:szCs w:val="20"/>
              </w:rPr>
              <w:t>02</w:t>
            </w:r>
          </w:p>
        </w:tc>
        <w:tc>
          <w:tcPr>
            <w:tcW w:w="5382" w:type="dxa"/>
            <w:hideMark/>
          </w:tcPr>
          <w:p w14:paraId="41189C35" w14:textId="77777777" w:rsidR="00C416D9" w:rsidRPr="00C416D9" w:rsidRDefault="00C416D9" w:rsidP="00C416D9">
            <w:pPr>
              <w:spacing w:before="20" w:after="20"/>
            </w:pPr>
            <w:r>
              <w:rPr>
                <w:sz w:val="20"/>
                <w:szCs w:val="20"/>
              </w:rPr>
              <w:t>Trigger: al crear una función, crea el estado “disponible” de cada asiento de la sala.</w:t>
            </w:r>
          </w:p>
        </w:tc>
      </w:tr>
      <w:tr w:rsidR="00C416D9" w:rsidRPr="00C416D9" w14:paraId="52A41F60" w14:textId="77777777" w:rsidTr="00C416D9">
        <w:trPr>
          <w:cantSplit/>
        </w:trPr>
        <w:tc>
          <w:tcPr>
            <w:tcW w:w="4656" w:type="dxa"/>
            <w:hideMark/>
          </w:tcPr>
          <w:p w14:paraId="32C75AB9" w14:textId="77777777" w:rsidR="00C416D9" w:rsidRPr="00C416D9" w:rsidRDefault="00C416D9" w:rsidP="00C416D9">
            <w:pPr>
              <w:spacing w:before="20" w:after="20"/>
            </w:pPr>
            <w:proofErr w:type="spellStart"/>
            <w:r>
              <w:rPr>
                <w:sz w:val="20"/>
                <w:szCs w:val="20"/>
              </w:rPr>
              <w:t>fn_crear_compra</w:t>
            </w:r>
            <w:proofErr w:type="spellEnd"/>
          </w:p>
        </w:tc>
        <w:tc>
          <w:tcPr>
            <w:tcW w:w="1068" w:type="dxa"/>
            <w:hideMark/>
          </w:tcPr>
          <w:p w14:paraId="24F02C52" w14:textId="77777777" w:rsidR="00C416D9" w:rsidRPr="00C416D9" w:rsidRDefault="00C416D9" w:rsidP="00C416D9">
            <w:pPr>
              <w:spacing w:before="20" w:after="20"/>
            </w:pPr>
            <w:r>
              <w:rPr>
                <w:sz w:val="20"/>
                <w:szCs w:val="20"/>
              </w:rPr>
              <w:t>03</w:t>
            </w:r>
          </w:p>
        </w:tc>
        <w:tc>
          <w:tcPr>
            <w:tcW w:w="5382" w:type="dxa"/>
            <w:hideMark/>
          </w:tcPr>
          <w:p w14:paraId="2CE119B6" w14:textId="77777777" w:rsidR="00C416D9" w:rsidRPr="00C416D9" w:rsidRDefault="00C416D9" w:rsidP="00C416D9">
            <w:pPr>
              <w:spacing w:before="20" w:after="20"/>
            </w:pPr>
            <w:r>
              <w:rPr>
                <w:sz w:val="20"/>
                <w:szCs w:val="20"/>
              </w:rPr>
              <w:t>Crea la compra y sus boletos reservados (sin QR) con el precio de la tarifa. Verifica que los asientos estén bloqueados por quien compra, aplica la promoción (porcentaje o 2x1) y calcula subtotal, descuento y total (RN-07, RN-08).</w:t>
            </w:r>
          </w:p>
        </w:tc>
      </w:tr>
      <w:tr w:rsidR="00C416D9" w:rsidRPr="00C416D9" w14:paraId="45E2B351" w14:textId="77777777" w:rsidTr="00C416D9">
        <w:trPr>
          <w:cantSplit/>
        </w:trPr>
        <w:tc>
          <w:tcPr>
            <w:tcW w:w="4656" w:type="dxa"/>
            <w:hideMark/>
          </w:tcPr>
          <w:p w14:paraId="7D5491EB" w14:textId="77777777" w:rsidR="00C416D9" w:rsidRPr="00C416D9" w:rsidRDefault="00C416D9" w:rsidP="00C416D9">
            <w:pPr>
              <w:spacing w:before="20" w:after="20"/>
            </w:pPr>
            <w:proofErr w:type="spellStart"/>
            <w:r>
              <w:rPr>
                <w:sz w:val="20"/>
                <w:szCs w:val="20"/>
              </w:rPr>
              <w:t>fn_pagar_compra</w:t>
            </w:r>
            <w:proofErr w:type="spellEnd"/>
          </w:p>
        </w:tc>
        <w:tc>
          <w:tcPr>
            <w:tcW w:w="1068" w:type="dxa"/>
            <w:hideMark/>
          </w:tcPr>
          <w:p w14:paraId="306EE1BA" w14:textId="77777777" w:rsidR="00C416D9" w:rsidRPr="00C416D9" w:rsidRDefault="00C416D9" w:rsidP="00C416D9">
            <w:pPr>
              <w:spacing w:before="20" w:after="20"/>
            </w:pPr>
            <w:r>
              <w:rPr>
                <w:sz w:val="20"/>
                <w:szCs w:val="20"/>
              </w:rPr>
              <w:t>03</w:t>
            </w:r>
          </w:p>
        </w:tc>
        <w:tc>
          <w:tcPr>
            <w:tcW w:w="5382" w:type="dxa"/>
            <w:hideMark/>
          </w:tcPr>
          <w:p w14:paraId="28D67211" w14:textId="77777777" w:rsidR="00C416D9" w:rsidRPr="00C416D9" w:rsidRDefault="00C416D9" w:rsidP="00C416D9">
            <w:pPr>
              <w:spacing w:before="20" w:after="20"/>
            </w:pPr>
            <w:r>
              <w:rPr>
                <w:sz w:val="20"/>
                <w:szCs w:val="20"/>
              </w:rPr>
              <w:t>Pago simulado. Si se aprueba: asientos vendidos, QR emitido y compra pagada. Si se rechaza o el bloqueo venció: compra anulada y asientos liberados (RN-10, RN-11). Todo en una sola transacción.</w:t>
            </w:r>
          </w:p>
        </w:tc>
      </w:tr>
      <w:tr w:rsidR="00C416D9" w:rsidRPr="00C416D9" w14:paraId="680F87B6" w14:textId="77777777" w:rsidTr="00C416D9">
        <w:trPr>
          <w:cantSplit/>
        </w:trPr>
        <w:tc>
          <w:tcPr>
            <w:tcW w:w="4656" w:type="dxa"/>
            <w:hideMark/>
          </w:tcPr>
          <w:p w14:paraId="25060CA9" w14:textId="77777777" w:rsidR="00C416D9" w:rsidRPr="00C416D9" w:rsidRDefault="00C416D9" w:rsidP="00C416D9">
            <w:pPr>
              <w:spacing w:before="20" w:after="20"/>
            </w:pPr>
            <w:proofErr w:type="spellStart"/>
            <w:r>
              <w:rPr>
                <w:sz w:val="20"/>
                <w:szCs w:val="20"/>
              </w:rPr>
              <w:t>fn_anular_compra_pendiente</w:t>
            </w:r>
            <w:proofErr w:type="spellEnd"/>
          </w:p>
        </w:tc>
        <w:tc>
          <w:tcPr>
            <w:tcW w:w="1068" w:type="dxa"/>
            <w:hideMark/>
          </w:tcPr>
          <w:p w14:paraId="742067E3" w14:textId="77777777" w:rsidR="00C416D9" w:rsidRPr="00C416D9" w:rsidRDefault="00C416D9" w:rsidP="00C416D9">
            <w:pPr>
              <w:spacing w:before="20" w:after="20"/>
            </w:pPr>
            <w:r>
              <w:rPr>
                <w:sz w:val="20"/>
                <w:szCs w:val="20"/>
              </w:rPr>
              <w:t>03</w:t>
            </w:r>
          </w:p>
        </w:tc>
        <w:tc>
          <w:tcPr>
            <w:tcW w:w="5382" w:type="dxa"/>
            <w:hideMark/>
          </w:tcPr>
          <w:p w14:paraId="1A3E6E05" w14:textId="77777777" w:rsidR="00C416D9" w:rsidRPr="00C416D9" w:rsidRDefault="00C416D9" w:rsidP="00C416D9">
            <w:pPr>
              <w:spacing w:before="20" w:after="20"/>
            </w:pPr>
            <w:r>
              <w:rPr>
                <w:sz w:val="20"/>
                <w:szCs w:val="20"/>
              </w:rPr>
              <w:t>Auxiliar: anula los boletos reservados y libera los asientos de una compra pendiente.</w:t>
            </w:r>
          </w:p>
        </w:tc>
      </w:tr>
      <w:tr w:rsidR="00C416D9" w:rsidRPr="00C416D9" w14:paraId="223C01BE" w14:textId="77777777" w:rsidTr="00C416D9">
        <w:trPr>
          <w:cantSplit/>
        </w:trPr>
        <w:tc>
          <w:tcPr>
            <w:tcW w:w="4656" w:type="dxa"/>
            <w:hideMark/>
          </w:tcPr>
          <w:p w14:paraId="36D63F6A" w14:textId="77777777" w:rsidR="00C416D9" w:rsidRPr="00C416D9" w:rsidRDefault="00C416D9" w:rsidP="00C416D9">
            <w:pPr>
              <w:spacing w:before="20" w:after="20"/>
            </w:pPr>
            <w:proofErr w:type="spellStart"/>
            <w:r>
              <w:rPr>
                <w:sz w:val="20"/>
                <w:szCs w:val="20"/>
              </w:rPr>
              <w:t>fn_validar_entrada</w:t>
            </w:r>
            <w:proofErr w:type="spellEnd"/>
          </w:p>
        </w:tc>
        <w:tc>
          <w:tcPr>
            <w:tcW w:w="1068" w:type="dxa"/>
            <w:hideMark/>
          </w:tcPr>
          <w:p w14:paraId="544B875E" w14:textId="77777777" w:rsidR="00C416D9" w:rsidRPr="00C416D9" w:rsidRDefault="00C416D9" w:rsidP="00C416D9">
            <w:pPr>
              <w:spacing w:before="20" w:after="20"/>
            </w:pPr>
            <w:r>
              <w:rPr>
                <w:sz w:val="20"/>
                <w:szCs w:val="20"/>
              </w:rPr>
              <w:t>04</w:t>
            </w:r>
          </w:p>
        </w:tc>
        <w:tc>
          <w:tcPr>
            <w:tcW w:w="5382" w:type="dxa"/>
            <w:hideMark/>
          </w:tcPr>
          <w:p w14:paraId="70951463" w14:textId="77777777" w:rsidR="00C416D9" w:rsidRPr="00C416D9" w:rsidRDefault="00C416D9" w:rsidP="00C416D9">
            <w:pPr>
              <w:spacing w:before="20" w:after="20"/>
            </w:pPr>
            <w:r>
              <w:rPr>
                <w:sz w:val="20"/>
                <w:szCs w:val="20"/>
              </w:rPr>
              <w:t xml:space="preserve">Valida el QR en la puerta: un solo uso, función correcta y tolerancia de horario (RN-14, RN-15, RN-16). Siempre deja un registro en </w:t>
            </w:r>
            <w:proofErr w:type="spellStart"/>
            <w:r>
              <w:rPr>
                <w:sz w:val="20"/>
                <w:szCs w:val="20"/>
              </w:rPr>
              <w:t>acceso_puerta_log</w:t>
            </w:r>
            <w:proofErr w:type="spellEnd"/>
            <w:r>
              <w:rPr>
                <w:sz w:val="20"/>
                <w:szCs w:val="20"/>
              </w:rPr>
              <w:t>.</w:t>
            </w:r>
          </w:p>
        </w:tc>
      </w:tr>
      <w:tr w:rsidR="00C416D9" w:rsidRPr="00C416D9" w14:paraId="374706B7" w14:textId="77777777" w:rsidTr="00C416D9">
        <w:trPr>
          <w:cantSplit/>
        </w:trPr>
        <w:tc>
          <w:tcPr>
            <w:tcW w:w="4656" w:type="dxa"/>
            <w:hideMark/>
          </w:tcPr>
          <w:p w14:paraId="731B9F86" w14:textId="77777777" w:rsidR="00C416D9" w:rsidRPr="00C416D9" w:rsidRDefault="00C416D9" w:rsidP="00C416D9">
            <w:pPr>
              <w:spacing w:before="20" w:after="20"/>
            </w:pPr>
            <w:proofErr w:type="spellStart"/>
            <w:r>
              <w:rPr>
                <w:sz w:val="20"/>
                <w:szCs w:val="20"/>
              </w:rPr>
              <w:t>fn_reembolsar_boleto</w:t>
            </w:r>
            <w:proofErr w:type="spellEnd"/>
          </w:p>
        </w:tc>
        <w:tc>
          <w:tcPr>
            <w:tcW w:w="1068" w:type="dxa"/>
            <w:hideMark/>
          </w:tcPr>
          <w:p w14:paraId="05C3DF27" w14:textId="77777777" w:rsidR="00C416D9" w:rsidRPr="00C416D9" w:rsidRDefault="00C416D9" w:rsidP="00C416D9">
            <w:pPr>
              <w:spacing w:before="20" w:after="20"/>
            </w:pPr>
            <w:r>
              <w:rPr>
                <w:sz w:val="20"/>
                <w:szCs w:val="20"/>
              </w:rPr>
              <w:t>04</w:t>
            </w:r>
          </w:p>
        </w:tc>
        <w:tc>
          <w:tcPr>
            <w:tcW w:w="5382" w:type="dxa"/>
            <w:hideMark/>
          </w:tcPr>
          <w:p w14:paraId="46549E3B" w14:textId="77777777" w:rsidR="00C416D9" w:rsidRPr="00C416D9" w:rsidRDefault="00C416D9" w:rsidP="00C416D9">
            <w:pPr>
              <w:spacing w:before="20" w:after="20"/>
            </w:pPr>
            <w:r>
              <w:rPr>
                <w:sz w:val="20"/>
                <w:szCs w:val="20"/>
              </w:rPr>
              <w:t>Reembolso dentro del plazo (RN-19) o forzado por un administrador: anula el boleto, libera el asiento y registra el reembolso.</w:t>
            </w:r>
          </w:p>
        </w:tc>
      </w:tr>
      <w:tr w:rsidR="00C416D9" w:rsidRPr="00C416D9" w14:paraId="3EA18C4C" w14:textId="77777777" w:rsidTr="00C416D9">
        <w:trPr>
          <w:cantSplit/>
        </w:trPr>
        <w:tc>
          <w:tcPr>
            <w:tcW w:w="4656" w:type="dxa"/>
            <w:hideMark/>
          </w:tcPr>
          <w:p w14:paraId="3AD966AF" w14:textId="77777777" w:rsidR="00C416D9" w:rsidRPr="00C416D9" w:rsidRDefault="00C416D9" w:rsidP="00C416D9">
            <w:pPr>
              <w:spacing w:before="20" w:after="20"/>
            </w:pPr>
            <w:proofErr w:type="spellStart"/>
            <w:r>
              <w:rPr>
                <w:sz w:val="20"/>
                <w:szCs w:val="20"/>
              </w:rPr>
              <w:lastRenderedPageBreak/>
              <w:t>trg_sala_proteger</w:t>
            </w:r>
            <w:proofErr w:type="spellEnd"/>
            <w:r>
              <w:rPr>
                <w:sz w:val="20"/>
                <w:szCs w:val="20"/>
              </w:rPr>
              <w:t xml:space="preserve">, </w:t>
            </w:r>
            <w:proofErr w:type="spellStart"/>
            <w:r>
              <w:rPr>
                <w:sz w:val="20"/>
                <w:szCs w:val="20"/>
              </w:rPr>
              <w:t>trg_zona_proteger</w:t>
            </w:r>
            <w:proofErr w:type="spellEnd"/>
            <w:r>
              <w:rPr>
                <w:sz w:val="20"/>
                <w:szCs w:val="20"/>
              </w:rPr>
              <w:t xml:space="preserve">, </w:t>
            </w:r>
            <w:proofErr w:type="spellStart"/>
            <w:r>
              <w:rPr>
                <w:sz w:val="20"/>
                <w:szCs w:val="20"/>
              </w:rPr>
              <w:t>trg_asiento_proteger</w:t>
            </w:r>
            <w:proofErr w:type="spellEnd"/>
          </w:p>
        </w:tc>
        <w:tc>
          <w:tcPr>
            <w:tcW w:w="1068" w:type="dxa"/>
            <w:hideMark/>
          </w:tcPr>
          <w:p w14:paraId="41451700" w14:textId="77777777" w:rsidR="00C416D9" w:rsidRPr="00C416D9" w:rsidRDefault="00C416D9" w:rsidP="00C416D9">
            <w:pPr>
              <w:spacing w:before="20" w:after="20"/>
            </w:pPr>
            <w:r>
              <w:rPr>
                <w:sz w:val="20"/>
                <w:szCs w:val="20"/>
              </w:rPr>
              <w:t>05</w:t>
            </w:r>
          </w:p>
        </w:tc>
        <w:tc>
          <w:tcPr>
            <w:tcW w:w="5382" w:type="dxa"/>
            <w:hideMark/>
          </w:tcPr>
          <w:p w14:paraId="12902329" w14:textId="77777777" w:rsidR="00C416D9" w:rsidRPr="00C416D9" w:rsidRDefault="00C416D9" w:rsidP="00C416D9">
            <w:pPr>
              <w:spacing w:before="20" w:after="20"/>
            </w:pPr>
            <w:proofErr w:type="spellStart"/>
            <w:r>
              <w:rPr>
                <w:sz w:val="20"/>
                <w:szCs w:val="20"/>
              </w:rPr>
              <w:t>Triggers</w:t>
            </w:r>
            <w:proofErr w:type="spellEnd"/>
            <w:r>
              <w:rPr>
                <w:sz w:val="20"/>
                <w:szCs w:val="20"/>
              </w:rPr>
              <w:t xml:space="preserve"> que impiden modificar o eliminar una sala con ventas activas (RN-18).</w:t>
            </w:r>
          </w:p>
        </w:tc>
      </w:tr>
      <w:tr w:rsidR="00C416D9" w:rsidRPr="00C416D9" w14:paraId="36871634" w14:textId="77777777" w:rsidTr="00C416D9">
        <w:trPr>
          <w:cantSplit/>
        </w:trPr>
        <w:tc>
          <w:tcPr>
            <w:tcW w:w="4656" w:type="dxa"/>
            <w:hideMark/>
          </w:tcPr>
          <w:p w14:paraId="5690267C" w14:textId="77777777" w:rsidR="00C416D9" w:rsidRPr="00C416D9" w:rsidRDefault="00C416D9" w:rsidP="00C416D9">
            <w:pPr>
              <w:spacing w:before="20" w:after="20"/>
            </w:pPr>
            <w:proofErr w:type="spellStart"/>
            <w:r>
              <w:rPr>
                <w:sz w:val="20"/>
                <w:szCs w:val="20"/>
              </w:rPr>
              <w:t>fn_cambiar_asiento</w:t>
            </w:r>
            <w:proofErr w:type="spellEnd"/>
            <w:r>
              <w:rPr>
                <w:sz w:val="20"/>
                <w:szCs w:val="20"/>
              </w:rPr>
              <w:t xml:space="preserve">, </w:t>
            </w:r>
            <w:proofErr w:type="spellStart"/>
            <w:r>
              <w:rPr>
                <w:sz w:val="20"/>
                <w:szCs w:val="20"/>
              </w:rPr>
              <w:t>fn_otorgar_cortesia</w:t>
            </w:r>
            <w:proofErr w:type="spellEnd"/>
            <w:r>
              <w:rPr>
                <w:sz w:val="20"/>
                <w:szCs w:val="20"/>
              </w:rPr>
              <w:t xml:space="preserve">, </w:t>
            </w:r>
            <w:proofErr w:type="spellStart"/>
            <w:r>
              <w:rPr>
                <w:sz w:val="20"/>
                <w:szCs w:val="20"/>
              </w:rPr>
              <w:t>fn_cambiar_tarifa</w:t>
            </w:r>
            <w:proofErr w:type="spellEnd"/>
            <w:r>
              <w:rPr>
                <w:sz w:val="20"/>
                <w:szCs w:val="20"/>
              </w:rPr>
              <w:t xml:space="preserve">, </w:t>
            </w:r>
            <w:proofErr w:type="spellStart"/>
            <w:r>
              <w:rPr>
                <w:sz w:val="20"/>
                <w:szCs w:val="20"/>
              </w:rPr>
              <w:t>fn_cambiar_configuracion</w:t>
            </w:r>
            <w:proofErr w:type="spellEnd"/>
          </w:p>
        </w:tc>
        <w:tc>
          <w:tcPr>
            <w:tcW w:w="1068" w:type="dxa"/>
            <w:hideMark/>
          </w:tcPr>
          <w:p w14:paraId="73214BF2" w14:textId="77777777" w:rsidR="00C416D9" w:rsidRPr="00C416D9" w:rsidRDefault="00C416D9" w:rsidP="00C416D9">
            <w:pPr>
              <w:spacing w:before="20" w:after="20"/>
            </w:pPr>
            <w:r>
              <w:rPr>
                <w:sz w:val="20"/>
                <w:szCs w:val="20"/>
              </w:rPr>
              <w:t>05 y 07</w:t>
            </w:r>
          </w:p>
        </w:tc>
        <w:tc>
          <w:tcPr>
            <w:tcW w:w="5382" w:type="dxa"/>
            <w:hideMark/>
          </w:tcPr>
          <w:p w14:paraId="5F6B6824" w14:textId="77777777" w:rsidR="00C416D9" w:rsidRPr="00C416D9" w:rsidRDefault="00C416D9" w:rsidP="00C416D9">
            <w:pPr>
              <w:spacing w:before="20" w:after="20"/>
            </w:pPr>
            <w:r>
              <w:rPr>
                <w:sz w:val="20"/>
                <w:szCs w:val="20"/>
              </w:rPr>
              <w:t xml:space="preserve">Operaciones manuales del administrador (RN-17, RN-20): exigen rol de administrador y motivo, y dejan una fila en </w:t>
            </w:r>
            <w:proofErr w:type="spellStart"/>
            <w:r>
              <w:rPr>
                <w:sz w:val="20"/>
                <w:szCs w:val="20"/>
              </w:rPr>
              <w:t>admin_operacion_audit</w:t>
            </w:r>
            <w:proofErr w:type="spellEnd"/>
            <w:r>
              <w:rPr>
                <w:sz w:val="20"/>
                <w:szCs w:val="20"/>
              </w:rPr>
              <w:t xml:space="preserve"> con fecha, IP, rol y usuario.</w:t>
            </w:r>
          </w:p>
        </w:tc>
      </w:tr>
      <w:tr w:rsidR="00C416D9" w:rsidRPr="00C416D9" w14:paraId="1B6800C7" w14:textId="77777777" w:rsidTr="00C416D9">
        <w:trPr>
          <w:cantSplit/>
        </w:trPr>
        <w:tc>
          <w:tcPr>
            <w:tcW w:w="4656" w:type="dxa"/>
            <w:hideMark/>
          </w:tcPr>
          <w:p w14:paraId="776B9CA8" w14:textId="77777777" w:rsidR="00C416D9" w:rsidRPr="00C416D9" w:rsidRDefault="00C416D9" w:rsidP="00C416D9">
            <w:pPr>
              <w:spacing w:before="20" w:after="20"/>
            </w:pPr>
            <w:proofErr w:type="spellStart"/>
            <w:r>
              <w:rPr>
                <w:sz w:val="20"/>
                <w:szCs w:val="20"/>
              </w:rPr>
              <w:t>trg_log_inmutable</w:t>
            </w:r>
            <w:proofErr w:type="spellEnd"/>
          </w:p>
        </w:tc>
        <w:tc>
          <w:tcPr>
            <w:tcW w:w="1068" w:type="dxa"/>
            <w:hideMark/>
          </w:tcPr>
          <w:p w14:paraId="7665DC14" w14:textId="77777777" w:rsidR="00C416D9" w:rsidRPr="00C416D9" w:rsidRDefault="00C416D9" w:rsidP="00C416D9">
            <w:pPr>
              <w:spacing w:before="20" w:after="20"/>
            </w:pPr>
            <w:r>
              <w:rPr>
                <w:sz w:val="20"/>
                <w:szCs w:val="20"/>
              </w:rPr>
              <w:t>05</w:t>
            </w:r>
          </w:p>
        </w:tc>
        <w:tc>
          <w:tcPr>
            <w:tcW w:w="5382" w:type="dxa"/>
            <w:hideMark/>
          </w:tcPr>
          <w:p w14:paraId="3CB8DFA1" w14:textId="77777777" w:rsidR="00C416D9" w:rsidRPr="00C416D9" w:rsidRDefault="00C416D9" w:rsidP="00C416D9">
            <w:pPr>
              <w:spacing w:before="20" w:after="20"/>
            </w:pPr>
            <w:r>
              <w:rPr>
                <w:sz w:val="20"/>
                <w:szCs w:val="20"/>
              </w:rPr>
              <w:t>Trigger que impide UPDATE y DELETE sobre las cuatro bitácoras (RN-20).</w:t>
            </w:r>
          </w:p>
        </w:tc>
      </w:tr>
      <w:tr w:rsidR="00C416D9" w:rsidRPr="00C416D9" w14:paraId="3C907F1F" w14:textId="77777777" w:rsidTr="00C416D9">
        <w:trPr>
          <w:cantSplit/>
        </w:trPr>
        <w:tc>
          <w:tcPr>
            <w:tcW w:w="4656" w:type="dxa"/>
            <w:hideMark/>
          </w:tcPr>
          <w:p w14:paraId="7FF28B3C" w14:textId="77777777" w:rsidR="00C416D9" w:rsidRPr="00C416D9" w:rsidRDefault="00C416D9" w:rsidP="00C416D9">
            <w:pPr>
              <w:spacing w:before="20" w:after="20"/>
            </w:pPr>
            <w:proofErr w:type="spellStart"/>
            <w:r>
              <w:rPr>
                <w:sz w:val="20"/>
                <w:szCs w:val="20"/>
              </w:rPr>
              <w:t>fn_login_usuario</w:t>
            </w:r>
            <w:proofErr w:type="spellEnd"/>
          </w:p>
        </w:tc>
        <w:tc>
          <w:tcPr>
            <w:tcW w:w="1068" w:type="dxa"/>
            <w:hideMark/>
          </w:tcPr>
          <w:p w14:paraId="16D47ECD" w14:textId="77777777" w:rsidR="00C416D9" w:rsidRPr="00C416D9" w:rsidRDefault="00C416D9" w:rsidP="00C416D9">
            <w:pPr>
              <w:spacing w:before="20" w:after="20"/>
            </w:pPr>
            <w:r>
              <w:rPr>
                <w:sz w:val="20"/>
                <w:szCs w:val="20"/>
              </w:rPr>
              <w:t>12</w:t>
            </w:r>
          </w:p>
        </w:tc>
        <w:tc>
          <w:tcPr>
            <w:tcW w:w="5382" w:type="dxa"/>
            <w:hideMark/>
          </w:tcPr>
          <w:p w14:paraId="711137A4" w14:textId="77777777" w:rsidR="00C416D9" w:rsidRPr="00C416D9" w:rsidRDefault="00C416D9" w:rsidP="00C416D9">
            <w:pPr>
              <w:spacing w:before="20" w:after="20"/>
            </w:pPr>
            <w:r>
              <w:rPr>
                <w:sz w:val="20"/>
                <w:szCs w:val="20"/>
              </w:rPr>
              <w:t xml:space="preserve">Inicio de sesión con la contraseña cifrada con </w:t>
            </w:r>
            <w:proofErr w:type="spellStart"/>
            <w:r>
              <w:rPr>
                <w:sz w:val="20"/>
                <w:szCs w:val="20"/>
              </w:rPr>
              <w:t>bcrypt</w:t>
            </w:r>
            <w:proofErr w:type="spellEnd"/>
            <w:r>
              <w:rPr>
                <w:sz w:val="20"/>
                <w:szCs w:val="20"/>
              </w:rPr>
              <w:t xml:space="preserve"> (</w:t>
            </w:r>
            <w:proofErr w:type="spellStart"/>
            <w:r>
              <w:rPr>
                <w:sz w:val="20"/>
                <w:szCs w:val="20"/>
              </w:rPr>
              <w:t>pgcrypto</w:t>
            </w:r>
            <w:proofErr w:type="spellEnd"/>
            <w:r>
              <w:rPr>
                <w:sz w:val="20"/>
                <w:szCs w:val="20"/>
              </w:rPr>
              <w:t>). Nunca devuelve el hash.</w:t>
            </w:r>
          </w:p>
        </w:tc>
      </w:tr>
    </w:tbl>
    <w:p w14:paraId="0E699B83" w14:textId="77777777" w:rsidR="00C416D9" w:rsidRPr="00C416D9" w:rsidRDefault="00C416D9" w:rsidP="00C416D9">
      <w:pPr>
        <w:spacing w:before="120"/>
        <w:jc w:val="both"/>
      </w:pPr>
      <w:r>
        <w:t xml:space="preserve">Todas las funciones usan SECURITY DEFINER con un </w:t>
      </w:r>
      <w:proofErr w:type="spellStart"/>
      <w:r>
        <w:t>search_path</w:t>
      </w:r>
      <w:proofErr w:type="spellEnd"/>
      <w:r>
        <w:t xml:space="preserve"> fijo y se les quitó el permiso a PUBLIC; cada rol solo ejecuta las que le corresponden (script 07).</w:t>
      </w:r>
    </w:p>
    <w:p w14:paraId="047F9C80" w14:textId="77777777" w:rsidR="00D451CF" w:rsidRDefault="00D451CF" w:rsidP="00BB76CD">
      <w:pPr>
        <w:pStyle w:val="Ttulo2"/>
        <w:rPr>
          <w:rFonts w:ascii="Arial" w:hAnsi="Arial" w:cs="Arial"/>
          <w:b/>
          <w:bCs/>
          <w:color w:val="auto"/>
          <w:sz w:val="22"/>
          <w:szCs w:val="22"/>
        </w:rPr>
      </w:pPr>
      <w:bookmarkStart w:id="23" w:name="_Toc243854525"/>
      <w:r>
        <w:rPr>
          <w:rFonts w:ascii="Arial" w:hAnsi="Arial" w:cs="Arial"/>
          <w:b/>
          <w:bCs/>
          <w:color w:val="auto"/>
          <w:sz w:val="22"/>
          <w:szCs w:val="22"/>
        </w:rPr>
        <w:t>5.3 Prueba de concurrencia</w:t>
      </w:r>
      <w:bookmarkEnd w:id="23"/>
    </w:p>
    <w:p w14:paraId="2EA39EE9" w14:textId="77777777" w:rsidR="00C416D9" w:rsidRDefault="00C416D9" w:rsidP="00C416D9">
      <w:pPr>
        <w:jc w:val="both"/>
      </w:pPr>
      <w:r>
        <w:t>Para comprobar que no se puede vender dos veces el mismo asiento, el script prueba_doble_venta.py abre 30 conexiones a la base, cada una con un cliente distinto, y las suelta todas al mismo tiempo con una barrera de sincronización (</w:t>
      </w:r>
      <w:proofErr w:type="spellStart"/>
      <w:r>
        <w:t>threading.Barrier</w:t>
      </w:r>
      <w:proofErr w:type="spellEnd"/>
      <w:r>
        <w:t>). Hace dos pruebas:</w:t>
      </w:r>
    </w:p>
    <w:p w14:paraId="56142443" w14:textId="77777777" w:rsidR="00C416D9" w:rsidRPr="00C416D9" w:rsidRDefault="00C416D9" w:rsidP="00C416D9">
      <w:pPr>
        <w:numPr>
          <w:ilvl w:val="0"/>
          <w:numId w:val="11"/>
        </w:numPr>
        <w:jc w:val="both"/>
      </w:pPr>
      <w:r>
        <w:rPr>
          <w:b/>
          <w:bCs/>
        </w:rPr>
        <w:t>Prueba 1, bloqueo del asiento (</w:t>
      </w:r>
      <w:proofErr w:type="spellStart"/>
      <w:r>
        <w:rPr>
          <w:b/>
          <w:bCs/>
        </w:rPr>
        <w:t>fn_bloquear_asiento</w:t>
      </w:r>
      <w:proofErr w:type="spellEnd"/>
      <w:r>
        <w:rPr>
          <w:b/>
          <w:bCs/>
        </w:rPr>
        <w:t>).</w:t>
      </w:r>
      <w:r>
        <w:t xml:space="preserve"> Los 30 clientes intentan bloquear el mismo asiento. Un hilo tuvo éxito y los otros 29 fueron rechazados con el mensaje “El asiento no </w:t>
      </w:r>
      <w:proofErr w:type="spellStart"/>
      <w:r>
        <w:t>esta</w:t>
      </w:r>
      <w:proofErr w:type="spellEnd"/>
      <w:r>
        <w:t xml:space="preserve"> disponible”, porque la función hace un solo UPDATE que solo actúa si el asiento sigue disponible. El asiento quedó bloqueado por un único usuario y </w:t>
      </w:r>
      <w:proofErr w:type="spellStart"/>
      <w:r>
        <w:t>asiento_auditoria_log</w:t>
      </w:r>
      <w:proofErr w:type="spellEnd"/>
      <w:r>
        <w:t xml:space="preserve"> registró una sola fila “bloqueado”.</w:t>
      </w:r>
    </w:p>
    <w:p w14:paraId="5DC01374" w14:textId="77777777" w:rsidR="00C416D9" w:rsidRPr="00C416D9" w:rsidRDefault="00C416D9" w:rsidP="00C416D9">
      <w:pPr>
        <w:numPr>
          <w:ilvl w:val="0"/>
          <w:numId w:val="11"/>
        </w:numPr>
        <w:jc w:val="both"/>
      </w:pPr>
      <w:r>
        <w:rPr>
          <w:b/>
          <w:bCs/>
        </w:rPr>
        <w:t>Prueba 2, inserción del boleto.</w:t>
      </w:r>
      <w:r>
        <w:t xml:space="preserve"> Los 30 hilos intentan insertar un boleto para la misma función y el mismo asiento. Un hilo tuvo éxito y los otros 29 fueron rechazados por la restricción </w:t>
      </w:r>
      <w:proofErr w:type="spellStart"/>
      <w:r>
        <w:t>uq_boleto_asiento_activo</w:t>
      </w:r>
      <w:proofErr w:type="spellEnd"/>
      <w:r>
        <w:t xml:space="preserve"> (llave duplicada). La consulta de verificación confirma que ese asiento tiene un único boleto activo.</w:t>
      </w:r>
    </w:p>
    <w:p w14:paraId="2CB71F4F" w14:textId="77777777" w:rsidR="00C416D9" w:rsidRPr="00C416D9" w:rsidRDefault="00C416D9" w:rsidP="00C416D9">
      <w:pPr>
        <w:pStyle w:val="NormalWeb"/>
        <w:jc w:val="both"/>
        <w:rPr>
          <w:rFonts w:ascii="Arial" w:hAnsi="Arial" w:cs="Arial"/>
          <w:sz w:val="22"/>
          <w:szCs w:val="22"/>
        </w:rPr>
      </w:pPr>
      <w:r>
        <w:rPr>
          <w:rFonts w:ascii="Arial" w:hAnsi="Arial" w:cs="Arial"/>
          <w:sz w:val="22"/>
          <w:szCs w:val="22"/>
        </w:rPr>
        <w:t>Las dos pruebas dieron como resultado APROBADA. Al terminar, el script borra la compra de prueba y deja el asiento como estaba (las bitácoras no se borran, por la regla RN-20). La salida completa está en resultado_concurrencia.txt, dentro del repositorio, y la captura de la ejecución se muestra a continuación.</w:t>
      </w:r>
    </w:p>
    <w:p w14:paraId="0838EF32" w14:textId="77777777" w:rsidR="00253B35" w:rsidRDefault="00000000">
      <w:pPr>
        <w:keepNext/>
        <w:keepLines/>
        <w:spacing w:before="120" w:after="0"/>
      </w:pPr>
      <w:r>
        <w:rPr>
          <w:b/>
          <w:bCs/>
        </w:rPr>
        <w:t>Figura 13</w:t>
      </w:r>
    </w:p>
    <w:p w14:paraId="0B3D0E4F" w14:textId="77777777" w:rsidR="00253B35" w:rsidRPr="00F1313F" w:rsidRDefault="00000000">
      <w:pPr>
        <w:keepNext/>
        <w:keepLines/>
        <w:spacing w:after="60"/>
      </w:pPr>
      <w:r w:rsidRPr="00F1313F">
        <w:t>Salida de la prueba de concurrencia (prueba_doble_venta.py)</w:t>
      </w:r>
    </w:p>
    <w:p w14:paraId="405AA891" w14:textId="77777777" w:rsidR="005A6752" w:rsidRPr="00E16BF2" w:rsidRDefault="005A6752" w:rsidP="005A6752">
      <w:pPr>
        <w:jc w:val="center"/>
      </w:pPr>
      <w:r>
        <w:rPr>
          <w:noProof/>
        </w:rPr>
        <w:drawing>
          <wp:inline distT="0" distB="0" distL="0" distR="0" wp14:anchorId="18288284" wp14:editId="4DA34DAA">
            <wp:extent cx="3705308" cy="1974236"/>
            <wp:effectExtent l="0" t="0" r="9525" b="6985"/>
            <wp:docPr id="123717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75528" name=""/>
                    <pic:cNvPicPr/>
                  </pic:nvPicPr>
                  <pic:blipFill>
                    <a:blip r:embed="rId21"/>
                    <a:stretch>
                      <a:fillRect/>
                    </a:stretch>
                  </pic:blipFill>
                  <pic:spPr>
                    <a:xfrm>
                      <a:off x="0" y="0"/>
                      <a:ext cx="3718175" cy="1981092"/>
                    </a:xfrm>
                    <a:prstGeom prst="rect">
                      <a:avLst/>
                    </a:prstGeom>
                  </pic:spPr>
                </pic:pic>
              </a:graphicData>
            </a:graphic>
          </wp:inline>
        </w:drawing>
      </w:r>
    </w:p>
    <w:p w14:paraId="7101A188" w14:textId="77777777" w:rsidR="00D451CF" w:rsidRPr="00E16BF2" w:rsidRDefault="00D451CF" w:rsidP="00BB76CD">
      <w:pPr>
        <w:pStyle w:val="Ttulo2"/>
        <w:rPr>
          <w:rFonts w:ascii="Arial" w:hAnsi="Arial" w:cs="Arial"/>
          <w:b/>
          <w:bCs/>
          <w:color w:val="auto"/>
          <w:sz w:val="22"/>
          <w:szCs w:val="22"/>
        </w:rPr>
      </w:pPr>
      <w:bookmarkStart w:id="24" w:name="_Toc243854526"/>
      <w:r>
        <w:rPr>
          <w:rFonts w:ascii="Arial" w:hAnsi="Arial" w:cs="Arial"/>
          <w:b/>
          <w:bCs/>
          <w:color w:val="auto"/>
          <w:sz w:val="22"/>
          <w:szCs w:val="22"/>
        </w:rPr>
        <w:t>5.4 Consultas analíticas</w:t>
      </w:r>
      <w:bookmarkEnd w:id="24"/>
    </w:p>
    <w:p w14:paraId="3588F5AA" w14:textId="77777777" w:rsidR="001C31DB" w:rsidRDefault="00000000" w:rsidP="001C31DB">
      <w:pPr>
        <w:jc w:val="both"/>
      </w:pPr>
      <w:r>
        <w:t>Las cuatro consultas analíticas de la gerencia están en el script 08_consultas_analiticas.sql y son solo SELECT, por lo que no modifican datos. Se ejecutaron sobre la base con los datos de prueba de la sección 5.5 (unos 202 mil boletos). Cada figura muestra la consulta y su resultado.</w:t>
      </w:r>
    </w:p>
    <w:p w14:paraId="477840A9" w14:textId="77777777" w:rsidR="001C31DB" w:rsidRDefault="001C31DB" w:rsidP="001C31DB">
      <w:pPr>
        <w:jc w:val="both"/>
        <w:rPr>
          <w:b/>
          <w:bCs/>
        </w:rPr>
      </w:pPr>
      <w:r>
        <w:rPr>
          <w:b/>
          <w:bCs/>
        </w:rPr>
        <w:br/>
      </w:r>
    </w:p>
    <w:p w14:paraId="46131691" w14:textId="77777777" w:rsidR="001C31DB" w:rsidRDefault="001C31DB" w:rsidP="001C31DB">
      <w:pPr>
        <w:jc w:val="both"/>
        <w:rPr>
          <w:b/>
          <w:bCs/>
        </w:rPr>
      </w:pPr>
    </w:p>
    <w:p w14:paraId="1D27F78B" w14:textId="77777777" w:rsidR="001C31DB" w:rsidRDefault="001C31DB" w:rsidP="001C31DB">
      <w:pPr>
        <w:jc w:val="both"/>
        <w:rPr>
          <w:b/>
          <w:bCs/>
        </w:rPr>
      </w:pPr>
    </w:p>
    <w:p w14:paraId="2233F8F4" w14:textId="77777777" w:rsidR="001C31DB" w:rsidRDefault="001C31DB" w:rsidP="001C31DB">
      <w:pPr>
        <w:jc w:val="both"/>
        <w:rPr>
          <w:b/>
          <w:bCs/>
        </w:rPr>
      </w:pPr>
    </w:p>
    <w:p w14:paraId="646BAC3A" w14:textId="2150575B" w:rsidR="001C31DB" w:rsidRDefault="00000000" w:rsidP="001C31DB">
      <w:pPr>
        <w:jc w:val="both"/>
      </w:pPr>
      <w:r>
        <w:rPr>
          <w:b/>
          <w:bCs/>
        </w:rPr>
        <w:lastRenderedPageBreak/>
        <w:t>Figura 14</w:t>
      </w:r>
    </w:p>
    <w:p w14:paraId="5B4447A2" w14:textId="24A837A6" w:rsidR="00253B35" w:rsidRDefault="00000000" w:rsidP="001C31DB">
      <w:pPr>
        <w:jc w:val="both"/>
      </w:pPr>
      <w:r w:rsidRPr="00F1313F">
        <w:t>Consulta 1: ocupación y recaudación por función</w:t>
      </w:r>
    </w:p>
    <w:p w14:paraId="5C51FF59" w14:textId="77777777" w:rsidR="001C31DB" w:rsidRDefault="001C31DB" w:rsidP="001C31DB">
      <w:pPr>
        <w:jc w:val="center"/>
      </w:pPr>
      <w:r>
        <w:rPr>
          <w:noProof/>
        </w:rPr>
        <w:drawing>
          <wp:inline distT="0" distB="0" distL="0" distR="0" wp14:anchorId="5F78A423" wp14:editId="323DAEE1">
            <wp:extent cx="5580000" cy="2122778"/>
            <wp:effectExtent l="0" t="0" r="0" b="0"/>
            <wp:docPr id="9006" name="Figura 14" descr="Consulta v_ocupacion_funcion y resultado para la funció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ig_q1.png"/>
                    <pic:cNvPicPr/>
                  </pic:nvPicPr>
                  <pic:blipFill>
                    <a:blip r:embed="rId22"/>
                    <a:stretch>
                      <a:fillRect/>
                    </a:stretch>
                  </pic:blipFill>
                  <pic:spPr>
                    <a:xfrm>
                      <a:off x="0" y="0"/>
                      <a:ext cx="5580000" cy="2122778"/>
                    </a:xfrm>
                    <a:prstGeom prst="rect">
                      <a:avLst/>
                    </a:prstGeom>
                  </pic:spPr>
                </pic:pic>
              </a:graphicData>
            </a:graphic>
          </wp:inline>
        </w:drawing>
      </w:r>
    </w:p>
    <w:p w14:paraId="78583DEA" w14:textId="77777777" w:rsidR="001C31DB" w:rsidRDefault="00000000" w:rsidP="001C31DB">
      <w:r>
        <w:rPr>
          <w:b/>
          <w:bCs/>
        </w:rPr>
        <w:t>Figura 15</w:t>
      </w:r>
    </w:p>
    <w:p w14:paraId="71DF44FC" w14:textId="207D0C94" w:rsidR="00253B35" w:rsidRDefault="00000000" w:rsidP="001C31DB">
      <w:r w:rsidRPr="00F1313F">
        <w:t>Consulta 2: top 5 de películas de la última semana</w:t>
      </w:r>
    </w:p>
    <w:p w14:paraId="335BB265" w14:textId="396771DC" w:rsidR="001C31DB" w:rsidRDefault="001C31DB" w:rsidP="001C31DB">
      <w:pPr>
        <w:jc w:val="center"/>
      </w:pPr>
      <w:r>
        <w:rPr>
          <w:noProof/>
        </w:rPr>
        <w:drawing>
          <wp:inline distT="0" distB="0" distL="0" distR="0" wp14:anchorId="5087E74D" wp14:editId="39B7703C">
            <wp:extent cx="3083951" cy="2380593"/>
            <wp:effectExtent l="0" t="0" r="2540" b="1270"/>
            <wp:docPr id="9007" name="Figura 15" descr="Consulta del top 5 de películas y su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ig_q2.png"/>
                    <pic:cNvPicPr/>
                  </pic:nvPicPr>
                  <pic:blipFill>
                    <a:blip r:embed="rId23"/>
                    <a:stretch>
                      <a:fillRect/>
                    </a:stretch>
                  </pic:blipFill>
                  <pic:spPr>
                    <a:xfrm>
                      <a:off x="0" y="0"/>
                      <a:ext cx="3089652" cy="2384994"/>
                    </a:xfrm>
                    <a:prstGeom prst="rect">
                      <a:avLst/>
                    </a:prstGeom>
                  </pic:spPr>
                </pic:pic>
              </a:graphicData>
            </a:graphic>
          </wp:inline>
        </w:drawing>
      </w:r>
    </w:p>
    <w:p w14:paraId="014DB4C4" w14:textId="77777777" w:rsidR="001C31DB" w:rsidRDefault="001C31DB" w:rsidP="001C31DB">
      <w:pPr>
        <w:keepNext/>
        <w:keepLines/>
        <w:spacing w:before="120" w:after="0"/>
      </w:pPr>
      <w:r>
        <w:rPr>
          <w:b/>
          <w:bCs/>
        </w:rPr>
        <w:t>Figura 16</w:t>
      </w:r>
    </w:p>
    <w:p w14:paraId="1D1C7781" w14:textId="77777777" w:rsidR="001C31DB" w:rsidRPr="00F1313F" w:rsidRDefault="001C31DB" w:rsidP="001C31DB">
      <w:pPr>
        <w:keepNext/>
        <w:keepLines/>
        <w:spacing w:after="60"/>
      </w:pPr>
      <w:r w:rsidRPr="00F1313F">
        <w:t>Consulta 3: métodos de pago preferidos</w:t>
      </w:r>
    </w:p>
    <w:p w14:paraId="68216176" w14:textId="77777777" w:rsidR="001C31DB" w:rsidRDefault="001C31DB" w:rsidP="001C31DB">
      <w:pPr>
        <w:keepNext/>
        <w:keepLines/>
        <w:spacing w:after="60"/>
        <w:jc w:val="center"/>
      </w:pPr>
      <w:r>
        <w:rPr>
          <w:noProof/>
        </w:rPr>
        <w:drawing>
          <wp:inline distT="0" distB="0" distL="0" distR="0" wp14:anchorId="63A4C9CA" wp14:editId="1EC7C3D5">
            <wp:extent cx="3090041" cy="2378492"/>
            <wp:effectExtent l="0" t="0" r="0" b="3175"/>
            <wp:docPr id="1829876036" name="Figura 16" descr="Consulta de métodos de pago y su resultado en porce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ig_q3.png"/>
                    <pic:cNvPicPr/>
                  </pic:nvPicPr>
                  <pic:blipFill>
                    <a:blip r:embed="rId24"/>
                    <a:stretch>
                      <a:fillRect/>
                    </a:stretch>
                  </pic:blipFill>
                  <pic:spPr>
                    <a:xfrm>
                      <a:off x="0" y="0"/>
                      <a:ext cx="3096629" cy="2383563"/>
                    </a:xfrm>
                    <a:prstGeom prst="rect">
                      <a:avLst/>
                    </a:prstGeom>
                  </pic:spPr>
                </pic:pic>
              </a:graphicData>
            </a:graphic>
          </wp:inline>
        </w:drawing>
      </w:r>
    </w:p>
    <w:p w14:paraId="4591A486" w14:textId="77777777" w:rsidR="001C31DB" w:rsidRPr="00F1313F" w:rsidRDefault="001C31DB" w:rsidP="001C31DB"/>
    <w:p w14:paraId="3E329DED" w14:textId="77777777" w:rsidR="00253B35" w:rsidRDefault="00000000" w:rsidP="001C31DB">
      <w:pPr>
        <w:keepNext/>
        <w:keepLines/>
        <w:spacing w:before="120" w:after="0"/>
      </w:pPr>
      <w:r>
        <w:rPr>
          <w:b/>
          <w:bCs/>
        </w:rPr>
        <w:lastRenderedPageBreak/>
        <w:t>Figura 17</w:t>
      </w:r>
    </w:p>
    <w:p w14:paraId="36E162BE" w14:textId="77777777" w:rsidR="00253B35" w:rsidRPr="00F1313F" w:rsidRDefault="00000000" w:rsidP="001C31DB">
      <w:pPr>
        <w:keepNext/>
        <w:keepLines/>
        <w:spacing w:after="60"/>
      </w:pPr>
      <w:r w:rsidRPr="00F1313F">
        <w:t>Consulta 4a: operaciones manuales por administrador en el último mes</w:t>
      </w:r>
    </w:p>
    <w:p w14:paraId="7F95DE19" w14:textId="77777777" w:rsidR="00253B35" w:rsidRDefault="00000000" w:rsidP="001C31DB">
      <w:pPr>
        <w:keepNext/>
        <w:keepLines/>
        <w:spacing w:after="60"/>
        <w:jc w:val="center"/>
      </w:pPr>
      <w:r>
        <w:rPr>
          <w:noProof/>
        </w:rPr>
        <w:drawing>
          <wp:inline distT="0" distB="0" distL="0" distR="0" wp14:anchorId="4E92DD87" wp14:editId="5BECE0C1">
            <wp:extent cx="4067503" cy="3506179"/>
            <wp:effectExtent l="0" t="0" r="0" b="0"/>
            <wp:docPr id="9009" name="Figura 17" descr="Resumen de operaciones de administradores por tipo de 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ig_q4.png"/>
                    <pic:cNvPicPr/>
                  </pic:nvPicPr>
                  <pic:blipFill>
                    <a:blip r:embed="rId25"/>
                    <a:stretch>
                      <a:fillRect/>
                    </a:stretch>
                  </pic:blipFill>
                  <pic:spPr>
                    <a:xfrm>
                      <a:off x="0" y="0"/>
                      <a:ext cx="4072522" cy="3510505"/>
                    </a:xfrm>
                    <a:prstGeom prst="rect">
                      <a:avLst/>
                    </a:prstGeom>
                  </pic:spPr>
                </pic:pic>
              </a:graphicData>
            </a:graphic>
          </wp:inline>
        </w:drawing>
      </w:r>
    </w:p>
    <w:p w14:paraId="601E3302" w14:textId="77777777" w:rsidR="00253B35" w:rsidRDefault="00000000" w:rsidP="001C31DB">
      <w:pPr>
        <w:keepNext/>
        <w:keepLines/>
        <w:spacing w:before="120" w:after="0"/>
      </w:pPr>
      <w:r>
        <w:rPr>
          <w:b/>
          <w:bCs/>
        </w:rPr>
        <w:t>Figura 18</w:t>
      </w:r>
    </w:p>
    <w:p w14:paraId="0197ABD9" w14:textId="77777777" w:rsidR="00253B35" w:rsidRPr="00F1313F" w:rsidRDefault="00000000" w:rsidP="001C31DB">
      <w:pPr>
        <w:keepNext/>
        <w:keepLines/>
        <w:spacing w:after="60"/>
      </w:pPr>
      <w:r w:rsidRPr="00F1313F">
        <w:t>Corte de ingresos por mes</w:t>
      </w:r>
    </w:p>
    <w:p w14:paraId="32A84853" w14:textId="77777777" w:rsidR="00253B35" w:rsidRDefault="00000000" w:rsidP="001C31DB">
      <w:pPr>
        <w:keepNext/>
        <w:keepLines/>
        <w:spacing w:after="60"/>
        <w:jc w:val="center"/>
      </w:pPr>
      <w:r>
        <w:rPr>
          <w:noProof/>
        </w:rPr>
        <w:drawing>
          <wp:inline distT="0" distB="0" distL="0" distR="0" wp14:anchorId="643B4F63" wp14:editId="52617A7B">
            <wp:extent cx="4140000" cy="465041"/>
            <wp:effectExtent l="0" t="0" r="0" b="0"/>
            <wp:docPr id="9010" name="Figura 18" descr="Resultado del corte mensual de ingresos sobre v_ventas_di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ig_q5.png"/>
                    <pic:cNvPicPr/>
                  </pic:nvPicPr>
                  <pic:blipFill>
                    <a:blip r:embed="rId26"/>
                    <a:stretch>
                      <a:fillRect/>
                    </a:stretch>
                  </pic:blipFill>
                  <pic:spPr>
                    <a:xfrm>
                      <a:off x="0" y="0"/>
                      <a:ext cx="4140000" cy="465041"/>
                    </a:xfrm>
                    <a:prstGeom prst="rect">
                      <a:avLst/>
                    </a:prstGeom>
                  </pic:spPr>
                </pic:pic>
              </a:graphicData>
            </a:graphic>
          </wp:inline>
        </w:drawing>
      </w:r>
    </w:p>
    <w:p w14:paraId="6C64BE45" w14:textId="77777777" w:rsidR="00D451CF" w:rsidRDefault="00D451CF" w:rsidP="00BB76CD">
      <w:pPr>
        <w:pStyle w:val="Ttulo2"/>
        <w:rPr>
          <w:rFonts w:ascii="Arial" w:hAnsi="Arial" w:cs="Arial"/>
          <w:b/>
          <w:bCs/>
          <w:color w:val="auto"/>
          <w:sz w:val="22"/>
          <w:szCs w:val="22"/>
        </w:rPr>
      </w:pPr>
      <w:bookmarkStart w:id="25" w:name="_Toc243854527"/>
      <w:r>
        <w:rPr>
          <w:rFonts w:ascii="Arial" w:hAnsi="Arial" w:cs="Arial"/>
          <w:b/>
          <w:bCs/>
          <w:color w:val="auto"/>
          <w:sz w:val="22"/>
          <w:szCs w:val="22"/>
        </w:rPr>
        <w:t>5.5 EXPLAIN ANALYZE</w:t>
      </w:r>
      <w:bookmarkEnd w:id="25"/>
    </w:p>
    <w:p w14:paraId="48B708B4" w14:textId="77777777" w:rsidR="001C31DB" w:rsidRDefault="001C31DB" w:rsidP="006625F5">
      <w:pPr>
        <w:jc w:val="both"/>
      </w:pPr>
      <w:r w:rsidRPr="001C31DB">
        <w:t xml:space="preserve">Para ver qué tanto ayudan los índices, llenamos la base con datos de prueba (unos 202 mil boletos, además de otras tablas) y corrimos EXPLAIN (ANALYZE, BUFFERS) antes y después de crearlos. Sin índices, buscar los boletos de una compra obligaba a leer la tabla completa y descartar 201,915 filas, y tardaba 32.4 ms. Revisar los bloqueos vencidos era peor: un </w:t>
      </w:r>
      <w:proofErr w:type="spellStart"/>
      <w:r w:rsidRPr="001C31DB">
        <w:t>Parallel</w:t>
      </w:r>
      <w:proofErr w:type="spellEnd"/>
      <w:r w:rsidRPr="001C31DB">
        <w:t xml:space="preserve"> </w:t>
      </w:r>
      <w:proofErr w:type="spellStart"/>
      <w:r w:rsidRPr="001C31DB">
        <w:t>Seq</w:t>
      </w:r>
      <w:proofErr w:type="spellEnd"/>
      <w:r w:rsidRPr="001C31DB">
        <w:t xml:space="preserve"> Scan sobre toda </w:t>
      </w:r>
      <w:proofErr w:type="spellStart"/>
      <w:r w:rsidRPr="001C31DB">
        <w:t>funcion_asiento</w:t>
      </w:r>
      <w:proofErr w:type="spellEnd"/>
      <w:r w:rsidRPr="001C31DB">
        <w:t xml:space="preserve">, de 169.9 ms. Después creamos los índices, ejecutamos ANALYZE y VACUUM (ANALYZE) y repetimos las mediciones. Los boletos de una compra pasaron a un Index Scan sobre </w:t>
      </w:r>
      <w:proofErr w:type="spellStart"/>
      <w:r w:rsidRPr="001C31DB">
        <w:t>idx_boleto_compra</w:t>
      </w:r>
      <w:proofErr w:type="spellEnd"/>
      <w:r w:rsidRPr="001C31DB">
        <w:t xml:space="preserve"> y bajaron a 6.3 ms, y los bloqueos vencidos ahora usan </w:t>
      </w:r>
      <w:proofErr w:type="spellStart"/>
      <w:r w:rsidRPr="001C31DB">
        <w:t>idx_funcion_asiento_bloqueados</w:t>
      </w:r>
      <w:proofErr w:type="spellEnd"/>
      <w:r w:rsidRPr="001C31DB">
        <w:t xml:space="preserve"> y tardan 2.2 ms. En el top 5 de películas, el Index </w:t>
      </w:r>
      <w:proofErr w:type="spellStart"/>
      <w:r w:rsidRPr="001C31DB">
        <w:t>Only</w:t>
      </w:r>
      <w:proofErr w:type="spellEnd"/>
      <w:r w:rsidRPr="001C31DB">
        <w:t xml:space="preserve"> Scan sobre </w:t>
      </w:r>
      <w:proofErr w:type="spellStart"/>
      <w:r w:rsidRPr="001C31DB">
        <w:t>idx_boleto_emision_vendidos</w:t>
      </w:r>
      <w:proofErr w:type="spellEnd"/>
      <w:r w:rsidRPr="001C31DB">
        <w:t xml:space="preserve"> redujo el tiempo de 165.2 ms a 56.6 ms, y «Mis boletos» bajó de 166.1 ms a 38.2 ms.</w:t>
      </w:r>
    </w:p>
    <w:p w14:paraId="21D8EB7F" w14:textId="45BEEDD6" w:rsidR="006625F5" w:rsidRPr="006625F5" w:rsidRDefault="006625F5" w:rsidP="006625F5">
      <w:pPr>
        <w:jc w:val="both"/>
      </w:pPr>
      <w:r>
        <w:rPr>
          <w:b/>
          <w:bCs/>
        </w:rPr>
        <w:t>Comparación antes y después de los índices</w:t>
      </w:r>
    </w:p>
    <w:tbl>
      <w:tblPr>
        <w:tblStyle w:val="Tablaconcuadrcula"/>
        <w:tblW w:w="11106" w:type="dxa"/>
        <w:tblLayout w:type="fixed"/>
        <w:tblLook w:val="04A0" w:firstRow="1" w:lastRow="0" w:firstColumn="1" w:lastColumn="0" w:noHBand="0" w:noVBand="1"/>
      </w:tblPr>
      <w:tblGrid>
        <w:gridCol w:w="571"/>
        <w:gridCol w:w="1714"/>
        <w:gridCol w:w="2363"/>
        <w:gridCol w:w="989"/>
        <w:gridCol w:w="2143"/>
        <w:gridCol w:w="2336"/>
        <w:gridCol w:w="990"/>
      </w:tblGrid>
      <w:tr w:rsidR="006625F5" w:rsidRPr="006625F5" w14:paraId="137F77D2" w14:textId="77777777" w:rsidTr="006625F5">
        <w:trPr>
          <w:cantSplit/>
          <w:tblHeader/>
        </w:trPr>
        <w:tc>
          <w:tcPr>
            <w:tcW w:w="571" w:type="dxa"/>
            <w:shd w:val="clear" w:color="auto" w:fill="153D63" w:themeFill="text2" w:themeFillTint="E6"/>
            <w:hideMark/>
          </w:tcPr>
          <w:p w14:paraId="19CF1DC3" w14:textId="77777777" w:rsidR="006625F5" w:rsidRPr="006625F5" w:rsidRDefault="006625F5" w:rsidP="006625F5">
            <w:pPr>
              <w:spacing w:before="20" w:after="20"/>
              <w:rPr>
                <w:b/>
                <w:bCs/>
              </w:rPr>
            </w:pPr>
            <w:r>
              <w:rPr>
                <w:b/>
                <w:bCs/>
                <w:sz w:val="18"/>
                <w:szCs w:val="18"/>
              </w:rPr>
              <w:t>N.º</w:t>
            </w:r>
          </w:p>
        </w:tc>
        <w:tc>
          <w:tcPr>
            <w:tcW w:w="1714" w:type="dxa"/>
            <w:shd w:val="clear" w:color="auto" w:fill="153D63" w:themeFill="text2" w:themeFillTint="E6"/>
            <w:hideMark/>
          </w:tcPr>
          <w:p w14:paraId="39B58547" w14:textId="77777777" w:rsidR="006625F5" w:rsidRPr="006625F5" w:rsidRDefault="006625F5" w:rsidP="006625F5">
            <w:pPr>
              <w:spacing w:before="20" w:after="20"/>
              <w:rPr>
                <w:b/>
                <w:bCs/>
              </w:rPr>
            </w:pPr>
            <w:r>
              <w:rPr>
                <w:b/>
                <w:bCs/>
                <w:sz w:val="18"/>
                <w:szCs w:val="18"/>
              </w:rPr>
              <w:t>Consulta</w:t>
            </w:r>
          </w:p>
        </w:tc>
        <w:tc>
          <w:tcPr>
            <w:tcW w:w="2363" w:type="dxa"/>
            <w:shd w:val="clear" w:color="auto" w:fill="153D63" w:themeFill="text2" w:themeFillTint="E6"/>
            <w:hideMark/>
          </w:tcPr>
          <w:p w14:paraId="03C6BA8E" w14:textId="77777777" w:rsidR="006625F5" w:rsidRPr="006625F5" w:rsidRDefault="006625F5" w:rsidP="006625F5">
            <w:pPr>
              <w:spacing w:before="20" w:after="20"/>
              <w:rPr>
                <w:b/>
                <w:bCs/>
              </w:rPr>
            </w:pPr>
            <w:r>
              <w:rPr>
                <w:b/>
                <w:bCs/>
                <w:sz w:val="18"/>
                <w:szCs w:val="18"/>
              </w:rPr>
              <w:t>Plan antes</w:t>
            </w:r>
          </w:p>
        </w:tc>
        <w:tc>
          <w:tcPr>
            <w:tcW w:w="989" w:type="dxa"/>
            <w:shd w:val="clear" w:color="auto" w:fill="153D63" w:themeFill="text2" w:themeFillTint="E6"/>
            <w:hideMark/>
          </w:tcPr>
          <w:p w14:paraId="79EF912E" w14:textId="77777777" w:rsidR="006625F5" w:rsidRPr="006625F5" w:rsidRDefault="006625F5" w:rsidP="006625F5">
            <w:pPr>
              <w:spacing w:before="20" w:after="20"/>
              <w:rPr>
                <w:b/>
                <w:bCs/>
              </w:rPr>
            </w:pPr>
            <w:r>
              <w:rPr>
                <w:b/>
                <w:bCs/>
                <w:sz w:val="18"/>
                <w:szCs w:val="18"/>
              </w:rPr>
              <w:t>Tiempo antes</w:t>
            </w:r>
          </w:p>
        </w:tc>
        <w:tc>
          <w:tcPr>
            <w:tcW w:w="2143" w:type="dxa"/>
            <w:shd w:val="clear" w:color="auto" w:fill="153D63" w:themeFill="text2" w:themeFillTint="E6"/>
            <w:hideMark/>
          </w:tcPr>
          <w:p w14:paraId="76A1895E" w14:textId="77777777" w:rsidR="006625F5" w:rsidRPr="006625F5" w:rsidRDefault="006625F5" w:rsidP="006625F5">
            <w:pPr>
              <w:spacing w:before="20" w:after="20"/>
              <w:rPr>
                <w:b/>
                <w:bCs/>
              </w:rPr>
            </w:pPr>
            <w:r>
              <w:rPr>
                <w:b/>
                <w:bCs/>
                <w:sz w:val="18"/>
                <w:szCs w:val="18"/>
              </w:rPr>
              <w:t>Índice que debería ayudar</w:t>
            </w:r>
          </w:p>
        </w:tc>
        <w:tc>
          <w:tcPr>
            <w:tcW w:w="2336" w:type="dxa"/>
            <w:shd w:val="clear" w:color="auto" w:fill="153D63" w:themeFill="text2" w:themeFillTint="E6"/>
            <w:hideMark/>
          </w:tcPr>
          <w:p w14:paraId="2E1FDE80" w14:textId="77777777" w:rsidR="006625F5" w:rsidRPr="006625F5" w:rsidRDefault="006625F5" w:rsidP="006625F5">
            <w:pPr>
              <w:spacing w:before="20" w:after="20"/>
              <w:rPr>
                <w:b/>
                <w:bCs/>
              </w:rPr>
            </w:pPr>
            <w:r>
              <w:rPr>
                <w:b/>
                <w:bCs/>
                <w:sz w:val="18"/>
                <w:szCs w:val="18"/>
              </w:rPr>
              <w:t>Plan después</w:t>
            </w:r>
          </w:p>
        </w:tc>
        <w:tc>
          <w:tcPr>
            <w:tcW w:w="990" w:type="dxa"/>
            <w:shd w:val="clear" w:color="auto" w:fill="153D63" w:themeFill="text2" w:themeFillTint="E6"/>
            <w:hideMark/>
          </w:tcPr>
          <w:p w14:paraId="17A79803" w14:textId="77777777" w:rsidR="006625F5" w:rsidRPr="006625F5" w:rsidRDefault="006625F5" w:rsidP="006625F5">
            <w:pPr>
              <w:spacing w:before="20" w:after="20"/>
              <w:rPr>
                <w:b/>
                <w:bCs/>
              </w:rPr>
            </w:pPr>
            <w:r>
              <w:rPr>
                <w:b/>
                <w:bCs/>
                <w:sz w:val="18"/>
                <w:szCs w:val="18"/>
              </w:rPr>
              <w:t>Tiempo después</w:t>
            </w:r>
          </w:p>
        </w:tc>
      </w:tr>
      <w:tr w:rsidR="006625F5" w:rsidRPr="006625F5" w14:paraId="2AA3177C" w14:textId="77777777" w:rsidTr="006625F5">
        <w:trPr>
          <w:cantSplit/>
        </w:trPr>
        <w:tc>
          <w:tcPr>
            <w:tcW w:w="571" w:type="dxa"/>
            <w:hideMark/>
          </w:tcPr>
          <w:p w14:paraId="1C2466C4" w14:textId="77777777" w:rsidR="006625F5" w:rsidRPr="006625F5" w:rsidRDefault="006625F5" w:rsidP="006625F5">
            <w:pPr>
              <w:spacing w:before="20" w:after="20"/>
            </w:pPr>
            <w:r>
              <w:rPr>
                <w:sz w:val="18"/>
                <w:szCs w:val="18"/>
              </w:rPr>
              <w:t>1.1</w:t>
            </w:r>
          </w:p>
        </w:tc>
        <w:tc>
          <w:tcPr>
            <w:tcW w:w="1714" w:type="dxa"/>
            <w:hideMark/>
          </w:tcPr>
          <w:p w14:paraId="3B873EE0" w14:textId="77777777" w:rsidR="006625F5" w:rsidRPr="006625F5" w:rsidRDefault="006625F5" w:rsidP="006625F5">
            <w:pPr>
              <w:spacing w:before="20" w:after="20"/>
            </w:pPr>
            <w:r>
              <w:rPr>
                <w:sz w:val="18"/>
                <w:szCs w:val="18"/>
              </w:rPr>
              <w:t>Boletos de una compra</w:t>
            </w:r>
          </w:p>
        </w:tc>
        <w:tc>
          <w:tcPr>
            <w:tcW w:w="2363" w:type="dxa"/>
            <w:hideMark/>
          </w:tcPr>
          <w:p w14:paraId="4E83F0C4" w14:textId="77777777" w:rsidR="006625F5" w:rsidRPr="006625F5" w:rsidRDefault="006625F5" w:rsidP="006625F5">
            <w:pPr>
              <w:spacing w:before="20" w:after="20"/>
            </w:pPr>
            <w:proofErr w:type="spellStart"/>
            <w:r>
              <w:rPr>
                <w:sz w:val="18"/>
                <w:szCs w:val="18"/>
              </w:rPr>
              <w:t>Seq</w:t>
            </w:r>
            <w:proofErr w:type="spellEnd"/>
            <w:r>
              <w:rPr>
                <w:sz w:val="18"/>
                <w:szCs w:val="18"/>
              </w:rPr>
              <w:t xml:space="preserve"> Scan </w:t>
            </w:r>
            <w:proofErr w:type="spellStart"/>
            <w:r>
              <w:rPr>
                <w:sz w:val="18"/>
                <w:szCs w:val="18"/>
              </w:rPr>
              <w:t>on</w:t>
            </w:r>
            <w:proofErr w:type="spellEnd"/>
            <w:r>
              <w:rPr>
                <w:sz w:val="18"/>
                <w:szCs w:val="18"/>
              </w:rPr>
              <w:t xml:space="preserve"> boleto (descarta 201,915 filas)</w:t>
            </w:r>
          </w:p>
        </w:tc>
        <w:tc>
          <w:tcPr>
            <w:tcW w:w="989" w:type="dxa"/>
            <w:hideMark/>
          </w:tcPr>
          <w:p w14:paraId="36B85D6E" w14:textId="77777777" w:rsidR="006625F5" w:rsidRPr="006625F5" w:rsidRDefault="006625F5" w:rsidP="006625F5">
            <w:pPr>
              <w:spacing w:before="20" w:after="20"/>
            </w:pPr>
            <w:r>
              <w:rPr>
                <w:sz w:val="18"/>
                <w:szCs w:val="18"/>
              </w:rPr>
              <w:t>32.4 ms</w:t>
            </w:r>
          </w:p>
        </w:tc>
        <w:tc>
          <w:tcPr>
            <w:tcW w:w="2143" w:type="dxa"/>
            <w:hideMark/>
          </w:tcPr>
          <w:p w14:paraId="59E510B6" w14:textId="77777777" w:rsidR="006625F5" w:rsidRPr="006625F5" w:rsidRDefault="006625F5" w:rsidP="006625F5">
            <w:pPr>
              <w:spacing w:before="20" w:after="20"/>
            </w:pPr>
            <w:proofErr w:type="spellStart"/>
            <w:r>
              <w:rPr>
                <w:sz w:val="18"/>
                <w:szCs w:val="18"/>
              </w:rPr>
              <w:t>idx_boleto_compra</w:t>
            </w:r>
            <w:proofErr w:type="spellEnd"/>
            <w:r>
              <w:rPr>
                <w:sz w:val="18"/>
                <w:szCs w:val="18"/>
              </w:rPr>
              <w:t xml:space="preserve"> (</w:t>
            </w:r>
            <w:proofErr w:type="spellStart"/>
            <w:r>
              <w:rPr>
                <w:sz w:val="18"/>
                <w:szCs w:val="18"/>
              </w:rPr>
              <w:t>compra_id</w:t>
            </w:r>
            <w:proofErr w:type="spellEnd"/>
            <w:r>
              <w:rPr>
                <w:sz w:val="18"/>
                <w:szCs w:val="18"/>
              </w:rPr>
              <w:t>)</w:t>
            </w:r>
          </w:p>
        </w:tc>
        <w:tc>
          <w:tcPr>
            <w:tcW w:w="2336" w:type="dxa"/>
            <w:hideMark/>
          </w:tcPr>
          <w:p w14:paraId="43BF0875" w14:textId="77777777" w:rsidR="006625F5" w:rsidRPr="006625F5" w:rsidRDefault="006625F5" w:rsidP="006625F5">
            <w:pPr>
              <w:spacing w:before="20" w:after="20"/>
            </w:pPr>
            <w:r>
              <w:rPr>
                <w:sz w:val="18"/>
                <w:szCs w:val="18"/>
              </w:rPr>
              <w:t xml:space="preserve">Index Scan </w:t>
            </w:r>
            <w:proofErr w:type="spellStart"/>
            <w:r>
              <w:rPr>
                <w:sz w:val="18"/>
                <w:szCs w:val="18"/>
              </w:rPr>
              <w:t>using</w:t>
            </w:r>
            <w:proofErr w:type="spellEnd"/>
            <w:r>
              <w:rPr>
                <w:sz w:val="18"/>
                <w:szCs w:val="18"/>
              </w:rPr>
              <w:t xml:space="preserve"> </w:t>
            </w:r>
            <w:proofErr w:type="spellStart"/>
            <w:r>
              <w:rPr>
                <w:sz w:val="18"/>
                <w:szCs w:val="18"/>
              </w:rPr>
              <w:t>idx_boleto_compra</w:t>
            </w:r>
            <w:proofErr w:type="spellEnd"/>
          </w:p>
        </w:tc>
        <w:tc>
          <w:tcPr>
            <w:tcW w:w="990" w:type="dxa"/>
            <w:hideMark/>
          </w:tcPr>
          <w:p w14:paraId="12B45164" w14:textId="77777777" w:rsidR="006625F5" w:rsidRPr="006625F5" w:rsidRDefault="006625F5" w:rsidP="006625F5">
            <w:pPr>
              <w:spacing w:before="20" w:after="20"/>
            </w:pPr>
            <w:r>
              <w:rPr>
                <w:sz w:val="18"/>
                <w:szCs w:val="18"/>
              </w:rPr>
              <w:t>6.3 ms</w:t>
            </w:r>
          </w:p>
        </w:tc>
      </w:tr>
      <w:tr w:rsidR="006625F5" w:rsidRPr="006625F5" w14:paraId="12CDB614" w14:textId="77777777" w:rsidTr="006625F5">
        <w:trPr>
          <w:cantSplit/>
        </w:trPr>
        <w:tc>
          <w:tcPr>
            <w:tcW w:w="571" w:type="dxa"/>
            <w:hideMark/>
          </w:tcPr>
          <w:p w14:paraId="4DC8C5B0" w14:textId="77777777" w:rsidR="006625F5" w:rsidRPr="006625F5" w:rsidRDefault="006625F5" w:rsidP="006625F5">
            <w:pPr>
              <w:spacing w:before="20" w:after="20"/>
            </w:pPr>
            <w:r>
              <w:rPr>
                <w:sz w:val="18"/>
                <w:szCs w:val="18"/>
              </w:rPr>
              <w:t>1.2</w:t>
            </w:r>
          </w:p>
        </w:tc>
        <w:tc>
          <w:tcPr>
            <w:tcW w:w="1714" w:type="dxa"/>
            <w:hideMark/>
          </w:tcPr>
          <w:p w14:paraId="2A54E261" w14:textId="77777777" w:rsidR="006625F5" w:rsidRPr="006625F5" w:rsidRDefault="006625F5" w:rsidP="006625F5">
            <w:pPr>
              <w:spacing w:before="20" w:after="20"/>
            </w:pPr>
            <w:r>
              <w:rPr>
                <w:sz w:val="18"/>
                <w:szCs w:val="18"/>
              </w:rPr>
              <w:t>Mis boletos (</w:t>
            </w:r>
            <w:proofErr w:type="spellStart"/>
            <w:r>
              <w:rPr>
                <w:sz w:val="18"/>
                <w:szCs w:val="18"/>
              </w:rPr>
              <w:t>v_mis_boletos</w:t>
            </w:r>
            <w:proofErr w:type="spellEnd"/>
            <w:r>
              <w:rPr>
                <w:sz w:val="18"/>
                <w:szCs w:val="18"/>
              </w:rPr>
              <w:t>)</w:t>
            </w:r>
          </w:p>
        </w:tc>
        <w:tc>
          <w:tcPr>
            <w:tcW w:w="2363" w:type="dxa"/>
            <w:hideMark/>
          </w:tcPr>
          <w:p w14:paraId="157D7D3B" w14:textId="77777777" w:rsidR="006625F5" w:rsidRPr="006625F5" w:rsidRDefault="006625F5" w:rsidP="006625F5">
            <w:pPr>
              <w:spacing w:before="20" w:after="20"/>
            </w:pPr>
            <w:r>
              <w:rPr>
                <w:sz w:val="18"/>
                <w:szCs w:val="18"/>
              </w:rPr>
              <w:t>Gather (plan paralelo con Hash Join)</w:t>
            </w:r>
          </w:p>
        </w:tc>
        <w:tc>
          <w:tcPr>
            <w:tcW w:w="989" w:type="dxa"/>
            <w:hideMark/>
          </w:tcPr>
          <w:p w14:paraId="0A39F9AF" w14:textId="77777777" w:rsidR="006625F5" w:rsidRPr="006625F5" w:rsidRDefault="006625F5" w:rsidP="006625F5">
            <w:pPr>
              <w:spacing w:before="20" w:after="20"/>
            </w:pPr>
            <w:r>
              <w:rPr>
                <w:sz w:val="18"/>
                <w:szCs w:val="18"/>
              </w:rPr>
              <w:t>166.1 ms*</w:t>
            </w:r>
          </w:p>
        </w:tc>
        <w:tc>
          <w:tcPr>
            <w:tcW w:w="2143" w:type="dxa"/>
            <w:hideMark/>
          </w:tcPr>
          <w:p w14:paraId="6D2C595B" w14:textId="77777777" w:rsidR="006625F5" w:rsidRPr="006625F5" w:rsidRDefault="006625F5" w:rsidP="006625F5">
            <w:pPr>
              <w:spacing w:before="20" w:after="20"/>
            </w:pPr>
            <w:proofErr w:type="spellStart"/>
            <w:r>
              <w:rPr>
                <w:sz w:val="18"/>
                <w:szCs w:val="18"/>
              </w:rPr>
              <w:t>idx_compra_usuario</w:t>
            </w:r>
            <w:proofErr w:type="spellEnd"/>
            <w:r>
              <w:rPr>
                <w:sz w:val="18"/>
                <w:szCs w:val="18"/>
              </w:rPr>
              <w:t xml:space="preserve"> (</w:t>
            </w:r>
            <w:proofErr w:type="spellStart"/>
            <w:r>
              <w:rPr>
                <w:sz w:val="18"/>
                <w:szCs w:val="18"/>
              </w:rPr>
              <w:t>usuario_id</w:t>
            </w:r>
            <w:proofErr w:type="spellEnd"/>
            <w:r>
              <w:rPr>
                <w:sz w:val="18"/>
                <w:szCs w:val="18"/>
              </w:rPr>
              <w:t>)</w:t>
            </w:r>
          </w:p>
        </w:tc>
        <w:tc>
          <w:tcPr>
            <w:tcW w:w="2336" w:type="dxa"/>
            <w:hideMark/>
          </w:tcPr>
          <w:p w14:paraId="596CED65" w14:textId="77777777" w:rsidR="006625F5" w:rsidRPr="006625F5" w:rsidRDefault="006625F5" w:rsidP="006625F5">
            <w:pPr>
              <w:spacing w:before="20" w:after="20"/>
            </w:pPr>
            <w:proofErr w:type="spellStart"/>
            <w:r>
              <w:rPr>
                <w:sz w:val="18"/>
                <w:szCs w:val="18"/>
              </w:rPr>
              <w:t>Nested</w:t>
            </w:r>
            <w:proofErr w:type="spellEnd"/>
            <w:r>
              <w:rPr>
                <w:sz w:val="18"/>
                <w:szCs w:val="18"/>
              </w:rPr>
              <w:t xml:space="preserve"> Loop con Index Scan </w:t>
            </w:r>
            <w:proofErr w:type="spellStart"/>
            <w:r>
              <w:rPr>
                <w:sz w:val="18"/>
                <w:szCs w:val="18"/>
              </w:rPr>
              <w:t>using</w:t>
            </w:r>
            <w:proofErr w:type="spellEnd"/>
            <w:r>
              <w:rPr>
                <w:sz w:val="18"/>
                <w:szCs w:val="18"/>
              </w:rPr>
              <w:t xml:space="preserve"> </w:t>
            </w:r>
            <w:proofErr w:type="spellStart"/>
            <w:r>
              <w:rPr>
                <w:sz w:val="18"/>
                <w:szCs w:val="18"/>
              </w:rPr>
              <w:t>idx_compra_usuario</w:t>
            </w:r>
            <w:proofErr w:type="spellEnd"/>
          </w:p>
        </w:tc>
        <w:tc>
          <w:tcPr>
            <w:tcW w:w="990" w:type="dxa"/>
            <w:hideMark/>
          </w:tcPr>
          <w:p w14:paraId="42DC26EA" w14:textId="77777777" w:rsidR="006625F5" w:rsidRPr="006625F5" w:rsidRDefault="006625F5" w:rsidP="006625F5">
            <w:pPr>
              <w:spacing w:before="20" w:after="20"/>
            </w:pPr>
            <w:r>
              <w:rPr>
                <w:sz w:val="18"/>
                <w:szCs w:val="18"/>
              </w:rPr>
              <w:t>38.2 ms*</w:t>
            </w:r>
          </w:p>
        </w:tc>
      </w:tr>
      <w:tr w:rsidR="006625F5" w:rsidRPr="006625F5" w14:paraId="60FF86C8" w14:textId="77777777" w:rsidTr="006625F5">
        <w:trPr>
          <w:cantSplit/>
        </w:trPr>
        <w:tc>
          <w:tcPr>
            <w:tcW w:w="571" w:type="dxa"/>
            <w:hideMark/>
          </w:tcPr>
          <w:p w14:paraId="78CED349" w14:textId="77777777" w:rsidR="006625F5" w:rsidRPr="006625F5" w:rsidRDefault="006625F5" w:rsidP="006625F5">
            <w:pPr>
              <w:spacing w:before="20" w:after="20"/>
            </w:pPr>
            <w:r>
              <w:rPr>
                <w:sz w:val="18"/>
                <w:szCs w:val="18"/>
              </w:rPr>
              <w:t>1.3</w:t>
            </w:r>
          </w:p>
        </w:tc>
        <w:tc>
          <w:tcPr>
            <w:tcW w:w="1714" w:type="dxa"/>
            <w:hideMark/>
          </w:tcPr>
          <w:p w14:paraId="318C964D" w14:textId="77777777" w:rsidR="006625F5" w:rsidRPr="006625F5" w:rsidRDefault="006625F5" w:rsidP="006625F5">
            <w:pPr>
              <w:spacing w:before="20" w:after="20"/>
            </w:pPr>
            <w:r>
              <w:rPr>
                <w:sz w:val="18"/>
                <w:szCs w:val="18"/>
              </w:rPr>
              <w:t>Top 5 películas de la semana</w:t>
            </w:r>
          </w:p>
        </w:tc>
        <w:tc>
          <w:tcPr>
            <w:tcW w:w="2363" w:type="dxa"/>
            <w:hideMark/>
          </w:tcPr>
          <w:p w14:paraId="796EC855" w14:textId="77777777" w:rsidR="006625F5" w:rsidRPr="006625F5" w:rsidRDefault="006625F5" w:rsidP="006625F5">
            <w:pPr>
              <w:spacing w:before="20" w:after="20"/>
            </w:pPr>
            <w:r>
              <w:rPr>
                <w:sz w:val="18"/>
                <w:szCs w:val="18"/>
              </w:rPr>
              <w:t xml:space="preserve">Gather Merge con </w:t>
            </w:r>
            <w:proofErr w:type="spellStart"/>
            <w:r>
              <w:rPr>
                <w:sz w:val="18"/>
                <w:szCs w:val="18"/>
              </w:rPr>
              <w:t>Partial</w:t>
            </w:r>
            <w:proofErr w:type="spellEnd"/>
            <w:r>
              <w:rPr>
                <w:sz w:val="18"/>
                <w:szCs w:val="18"/>
              </w:rPr>
              <w:t xml:space="preserve"> </w:t>
            </w:r>
            <w:proofErr w:type="spellStart"/>
            <w:r>
              <w:rPr>
                <w:sz w:val="18"/>
                <w:szCs w:val="18"/>
              </w:rPr>
              <w:t>HashAggregate</w:t>
            </w:r>
            <w:proofErr w:type="spellEnd"/>
            <w:r>
              <w:rPr>
                <w:sz w:val="18"/>
                <w:szCs w:val="18"/>
              </w:rPr>
              <w:t xml:space="preserve"> (plan paralelo)</w:t>
            </w:r>
          </w:p>
        </w:tc>
        <w:tc>
          <w:tcPr>
            <w:tcW w:w="989" w:type="dxa"/>
            <w:hideMark/>
          </w:tcPr>
          <w:p w14:paraId="2A086635" w14:textId="77777777" w:rsidR="006625F5" w:rsidRPr="006625F5" w:rsidRDefault="006625F5" w:rsidP="006625F5">
            <w:pPr>
              <w:spacing w:before="20" w:after="20"/>
            </w:pPr>
            <w:r>
              <w:rPr>
                <w:sz w:val="18"/>
                <w:szCs w:val="18"/>
              </w:rPr>
              <w:t>165.2 ms*</w:t>
            </w:r>
          </w:p>
        </w:tc>
        <w:tc>
          <w:tcPr>
            <w:tcW w:w="2143" w:type="dxa"/>
            <w:hideMark/>
          </w:tcPr>
          <w:p w14:paraId="1F45C683" w14:textId="77777777" w:rsidR="006625F5" w:rsidRPr="006625F5" w:rsidRDefault="006625F5" w:rsidP="006625F5">
            <w:pPr>
              <w:spacing w:before="20" w:after="20"/>
            </w:pPr>
            <w:proofErr w:type="spellStart"/>
            <w:r>
              <w:rPr>
                <w:sz w:val="18"/>
                <w:szCs w:val="18"/>
              </w:rPr>
              <w:t>idx_boleto_emision_vendidos</w:t>
            </w:r>
            <w:proofErr w:type="spellEnd"/>
            <w:r>
              <w:rPr>
                <w:sz w:val="18"/>
                <w:szCs w:val="18"/>
              </w:rPr>
              <w:t xml:space="preserve"> (índice parcial que cubre la consulta)</w:t>
            </w:r>
          </w:p>
        </w:tc>
        <w:tc>
          <w:tcPr>
            <w:tcW w:w="2336" w:type="dxa"/>
            <w:hideMark/>
          </w:tcPr>
          <w:p w14:paraId="52DD5F76" w14:textId="77777777" w:rsidR="006625F5" w:rsidRPr="006625F5" w:rsidRDefault="006625F5" w:rsidP="006625F5">
            <w:pPr>
              <w:spacing w:before="20" w:after="20"/>
            </w:pPr>
            <w:r>
              <w:rPr>
                <w:sz w:val="18"/>
                <w:szCs w:val="18"/>
              </w:rPr>
              <w:t xml:space="preserve">Index </w:t>
            </w:r>
            <w:proofErr w:type="spellStart"/>
            <w:r>
              <w:rPr>
                <w:sz w:val="18"/>
                <w:szCs w:val="18"/>
              </w:rPr>
              <w:t>Only</w:t>
            </w:r>
            <w:proofErr w:type="spellEnd"/>
            <w:r>
              <w:rPr>
                <w:sz w:val="18"/>
                <w:szCs w:val="18"/>
              </w:rPr>
              <w:t xml:space="preserve"> Scan </w:t>
            </w:r>
            <w:proofErr w:type="spellStart"/>
            <w:r>
              <w:rPr>
                <w:sz w:val="18"/>
                <w:szCs w:val="18"/>
              </w:rPr>
              <w:t>using</w:t>
            </w:r>
            <w:proofErr w:type="spellEnd"/>
            <w:r>
              <w:rPr>
                <w:sz w:val="18"/>
                <w:szCs w:val="18"/>
              </w:rPr>
              <w:t xml:space="preserve"> </w:t>
            </w:r>
            <w:proofErr w:type="spellStart"/>
            <w:r>
              <w:rPr>
                <w:sz w:val="18"/>
                <w:szCs w:val="18"/>
              </w:rPr>
              <w:t>idx_boleto_emision_vendidos</w:t>
            </w:r>
            <w:proofErr w:type="spellEnd"/>
          </w:p>
        </w:tc>
        <w:tc>
          <w:tcPr>
            <w:tcW w:w="990" w:type="dxa"/>
            <w:hideMark/>
          </w:tcPr>
          <w:p w14:paraId="11A423D6" w14:textId="77777777" w:rsidR="006625F5" w:rsidRPr="006625F5" w:rsidRDefault="006625F5" w:rsidP="006625F5">
            <w:pPr>
              <w:spacing w:before="20" w:after="20"/>
            </w:pPr>
            <w:r>
              <w:rPr>
                <w:sz w:val="18"/>
                <w:szCs w:val="18"/>
              </w:rPr>
              <w:t>56.6 ms*</w:t>
            </w:r>
          </w:p>
        </w:tc>
      </w:tr>
      <w:tr w:rsidR="006625F5" w:rsidRPr="006625F5" w14:paraId="6229B523" w14:textId="77777777" w:rsidTr="006625F5">
        <w:trPr>
          <w:cantSplit/>
        </w:trPr>
        <w:tc>
          <w:tcPr>
            <w:tcW w:w="571" w:type="dxa"/>
            <w:hideMark/>
          </w:tcPr>
          <w:p w14:paraId="45E28FC8" w14:textId="77777777" w:rsidR="006625F5" w:rsidRPr="006625F5" w:rsidRDefault="006625F5" w:rsidP="006625F5">
            <w:pPr>
              <w:spacing w:before="20" w:after="20"/>
            </w:pPr>
            <w:r>
              <w:rPr>
                <w:sz w:val="18"/>
                <w:szCs w:val="18"/>
              </w:rPr>
              <w:t>1.4</w:t>
            </w:r>
          </w:p>
        </w:tc>
        <w:tc>
          <w:tcPr>
            <w:tcW w:w="1714" w:type="dxa"/>
            <w:hideMark/>
          </w:tcPr>
          <w:p w14:paraId="1FB2BF6E" w14:textId="77777777" w:rsidR="006625F5" w:rsidRPr="006625F5" w:rsidRDefault="006625F5" w:rsidP="006625F5">
            <w:pPr>
              <w:spacing w:before="20" w:after="20"/>
            </w:pPr>
            <w:r>
              <w:rPr>
                <w:sz w:val="18"/>
                <w:szCs w:val="18"/>
              </w:rPr>
              <w:t>Bloqueos de asiento vencidos</w:t>
            </w:r>
          </w:p>
        </w:tc>
        <w:tc>
          <w:tcPr>
            <w:tcW w:w="2363" w:type="dxa"/>
            <w:hideMark/>
          </w:tcPr>
          <w:p w14:paraId="27669549" w14:textId="77777777" w:rsidR="006625F5" w:rsidRPr="006625F5" w:rsidRDefault="006625F5" w:rsidP="006625F5">
            <w:pPr>
              <w:spacing w:before="20" w:after="20"/>
            </w:pPr>
            <w:proofErr w:type="spellStart"/>
            <w:r>
              <w:rPr>
                <w:sz w:val="18"/>
                <w:szCs w:val="18"/>
              </w:rPr>
              <w:t>Parallel</w:t>
            </w:r>
            <w:proofErr w:type="spellEnd"/>
            <w:r>
              <w:rPr>
                <w:sz w:val="18"/>
                <w:szCs w:val="18"/>
              </w:rPr>
              <w:t xml:space="preserve"> </w:t>
            </w:r>
            <w:proofErr w:type="spellStart"/>
            <w:r>
              <w:rPr>
                <w:sz w:val="18"/>
                <w:szCs w:val="18"/>
              </w:rPr>
              <w:t>Seq</w:t>
            </w:r>
            <w:proofErr w:type="spellEnd"/>
            <w:r>
              <w:rPr>
                <w:sz w:val="18"/>
                <w:szCs w:val="18"/>
              </w:rPr>
              <w:t xml:space="preserve"> Scan </w:t>
            </w:r>
            <w:proofErr w:type="spellStart"/>
            <w:r>
              <w:rPr>
                <w:sz w:val="18"/>
                <w:szCs w:val="18"/>
              </w:rPr>
              <w:t>on</w:t>
            </w:r>
            <w:proofErr w:type="spellEnd"/>
            <w:r>
              <w:rPr>
                <w:sz w:val="18"/>
                <w:szCs w:val="18"/>
              </w:rPr>
              <w:t xml:space="preserve"> </w:t>
            </w:r>
            <w:proofErr w:type="spellStart"/>
            <w:r>
              <w:rPr>
                <w:sz w:val="18"/>
                <w:szCs w:val="18"/>
              </w:rPr>
              <w:t>funcion_asiento</w:t>
            </w:r>
            <w:proofErr w:type="spellEnd"/>
          </w:p>
        </w:tc>
        <w:tc>
          <w:tcPr>
            <w:tcW w:w="989" w:type="dxa"/>
            <w:hideMark/>
          </w:tcPr>
          <w:p w14:paraId="2579DF72" w14:textId="77777777" w:rsidR="006625F5" w:rsidRPr="006625F5" w:rsidRDefault="006625F5" w:rsidP="006625F5">
            <w:pPr>
              <w:spacing w:before="20" w:after="20"/>
            </w:pPr>
            <w:r>
              <w:rPr>
                <w:sz w:val="18"/>
                <w:szCs w:val="18"/>
              </w:rPr>
              <w:t>169.9 ms</w:t>
            </w:r>
          </w:p>
        </w:tc>
        <w:tc>
          <w:tcPr>
            <w:tcW w:w="2143" w:type="dxa"/>
            <w:hideMark/>
          </w:tcPr>
          <w:p w14:paraId="4F7DEEA8" w14:textId="77777777" w:rsidR="006625F5" w:rsidRPr="006625F5" w:rsidRDefault="006625F5" w:rsidP="006625F5">
            <w:pPr>
              <w:spacing w:before="20" w:after="20"/>
            </w:pPr>
            <w:proofErr w:type="spellStart"/>
            <w:r>
              <w:rPr>
                <w:sz w:val="18"/>
                <w:szCs w:val="18"/>
              </w:rPr>
              <w:t>idx_funcion_asiento_bloqueados</w:t>
            </w:r>
            <w:proofErr w:type="spellEnd"/>
            <w:r>
              <w:rPr>
                <w:sz w:val="18"/>
                <w:szCs w:val="18"/>
              </w:rPr>
              <w:t xml:space="preserve"> (índice parcial por </w:t>
            </w:r>
            <w:proofErr w:type="spellStart"/>
            <w:r>
              <w:rPr>
                <w:sz w:val="18"/>
                <w:szCs w:val="18"/>
              </w:rPr>
              <w:t>bloqueado_hasta</w:t>
            </w:r>
            <w:proofErr w:type="spellEnd"/>
            <w:r>
              <w:rPr>
                <w:sz w:val="18"/>
                <w:szCs w:val="18"/>
              </w:rPr>
              <w:t>)</w:t>
            </w:r>
          </w:p>
        </w:tc>
        <w:tc>
          <w:tcPr>
            <w:tcW w:w="2336" w:type="dxa"/>
            <w:hideMark/>
          </w:tcPr>
          <w:p w14:paraId="2D397F7F" w14:textId="77777777" w:rsidR="006625F5" w:rsidRPr="006625F5" w:rsidRDefault="006625F5" w:rsidP="006625F5">
            <w:pPr>
              <w:spacing w:before="20" w:after="20"/>
            </w:pPr>
            <w:r>
              <w:rPr>
                <w:sz w:val="18"/>
                <w:szCs w:val="18"/>
              </w:rPr>
              <w:t xml:space="preserve">Index Scan </w:t>
            </w:r>
            <w:proofErr w:type="spellStart"/>
            <w:r>
              <w:rPr>
                <w:sz w:val="18"/>
                <w:szCs w:val="18"/>
              </w:rPr>
              <w:t>using</w:t>
            </w:r>
            <w:proofErr w:type="spellEnd"/>
            <w:r>
              <w:rPr>
                <w:sz w:val="18"/>
                <w:szCs w:val="18"/>
              </w:rPr>
              <w:t xml:space="preserve"> </w:t>
            </w:r>
            <w:proofErr w:type="spellStart"/>
            <w:r>
              <w:rPr>
                <w:sz w:val="18"/>
                <w:szCs w:val="18"/>
              </w:rPr>
              <w:t>idx_funcion_asiento_bloqueados</w:t>
            </w:r>
            <w:proofErr w:type="spellEnd"/>
          </w:p>
        </w:tc>
        <w:tc>
          <w:tcPr>
            <w:tcW w:w="990" w:type="dxa"/>
            <w:hideMark/>
          </w:tcPr>
          <w:p w14:paraId="11DCE429" w14:textId="77777777" w:rsidR="006625F5" w:rsidRPr="006625F5" w:rsidRDefault="006625F5" w:rsidP="006625F5">
            <w:pPr>
              <w:spacing w:before="20" w:after="20"/>
            </w:pPr>
            <w:r>
              <w:rPr>
                <w:sz w:val="18"/>
                <w:szCs w:val="18"/>
              </w:rPr>
              <w:t>2.2 ms</w:t>
            </w:r>
          </w:p>
        </w:tc>
      </w:tr>
      <w:tr w:rsidR="006625F5" w:rsidRPr="006625F5" w14:paraId="74F8E054" w14:textId="77777777" w:rsidTr="006625F5">
        <w:trPr>
          <w:cantSplit/>
        </w:trPr>
        <w:tc>
          <w:tcPr>
            <w:tcW w:w="571" w:type="dxa"/>
            <w:hideMark/>
          </w:tcPr>
          <w:p w14:paraId="7516DB0D" w14:textId="77777777" w:rsidR="006625F5" w:rsidRPr="006625F5" w:rsidRDefault="006625F5" w:rsidP="006625F5">
            <w:pPr>
              <w:spacing w:before="20" w:after="20"/>
            </w:pPr>
            <w:r>
              <w:rPr>
                <w:sz w:val="18"/>
                <w:szCs w:val="18"/>
              </w:rPr>
              <w:t>1.5</w:t>
            </w:r>
          </w:p>
        </w:tc>
        <w:tc>
          <w:tcPr>
            <w:tcW w:w="1714" w:type="dxa"/>
            <w:hideMark/>
          </w:tcPr>
          <w:p w14:paraId="08DE6BAD" w14:textId="77777777" w:rsidR="006625F5" w:rsidRPr="006625F5" w:rsidRDefault="006625F5" w:rsidP="006625F5">
            <w:pPr>
              <w:spacing w:before="20" w:after="20"/>
            </w:pPr>
            <w:r>
              <w:rPr>
                <w:sz w:val="18"/>
                <w:szCs w:val="18"/>
              </w:rPr>
              <w:t>Cartelera de un día</w:t>
            </w:r>
          </w:p>
        </w:tc>
        <w:tc>
          <w:tcPr>
            <w:tcW w:w="2363" w:type="dxa"/>
            <w:hideMark/>
          </w:tcPr>
          <w:p w14:paraId="57D57954" w14:textId="77777777" w:rsidR="006625F5" w:rsidRPr="006625F5" w:rsidRDefault="006625F5" w:rsidP="006625F5">
            <w:pPr>
              <w:spacing w:before="20" w:after="20"/>
            </w:pPr>
            <w:proofErr w:type="spellStart"/>
            <w:r>
              <w:rPr>
                <w:sz w:val="18"/>
                <w:szCs w:val="18"/>
              </w:rPr>
              <w:t>Seq</w:t>
            </w:r>
            <w:proofErr w:type="spellEnd"/>
            <w:r>
              <w:rPr>
                <w:sz w:val="18"/>
                <w:szCs w:val="18"/>
              </w:rPr>
              <w:t xml:space="preserve"> Scan </w:t>
            </w:r>
            <w:proofErr w:type="spellStart"/>
            <w:r>
              <w:rPr>
                <w:sz w:val="18"/>
                <w:szCs w:val="18"/>
              </w:rPr>
              <w:t>on</w:t>
            </w:r>
            <w:proofErr w:type="spellEnd"/>
            <w:r>
              <w:rPr>
                <w:sz w:val="18"/>
                <w:szCs w:val="18"/>
              </w:rPr>
              <w:t xml:space="preserve"> </w:t>
            </w:r>
            <w:proofErr w:type="spellStart"/>
            <w:r>
              <w:rPr>
                <w:sz w:val="18"/>
                <w:szCs w:val="18"/>
              </w:rPr>
              <w:t>funcion</w:t>
            </w:r>
            <w:proofErr w:type="spellEnd"/>
            <w:r>
              <w:rPr>
                <w:sz w:val="18"/>
                <w:szCs w:val="18"/>
              </w:rPr>
              <w:t xml:space="preserve"> (descarta 4,202 filas)</w:t>
            </w:r>
          </w:p>
        </w:tc>
        <w:tc>
          <w:tcPr>
            <w:tcW w:w="989" w:type="dxa"/>
            <w:hideMark/>
          </w:tcPr>
          <w:p w14:paraId="339C6F2C" w14:textId="77777777" w:rsidR="006625F5" w:rsidRPr="006625F5" w:rsidRDefault="006625F5" w:rsidP="006625F5">
            <w:pPr>
              <w:spacing w:before="20" w:after="20"/>
            </w:pPr>
            <w:r>
              <w:rPr>
                <w:sz w:val="18"/>
                <w:szCs w:val="18"/>
              </w:rPr>
              <w:t>1.9 ms*</w:t>
            </w:r>
          </w:p>
        </w:tc>
        <w:tc>
          <w:tcPr>
            <w:tcW w:w="2143" w:type="dxa"/>
            <w:hideMark/>
          </w:tcPr>
          <w:p w14:paraId="1361B4CB" w14:textId="77777777" w:rsidR="006625F5" w:rsidRPr="006625F5" w:rsidRDefault="006625F5" w:rsidP="006625F5">
            <w:pPr>
              <w:spacing w:before="20" w:after="20"/>
            </w:pPr>
            <w:proofErr w:type="spellStart"/>
            <w:r>
              <w:rPr>
                <w:sz w:val="18"/>
                <w:szCs w:val="18"/>
              </w:rPr>
              <w:t>idx_funcion_inicio_activa</w:t>
            </w:r>
            <w:proofErr w:type="spellEnd"/>
            <w:r>
              <w:rPr>
                <w:sz w:val="18"/>
                <w:szCs w:val="18"/>
              </w:rPr>
              <w:t xml:space="preserve"> (inicio, solo funciones activas)</w:t>
            </w:r>
          </w:p>
        </w:tc>
        <w:tc>
          <w:tcPr>
            <w:tcW w:w="2336" w:type="dxa"/>
            <w:hideMark/>
          </w:tcPr>
          <w:p w14:paraId="26618000" w14:textId="77777777" w:rsidR="006625F5" w:rsidRPr="006625F5" w:rsidRDefault="006625F5" w:rsidP="006625F5">
            <w:pPr>
              <w:spacing w:before="20" w:after="20"/>
            </w:pPr>
            <w:r>
              <w:rPr>
                <w:sz w:val="18"/>
                <w:szCs w:val="18"/>
              </w:rPr>
              <w:t xml:space="preserve">Index Scan </w:t>
            </w:r>
            <w:proofErr w:type="spellStart"/>
            <w:r>
              <w:rPr>
                <w:sz w:val="18"/>
                <w:szCs w:val="18"/>
              </w:rPr>
              <w:t>using</w:t>
            </w:r>
            <w:proofErr w:type="spellEnd"/>
            <w:r>
              <w:rPr>
                <w:sz w:val="18"/>
                <w:szCs w:val="18"/>
              </w:rPr>
              <w:t xml:space="preserve"> </w:t>
            </w:r>
            <w:proofErr w:type="spellStart"/>
            <w:r>
              <w:rPr>
                <w:sz w:val="18"/>
                <w:szCs w:val="18"/>
              </w:rPr>
              <w:t>idx_funcion_inicio_activa</w:t>
            </w:r>
            <w:proofErr w:type="spellEnd"/>
          </w:p>
        </w:tc>
        <w:tc>
          <w:tcPr>
            <w:tcW w:w="990" w:type="dxa"/>
            <w:hideMark/>
          </w:tcPr>
          <w:p w14:paraId="057858F2" w14:textId="77777777" w:rsidR="006625F5" w:rsidRPr="006625F5" w:rsidRDefault="006625F5" w:rsidP="006625F5">
            <w:pPr>
              <w:spacing w:before="20" w:after="20"/>
            </w:pPr>
            <w:r>
              <w:rPr>
                <w:sz w:val="18"/>
                <w:szCs w:val="18"/>
              </w:rPr>
              <w:t>2.7 ms*</w:t>
            </w:r>
          </w:p>
        </w:tc>
      </w:tr>
    </w:tbl>
    <w:p w14:paraId="30909405" w14:textId="77777777" w:rsidR="00F1313F" w:rsidRDefault="00F1313F" w:rsidP="006625F5">
      <w:pPr>
        <w:jc w:val="both"/>
        <w:rPr>
          <w:sz w:val="18"/>
          <w:szCs w:val="18"/>
        </w:rPr>
      </w:pPr>
    </w:p>
    <w:p w14:paraId="005E4C11" w14:textId="44B6B6D3" w:rsidR="006625F5" w:rsidRPr="006625F5" w:rsidRDefault="006625F5" w:rsidP="006625F5">
      <w:pPr>
        <w:jc w:val="both"/>
      </w:pPr>
      <w:r>
        <w:rPr>
          <w:b/>
          <w:bCs/>
        </w:rPr>
        <w:t>Consultas críticas después de crear los índices</w:t>
      </w:r>
    </w:p>
    <w:tbl>
      <w:tblPr>
        <w:tblStyle w:val="Tablaconcuadrcula"/>
        <w:tblW w:w="11106" w:type="dxa"/>
        <w:tblLayout w:type="fixed"/>
        <w:tblLook w:val="04A0" w:firstRow="1" w:lastRow="0" w:firstColumn="1" w:lastColumn="0" w:noHBand="0" w:noVBand="1"/>
      </w:tblPr>
      <w:tblGrid>
        <w:gridCol w:w="3202"/>
        <w:gridCol w:w="6003"/>
        <w:gridCol w:w="1901"/>
      </w:tblGrid>
      <w:tr w:rsidR="006625F5" w:rsidRPr="006625F5" w14:paraId="6EBF7FD1" w14:textId="77777777" w:rsidTr="006625F5">
        <w:trPr>
          <w:cantSplit/>
          <w:tblHeader/>
        </w:trPr>
        <w:tc>
          <w:tcPr>
            <w:tcW w:w="3202" w:type="dxa"/>
            <w:shd w:val="clear" w:color="auto" w:fill="153D63" w:themeFill="text2" w:themeFillTint="E6"/>
            <w:hideMark/>
          </w:tcPr>
          <w:p w14:paraId="3C98CC98" w14:textId="77777777" w:rsidR="006625F5" w:rsidRPr="006625F5" w:rsidRDefault="006625F5" w:rsidP="006625F5">
            <w:pPr>
              <w:spacing w:before="20" w:after="20"/>
              <w:rPr>
                <w:b/>
                <w:bCs/>
              </w:rPr>
            </w:pPr>
            <w:r>
              <w:rPr>
                <w:b/>
                <w:bCs/>
                <w:sz w:val="20"/>
                <w:szCs w:val="20"/>
              </w:rPr>
              <w:t>Consulta</w:t>
            </w:r>
          </w:p>
        </w:tc>
        <w:tc>
          <w:tcPr>
            <w:tcW w:w="6003" w:type="dxa"/>
            <w:shd w:val="clear" w:color="auto" w:fill="153D63" w:themeFill="text2" w:themeFillTint="E6"/>
            <w:hideMark/>
          </w:tcPr>
          <w:p w14:paraId="4CEDB855" w14:textId="77777777" w:rsidR="006625F5" w:rsidRPr="006625F5" w:rsidRDefault="006625F5" w:rsidP="006625F5">
            <w:pPr>
              <w:spacing w:before="20" w:after="20"/>
              <w:rPr>
                <w:b/>
                <w:bCs/>
              </w:rPr>
            </w:pPr>
            <w:r>
              <w:rPr>
                <w:b/>
                <w:bCs/>
                <w:sz w:val="20"/>
                <w:szCs w:val="20"/>
              </w:rPr>
              <w:t>Plan e índice que usa</w:t>
            </w:r>
          </w:p>
        </w:tc>
        <w:tc>
          <w:tcPr>
            <w:tcW w:w="1901" w:type="dxa"/>
            <w:shd w:val="clear" w:color="auto" w:fill="153D63" w:themeFill="text2" w:themeFillTint="E6"/>
            <w:hideMark/>
          </w:tcPr>
          <w:p w14:paraId="56C56BA5" w14:textId="77777777" w:rsidR="006625F5" w:rsidRPr="006625F5" w:rsidRDefault="006625F5" w:rsidP="006625F5">
            <w:pPr>
              <w:spacing w:before="20" w:after="20"/>
              <w:rPr>
                <w:b/>
                <w:bCs/>
              </w:rPr>
            </w:pPr>
            <w:r>
              <w:rPr>
                <w:b/>
                <w:bCs/>
                <w:sz w:val="20"/>
                <w:szCs w:val="20"/>
              </w:rPr>
              <w:t>Ejecución</w:t>
            </w:r>
          </w:p>
        </w:tc>
      </w:tr>
      <w:tr w:rsidR="006625F5" w:rsidRPr="006625F5" w14:paraId="1021DE30" w14:textId="77777777" w:rsidTr="006625F5">
        <w:trPr>
          <w:cantSplit/>
        </w:trPr>
        <w:tc>
          <w:tcPr>
            <w:tcW w:w="3202" w:type="dxa"/>
            <w:hideMark/>
          </w:tcPr>
          <w:p w14:paraId="43975DD3" w14:textId="77777777" w:rsidR="006625F5" w:rsidRPr="006625F5" w:rsidRDefault="006625F5" w:rsidP="006625F5">
            <w:pPr>
              <w:spacing w:before="20" w:after="20"/>
            </w:pPr>
            <w:r>
              <w:rPr>
                <w:sz w:val="20"/>
                <w:szCs w:val="20"/>
              </w:rPr>
              <w:t>Mapa de asientos disponibles (</w:t>
            </w:r>
            <w:proofErr w:type="spellStart"/>
            <w:r>
              <w:rPr>
                <w:sz w:val="20"/>
                <w:szCs w:val="20"/>
              </w:rPr>
              <w:t>v_mapa_asientos</w:t>
            </w:r>
            <w:proofErr w:type="spellEnd"/>
            <w:r>
              <w:rPr>
                <w:sz w:val="20"/>
                <w:szCs w:val="20"/>
              </w:rPr>
              <w:t>)</w:t>
            </w:r>
          </w:p>
        </w:tc>
        <w:tc>
          <w:tcPr>
            <w:tcW w:w="6003" w:type="dxa"/>
            <w:hideMark/>
          </w:tcPr>
          <w:p w14:paraId="20F74CE2" w14:textId="77777777" w:rsidR="006625F5" w:rsidRPr="006625F5" w:rsidRDefault="006625F5" w:rsidP="006625F5">
            <w:pPr>
              <w:spacing w:before="20" w:after="20"/>
            </w:pPr>
            <w:r>
              <w:rPr>
                <w:sz w:val="20"/>
                <w:szCs w:val="20"/>
              </w:rPr>
              <w:t xml:space="preserve">Bitmap Index Scan en </w:t>
            </w:r>
            <w:proofErr w:type="spellStart"/>
            <w:r>
              <w:rPr>
                <w:sz w:val="20"/>
                <w:szCs w:val="20"/>
              </w:rPr>
              <w:t>funcion_asiento_pkey</w:t>
            </w:r>
            <w:proofErr w:type="spellEnd"/>
            <w:r>
              <w:rPr>
                <w:sz w:val="20"/>
                <w:szCs w:val="20"/>
              </w:rPr>
              <w:t xml:space="preserve">; Index Scan en </w:t>
            </w:r>
            <w:proofErr w:type="spellStart"/>
            <w:r>
              <w:rPr>
                <w:sz w:val="20"/>
                <w:szCs w:val="20"/>
              </w:rPr>
              <w:t>asiento_asiento_id_sala_id_key</w:t>
            </w:r>
            <w:proofErr w:type="spellEnd"/>
            <w:r>
              <w:rPr>
                <w:sz w:val="20"/>
                <w:szCs w:val="20"/>
              </w:rPr>
              <w:t xml:space="preserve"> y </w:t>
            </w:r>
            <w:proofErr w:type="spellStart"/>
            <w:r>
              <w:rPr>
                <w:sz w:val="20"/>
                <w:szCs w:val="20"/>
              </w:rPr>
              <w:t>zona_zona_id_sala_id_key</w:t>
            </w:r>
            <w:proofErr w:type="spellEnd"/>
          </w:p>
        </w:tc>
        <w:tc>
          <w:tcPr>
            <w:tcW w:w="1901" w:type="dxa"/>
            <w:hideMark/>
          </w:tcPr>
          <w:p w14:paraId="4A4D3CCA" w14:textId="77777777" w:rsidR="006625F5" w:rsidRPr="006625F5" w:rsidRDefault="006625F5" w:rsidP="006625F5">
            <w:pPr>
              <w:spacing w:before="20" w:after="20"/>
            </w:pPr>
            <w:r>
              <w:rPr>
                <w:sz w:val="20"/>
                <w:szCs w:val="20"/>
              </w:rPr>
              <w:t>0.83 ms*</w:t>
            </w:r>
          </w:p>
        </w:tc>
      </w:tr>
      <w:tr w:rsidR="006625F5" w:rsidRPr="006625F5" w14:paraId="4BF9C4E6" w14:textId="77777777" w:rsidTr="006625F5">
        <w:trPr>
          <w:cantSplit/>
        </w:trPr>
        <w:tc>
          <w:tcPr>
            <w:tcW w:w="3202" w:type="dxa"/>
            <w:hideMark/>
          </w:tcPr>
          <w:p w14:paraId="7E5591E1" w14:textId="77777777" w:rsidR="006625F5" w:rsidRPr="006625F5" w:rsidRDefault="006625F5" w:rsidP="006625F5">
            <w:pPr>
              <w:spacing w:before="20" w:after="20"/>
            </w:pPr>
            <w:r>
              <w:rPr>
                <w:sz w:val="20"/>
                <w:szCs w:val="20"/>
              </w:rPr>
              <w:t>Validar un QR en la puerta</w:t>
            </w:r>
          </w:p>
        </w:tc>
        <w:tc>
          <w:tcPr>
            <w:tcW w:w="6003" w:type="dxa"/>
            <w:hideMark/>
          </w:tcPr>
          <w:p w14:paraId="33CA58A7" w14:textId="77777777" w:rsidR="006625F5" w:rsidRPr="006625F5" w:rsidRDefault="006625F5" w:rsidP="006625F5">
            <w:pPr>
              <w:spacing w:before="20" w:after="20"/>
            </w:pPr>
            <w:r>
              <w:rPr>
                <w:sz w:val="20"/>
                <w:szCs w:val="20"/>
              </w:rPr>
              <w:t xml:space="preserve">Index Scan en </w:t>
            </w:r>
            <w:proofErr w:type="spellStart"/>
            <w:r>
              <w:rPr>
                <w:sz w:val="20"/>
                <w:szCs w:val="20"/>
              </w:rPr>
              <w:t>boleto_codigo_qr_key</w:t>
            </w:r>
            <w:proofErr w:type="spellEnd"/>
            <w:r>
              <w:rPr>
                <w:sz w:val="20"/>
                <w:szCs w:val="20"/>
              </w:rPr>
              <w:t xml:space="preserve"> (único)</w:t>
            </w:r>
          </w:p>
        </w:tc>
        <w:tc>
          <w:tcPr>
            <w:tcW w:w="1901" w:type="dxa"/>
            <w:hideMark/>
          </w:tcPr>
          <w:p w14:paraId="74B7D881" w14:textId="77777777" w:rsidR="006625F5" w:rsidRPr="006625F5" w:rsidRDefault="006625F5" w:rsidP="006625F5">
            <w:pPr>
              <w:spacing w:before="20" w:after="20"/>
            </w:pPr>
            <w:r>
              <w:rPr>
                <w:sz w:val="20"/>
                <w:szCs w:val="20"/>
              </w:rPr>
              <w:t>0.070 ms</w:t>
            </w:r>
          </w:p>
        </w:tc>
      </w:tr>
      <w:tr w:rsidR="006625F5" w:rsidRPr="006625F5" w14:paraId="1F837DC4" w14:textId="77777777" w:rsidTr="006625F5">
        <w:trPr>
          <w:cantSplit/>
        </w:trPr>
        <w:tc>
          <w:tcPr>
            <w:tcW w:w="3202" w:type="dxa"/>
            <w:hideMark/>
          </w:tcPr>
          <w:p w14:paraId="48038518" w14:textId="77777777" w:rsidR="006625F5" w:rsidRPr="006625F5" w:rsidRDefault="006625F5" w:rsidP="006625F5">
            <w:pPr>
              <w:spacing w:before="20" w:after="20"/>
            </w:pPr>
            <w:r>
              <w:rPr>
                <w:sz w:val="20"/>
                <w:szCs w:val="20"/>
              </w:rPr>
              <w:t>Ocupación y recaudación de una función (</w:t>
            </w:r>
            <w:proofErr w:type="spellStart"/>
            <w:r>
              <w:rPr>
                <w:sz w:val="20"/>
                <w:szCs w:val="20"/>
              </w:rPr>
              <w:t>v_ocupacion_funcion</w:t>
            </w:r>
            <w:proofErr w:type="spellEnd"/>
            <w:r>
              <w:rPr>
                <w:sz w:val="20"/>
                <w:szCs w:val="20"/>
              </w:rPr>
              <w:t>)</w:t>
            </w:r>
          </w:p>
        </w:tc>
        <w:tc>
          <w:tcPr>
            <w:tcW w:w="6003" w:type="dxa"/>
            <w:hideMark/>
          </w:tcPr>
          <w:p w14:paraId="4A15C5E1" w14:textId="77777777" w:rsidR="006625F5" w:rsidRPr="00F1313F" w:rsidRDefault="006625F5" w:rsidP="006625F5">
            <w:pPr>
              <w:spacing w:before="20" w:after="20"/>
              <w:rPr>
                <w:lang w:val="en-US"/>
              </w:rPr>
            </w:pPr>
            <w:r w:rsidRPr="00F1313F">
              <w:rPr>
                <w:sz w:val="20"/>
                <w:szCs w:val="20"/>
                <w:lang w:val="en-US"/>
              </w:rPr>
              <w:t xml:space="preserve">Nested Loop Left Join con Index Scan </w:t>
            </w:r>
            <w:proofErr w:type="spellStart"/>
            <w:r w:rsidRPr="00F1313F">
              <w:rPr>
                <w:sz w:val="20"/>
                <w:szCs w:val="20"/>
                <w:lang w:val="en-US"/>
              </w:rPr>
              <w:t>en</w:t>
            </w:r>
            <w:proofErr w:type="spellEnd"/>
            <w:r w:rsidRPr="00F1313F">
              <w:rPr>
                <w:sz w:val="20"/>
                <w:szCs w:val="20"/>
                <w:lang w:val="en-US"/>
              </w:rPr>
              <w:t xml:space="preserve"> </w:t>
            </w:r>
            <w:proofErr w:type="spellStart"/>
            <w:r w:rsidRPr="00F1313F">
              <w:rPr>
                <w:sz w:val="20"/>
                <w:szCs w:val="20"/>
                <w:lang w:val="en-US"/>
              </w:rPr>
              <w:t>funcion_funcion_id_sala_id_key</w:t>
            </w:r>
            <w:proofErr w:type="spellEnd"/>
          </w:p>
        </w:tc>
        <w:tc>
          <w:tcPr>
            <w:tcW w:w="1901" w:type="dxa"/>
            <w:hideMark/>
          </w:tcPr>
          <w:p w14:paraId="4055329D" w14:textId="77777777" w:rsidR="006625F5" w:rsidRPr="006625F5" w:rsidRDefault="006625F5" w:rsidP="006625F5">
            <w:pPr>
              <w:spacing w:before="20" w:after="20"/>
            </w:pPr>
            <w:r>
              <w:rPr>
                <w:sz w:val="20"/>
                <w:szCs w:val="20"/>
              </w:rPr>
              <w:t>0.61 ms*</w:t>
            </w:r>
          </w:p>
        </w:tc>
      </w:tr>
      <w:tr w:rsidR="006625F5" w:rsidRPr="006625F5" w14:paraId="0BA59601" w14:textId="77777777" w:rsidTr="006625F5">
        <w:trPr>
          <w:cantSplit/>
        </w:trPr>
        <w:tc>
          <w:tcPr>
            <w:tcW w:w="3202" w:type="dxa"/>
            <w:hideMark/>
          </w:tcPr>
          <w:p w14:paraId="127C7BAF" w14:textId="77777777" w:rsidR="006625F5" w:rsidRPr="006625F5" w:rsidRDefault="006625F5" w:rsidP="006625F5">
            <w:pPr>
              <w:spacing w:before="20" w:after="20"/>
            </w:pPr>
            <w:r>
              <w:rPr>
                <w:sz w:val="20"/>
                <w:szCs w:val="20"/>
              </w:rPr>
              <w:t>Auditoría del último mes</w:t>
            </w:r>
          </w:p>
        </w:tc>
        <w:tc>
          <w:tcPr>
            <w:tcW w:w="6003" w:type="dxa"/>
            <w:hideMark/>
          </w:tcPr>
          <w:p w14:paraId="4CA193E2" w14:textId="77777777" w:rsidR="006625F5" w:rsidRPr="006625F5" w:rsidRDefault="006625F5" w:rsidP="006625F5">
            <w:pPr>
              <w:spacing w:before="20" w:after="20"/>
            </w:pPr>
            <w:proofErr w:type="spellStart"/>
            <w:r>
              <w:rPr>
                <w:sz w:val="20"/>
                <w:szCs w:val="20"/>
              </w:rPr>
              <w:t>Append</w:t>
            </w:r>
            <w:proofErr w:type="spellEnd"/>
            <w:r>
              <w:rPr>
                <w:sz w:val="20"/>
                <w:szCs w:val="20"/>
              </w:rPr>
              <w:t xml:space="preserve"> con </w:t>
            </w:r>
            <w:proofErr w:type="spellStart"/>
            <w:r>
              <w:rPr>
                <w:sz w:val="20"/>
                <w:szCs w:val="20"/>
              </w:rPr>
              <w:t>Subplans</w:t>
            </w:r>
            <w:proofErr w:type="spellEnd"/>
            <w:r>
              <w:rPr>
                <w:sz w:val="20"/>
                <w:szCs w:val="20"/>
              </w:rPr>
              <w:t xml:space="preserve"> Removed: 5; solo recorre la partición admin_operacion_audit_2026</w:t>
            </w:r>
          </w:p>
        </w:tc>
        <w:tc>
          <w:tcPr>
            <w:tcW w:w="1901" w:type="dxa"/>
            <w:hideMark/>
          </w:tcPr>
          <w:p w14:paraId="6DB31E7D" w14:textId="77777777" w:rsidR="006625F5" w:rsidRPr="006625F5" w:rsidRDefault="006625F5" w:rsidP="006625F5">
            <w:pPr>
              <w:spacing w:before="20" w:after="20"/>
            </w:pPr>
            <w:r>
              <w:rPr>
                <w:sz w:val="20"/>
                <w:szCs w:val="20"/>
              </w:rPr>
              <w:t>0.672 ms</w:t>
            </w:r>
          </w:p>
        </w:tc>
      </w:tr>
    </w:tbl>
    <w:p w14:paraId="6A7849C0" w14:textId="77777777" w:rsidR="006625F5" w:rsidRPr="006625F5" w:rsidRDefault="006625F5" w:rsidP="006625F5">
      <w:pPr>
        <w:spacing w:before="120"/>
        <w:jc w:val="both"/>
      </w:pPr>
      <w:r>
        <w:t>El mapa de asientos de una función responde en unos 0.8 ms (tiempo del nodo raíz del plan), muy por debajo de la meta de 200 ms que fijamos en RNF-08.</w:t>
      </w:r>
    </w:p>
    <w:p w14:paraId="07DE7C3E" w14:textId="77777777" w:rsidR="00253B35" w:rsidRDefault="00000000">
      <w:pPr>
        <w:keepNext/>
        <w:spacing w:before="120" w:after="80"/>
      </w:pPr>
      <w:r>
        <w:rPr>
          <w:b/>
          <w:bCs/>
        </w:rPr>
        <w:t>Evidencia de los planes de ejecución</w:t>
      </w:r>
    </w:p>
    <w:p w14:paraId="6044DD1B" w14:textId="77777777" w:rsidR="001C31DB" w:rsidRDefault="00000000" w:rsidP="001C31DB">
      <w:pPr>
        <w:keepNext/>
        <w:keepLines/>
        <w:spacing w:before="120" w:after="0"/>
        <w:rPr>
          <w:b/>
          <w:bCs/>
        </w:rPr>
      </w:pPr>
      <w:r>
        <w:t>Las figuras siguientes muestran cada plan: primero las cinco consultas antes de crear los índices, luego la actualización de estadísticas, después las mismas cinco consultas con los índices y, al final, las consultas críticas.</w:t>
      </w:r>
      <w:r w:rsidR="001C31DB" w:rsidRPr="001C31DB">
        <w:rPr>
          <w:b/>
          <w:bCs/>
        </w:rPr>
        <w:t xml:space="preserve"> </w:t>
      </w:r>
    </w:p>
    <w:p w14:paraId="1C6BBB16" w14:textId="2FAB78C5" w:rsidR="001C31DB" w:rsidRDefault="001C31DB" w:rsidP="001C31DB">
      <w:pPr>
        <w:keepNext/>
        <w:keepLines/>
        <w:spacing w:before="120" w:after="0"/>
      </w:pPr>
      <w:r>
        <w:rPr>
          <w:b/>
          <w:bCs/>
        </w:rPr>
        <w:t>Figura 19</w:t>
      </w:r>
    </w:p>
    <w:p w14:paraId="6BF4EBEB" w14:textId="77777777" w:rsidR="001C31DB" w:rsidRPr="00F1313F" w:rsidRDefault="001C31DB" w:rsidP="001C31DB">
      <w:pPr>
        <w:keepNext/>
        <w:keepLines/>
        <w:spacing w:after="60"/>
      </w:pPr>
      <w:r w:rsidRPr="00F1313F">
        <w:t>Consulta 1.1 antes del índice: boletos de una compra</w:t>
      </w:r>
    </w:p>
    <w:p w14:paraId="2E0B87AA" w14:textId="77777777" w:rsidR="001C31DB" w:rsidRDefault="001C31DB" w:rsidP="001C31DB">
      <w:pPr>
        <w:keepNext/>
        <w:keepLines/>
        <w:spacing w:after="60"/>
        <w:jc w:val="center"/>
      </w:pPr>
      <w:r>
        <w:rPr>
          <w:noProof/>
        </w:rPr>
        <w:drawing>
          <wp:inline distT="0" distB="0" distL="0" distR="0" wp14:anchorId="1E37F748" wp14:editId="736B4582">
            <wp:extent cx="3610303" cy="2153000"/>
            <wp:effectExtent l="0" t="0" r="0" b="0"/>
            <wp:docPr id="9011" name="Figura 19" descr="EXPLAIN ANALYZE de la consulta 1.1 antes del índice, con Seq Scan on bo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fig_e_ant11.png"/>
                    <pic:cNvPicPr/>
                  </pic:nvPicPr>
                  <pic:blipFill>
                    <a:blip r:embed="rId27"/>
                    <a:stretch>
                      <a:fillRect/>
                    </a:stretch>
                  </pic:blipFill>
                  <pic:spPr>
                    <a:xfrm>
                      <a:off x="0" y="0"/>
                      <a:ext cx="3618471" cy="2157871"/>
                    </a:xfrm>
                    <a:prstGeom prst="rect">
                      <a:avLst/>
                    </a:prstGeom>
                  </pic:spPr>
                </pic:pic>
              </a:graphicData>
            </a:graphic>
          </wp:inline>
        </w:drawing>
      </w:r>
    </w:p>
    <w:p w14:paraId="0B6050D0" w14:textId="5ACF17B1" w:rsidR="001C31DB" w:rsidRDefault="001C31DB" w:rsidP="001C31DB">
      <w:pPr>
        <w:keepNext/>
        <w:keepLines/>
        <w:spacing w:before="120" w:after="0"/>
      </w:pPr>
      <w:r>
        <w:rPr>
          <w:b/>
          <w:bCs/>
        </w:rPr>
        <w:t>Figura 20</w:t>
      </w:r>
    </w:p>
    <w:p w14:paraId="0908FD0E" w14:textId="77777777" w:rsidR="001C31DB" w:rsidRPr="00F1313F" w:rsidRDefault="001C31DB" w:rsidP="001C31DB">
      <w:pPr>
        <w:keepNext/>
        <w:keepLines/>
        <w:spacing w:after="60"/>
      </w:pPr>
      <w:r w:rsidRPr="00F1313F">
        <w:t>Consulta 1.2 antes del índice: Mis boletos</w:t>
      </w:r>
    </w:p>
    <w:p w14:paraId="0F985712" w14:textId="021501F8" w:rsidR="00253B35" w:rsidRDefault="001C31DB" w:rsidP="001C31DB">
      <w:pPr>
        <w:jc w:val="center"/>
      </w:pPr>
      <w:r>
        <w:rPr>
          <w:noProof/>
        </w:rPr>
        <w:drawing>
          <wp:inline distT="0" distB="0" distL="0" distR="0" wp14:anchorId="0669239A" wp14:editId="3FB79D29">
            <wp:extent cx="3226742" cy="3042745"/>
            <wp:effectExtent l="0" t="0" r="0" b="5715"/>
            <wp:docPr id="9012" name="Figura 20" descr="EXPLAIN ANALYZE de la consulta 1.2 antes del índice, plan paralelo con G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fig_e_ant12.png"/>
                    <pic:cNvPicPr/>
                  </pic:nvPicPr>
                  <pic:blipFill>
                    <a:blip r:embed="rId28"/>
                    <a:stretch>
                      <a:fillRect/>
                    </a:stretch>
                  </pic:blipFill>
                  <pic:spPr>
                    <a:xfrm>
                      <a:off x="0" y="0"/>
                      <a:ext cx="3244627" cy="3059611"/>
                    </a:xfrm>
                    <a:prstGeom prst="rect">
                      <a:avLst/>
                    </a:prstGeom>
                  </pic:spPr>
                </pic:pic>
              </a:graphicData>
            </a:graphic>
          </wp:inline>
        </w:drawing>
      </w:r>
    </w:p>
    <w:p w14:paraId="5B278B06" w14:textId="77777777" w:rsidR="00253B35" w:rsidRDefault="00000000">
      <w:pPr>
        <w:keepNext/>
        <w:keepLines/>
        <w:spacing w:before="120" w:after="0"/>
      </w:pPr>
      <w:r>
        <w:rPr>
          <w:b/>
          <w:bCs/>
        </w:rPr>
        <w:lastRenderedPageBreak/>
        <w:t>Figura 21</w:t>
      </w:r>
    </w:p>
    <w:p w14:paraId="170D5E6B" w14:textId="77777777" w:rsidR="00253B35" w:rsidRPr="00F1313F" w:rsidRDefault="00000000">
      <w:pPr>
        <w:keepNext/>
        <w:keepLines/>
        <w:spacing w:after="60"/>
      </w:pPr>
      <w:r w:rsidRPr="00F1313F">
        <w:t>Consulta 1.3 antes del índice: top 5 de películas de la semana</w:t>
      </w:r>
    </w:p>
    <w:p w14:paraId="76EBDE4C" w14:textId="77777777" w:rsidR="00253B35" w:rsidRDefault="00000000">
      <w:pPr>
        <w:keepNext/>
        <w:keepLines/>
        <w:spacing w:after="60"/>
        <w:jc w:val="center"/>
      </w:pPr>
      <w:r>
        <w:rPr>
          <w:noProof/>
        </w:rPr>
        <w:drawing>
          <wp:inline distT="0" distB="0" distL="0" distR="0" wp14:anchorId="7C0A185C" wp14:editId="2A558872">
            <wp:extent cx="5040000" cy="4930076"/>
            <wp:effectExtent l="0" t="0" r="0" b="0"/>
            <wp:docPr id="9013" name="Figura 21" descr="EXPLAIN ANALYZE de la consulta 1.3 antes del índice, con Gather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fig_e_ant13.png"/>
                    <pic:cNvPicPr/>
                  </pic:nvPicPr>
                  <pic:blipFill>
                    <a:blip r:embed="rId29"/>
                    <a:stretch>
                      <a:fillRect/>
                    </a:stretch>
                  </pic:blipFill>
                  <pic:spPr>
                    <a:xfrm>
                      <a:off x="0" y="0"/>
                      <a:ext cx="5040000" cy="4930076"/>
                    </a:xfrm>
                    <a:prstGeom prst="rect">
                      <a:avLst/>
                    </a:prstGeom>
                  </pic:spPr>
                </pic:pic>
              </a:graphicData>
            </a:graphic>
          </wp:inline>
        </w:drawing>
      </w:r>
    </w:p>
    <w:p w14:paraId="35B1A3A8" w14:textId="77777777" w:rsidR="00253B35" w:rsidRDefault="00000000">
      <w:pPr>
        <w:keepNext/>
        <w:keepLines/>
        <w:spacing w:before="120" w:after="0"/>
      </w:pPr>
      <w:r>
        <w:rPr>
          <w:b/>
          <w:bCs/>
        </w:rPr>
        <w:t>Figura 22</w:t>
      </w:r>
    </w:p>
    <w:p w14:paraId="7AE04463" w14:textId="77777777" w:rsidR="00253B35" w:rsidRDefault="00000000">
      <w:pPr>
        <w:keepNext/>
        <w:keepLines/>
        <w:spacing w:after="60"/>
      </w:pPr>
      <w:r>
        <w:rPr>
          <w:i/>
          <w:iCs/>
        </w:rPr>
        <w:t>Consulta 1.4 antes del índice: bloqueos de asiento vencidos</w:t>
      </w:r>
    </w:p>
    <w:p w14:paraId="08AC7A70" w14:textId="77777777" w:rsidR="00253B35" w:rsidRDefault="00000000">
      <w:pPr>
        <w:keepNext/>
        <w:keepLines/>
        <w:spacing w:after="60"/>
        <w:jc w:val="center"/>
      </w:pPr>
      <w:r>
        <w:rPr>
          <w:noProof/>
        </w:rPr>
        <w:drawing>
          <wp:inline distT="0" distB="0" distL="0" distR="0" wp14:anchorId="2E603D2E" wp14:editId="3D17D74B">
            <wp:extent cx="5040000" cy="3160862"/>
            <wp:effectExtent l="0" t="0" r="0" b="0"/>
            <wp:docPr id="9014" name="Figura 22" descr="EXPLAIN ANALYZE de la consulta 1.4 antes del índice, con Parallel Seq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fig_e_ant14.png"/>
                    <pic:cNvPicPr/>
                  </pic:nvPicPr>
                  <pic:blipFill>
                    <a:blip r:embed="rId30"/>
                    <a:stretch>
                      <a:fillRect/>
                    </a:stretch>
                  </pic:blipFill>
                  <pic:spPr>
                    <a:xfrm>
                      <a:off x="0" y="0"/>
                      <a:ext cx="5040000" cy="3160862"/>
                    </a:xfrm>
                    <a:prstGeom prst="rect">
                      <a:avLst/>
                    </a:prstGeom>
                  </pic:spPr>
                </pic:pic>
              </a:graphicData>
            </a:graphic>
          </wp:inline>
        </w:drawing>
      </w:r>
    </w:p>
    <w:p w14:paraId="452391E8" w14:textId="77777777" w:rsidR="001C31DB" w:rsidRDefault="001C31DB">
      <w:pPr>
        <w:keepNext/>
        <w:keepLines/>
        <w:spacing w:before="120" w:after="0"/>
        <w:rPr>
          <w:b/>
          <w:bCs/>
        </w:rPr>
      </w:pPr>
    </w:p>
    <w:p w14:paraId="7EA3CA77" w14:textId="7AF932EC" w:rsidR="00253B35" w:rsidRDefault="00000000">
      <w:pPr>
        <w:keepNext/>
        <w:keepLines/>
        <w:spacing w:before="120" w:after="0"/>
      </w:pPr>
      <w:r>
        <w:rPr>
          <w:b/>
          <w:bCs/>
        </w:rPr>
        <w:lastRenderedPageBreak/>
        <w:t>Figura 23</w:t>
      </w:r>
    </w:p>
    <w:p w14:paraId="6C9B25BF" w14:textId="77777777" w:rsidR="00253B35" w:rsidRPr="00F1313F" w:rsidRDefault="00000000">
      <w:pPr>
        <w:keepNext/>
        <w:keepLines/>
        <w:spacing w:after="60"/>
      </w:pPr>
      <w:r w:rsidRPr="00F1313F">
        <w:t>Consulta 1.5 antes del índice: cartelera de un día</w:t>
      </w:r>
    </w:p>
    <w:p w14:paraId="17040D98" w14:textId="77777777" w:rsidR="00253B35" w:rsidRDefault="00000000">
      <w:pPr>
        <w:keepNext/>
        <w:keepLines/>
        <w:spacing w:after="60"/>
        <w:jc w:val="center"/>
      </w:pPr>
      <w:r>
        <w:rPr>
          <w:noProof/>
        </w:rPr>
        <w:drawing>
          <wp:inline distT="0" distB="0" distL="0" distR="0" wp14:anchorId="56AB19F5" wp14:editId="7D0FB14E">
            <wp:extent cx="5040000" cy="4989711"/>
            <wp:effectExtent l="0" t="0" r="0" b="0"/>
            <wp:docPr id="9015" name="Figura 23" descr="EXPLAIN ANALYZE de la consulta 1.5 antes del índice, con Seq Scan on fun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fig_e_ant15.png"/>
                    <pic:cNvPicPr/>
                  </pic:nvPicPr>
                  <pic:blipFill>
                    <a:blip r:embed="rId31"/>
                    <a:stretch>
                      <a:fillRect/>
                    </a:stretch>
                  </pic:blipFill>
                  <pic:spPr>
                    <a:xfrm>
                      <a:off x="0" y="0"/>
                      <a:ext cx="5040000" cy="4989711"/>
                    </a:xfrm>
                    <a:prstGeom prst="rect">
                      <a:avLst/>
                    </a:prstGeom>
                  </pic:spPr>
                </pic:pic>
              </a:graphicData>
            </a:graphic>
          </wp:inline>
        </w:drawing>
      </w:r>
    </w:p>
    <w:p w14:paraId="00F062AE" w14:textId="77777777" w:rsidR="00253B35" w:rsidRDefault="00000000">
      <w:pPr>
        <w:keepNext/>
        <w:keepLines/>
        <w:spacing w:before="120" w:after="0"/>
      </w:pPr>
      <w:r>
        <w:rPr>
          <w:b/>
          <w:bCs/>
        </w:rPr>
        <w:t>Figura 24</w:t>
      </w:r>
    </w:p>
    <w:p w14:paraId="21066855" w14:textId="77777777" w:rsidR="00253B35" w:rsidRPr="00F1313F" w:rsidRDefault="00000000">
      <w:pPr>
        <w:keepNext/>
        <w:keepLines/>
        <w:spacing w:after="60"/>
      </w:pPr>
      <w:r w:rsidRPr="00F1313F">
        <w:t>Actualización de estadísticas antes de repetir las mediciones</w:t>
      </w:r>
    </w:p>
    <w:p w14:paraId="0DDD446C" w14:textId="77777777" w:rsidR="00253B35" w:rsidRDefault="00000000">
      <w:pPr>
        <w:keepNext/>
        <w:keepLines/>
        <w:spacing w:after="60"/>
        <w:jc w:val="center"/>
      </w:pPr>
      <w:r>
        <w:rPr>
          <w:noProof/>
        </w:rPr>
        <w:drawing>
          <wp:inline distT="0" distB="0" distL="0" distR="0" wp14:anchorId="5E11ED5A" wp14:editId="70CB84D0">
            <wp:extent cx="3780000" cy="1632272"/>
            <wp:effectExtent l="0" t="0" r="0" b="0"/>
            <wp:docPr id="9016" name="Figura 24" descr="Ejecución de ANALYZE y de VACUUM (ANALYZE) sobre bo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fig_e_stats.png"/>
                    <pic:cNvPicPr/>
                  </pic:nvPicPr>
                  <pic:blipFill>
                    <a:blip r:embed="rId32"/>
                    <a:stretch>
                      <a:fillRect/>
                    </a:stretch>
                  </pic:blipFill>
                  <pic:spPr>
                    <a:xfrm>
                      <a:off x="0" y="0"/>
                      <a:ext cx="3780000" cy="1632272"/>
                    </a:xfrm>
                    <a:prstGeom prst="rect">
                      <a:avLst/>
                    </a:prstGeom>
                  </pic:spPr>
                </pic:pic>
              </a:graphicData>
            </a:graphic>
          </wp:inline>
        </w:drawing>
      </w:r>
    </w:p>
    <w:p w14:paraId="4430D3F0" w14:textId="77777777" w:rsidR="001C31DB" w:rsidRDefault="001C31DB">
      <w:pPr>
        <w:keepNext/>
        <w:keepLines/>
        <w:spacing w:before="120" w:after="0"/>
        <w:rPr>
          <w:b/>
          <w:bCs/>
        </w:rPr>
      </w:pPr>
    </w:p>
    <w:p w14:paraId="3D6847A1" w14:textId="77777777" w:rsidR="001C31DB" w:rsidRDefault="001C31DB">
      <w:pPr>
        <w:keepNext/>
        <w:keepLines/>
        <w:spacing w:before="120" w:after="0"/>
        <w:rPr>
          <w:b/>
          <w:bCs/>
        </w:rPr>
      </w:pPr>
    </w:p>
    <w:p w14:paraId="1F53EBAF" w14:textId="77777777" w:rsidR="001C31DB" w:rsidRDefault="001C31DB">
      <w:pPr>
        <w:keepNext/>
        <w:keepLines/>
        <w:spacing w:before="120" w:after="0"/>
        <w:rPr>
          <w:b/>
          <w:bCs/>
        </w:rPr>
      </w:pPr>
    </w:p>
    <w:p w14:paraId="23C5E93F" w14:textId="77777777" w:rsidR="001C31DB" w:rsidRDefault="001C31DB">
      <w:pPr>
        <w:keepNext/>
        <w:keepLines/>
        <w:spacing w:before="120" w:after="0"/>
        <w:rPr>
          <w:b/>
          <w:bCs/>
        </w:rPr>
      </w:pPr>
    </w:p>
    <w:p w14:paraId="4A47D405" w14:textId="77777777" w:rsidR="001C31DB" w:rsidRDefault="001C31DB">
      <w:pPr>
        <w:keepNext/>
        <w:keepLines/>
        <w:spacing w:before="120" w:after="0"/>
        <w:rPr>
          <w:b/>
          <w:bCs/>
        </w:rPr>
      </w:pPr>
    </w:p>
    <w:p w14:paraId="7A40017E" w14:textId="77777777" w:rsidR="001C31DB" w:rsidRDefault="001C31DB">
      <w:pPr>
        <w:keepNext/>
        <w:keepLines/>
        <w:spacing w:before="120" w:after="0"/>
        <w:rPr>
          <w:b/>
          <w:bCs/>
        </w:rPr>
      </w:pPr>
    </w:p>
    <w:p w14:paraId="2C3399B1" w14:textId="77777777" w:rsidR="001C31DB" w:rsidRDefault="001C31DB">
      <w:pPr>
        <w:keepNext/>
        <w:keepLines/>
        <w:spacing w:before="120" w:after="0"/>
        <w:rPr>
          <w:b/>
          <w:bCs/>
        </w:rPr>
      </w:pPr>
    </w:p>
    <w:p w14:paraId="40B13EF0" w14:textId="77777777" w:rsidR="001C31DB" w:rsidRDefault="001C31DB">
      <w:pPr>
        <w:keepNext/>
        <w:keepLines/>
        <w:spacing w:before="120" w:after="0"/>
        <w:rPr>
          <w:b/>
          <w:bCs/>
        </w:rPr>
      </w:pPr>
    </w:p>
    <w:p w14:paraId="3A07CFDE" w14:textId="529BDE70" w:rsidR="00253B35" w:rsidRDefault="00000000">
      <w:pPr>
        <w:keepNext/>
        <w:keepLines/>
        <w:spacing w:before="120" w:after="0"/>
      </w:pPr>
      <w:r>
        <w:rPr>
          <w:b/>
          <w:bCs/>
        </w:rPr>
        <w:lastRenderedPageBreak/>
        <w:t>Figura 25</w:t>
      </w:r>
    </w:p>
    <w:p w14:paraId="58BE5C47" w14:textId="77777777" w:rsidR="00253B35" w:rsidRPr="00F1313F" w:rsidRDefault="00000000">
      <w:pPr>
        <w:keepNext/>
        <w:keepLines/>
        <w:spacing w:after="60"/>
      </w:pPr>
      <w:r w:rsidRPr="00F1313F">
        <w:t>Consulta 1.1 después del índice: boletos de una compra</w:t>
      </w:r>
    </w:p>
    <w:p w14:paraId="19E6E776" w14:textId="77777777" w:rsidR="00253B35" w:rsidRDefault="00000000">
      <w:pPr>
        <w:keepNext/>
        <w:keepLines/>
        <w:spacing w:after="60"/>
        <w:jc w:val="center"/>
      </w:pPr>
      <w:r>
        <w:rPr>
          <w:noProof/>
        </w:rPr>
        <w:drawing>
          <wp:inline distT="0" distB="0" distL="0" distR="0" wp14:anchorId="4AB307B6" wp14:editId="513BBD8A">
            <wp:extent cx="5040000" cy="3209353"/>
            <wp:effectExtent l="0" t="0" r="0" b="0"/>
            <wp:docPr id="9017" name="Figura 25" descr="EXPLAIN ANALYZE de la consulta 1.1 con idx_boleto_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fig_e_des11.png"/>
                    <pic:cNvPicPr/>
                  </pic:nvPicPr>
                  <pic:blipFill>
                    <a:blip r:embed="rId33"/>
                    <a:stretch>
                      <a:fillRect/>
                    </a:stretch>
                  </pic:blipFill>
                  <pic:spPr>
                    <a:xfrm>
                      <a:off x="0" y="0"/>
                      <a:ext cx="5040000" cy="3209353"/>
                    </a:xfrm>
                    <a:prstGeom prst="rect">
                      <a:avLst/>
                    </a:prstGeom>
                  </pic:spPr>
                </pic:pic>
              </a:graphicData>
            </a:graphic>
          </wp:inline>
        </w:drawing>
      </w:r>
    </w:p>
    <w:p w14:paraId="2282983E" w14:textId="77777777" w:rsidR="00253B35" w:rsidRDefault="00000000">
      <w:pPr>
        <w:keepNext/>
        <w:keepLines/>
        <w:spacing w:before="120" w:after="0"/>
      </w:pPr>
      <w:r>
        <w:rPr>
          <w:b/>
          <w:bCs/>
        </w:rPr>
        <w:t>Figura 26</w:t>
      </w:r>
    </w:p>
    <w:p w14:paraId="071745E3" w14:textId="77777777" w:rsidR="00253B35" w:rsidRPr="00F1313F" w:rsidRDefault="00000000">
      <w:pPr>
        <w:keepNext/>
        <w:keepLines/>
        <w:spacing w:after="60"/>
      </w:pPr>
      <w:r w:rsidRPr="00F1313F">
        <w:t>Consulta 1.2 después del índice: Mis boletos</w:t>
      </w:r>
    </w:p>
    <w:p w14:paraId="22E0D442" w14:textId="77777777" w:rsidR="00253B35" w:rsidRDefault="00000000">
      <w:pPr>
        <w:keepNext/>
        <w:keepLines/>
        <w:spacing w:after="60"/>
        <w:jc w:val="center"/>
      </w:pPr>
      <w:r>
        <w:rPr>
          <w:noProof/>
        </w:rPr>
        <w:drawing>
          <wp:inline distT="0" distB="0" distL="0" distR="0" wp14:anchorId="7BE32A99" wp14:editId="54E63D1F">
            <wp:extent cx="5040000" cy="4915695"/>
            <wp:effectExtent l="0" t="0" r="0" b="0"/>
            <wp:docPr id="9018" name="Figura 26" descr="EXPLAIN ANALYZE de la consulta 1.2 con idx_compra_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fig_e_des12.png"/>
                    <pic:cNvPicPr/>
                  </pic:nvPicPr>
                  <pic:blipFill>
                    <a:blip r:embed="rId34"/>
                    <a:stretch>
                      <a:fillRect/>
                    </a:stretch>
                  </pic:blipFill>
                  <pic:spPr>
                    <a:xfrm>
                      <a:off x="0" y="0"/>
                      <a:ext cx="5040000" cy="4915695"/>
                    </a:xfrm>
                    <a:prstGeom prst="rect">
                      <a:avLst/>
                    </a:prstGeom>
                  </pic:spPr>
                </pic:pic>
              </a:graphicData>
            </a:graphic>
          </wp:inline>
        </w:drawing>
      </w:r>
    </w:p>
    <w:p w14:paraId="201637DE" w14:textId="77777777" w:rsidR="001C31DB" w:rsidRDefault="001C31DB">
      <w:pPr>
        <w:keepNext/>
        <w:keepLines/>
        <w:spacing w:before="120" w:after="0"/>
        <w:rPr>
          <w:b/>
          <w:bCs/>
        </w:rPr>
      </w:pPr>
    </w:p>
    <w:p w14:paraId="5903B496" w14:textId="6AC84544" w:rsidR="00253B35" w:rsidRDefault="00000000">
      <w:pPr>
        <w:keepNext/>
        <w:keepLines/>
        <w:spacing w:before="120" w:after="0"/>
      </w:pPr>
      <w:r>
        <w:rPr>
          <w:b/>
          <w:bCs/>
        </w:rPr>
        <w:lastRenderedPageBreak/>
        <w:t>Figura 27</w:t>
      </w:r>
    </w:p>
    <w:p w14:paraId="7E33BEEC" w14:textId="77777777" w:rsidR="00253B35" w:rsidRPr="00F1313F" w:rsidRDefault="00000000">
      <w:pPr>
        <w:keepNext/>
        <w:keepLines/>
        <w:spacing w:after="60"/>
      </w:pPr>
      <w:r w:rsidRPr="00F1313F">
        <w:t>Consulta 1.3 después del índice: top 5 de películas de la semana</w:t>
      </w:r>
    </w:p>
    <w:p w14:paraId="22305B2C" w14:textId="77777777" w:rsidR="00253B35" w:rsidRDefault="00000000">
      <w:pPr>
        <w:keepNext/>
        <w:keepLines/>
        <w:spacing w:after="60"/>
        <w:jc w:val="center"/>
      </w:pPr>
      <w:r>
        <w:rPr>
          <w:noProof/>
        </w:rPr>
        <w:drawing>
          <wp:inline distT="0" distB="0" distL="0" distR="0" wp14:anchorId="1FC3ACC0" wp14:editId="30C6F71A">
            <wp:extent cx="5040000" cy="4795339"/>
            <wp:effectExtent l="0" t="0" r="0" b="0"/>
            <wp:docPr id="9019" name="Figura 27" descr="EXPLAIN ANALYZE de la consulta 1.3 con idx_boleto_emision_ven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fig_e_des13.png"/>
                    <pic:cNvPicPr/>
                  </pic:nvPicPr>
                  <pic:blipFill>
                    <a:blip r:embed="rId35"/>
                    <a:stretch>
                      <a:fillRect/>
                    </a:stretch>
                  </pic:blipFill>
                  <pic:spPr>
                    <a:xfrm>
                      <a:off x="0" y="0"/>
                      <a:ext cx="5040000" cy="4795339"/>
                    </a:xfrm>
                    <a:prstGeom prst="rect">
                      <a:avLst/>
                    </a:prstGeom>
                  </pic:spPr>
                </pic:pic>
              </a:graphicData>
            </a:graphic>
          </wp:inline>
        </w:drawing>
      </w:r>
    </w:p>
    <w:p w14:paraId="41828ED8" w14:textId="77777777" w:rsidR="00253B35" w:rsidRDefault="00000000">
      <w:pPr>
        <w:keepNext/>
        <w:keepLines/>
        <w:spacing w:before="120" w:after="0"/>
      </w:pPr>
      <w:r>
        <w:rPr>
          <w:b/>
          <w:bCs/>
        </w:rPr>
        <w:t>Figura 28</w:t>
      </w:r>
    </w:p>
    <w:p w14:paraId="48AEDB58" w14:textId="77777777" w:rsidR="00253B35" w:rsidRPr="00F1313F" w:rsidRDefault="00000000">
      <w:pPr>
        <w:keepNext/>
        <w:keepLines/>
        <w:spacing w:after="60"/>
      </w:pPr>
      <w:r w:rsidRPr="00F1313F">
        <w:t>Consulta 1.4 después del índice: bloqueos de asiento vencidos</w:t>
      </w:r>
    </w:p>
    <w:p w14:paraId="7721A7DE" w14:textId="77777777" w:rsidR="00253B35" w:rsidRDefault="00000000">
      <w:pPr>
        <w:keepNext/>
        <w:keepLines/>
        <w:spacing w:after="60"/>
        <w:jc w:val="center"/>
      </w:pPr>
      <w:r>
        <w:rPr>
          <w:noProof/>
        </w:rPr>
        <w:drawing>
          <wp:inline distT="0" distB="0" distL="0" distR="0" wp14:anchorId="5C026082" wp14:editId="623D40AD">
            <wp:extent cx="5040000" cy="3206262"/>
            <wp:effectExtent l="0" t="0" r="0" b="0"/>
            <wp:docPr id="9020" name="Figura 28" descr="EXPLAIN ANALYZE de la consulta 1.4 con idx_funcion_asiento_bloqu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fig_e_des14.png"/>
                    <pic:cNvPicPr/>
                  </pic:nvPicPr>
                  <pic:blipFill>
                    <a:blip r:embed="rId36"/>
                    <a:stretch>
                      <a:fillRect/>
                    </a:stretch>
                  </pic:blipFill>
                  <pic:spPr>
                    <a:xfrm>
                      <a:off x="0" y="0"/>
                      <a:ext cx="5040000" cy="3206262"/>
                    </a:xfrm>
                    <a:prstGeom prst="rect">
                      <a:avLst/>
                    </a:prstGeom>
                  </pic:spPr>
                </pic:pic>
              </a:graphicData>
            </a:graphic>
          </wp:inline>
        </w:drawing>
      </w:r>
    </w:p>
    <w:p w14:paraId="7136068D" w14:textId="77777777" w:rsidR="001C31DB" w:rsidRDefault="001C31DB">
      <w:pPr>
        <w:keepNext/>
        <w:keepLines/>
        <w:spacing w:before="120" w:after="0"/>
        <w:rPr>
          <w:b/>
          <w:bCs/>
        </w:rPr>
      </w:pPr>
    </w:p>
    <w:p w14:paraId="432009F0" w14:textId="77777777" w:rsidR="001C31DB" w:rsidRDefault="001C31DB">
      <w:pPr>
        <w:keepNext/>
        <w:keepLines/>
        <w:spacing w:before="120" w:after="0"/>
        <w:rPr>
          <w:b/>
          <w:bCs/>
        </w:rPr>
      </w:pPr>
    </w:p>
    <w:p w14:paraId="4FC07E80" w14:textId="40A633DA" w:rsidR="00253B35" w:rsidRDefault="00000000">
      <w:pPr>
        <w:keepNext/>
        <w:keepLines/>
        <w:spacing w:before="120" w:after="0"/>
      </w:pPr>
      <w:r>
        <w:rPr>
          <w:b/>
          <w:bCs/>
        </w:rPr>
        <w:lastRenderedPageBreak/>
        <w:t>Figura 29</w:t>
      </w:r>
    </w:p>
    <w:p w14:paraId="26C1C846" w14:textId="77777777" w:rsidR="00253B35" w:rsidRPr="00F1313F" w:rsidRDefault="00000000">
      <w:pPr>
        <w:keepNext/>
        <w:keepLines/>
        <w:spacing w:after="60"/>
      </w:pPr>
      <w:r w:rsidRPr="00F1313F">
        <w:t>Consulta 1.5 después del índice: cartelera de un día</w:t>
      </w:r>
    </w:p>
    <w:p w14:paraId="732CDBC0" w14:textId="77777777" w:rsidR="00253B35" w:rsidRDefault="00000000">
      <w:pPr>
        <w:keepNext/>
        <w:keepLines/>
        <w:spacing w:after="60"/>
        <w:jc w:val="center"/>
      </w:pPr>
      <w:r>
        <w:rPr>
          <w:noProof/>
        </w:rPr>
        <w:drawing>
          <wp:inline distT="0" distB="0" distL="0" distR="0" wp14:anchorId="62E72ACD" wp14:editId="5961E146">
            <wp:extent cx="5040000" cy="5000800"/>
            <wp:effectExtent l="0" t="0" r="0" b="0"/>
            <wp:docPr id="9021" name="Figura 29" descr="EXPLAIN ANALYZE de la consulta 1.5 con idx_funcion_inicio_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fig_e_des15.png"/>
                    <pic:cNvPicPr/>
                  </pic:nvPicPr>
                  <pic:blipFill>
                    <a:blip r:embed="rId37"/>
                    <a:stretch>
                      <a:fillRect/>
                    </a:stretch>
                  </pic:blipFill>
                  <pic:spPr>
                    <a:xfrm>
                      <a:off x="0" y="0"/>
                      <a:ext cx="5040000" cy="5000800"/>
                    </a:xfrm>
                    <a:prstGeom prst="rect">
                      <a:avLst/>
                    </a:prstGeom>
                  </pic:spPr>
                </pic:pic>
              </a:graphicData>
            </a:graphic>
          </wp:inline>
        </w:drawing>
      </w:r>
    </w:p>
    <w:p w14:paraId="1BB9DAE1" w14:textId="77777777" w:rsidR="00253B35" w:rsidRDefault="00000000">
      <w:pPr>
        <w:keepNext/>
        <w:keepLines/>
        <w:spacing w:before="120" w:after="0"/>
      </w:pPr>
      <w:r>
        <w:rPr>
          <w:b/>
          <w:bCs/>
        </w:rPr>
        <w:t>Figura 30</w:t>
      </w:r>
    </w:p>
    <w:p w14:paraId="440E9FD6" w14:textId="3E433E87" w:rsidR="00253B35" w:rsidRPr="00F1313F" w:rsidRDefault="00000000" w:rsidP="001C31DB">
      <w:pPr>
        <w:keepNext/>
        <w:keepLines/>
        <w:spacing w:after="60"/>
        <w:jc w:val="center"/>
      </w:pPr>
      <w:r w:rsidRPr="00F1313F">
        <w:t>Consulta crítica: mapa de asientos disponibles de una función</w:t>
      </w:r>
      <w:r w:rsidR="001C31DB">
        <w:rPr>
          <w:noProof/>
        </w:rPr>
        <w:drawing>
          <wp:inline distT="0" distB="0" distL="0" distR="0" wp14:anchorId="34C29770" wp14:editId="402A22C3">
            <wp:extent cx="3654155" cy="3436882"/>
            <wp:effectExtent l="0" t="0" r="3810" b="0"/>
            <wp:docPr id="9022" name="Figura 30" descr="EXPLAIN ANALYZE de v_mapa_asientos para una fu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fig_e_mapa.png"/>
                    <pic:cNvPicPr/>
                  </pic:nvPicPr>
                  <pic:blipFill>
                    <a:blip r:embed="rId38"/>
                    <a:stretch>
                      <a:fillRect/>
                    </a:stretch>
                  </pic:blipFill>
                  <pic:spPr>
                    <a:xfrm>
                      <a:off x="0" y="0"/>
                      <a:ext cx="3661660" cy="3443941"/>
                    </a:xfrm>
                    <a:prstGeom prst="rect">
                      <a:avLst/>
                    </a:prstGeom>
                  </pic:spPr>
                </pic:pic>
              </a:graphicData>
            </a:graphic>
          </wp:inline>
        </w:drawing>
      </w:r>
    </w:p>
    <w:p w14:paraId="0016B421" w14:textId="0E55DC1D" w:rsidR="00253B35" w:rsidRDefault="00253B35">
      <w:pPr>
        <w:keepNext/>
        <w:keepLines/>
        <w:spacing w:after="60"/>
        <w:jc w:val="center"/>
      </w:pPr>
    </w:p>
    <w:p w14:paraId="310D3CC6" w14:textId="77777777" w:rsidR="00253B35" w:rsidRDefault="00000000">
      <w:pPr>
        <w:keepNext/>
        <w:keepLines/>
        <w:spacing w:before="120" w:after="0"/>
      </w:pPr>
      <w:r>
        <w:rPr>
          <w:b/>
          <w:bCs/>
        </w:rPr>
        <w:t>Figura 31</w:t>
      </w:r>
    </w:p>
    <w:p w14:paraId="63E1492B" w14:textId="77777777" w:rsidR="00253B35" w:rsidRPr="00F1313F" w:rsidRDefault="00000000">
      <w:pPr>
        <w:keepNext/>
        <w:keepLines/>
        <w:spacing w:after="60"/>
      </w:pPr>
      <w:r w:rsidRPr="00F1313F">
        <w:t>Consulta crítica: validación de un QR en la puerta</w:t>
      </w:r>
    </w:p>
    <w:p w14:paraId="54C0EB0F" w14:textId="77777777" w:rsidR="00253B35" w:rsidRDefault="00000000">
      <w:pPr>
        <w:keepNext/>
        <w:keepLines/>
        <w:spacing w:after="60"/>
        <w:jc w:val="center"/>
      </w:pPr>
      <w:r>
        <w:rPr>
          <w:noProof/>
        </w:rPr>
        <w:drawing>
          <wp:inline distT="0" distB="0" distL="0" distR="0" wp14:anchorId="7B77143D" wp14:editId="22505ED9">
            <wp:extent cx="5040000" cy="2736309"/>
            <wp:effectExtent l="0" t="0" r="0" b="0"/>
            <wp:docPr id="9023" name="Figura 31" descr="EXPLAIN ANALYZE de la búsqueda de un boleto por 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fig_e_qr.png"/>
                    <pic:cNvPicPr/>
                  </pic:nvPicPr>
                  <pic:blipFill>
                    <a:blip r:embed="rId39"/>
                    <a:stretch>
                      <a:fillRect/>
                    </a:stretch>
                  </pic:blipFill>
                  <pic:spPr>
                    <a:xfrm>
                      <a:off x="0" y="0"/>
                      <a:ext cx="5040000" cy="2736309"/>
                    </a:xfrm>
                    <a:prstGeom prst="rect">
                      <a:avLst/>
                    </a:prstGeom>
                  </pic:spPr>
                </pic:pic>
              </a:graphicData>
            </a:graphic>
          </wp:inline>
        </w:drawing>
      </w:r>
    </w:p>
    <w:p w14:paraId="7CCE2EB4" w14:textId="77777777" w:rsidR="00253B35" w:rsidRDefault="00000000">
      <w:pPr>
        <w:keepNext/>
        <w:keepLines/>
        <w:spacing w:before="120" w:after="0"/>
      </w:pPr>
      <w:r>
        <w:rPr>
          <w:b/>
          <w:bCs/>
        </w:rPr>
        <w:t>Figura 32</w:t>
      </w:r>
    </w:p>
    <w:p w14:paraId="0CE2B5E4" w14:textId="77777777" w:rsidR="00253B35" w:rsidRPr="00F1313F" w:rsidRDefault="00000000">
      <w:pPr>
        <w:keepNext/>
        <w:keepLines/>
        <w:spacing w:after="60"/>
      </w:pPr>
      <w:r w:rsidRPr="00F1313F">
        <w:t>Consulta crítica: ocupación y recaudación de una función</w:t>
      </w:r>
    </w:p>
    <w:p w14:paraId="7068A119" w14:textId="77777777" w:rsidR="00253B35" w:rsidRDefault="00000000">
      <w:pPr>
        <w:keepNext/>
        <w:keepLines/>
        <w:spacing w:after="60"/>
        <w:jc w:val="center"/>
      </w:pPr>
      <w:r>
        <w:rPr>
          <w:noProof/>
        </w:rPr>
        <w:drawing>
          <wp:inline distT="0" distB="0" distL="0" distR="0" wp14:anchorId="005379E3" wp14:editId="1D779EC8">
            <wp:extent cx="5040000" cy="5011843"/>
            <wp:effectExtent l="0" t="0" r="0" b="0"/>
            <wp:docPr id="9024" name="Figura 32" descr="EXPLAIN ANALYZE de v_ocupacion_funcion para una fu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fig_e_ocup.png"/>
                    <pic:cNvPicPr/>
                  </pic:nvPicPr>
                  <pic:blipFill>
                    <a:blip r:embed="rId40"/>
                    <a:stretch>
                      <a:fillRect/>
                    </a:stretch>
                  </pic:blipFill>
                  <pic:spPr>
                    <a:xfrm>
                      <a:off x="0" y="0"/>
                      <a:ext cx="5040000" cy="5011843"/>
                    </a:xfrm>
                    <a:prstGeom prst="rect">
                      <a:avLst/>
                    </a:prstGeom>
                  </pic:spPr>
                </pic:pic>
              </a:graphicData>
            </a:graphic>
          </wp:inline>
        </w:drawing>
      </w:r>
    </w:p>
    <w:p w14:paraId="13FF0D3A" w14:textId="77777777" w:rsidR="001C31DB" w:rsidRDefault="001C31DB">
      <w:pPr>
        <w:keepNext/>
        <w:keepLines/>
        <w:spacing w:before="120" w:after="0"/>
        <w:rPr>
          <w:b/>
          <w:bCs/>
        </w:rPr>
      </w:pPr>
    </w:p>
    <w:p w14:paraId="5564E9D1" w14:textId="77777777" w:rsidR="001C31DB" w:rsidRDefault="001C31DB">
      <w:pPr>
        <w:keepNext/>
        <w:keepLines/>
        <w:spacing w:before="120" w:after="0"/>
        <w:rPr>
          <w:b/>
          <w:bCs/>
        </w:rPr>
      </w:pPr>
    </w:p>
    <w:p w14:paraId="0D6224A5" w14:textId="3AAB36DF" w:rsidR="00253B35" w:rsidRDefault="00000000">
      <w:pPr>
        <w:keepNext/>
        <w:keepLines/>
        <w:spacing w:before="120" w:after="0"/>
      </w:pPr>
      <w:r>
        <w:rPr>
          <w:b/>
          <w:bCs/>
        </w:rPr>
        <w:lastRenderedPageBreak/>
        <w:t>Figura 33</w:t>
      </w:r>
    </w:p>
    <w:p w14:paraId="09248CCF" w14:textId="77777777" w:rsidR="00253B35" w:rsidRPr="00F1313F" w:rsidRDefault="00000000">
      <w:pPr>
        <w:keepNext/>
        <w:keepLines/>
        <w:spacing w:after="60"/>
      </w:pPr>
      <w:r w:rsidRPr="00F1313F">
        <w:t>Consulta crítica: auditoría del último mes con poda de particiones</w:t>
      </w:r>
    </w:p>
    <w:p w14:paraId="56ACF500" w14:textId="1B6AEAD8" w:rsidR="00F1313F" w:rsidRPr="001C31DB" w:rsidRDefault="00000000" w:rsidP="001C31DB">
      <w:pPr>
        <w:keepNext/>
        <w:keepLines/>
        <w:spacing w:after="60"/>
        <w:jc w:val="center"/>
      </w:pPr>
      <w:r>
        <w:rPr>
          <w:noProof/>
        </w:rPr>
        <w:drawing>
          <wp:inline distT="0" distB="0" distL="0" distR="0" wp14:anchorId="111323AB" wp14:editId="264C2426">
            <wp:extent cx="5040000" cy="3155727"/>
            <wp:effectExtent l="0" t="0" r="0" b="0"/>
            <wp:docPr id="9025" name="Figura 33" descr="EXPLAIN ANALYZE de la auditoría del último mes sobre admin_operacion_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fig_e_aud.png"/>
                    <pic:cNvPicPr/>
                  </pic:nvPicPr>
                  <pic:blipFill>
                    <a:blip r:embed="rId41"/>
                    <a:stretch>
                      <a:fillRect/>
                    </a:stretch>
                  </pic:blipFill>
                  <pic:spPr>
                    <a:xfrm>
                      <a:off x="0" y="0"/>
                      <a:ext cx="5040000" cy="3155727"/>
                    </a:xfrm>
                    <a:prstGeom prst="rect">
                      <a:avLst/>
                    </a:prstGeom>
                  </pic:spPr>
                </pic:pic>
              </a:graphicData>
            </a:graphic>
          </wp:inline>
        </w:drawing>
      </w:r>
    </w:p>
    <w:p w14:paraId="2D7FF983" w14:textId="0D74D8C7" w:rsidR="001174CB" w:rsidRPr="00E16BF2" w:rsidRDefault="001174CB" w:rsidP="001174CB">
      <w:pPr>
        <w:pStyle w:val="Ttulo1"/>
        <w:rPr>
          <w:rFonts w:ascii="Arial" w:hAnsi="Arial" w:cs="Arial"/>
          <w:b/>
          <w:bCs/>
          <w:color w:val="auto"/>
          <w:sz w:val="28"/>
          <w:szCs w:val="28"/>
        </w:rPr>
      </w:pPr>
      <w:bookmarkStart w:id="26" w:name="_Toc243854528"/>
      <w:r>
        <w:rPr>
          <w:rFonts w:ascii="Arial" w:hAnsi="Arial" w:cs="Arial"/>
          <w:b/>
          <w:bCs/>
          <w:color w:val="auto"/>
          <w:sz w:val="28"/>
          <w:szCs w:val="28"/>
        </w:rPr>
        <w:t>6. Operación y mantenimiento</w:t>
      </w:r>
      <w:bookmarkEnd w:id="26"/>
    </w:p>
    <w:p w14:paraId="2193E425" w14:textId="77777777" w:rsidR="005A6752" w:rsidRPr="00E16BF2" w:rsidRDefault="005A6752" w:rsidP="005A6752">
      <w:pPr>
        <w:jc w:val="both"/>
      </w:pPr>
      <w:bookmarkStart w:id="27" w:name="_Toc243854529"/>
      <w:r>
        <w:rPr>
          <w:rStyle w:val="Ttulo2Car"/>
          <w:rFonts w:ascii="Arial" w:hAnsi="Arial" w:cs="Arial"/>
          <w:b/>
          <w:bCs/>
          <w:color w:val="auto"/>
          <w:sz w:val="22"/>
          <w:szCs w:val="22"/>
        </w:rPr>
        <w:t>6.1 Respaldos.</w:t>
      </w:r>
      <w:bookmarkEnd w:id="27"/>
      <w:r>
        <w:t xml:space="preserve"> Proponemos un respaldo continuo de los registros de transacciones, para poder restaurar a cualquier momento de los últimos 35 días, una copia completa diaria automática, una copia semanal replicada en otra región y una copia mensual en almacenamiento de archivo que no se pueda modificar, guardada 5 años. Cada trimestre se prueba restaurar una copia para confirmar que sirve.</w:t>
      </w:r>
    </w:p>
    <w:p w14:paraId="41A412D8" w14:textId="77777777" w:rsidR="005A6752" w:rsidRPr="00E16BF2" w:rsidRDefault="005A6752" w:rsidP="005A6752">
      <w:pPr>
        <w:jc w:val="both"/>
      </w:pPr>
      <w:bookmarkStart w:id="28" w:name="_Toc243854530"/>
      <w:r>
        <w:rPr>
          <w:rStyle w:val="Ttulo2Car"/>
          <w:rFonts w:ascii="Arial" w:hAnsi="Arial" w:cs="Arial"/>
          <w:b/>
          <w:bCs/>
          <w:color w:val="auto"/>
          <w:sz w:val="22"/>
          <w:szCs w:val="22"/>
          <w:lang w:val="pt-PT"/>
        </w:rPr>
        <w:t>6.2 RPO</w:t>
      </w:r>
      <w:bookmarkEnd w:id="28"/>
      <w:r>
        <w:rPr>
          <w:lang w:val="pt-PT"/>
        </w:rPr>
        <w:t xml:space="preserve"> de 5 segundos o menos. </w:t>
      </w:r>
      <w:r>
        <w:t>La base de datos replica de forma sincrónica entre zonas, así que si cae una zona no se pierden datos, y de forma asíncrona hacia otra región. Esto importa porque perder datos significa ventas sin registrar, doble venta y problemas legales.</w:t>
      </w:r>
    </w:p>
    <w:p w14:paraId="4E73B32C" w14:textId="77777777" w:rsidR="005A6752" w:rsidRPr="00E16BF2" w:rsidRDefault="005A6752" w:rsidP="005A6752">
      <w:pPr>
        <w:jc w:val="both"/>
      </w:pPr>
      <w:bookmarkStart w:id="29" w:name="_Toc243854531"/>
      <w:r>
        <w:rPr>
          <w:rStyle w:val="Ttulo2Car"/>
          <w:rFonts w:ascii="Arial" w:hAnsi="Arial" w:cs="Arial"/>
          <w:b/>
          <w:bCs/>
          <w:color w:val="auto"/>
          <w:sz w:val="22"/>
          <w:szCs w:val="22"/>
        </w:rPr>
        <w:t>6.3 RTO</w:t>
      </w:r>
      <w:bookmarkEnd w:id="29"/>
      <w:r>
        <w:t xml:space="preserve"> menor a 5 minutos. La base de datos y el tráfico cambian automáticamente a la réplica, sin que nadie tenga que intervenir, y las réplicas ya están encendidas en otra zona. Cada minuto caído durante un estreno mundial es una pérdida enorme.</w:t>
      </w:r>
    </w:p>
    <w:p w14:paraId="47AD7C7F" w14:textId="77777777" w:rsidR="005A6752" w:rsidRPr="00E16BF2" w:rsidRDefault="005A6752" w:rsidP="005A6752">
      <w:pPr>
        <w:jc w:val="both"/>
      </w:pPr>
      <w:bookmarkStart w:id="30" w:name="_Toc243854532"/>
      <w:r>
        <w:rPr>
          <w:rStyle w:val="Ttulo2Car"/>
          <w:rFonts w:ascii="Arial" w:hAnsi="Arial" w:cs="Arial"/>
          <w:b/>
          <w:bCs/>
          <w:color w:val="auto"/>
          <w:sz w:val="22"/>
          <w:szCs w:val="22"/>
        </w:rPr>
        <w:t>6.4 SLA de 99.99%.</w:t>
      </w:r>
      <w:bookmarkEnd w:id="30"/>
      <w:r>
        <w:rPr>
          <w:b/>
          <w:bCs/>
        </w:rPr>
        <w:t xml:space="preserve"> </w:t>
      </w:r>
      <w:r>
        <w:t>Equivale a máximo 52.6 minutos de caída al año, o 4.3 minutos al mes. Lo respaldamos con servicios administrados con alta disponibilidad entre zonas y con redundancia en cada capa. El SLA total es el producto de los SLA de las partes que van en serie, por eso ninguna capa depende de un solo componente.</w:t>
      </w:r>
    </w:p>
    <w:p w14:paraId="658DE1FC" w14:textId="77777777" w:rsidR="005A6752" w:rsidRPr="00E16BF2" w:rsidRDefault="005A6752" w:rsidP="005A6752">
      <w:pPr>
        <w:jc w:val="both"/>
      </w:pPr>
      <w:bookmarkStart w:id="31" w:name="_Toc243854533"/>
      <w:r>
        <w:rPr>
          <w:rStyle w:val="Ttulo2Car"/>
          <w:rFonts w:ascii="Arial" w:hAnsi="Arial" w:cs="Arial"/>
          <w:b/>
          <w:bCs/>
          <w:color w:val="auto"/>
          <w:sz w:val="22"/>
          <w:szCs w:val="22"/>
        </w:rPr>
        <w:t>6.5 Recuperación ante desastres</w:t>
      </w:r>
      <w:r>
        <w:rPr>
          <w:rStyle w:val="Ttulo2Car"/>
          <w:rFonts w:ascii="Arial" w:hAnsi="Arial" w:cs="Arial"/>
          <w:color w:val="auto"/>
          <w:sz w:val="22"/>
          <w:szCs w:val="22"/>
        </w:rPr>
        <w:t>.</w:t>
      </w:r>
      <w:bookmarkEnd w:id="31"/>
      <w:r>
        <w:rPr>
          <w:rStyle w:val="Ttulo2Car"/>
          <w:rFonts w:ascii="Arial" w:hAnsi="Arial" w:cs="Arial"/>
          <w:color w:val="auto"/>
          <w:sz w:val="22"/>
          <w:szCs w:val="22"/>
        </w:rPr>
        <w:t xml:space="preserve"> </w:t>
      </w:r>
      <w:r>
        <w:t>Usamos un esquema activo-pasivo en dos regiones, con pasos documentados para cada tipo de falla y simulacros de caída de zona y de región dos veces al año.</w:t>
      </w:r>
    </w:p>
    <w:p w14:paraId="0F237630" w14:textId="77777777" w:rsidR="005A6752" w:rsidRPr="00E16BF2" w:rsidRDefault="005A6752" w:rsidP="005A6752">
      <w:pPr>
        <w:jc w:val="both"/>
      </w:pPr>
      <w:bookmarkStart w:id="32" w:name="_Toc243854534"/>
      <w:r>
        <w:rPr>
          <w:rStyle w:val="Ttulo2Car"/>
          <w:rFonts w:ascii="Arial" w:hAnsi="Arial" w:cs="Arial"/>
          <w:b/>
          <w:bCs/>
          <w:color w:val="auto"/>
          <w:sz w:val="22"/>
          <w:szCs w:val="22"/>
        </w:rPr>
        <w:t>6.6 Privacidad de datos</w:t>
      </w:r>
      <w:r>
        <w:rPr>
          <w:rStyle w:val="Ttulo2Car"/>
          <w:rFonts w:ascii="Arial" w:hAnsi="Arial" w:cs="Arial"/>
          <w:color w:val="auto"/>
          <w:sz w:val="22"/>
          <w:szCs w:val="22"/>
        </w:rPr>
        <w:t>.</w:t>
      </w:r>
      <w:bookmarkEnd w:id="32"/>
      <w:r>
        <w:t xml:space="preserve"> Guardamos solo los datos personales necesarios, cifrados y con acceso por rol. Hay un cruce entre privacidad y retención: la norma fiscal pide guardar 5 años, pero las leyes de privacidad permiten pedir el borrado de datos personales. Lo resolvemos guardando los registros financieros los 5 años y anonimizando los datos personales que no sean obligatorios.</w:t>
      </w:r>
    </w:p>
    <w:p w14:paraId="5E79C9A8" w14:textId="77777777" w:rsidR="005329A1" w:rsidRPr="00E16BF2" w:rsidRDefault="001174CB" w:rsidP="00D451CF">
      <w:pPr>
        <w:pStyle w:val="Ttulo1"/>
        <w:rPr>
          <w:rFonts w:ascii="Arial" w:hAnsi="Arial" w:cs="Arial"/>
          <w:b/>
          <w:bCs/>
          <w:color w:val="000000" w:themeColor="text1"/>
          <w:sz w:val="28"/>
          <w:szCs w:val="28"/>
        </w:rPr>
      </w:pPr>
      <w:bookmarkStart w:id="33" w:name="_Toc243854535"/>
      <w:r>
        <w:rPr>
          <w:rFonts w:ascii="Arial" w:hAnsi="Arial" w:cs="Arial"/>
          <w:b/>
          <w:bCs/>
          <w:color w:val="000000" w:themeColor="text1"/>
          <w:sz w:val="28"/>
          <w:szCs w:val="28"/>
        </w:rPr>
        <w:t>7. Interfaz gráfica</w:t>
      </w:r>
      <w:bookmarkEnd w:id="33"/>
    </w:p>
    <w:p w14:paraId="013A110B" w14:textId="77777777" w:rsidR="00253B35" w:rsidRDefault="00000000">
      <w:pPr>
        <w:jc w:val="both"/>
      </w:pPr>
      <w:r>
        <w:t xml:space="preserve">La interfaz web es una aplicación Flask (carpeta </w:t>
      </w:r>
      <w:proofErr w:type="spellStart"/>
      <w:r>
        <w:t>gui</w:t>
      </w:r>
      <w:proofErr w:type="spellEnd"/>
      <w:r>
        <w:t xml:space="preserve">/ del repositorio) que se conecta a PostgreSQL con psycopg2. No tiene lógica de negocio propia: cada acción llama a una función o a una vista de la base de datos (por ejemplo </w:t>
      </w:r>
      <w:proofErr w:type="spellStart"/>
      <w:r>
        <w:t>fn_crear_compra</w:t>
      </w:r>
      <w:proofErr w:type="spellEnd"/>
      <w:r>
        <w:t xml:space="preserve">, </w:t>
      </w:r>
      <w:proofErr w:type="spellStart"/>
      <w:r>
        <w:t>fn_pagar_compra</w:t>
      </w:r>
      <w:proofErr w:type="spellEnd"/>
      <w:r>
        <w:t xml:space="preserve">, </w:t>
      </w:r>
      <w:proofErr w:type="spellStart"/>
      <w:r>
        <w:t>fn_validar_entrada</w:t>
      </w:r>
      <w:proofErr w:type="spellEnd"/>
      <w:r>
        <w:t xml:space="preserve">, </w:t>
      </w:r>
      <w:proofErr w:type="spellStart"/>
      <w:r>
        <w:t>v_cartelera</w:t>
      </w:r>
      <w:proofErr w:type="spellEnd"/>
      <w:r>
        <w:t xml:space="preserve"> y </w:t>
      </w:r>
      <w:proofErr w:type="spellStart"/>
      <w:r>
        <w:t>v_mapa_asientos</w:t>
      </w:r>
      <w:proofErr w:type="spellEnd"/>
      <w:r>
        <w:t xml:space="preserve">). La aplicación entra a la base con el usuario </w:t>
      </w:r>
      <w:proofErr w:type="spellStart"/>
      <w:r>
        <w:t>app_imax</w:t>
      </w:r>
      <w:proofErr w:type="spellEnd"/>
      <w:r>
        <w:t xml:space="preserve"> (script 11_app_gui.sql), que no tiene permisos propios sobre las tablas, y en cada petición ejecuta SET LOCAL ROLE con el rol de la persona que inició sesión, de modo que los privilegios de la sección 4.4 se aplican también aquí. Las contraseñas se verifican en la base con </w:t>
      </w:r>
      <w:proofErr w:type="spellStart"/>
      <w:r>
        <w:t>bcrypt</w:t>
      </w:r>
      <w:proofErr w:type="spellEnd"/>
      <w:r>
        <w:t xml:space="preserve"> (</w:t>
      </w:r>
      <w:proofErr w:type="spellStart"/>
      <w:r>
        <w:t>fn_login_usuario</w:t>
      </w:r>
      <w:proofErr w:type="spellEnd"/>
      <w:r>
        <w:t>, script 12_login_seguro.sql).</w:t>
      </w:r>
    </w:p>
    <w:p w14:paraId="2BAC92C3" w14:textId="77777777" w:rsidR="00253B35" w:rsidRDefault="00000000">
      <w:pPr>
        <w:pStyle w:val="Ttulo2"/>
        <w:rPr>
          <w:rFonts w:ascii="Arial" w:hAnsi="Arial" w:cs="Arial"/>
          <w:b/>
          <w:bCs/>
          <w:color w:val="auto"/>
          <w:sz w:val="22"/>
          <w:szCs w:val="22"/>
        </w:rPr>
      </w:pPr>
      <w:bookmarkStart w:id="34" w:name="_Toc243854536"/>
      <w:r>
        <w:rPr>
          <w:rFonts w:ascii="Arial" w:hAnsi="Arial" w:cs="Arial"/>
          <w:b/>
          <w:bCs/>
          <w:color w:val="auto"/>
          <w:sz w:val="22"/>
          <w:szCs w:val="22"/>
        </w:rPr>
        <w:lastRenderedPageBreak/>
        <w:t>7.1 Cómo ejecutarla</w:t>
      </w:r>
      <w:bookmarkEnd w:id="34"/>
    </w:p>
    <w:p w14:paraId="16870C6C" w14:textId="77777777" w:rsidR="00253B35" w:rsidRDefault="00000000">
      <w:pPr>
        <w:keepNext/>
        <w:jc w:val="both"/>
      </w:pPr>
      <w:r>
        <w:t xml:space="preserve">Primero se corren, como </w:t>
      </w:r>
      <w:proofErr w:type="spellStart"/>
      <w:r>
        <w:t>postgres</w:t>
      </w:r>
      <w:proofErr w:type="spellEnd"/>
      <w:r>
        <w:t xml:space="preserve">, los scripts 01 a 07b y 09 (datos de prueba), y después 11_app_gui.sql y 12_login_seguro.sql. Luego, en la carpeta </w:t>
      </w:r>
      <w:proofErr w:type="spellStart"/>
      <w:r>
        <w:t>gui</w:t>
      </w:r>
      <w:proofErr w:type="spellEnd"/>
      <w:r>
        <w:t xml:space="preserve">, se ejecutan </w:t>
      </w:r>
      <w:proofErr w:type="spellStart"/>
      <w:r>
        <w:t>pip</w:t>
      </w:r>
      <w:proofErr w:type="spellEnd"/>
      <w:r>
        <w:t xml:space="preserve"> </w:t>
      </w:r>
      <w:proofErr w:type="spellStart"/>
      <w:r>
        <w:t>install</w:t>
      </w:r>
      <w:proofErr w:type="spellEnd"/>
      <w:r>
        <w:t xml:space="preserve"> -r requirements.txt y </w:t>
      </w:r>
      <w:proofErr w:type="spellStart"/>
      <w:r>
        <w:t>python</w:t>
      </w:r>
      <w:proofErr w:type="spellEnd"/>
      <w:r>
        <w:t xml:space="preserve"> app.py, y se abre http://127.0.0.1:5000. La aplicación busca por defecto la base </w:t>
      </w:r>
      <w:proofErr w:type="spellStart"/>
      <w:r>
        <w:t>imax</w:t>
      </w:r>
      <w:proofErr w:type="spellEnd"/>
      <w:r>
        <w:t xml:space="preserve"> en localhost; si la base tiene otro nombre o la conexión es distinta, se indica con las variables de entorno IMAX_DB_NAME, IMAX_DB_HOST, IMAX_DB_PORT, IMAX_DB_USER e IMAX_DB_PASSWORD. Los usuarios de prueba tienen como contraseña el nombre del rol seguido de 123:</w:t>
      </w:r>
    </w:p>
    <w:tbl>
      <w:tblPr>
        <w:tblStyle w:val="Tablaconcuadrcula"/>
        <w:tblW w:w="11106" w:type="dxa"/>
        <w:tblLayout w:type="fixed"/>
        <w:tblLook w:val="04A0" w:firstRow="1" w:lastRow="0" w:firstColumn="1" w:lastColumn="0" w:noHBand="0" w:noVBand="1"/>
      </w:tblPr>
      <w:tblGrid>
        <w:gridCol w:w="3049"/>
        <w:gridCol w:w="5009"/>
        <w:gridCol w:w="3048"/>
      </w:tblGrid>
      <w:tr w:rsidR="00253B35" w14:paraId="39D6D2DF" w14:textId="77777777">
        <w:trPr>
          <w:cantSplit/>
          <w:tblHeader/>
        </w:trPr>
        <w:tc>
          <w:tcPr>
            <w:tcW w:w="3049" w:type="dxa"/>
            <w:shd w:val="clear" w:color="auto" w:fill="153D63"/>
          </w:tcPr>
          <w:p w14:paraId="55F45872" w14:textId="77777777" w:rsidR="00253B35" w:rsidRDefault="00000000">
            <w:pPr>
              <w:spacing w:before="20" w:after="20"/>
            </w:pPr>
            <w:r>
              <w:rPr>
                <w:b/>
                <w:bCs/>
                <w:color w:val="FFFFFF"/>
                <w:sz w:val="20"/>
                <w:szCs w:val="20"/>
              </w:rPr>
              <w:t>Rol</w:t>
            </w:r>
          </w:p>
        </w:tc>
        <w:tc>
          <w:tcPr>
            <w:tcW w:w="5009" w:type="dxa"/>
            <w:shd w:val="clear" w:color="auto" w:fill="153D63"/>
          </w:tcPr>
          <w:p w14:paraId="19F2015E" w14:textId="77777777" w:rsidR="00253B35" w:rsidRDefault="00000000">
            <w:pPr>
              <w:spacing w:before="20" w:after="20"/>
            </w:pPr>
            <w:r>
              <w:rPr>
                <w:b/>
                <w:bCs/>
                <w:color w:val="FFFFFF"/>
                <w:sz w:val="20"/>
                <w:szCs w:val="20"/>
              </w:rPr>
              <w:t>Correo</w:t>
            </w:r>
          </w:p>
        </w:tc>
        <w:tc>
          <w:tcPr>
            <w:tcW w:w="3048" w:type="dxa"/>
            <w:shd w:val="clear" w:color="auto" w:fill="153D63"/>
          </w:tcPr>
          <w:p w14:paraId="742B3D2D" w14:textId="77777777" w:rsidR="00253B35" w:rsidRDefault="00000000">
            <w:pPr>
              <w:spacing w:before="20" w:after="20"/>
            </w:pPr>
            <w:r>
              <w:rPr>
                <w:b/>
                <w:bCs/>
                <w:color w:val="FFFFFF"/>
                <w:sz w:val="20"/>
                <w:szCs w:val="20"/>
              </w:rPr>
              <w:t>Contraseña</w:t>
            </w:r>
          </w:p>
        </w:tc>
      </w:tr>
      <w:tr w:rsidR="00253B35" w14:paraId="1DF53DAD" w14:textId="77777777">
        <w:trPr>
          <w:cantSplit/>
        </w:trPr>
        <w:tc>
          <w:tcPr>
            <w:tcW w:w="3049" w:type="dxa"/>
          </w:tcPr>
          <w:p w14:paraId="016481AB" w14:textId="77777777" w:rsidR="00253B35" w:rsidRDefault="00000000">
            <w:pPr>
              <w:spacing w:before="20" w:after="20"/>
            </w:pPr>
            <w:r>
              <w:rPr>
                <w:sz w:val="20"/>
                <w:szCs w:val="20"/>
              </w:rPr>
              <w:t>Cliente</w:t>
            </w:r>
          </w:p>
        </w:tc>
        <w:tc>
          <w:tcPr>
            <w:tcW w:w="5009" w:type="dxa"/>
          </w:tcPr>
          <w:p w14:paraId="07CF29A2" w14:textId="77777777" w:rsidR="00253B35" w:rsidRDefault="00000000">
            <w:pPr>
              <w:spacing w:before="20" w:after="20"/>
            </w:pPr>
            <w:r>
              <w:rPr>
                <w:sz w:val="20"/>
                <w:szCs w:val="20"/>
              </w:rPr>
              <w:t>cliente1@demo.imax</w:t>
            </w:r>
          </w:p>
        </w:tc>
        <w:tc>
          <w:tcPr>
            <w:tcW w:w="3048" w:type="dxa"/>
          </w:tcPr>
          <w:p w14:paraId="317CDB49" w14:textId="77777777" w:rsidR="00253B35" w:rsidRDefault="00000000">
            <w:pPr>
              <w:spacing w:before="20" w:after="20"/>
            </w:pPr>
            <w:r>
              <w:rPr>
                <w:sz w:val="20"/>
                <w:szCs w:val="20"/>
              </w:rPr>
              <w:t>cliente123</w:t>
            </w:r>
          </w:p>
        </w:tc>
      </w:tr>
      <w:tr w:rsidR="00253B35" w14:paraId="34EDFC07" w14:textId="77777777">
        <w:trPr>
          <w:cantSplit/>
        </w:trPr>
        <w:tc>
          <w:tcPr>
            <w:tcW w:w="3049" w:type="dxa"/>
          </w:tcPr>
          <w:p w14:paraId="644BCFE1" w14:textId="77777777" w:rsidR="00253B35" w:rsidRDefault="00000000">
            <w:pPr>
              <w:spacing w:before="20" w:after="20"/>
            </w:pPr>
            <w:r>
              <w:rPr>
                <w:sz w:val="20"/>
                <w:szCs w:val="20"/>
              </w:rPr>
              <w:t>Taquillero</w:t>
            </w:r>
          </w:p>
        </w:tc>
        <w:tc>
          <w:tcPr>
            <w:tcW w:w="5009" w:type="dxa"/>
          </w:tcPr>
          <w:p w14:paraId="4B72CB82" w14:textId="77777777" w:rsidR="00253B35" w:rsidRDefault="00000000">
            <w:pPr>
              <w:spacing w:before="20" w:after="20"/>
            </w:pPr>
            <w:r>
              <w:rPr>
                <w:sz w:val="20"/>
                <w:szCs w:val="20"/>
              </w:rPr>
              <w:t>taquillero1@demo.imax</w:t>
            </w:r>
          </w:p>
        </w:tc>
        <w:tc>
          <w:tcPr>
            <w:tcW w:w="3048" w:type="dxa"/>
          </w:tcPr>
          <w:p w14:paraId="0DF61771" w14:textId="77777777" w:rsidR="00253B35" w:rsidRDefault="00000000">
            <w:pPr>
              <w:spacing w:before="20" w:after="20"/>
            </w:pPr>
            <w:r>
              <w:rPr>
                <w:sz w:val="20"/>
                <w:szCs w:val="20"/>
              </w:rPr>
              <w:t>taquillero123</w:t>
            </w:r>
          </w:p>
        </w:tc>
      </w:tr>
      <w:tr w:rsidR="00253B35" w14:paraId="2F70C789" w14:textId="77777777">
        <w:trPr>
          <w:cantSplit/>
        </w:trPr>
        <w:tc>
          <w:tcPr>
            <w:tcW w:w="3049" w:type="dxa"/>
          </w:tcPr>
          <w:p w14:paraId="28EA784E" w14:textId="77777777" w:rsidR="00253B35" w:rsidRDefault="00000000">
            <w:pPr>
              <w:spacing w:before="20" w:after="20"/>
            </w:pPr>
            <w:r>
              <w:rPr>
                <w:sz w:val="20"/>
                <w:szCs w:val="20"/>
              </w:rPr>
              <w:t>Operador de sala</w:t>
            </w:r>
          </w:p>
        </w:tc>
        <w:tc>
          <w:tcPr>
            <w:tcW w:w="5009" w:type="dxa"/>
          </w:tcPr>
          <w:p w14:paraId="4616010E" w14:textId="77777777" w:rsidR="00253B35" w:rsidRDefault="00000000">
            <w:pPr>
              <w:spacing w:before="20" w:after="20"/>
            </w:pPr>
            <w:r>
              <w:rPr>
                <w:sz w:val="20"/>
                <w:szCs w:val="20"/>
              </w:rPr>
              <w:t>operador_sala1@demo.imax</w:t>
            </w:r>
          </w:p>
        </w:tc>
        <w:tc>
          <w:tcPr>
            <w:tcW w:w="3048" w:type="dxa"/>
          </w:tcPr>
          <w:p w14:paraId="5533632E" w14:textId="77777777" w:rsidR="00253B35" w:rsidRDefault="00000000">
            <w:pPr>
              <w:spacing w:before="20" w:after="20"/>
            </w:pPr>
            <w:r>
              <w:rPr>
                <w:sz w:val="20"/>
                <w:szCs w:val="20"/>
              </w:rPr>
              <w:t>operador_sala123</w:t>
            </w:r>
          </w:p>
        </w:tc>
      </w:tr>
      <w:tr w:rsidR="00253B35" w14:paraId="1B4E2A5F" w14:textId="77777777">
        <w:trPr>
          <w:cantSplit/>
        </w:trPr>
        <w:tc>
          <w:tcPr>
            <w:tcW w:w="3049" w:type="dxa"/>
          </w:tcPr>
          <w:p w14:paraId="14A394DC" w14:textId="77777777" w:rsidR="00253B35" w:rsidRDefault="00000000">
            <w:pPr>
              <w:spacing w:before="20" w:after="20"/>
            </w:pPr>
            <w:r>
              <w:rPr>
                <w:sz w:val="20"/>
                <w:szCs w:val="20"/>
              </w:rPr>
              <w:t>Contador</w:t>
            </w:r>
          </w:p>
        </w:tc>
        <w:tc>
          <w:tcPr>
            <w:tcW w:w="5009" w:type="dxa"/>
          </w:tcPr>
          <w:p w14:paraId="62927757" w14:textId="77777777" w:rsidR="00253B35" w:rsidRDefault="00000000">
            <w:pPr>
              <w:spacing w:before="20" w:after="20"/>
            </w:pPr>
            <w:r>
              <w:rPr>
                <w:sz w:val="20"/>
                <w:szCs w:val="20"/>
              </w:rPr>
              <w:t>contador1@demo.imax</w:t>
            </w:r>
          </w:p>
        </w:tc>
        <w:tc>
          <w:tcPr>
            <w:tcW w:w="3048" w:type="dxa"/>
          </w:tcPr>
          <w:p w14:paraId="27F92005" w14:textId="77777777" w:rsidR="00253B35" w:rsidRDefault="00000000">
            <w:pPr>
              <w:spacing w:before="20" w:after="20"/>
            </w:pPr>
            <w:r>
              <w:rPr>
                <w:sz w:val="20"/>
                <w:szCs w:val="20"/>
              </w:rPr>
              <w:t>contador123</w:t>
            </w:r>
          </w:p>
        </w:tc>
      </w:tr>
      <w:tr w:rsidR="00253B35" w14:paraId="65385994" w14:textId="77777777">
        <w:trPr>
          <w:cantSplit/>
        </w:trPr>
        <w:tc>
          <w:tcPr>
            <w:tcW w:w="3049" w:type="dxa"/>
          </w:tcPr>
          <w:p w14:paraId="20BC4E16" w14:textId="77777777" w:rsidR="00253B35" w:rsidRDefault="00000000">
            <w:pPr>
              <w:spacing w:before="20" w:after="20"/>
            </w:pPr>
            <w:r>
              <w:rPr>
                <w:sz w:val="20"/>
                <w:szCs w:val="20"/>
              </w:rPr>
              <w:t>Administrador</w:t>
            </w:r>
          </w:p>
        </w:tc>
        <w:tc>
          <w:tcPr>
            <w:tcW w:w="5009" w:type="dxa"/>
          </w:tcPr>
          <w:p w14:paraId="730C7815" w14:textId="77777777" w:rsidR="00253B35" w:rsidRDefault="00000000">
            <w:pPr>
              <w:spacing w:before="20" w:after="20"/>
            </w:pPr>
            <w:r>
              <w:rPr>
                <w:sz w:val="20"/>
                <w:szCs w:val="20"/>
              </w:rPr>
              <w:t>administrador1@demo.imax</w:t>
            </w:r>
          </w:p>
        </w:tc>
        <w:tc>
          <w:tcPr>
            <w:tcW w:w="3048" w:type="dxa"/>
          </w:tcPr>
          <w:p w14:paraId="4067B284" w14:textId="77777777" w:rsidR="00253B35" w:rsidRDefault="00000000">
            <w:pPr>
              <w:spacing w:before="20" w:after="20"/>
            </w:pPr>
            <w:r>
              <w:rPr>
                <w:sz w:val="20"/>
                <w:szCs w:val="20"/>
              </w:rPr>
              <w:t>administrador123</w:t>
            </w:r>
          </w:p>
        </w:tc>
      </w:tr>
    </w:tbl>
    <w:p w14:paraId="3DD1649F" w14:textId="77777777" w:rsidR="00253B35" w:rsidRDefault="00253B35">
      <w:pPr>
        <w:spacing w:after="60" w:line="120" w:lineRule="exact"/>
      </w:pPr>
    </w:p>
    <w:p w14:paraId="250E0A25" w14:textId="77777777" w:rsidR="00253B35" w:rsidRDefault="00000000">
      <w:pPr>
        <w:pStyle w:val="Ttulo2"/>
        <w:rPr>
          <w:rFonts w:ascii="Arial" w:hAnsi="Arial" w:cs="Arial"/>
          <w:b/>
          <w:bCs/>
          <w:color w:val="auto"/>
          <w:sz w:val="22"/>
          <w:szCs w:val="22"/>
        </w:rPr>
      </w:pPr>
      <w:bookmarkStart w:id="35" w:name="_Toc243854537"/>
      <w:r>
        <w:rPr>
          <w:rFonts w:ascii="Arial" w:hAnsi="Arial" w:cs="Arial"/>
          <w:b/>
          <w:bCs/>
          <w:color w:val="auto"/>
          <w:sz w:val="22"/>
          <w:szCs w:val="22"/>
        </w:rPr>
        <w:t>7.2 Cliente</w:t>
      </w:r>
      <w:bookmarkEnd w:id="35"/>
    </w:p>
    <w:p w14:paraId="5B75F2E4" w14:textId="77777777" w:rsidR="00B82EAB" w:rsidRDefault="00000000" w:rsidP="00B82EAB">
      <w:pPr>
        <w:jc w:val="both"/>
      </w:pPr>
      <w:r>
        <w:t xml:space="preserve">El cliente filtra la cartelera por película, género, ciudad, cine, clasificación y fecha (Figura 34). Al elegir función y asientos, la aplicación llama a </w:t>
      </w:r>
      <w:proofErr w:type="spellStart"/>
      <w:r>
        <w:t>fn_bloquear_asiento</w:t>
      </w:r>
      <w:proofErr w:type="spellEnd"/>
      <w:r>
        <w:t xml:space="preserve"> y </w:t>
      </w:r>
      <w:proofErr w:type="spellStart"/>
      <w:r>
        <w:t>fn_crear_compra</w:t>
      </w:r>
      <w:proofErr w:type="spellEnd"/>
      <w:r>
        <w:t xml:space="preserve"> y muestra el detalle de la compra con un temporizador de 2 minutos para pagar (RN-05), como en la Figura 35: los dos boletos de platea de Película Demo 01 suman 10,000, la promoción 2x1 descuenta 5,000 y el total es 5,000. Los campos de la tarjeta son una simulación: se validan solo en el navegador y no se envían ni se guardan (RN-09).</w:t>
      </w:r>
    </w:p>
    <w:p w14:paraId="0B1343E1" w14:textId="77777777" w:rsidR="00B82EAB" w:rsidRDefault="00000000" w:rsidP="00B82EAB">
      <w:pPr>
        <w:jc w:val="both"/>
      </w:pPr>
      <w:r w:rsidRPr="00F1313F">
        <w:rPr>
          <w:b/>
          <w:bCs/>
        </w:rPr>
        <w:t>Figura 34</w:t>
      </w:r>
    </w:p>
    <w:p w14:paraId="029D4ABA" w14:textId="68F7F231" w:rsidR="00253B35" w:rsidRDefault="00000000" w:rsidP="00B82EAB">
      <w:pPr>
        <w:jc w:val="both"/>
      </w:pPr>
      <w:r w:rsidRPr="00F1313F">
        <w:t>Cartelera con filtros (sesión de Cliente Demo 1)</w:t>
      </w:r>
    </w:p>
    <w:p w14:paraId="67487B7D" w14:textId="027C60BC" w:rsidR="00253B35" w:rsidRPr="00F1313F" w:rsidRDefault="00B82EAB" w:rsidP="00B82EAB">
      <w:pPr>
        <w:jc w:val="both"/>
      </w:pPr>
      <w:r w:rsidRPr="00F1313F">
        <w:rPr>
          <w:noProof/>
        </w:rPr>
        <w:drawing>
          <wp:inline distT="0" distB="0" distL="0" distR="0" wp14:anchorId="15DE46E7" wp14:editId="0B52CC82">
            <wp:extent cx="5220000" cy="3351789"/>
            <wp:effectExtent l="0" t="0" r="0" b="0"/>
            <wp:docPr id="9026" name="Figura 34" descr="Pantalla de cartelera filtrada por género, cine y clas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 name="fig_g_cartelera.png"/>
                    <pic:cNvPicPr/>
                  </pic:nvPicPr>
                  <pic:blipFill>
                    <a:blip r:embed="rId42"/>
                    <a:stretch>
                      <a:fillRect/>
                    </a:stretch>
                  </pic:blipFill>
                  <pic:spPr>
                    <a:xfrm>
                      <a:off x="0" y="0"/>
                      <a:ext cx="5220000" cy="3351789"/>
                    </a:xfrm>
                    <a:prstGeom prst="rect">
                      <a:avLst/>
                    </a:prstGeom>
                  </pic:spPr>
                </pic:pic>
              </a:graphicData>
            </a:graphic>
          </wp:inline>
        </w:drawing>
      </w:r>
    </w:p>
    <w:p w14:paraId="07BDF8E6" w14:textId="77777777" w:rsidR="00253B35" w:rsidRPr="00F1313F" w:rsidRDefault="00000000">
      <w:pPr>
        <w:keepNext/>
        <w:keepLines/>
        <w:spacing w:before="120" w:after="0"/>
      </w:pPr>
      <w:r w:rsidRPr="00F1313F">
        <w:rPr>
          <w:b/>
          <w:bCs/>
        </w:rPr>
        <w:lastRenderedPageBreak/>
        <w:t>Figura 35</w:t>
      </w:r>
    </w:p>
    <w:p w14:paraId="1E024E92" w14:textId="77777777" w:rsidR="00253B35" w:rsidRPr="00F1313F" w:rsidRDefault="00000000">
      <w:pPr>
        <w:keepNext/>
        <w:keepLines/>
        <w:spacing w:after="60"/>
      </w:pPr>
      <w:r w:rsidRPr="00F1313F">
        <w:t>Detalle de la compra y pago simulado</w:t>
      </w:r>
    </w:p>
    <w:p w14:paraId="598D07A9" w14:textId="77777777" w:rsidR="00253B35" w:rsidRPr="00F1313F" w:rsidRDefault="00000000">
      <w:pPr>
        <w:keepNext/>
        <w:keepLines/>
        <w:spacing w:after="60"/>
        <w:jc w:val="center"/>
      </w:pPr>
      <w:r w:rsidRPr="00F1313F">
        <w:rPr>
          <w:noProof/>
        </w:rPr>
        <w:drawing>
          <wp:inline distT="0" distB="0" distL="0" distR="0" wp14:anchorId="4AB2CDBB" wp14:editId="488B656F">
            <wp:extent cx="5220000" cy="3516631"/>
            <wp:effectExtent l="0" t="0" r="0" b="0"/>
            <wp:docPr id="9027" name="Figura 35" descr="Pantalla de pago simulado de la compra 68832 con promoción 2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 name="fig_g_pago.png"/>
                    <pic:cNvPicPr/>
                  </pic:nvPicPr>
                  <pic:blipFill>
                    <a:blip r:embed="rId43"/>
                    <a:stretch>
                      <a:fillRect/>
                    </a:stretch>
                  </pic:blipFill>
                  <pic:spPr>
                    <a:xfrm>
                      <a:off x="0" y="0"/>
                      <a:ext cx="5220000" cy="3516631"/>
                    </a:xfrm>
                    <a:prstGeom prst="rect">
                      <a:avLst/>
                    </a:prstGeom>
                  </pic:spPr>
                </pic:pic>
              </a:graphicData>
            </a:graphic>
          </wp:inline>
        </w:drawing>
      </w:r>
    </w:p>
    <w:p w14:paraId="1966D01D" w14:textId="77777777" w:rsidR="00B82EAB" w:rsidRDefault="00B82EAB">
      <w:pPr>
        <w:keepNext/>
        <w:keepLines/>
        <w:spacing w:before="120" w:after="0"/>
        <w:rPr>
          <w:b/>
          <w:bCs/>
        </w:rPr>
      </w:pPr>
    </w:p>
    <w:p w14:paraId="2AE6CF0E" w14:textId="2E5787DA" w:rsidR="00253B35" w:rsidRPr="00F1313F" w:rsidRDefault="00000000">
      <w:pPr>
        <w:keepNext/>
        <w:keepLines/>
        <w:spacing w:before="120" w:after="0"/>
      </w:pPr>
      <w:r w:rsidRPr="00F1313F">
        <w:rPr>
          <w:b/>
          <w:bCs/>
        </w:rPr>
        <w:t>Figura 36</w:t>
      </w:r>
    </w:p>
    <w:p w14:paraId="73A22300" w14:textId="77777777" w:rsidR="00253B35" w:rsidRPr="00F1313F" w:rsidRDefault="00000000">
      <w:pPr>
        <w:keepNext/>
        <w:keepLines/>
        <w:spacing w:after="60"/>
      </w:pPr>
      <w:r w:rsidRPr="00F1313F">
        <w:t>Entradas con código QR después de un pago aprobado</w:t>
      </w:r>
    </w:p>
    <w:p w14:paraId="2E25ABD1" w14:textId="77777777" w:rsidR="00253B35" w:rsidRPr="00F1313F" w:rsidRDefault="00000000">
      <w:pPr>
        <w:keepNext/>
        <w:keepLines/>
        <w:spacing w:after="60"/>
        <w:jc w:val="center"/>
      </w:pPr>
      <w:r w:rsidRPr="00F1313F">
        <w:rPr>
          <w:noProof/>
        </w:rPr>
        <w:drawing>
          <wp:inline distT="0" distB="0" distL="0" distR="0" wp14:anchorId="26BF3FBF" wp14:editId="11FD55DC">
            <wp:extent cx="5220000" cy="2071515"/>
            <wp:effectExtent l="0" t="0" r="0" b="0"/>
            <wp:docPr id="9028" name="Figura 36" descr="Pantalla con los dos boletos de la compra 68832 y su 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 name="fig_g_entradas.png"/>
                    <pic:cNvPicPr/>
                  </pic:nvPicPr>
                  <pic:blipFill>
                    <a:blip r:embed="rId44"/>
                    <a:stretch>
                      <a:fillRect/>
                    </a:stretch>
                  </pic:blipFill>
                  <pic:spPr>
                    <a:xfrm>
                      <a:off x="0" y="0"/>
                      <a:ext cx="5220000" cy="2071515"/>
                    </a:xfrm>
                    <a:prstGeom prst="rect">
                      <a:avLst/>
                    </a:prstGeom>
                  </pic:spPr>
                </pic:pic>
              </a:graphicData>
            </a:graphic>
          </wp:inline>
        </w:drawing>
      </w:r>
    </w:p>
    <w:p w14:paraId="23B2C932" w14:textId="77777777" w:rsidR="00253B35" w:rsidRPr="00F1313F" w:rsidRDefault="00000000">
      <w:pPr>
        <w:keepNext/>
        <w:keepLines/>
        <w:spacing w:before="120" w:after="0"/>
      </w:pPr>
      <w:r w:rsidRPr="00F1313F">
        <w:rPr>
          <w:b/>
          <w:bCs/>
        </w:rPr>
        <w:t>Figura 37</w:t>
      </w:r>
    </w:p>
    <w:p w14:paraId="1CDD3AD7" w14:textId="77777777" w:rsidR="00253B35" w:rsidRPr="00F1313F" w:rsidRDefault="00000000">
      <w:pPr>
        <w:keepNext/>
        <w:keepLines/>
        <w:spacing w:after="60"/>
      </w:pPr>
      <w:r w:rsidRPr="00F1313F">
        <w:t>Compra rechazada: la compra se anula y los asientos se liberan</w:t>
      </w:r>
    </w:p>
    <w:p w14:paraId="6E26FC01" w14:textId="77777777" w:rsidR="00253B35" w:rsidRPr="00F1313F" w:rsidRDefault="00000000">
      <w:pPr>
        <w:keepNext/>
        <w:keepLines/>
        <w:spacing w:after="60"/>
        <w:jc w:val="center"/>
      </w:pPr>
      <w:r w:rsidRPr="00F1313F">
        <w:rPr>
          <w:noProof/>
        </w:rPr>
        <w:drawing>
          <wp:inline distT="0" distB="0" distL="0" distR="0" wp14:anchorId="3ED399BC" wp14:editId="56BD9FB5">
            <wp:extent cx="5220000" cy="2236357"/>
            <wp:effectExtent l="0" t="0" r="0" b="0"/>
            <wp:docPr id="9029" name="Figura 37" descr="Pantalla de pago rechazado de la compra 6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 name="fig_g_rechazo.png"/>
                    <pic:cNvPicPr/>
                  </pic:nvPicPr>
                  <pic:blipFill>
                    <a:blip r:embed="rId45"/>
                    <a:stretch>
                      <a:fillRect/>
                    </a:stretch>
                  </pic:blipFill>
                  <pic:spPr>
                    <a:xfrm>
                      <a:off x="0" y="0"/>
                      <a:ext cx="5220000" cy="2236357"/>
                    </a:xfrm>
                    <a:prstGeom prst="rect">
                      <a:avLst/>
                    </a:prstGeom>
                  </pic:spPr>
                </pic:pic>
              </a:graphicData>
            </a:graphic>
          </wp:inline>
        </w:drawing>
      </w:r>
    </w:p>
    <w:p w14:paraId="2B0CF83C" w14:textId="77777777" w:rsidR="00253B35" w:rsidRDefault="00000000">
      <w:pPr>
        <w:pStyle w:val="Ttulo2"/>
        <w:rPr>
          <w:rFonts w:ascii="Arial" w:hAnsi="Arial" w:cs="Arial"/>
          <w:b/>
          <w:bCs/>
          <w:color w:val="auto"/>
          <w:sz w:val="22"/>
          <w:szCs w:val="22"/>
        </w:rPr>
      </w:pPr>
      <w:bookmarkStart w:id="36" w:name="_Toc243854538"/>
      <w:r>
        <w:rPr>
          <w:rFonts w:ascii="Arial" w:hAnsi="Arial" w:cs="Arial"/>
          <w:b/>
          <w:bCs/>
          <w:color w:val="auto"/>
          <w:sz w:val="22"/>
          <w:szCs w:val="22"/>
        </w:rPr>
        <w:lastRenderedPageBreak/>
        <w:t>7.3 Taquillero y operador de sala</w:t>
      </w:r>
      <w:bookmarkEnd w:id="36"/>
    </w:p>
    <w:p w14:paraId="2B9BE320" w14:textId="77777777" w:rsidR="00253B35" w:rsidRDefault="00000000">
      <w:pPr>
        <w:jc w:val="both"/>
      </w:pPr>
      <w:r>
        <w:t xml:space="preserve">El taquillero ve el resumen de sus ventas en taquilla por día y método de pago (Figura 38). El operador de sala escribe o escanea el código QR e indica la función y la puerta; </w:t>
      </w:r>
      <w:proofErr w:type="spellStart"/>
      <w:r>
        <w:t>fn_validar_entrada</w:t>
      </w:r>
      <w:proofErr w:type="spellEnd"/>
      <w:r>
        <w:t xml:space="preserve"> responde y deja el intento en </w:t>
      </w:r>
      <w:proofErr w:type="spellStart"/>
      <w:r>
        <w:t>acceso_puerta_log</w:t>
      </w:r>
      <w:proofErr w:type="spellEnd"/>
      <w:r>
        <w:t>. En la Figura 39 se validó el QR de un boleto de la compra n.º 68832 contra una función distinta de la del boleto y la base lo rechazó (RN-15). Las otras respuestas de la función (código inexistente, entrada ya utilizada y fuera de la tolerancia de horario) están en el script 04_checkin_reembolsos.sql.</w:t>
      </w:r>
    </w:p>
    <w:p w14:paraId="1665077D" w14:textId="77777777" w:rsidR="00253B35" w:rsidRDefault="00000000">
      <w:pPr>
        <w:keepNext/>
        <w:keepLines/>
        <w:spacing w:before="120" w:after="0"/>
      </w:pPr>
      <w:r>
        <w:rPr>
          <w:b/>
          <w:bCs/>
        </w:rPr>
        <w:t>Figura 38</w:t>
      </w:r>
    </w:p>
    <w:p w14:paraId="3CDCF71D" w14:textId="77777777" w:rsidR="00253B35" w:rsidRPr="00F1313F" w:rsidRDefault="00000000">
      <w:pPr>
        <w:keepNext/>
        <w:keepLines/>
        <w:spacing w:after="60"/>
      </w:pPr>
      <w:r w:rsidRPr="00F1313F">
        <w:t>Corte de caja del taquillero</w:t>
      </w:r>
    </w:p>
    <w:p w14:paraId="0400EFED" w14:textId="77777777" w:rsidR="00253B35" w:rsidRPr="00F1313F" w:rsidRDefault="00000000">
      <w:pPr>
        <w:keepNext/>
        <w:keepLines/>
        <w:spacing w:after="60"/>
        <w:jc w:val="center"/>
      </w:pPr>
      <w:r w:rsidRPr="00F1313F">
        <w:rPr>
          <w:noProof/>
        </w:rPr>
        <w:drawing>
          <wp:inline distT="0" distB="0" distL="0" distR="0" wp14:anchorId="43A4B77F" wp14:editId="21206DB0">
            <wp:extent cx="4860000" cy="3352620"/>
            <wp:effectExtent l="0" t="0" r="0" b="0"/>
            <wp:docPr id="9030" name="Figura 38" descr="Pantalla de corte de caja con las ventas por día y método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fig_g_corte.png"/>
                    <pic:cNvPicPr/>
                  </pic:nvPicPr>
                  <pic:blipFill>
                    <a:blip r:embed="rId46"/>
                    <a:stretch>
                      <a:fillRect/>
                    </a:stretch>
                  </pic:blipFill>
                  <pic:spPr>
                    <a:xfrm>
                      <a:off x="0" y="0"/>
                      <a:ext cx="4860000" cy="3352620"/>
                    </a:xfrm>
                    <a:prstGeom prst="rect">
                      <a:avLst/>
                    </a:prstGeom>
                  </pic:spPr>
                </pic:pic>
              </a:graphicData>
            </a:graphic>
          </wp:inline>
        </w:drawing>
      </w:r>
    </w:p>
    <w:p w14:paraId="49C8DD88" w14:textId="77777777" w:rsidR="00253B35" w:rsidRPr="00F1313F" w:rsidRDefault="00000000">
      <w:pPr>
        <w:keepNext/>
        <w:keepLines/>
        <w:spacing w:before="120" w:after="0"/>
      </w:pPr>
      <w:r w:rsidRPr="00F1313F">
        <w:rPr>
          <w:b/>
          <w:bCs/>
        </w:rPr>
        <w:t>Figura 39</w:t>
      </w:r>
    </w:p>
    <w:p w14:paraId="39E7855F" w14:textId="77777777" w:rsidR="00253B35" w:rsidRPr="00F1313F" w:rsidRDefault="00000000">
      <w:pPr>
        <w:keepNext/>
        <w:keepLines/>
        <w:spacing w:after="60"/>
      </w:pPr>
      <w:r w:rsidRPr="00F1313F">
        <w:t>Validación de una entrada en la puerta: rechazada por ser de otra función</w:t>
      </w:r>
    </w:p>
    <w:p w14:paraId="3FD175DA" w14:textId="316F4C25" w:rsidR="00B82EAB" w:rsidRPr="00F1313F" w:rsidRDefault="00000000" w:rsidP="00B82EAB">
      <w:pPr>
        <w:keepNext/>
        <w:keepLines/>
        <w:spacing w:after="60"/>
        <w:jc w:val="center"/>
      </w:pPr>
      <w:r w:rsidRPr="00F1313F">
        <w:rPr>
          <w:noProof/>
        </w:rPr>
        <w:drawing>
          <wp:inline distT="0" distB="0" distL="0" distR="0" wp14:anchorId="741CB7A6" wp14:editId="0CBE5CC9">
            <wp:extent cx="5760000" cy="2931245"/>
            <wp:effectExtent l="0" t="0" r="0" b="0"/>
            <wp:docPr id="9031" name="Figura 39" descr="Pantalla de validación de entrada con el mensaje de rechazo por otra fu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fig_g_validar.png"/>
                    <pic:cNvPicPr/>
                  </pic:nvPicPr>
                  <pic:blipFill>
                    <a:blip r:embed="rId47"/>
                    <a:stretch>
                      <a:fillRect/>
                    </a:stretch>
                  </pic:blipFill>
                  <pic:spPr>
                    <a:xfrm>
                      <a:off x="0" y="0"/>
                      <a:ext cx="5760000" cy="2931245"/>
                    </a:xfrm>
                    <a:prstGeom prst="rect">
                      <a:avLst/>
                    </a:prstGeom>
                  </pic:spPr>
                </pic:pic>
              </a:graphicData>
            </a:graphic>
          </wp:inline>
        </w:drawing>
      </w:r>
    </w:p>
    <w:p w14:paraId="7C69BBDF" w14:textId="7F3A6A19" w:rsidR="00253B35" w:rsidRPr="00F1313F" w:rsidRDefault="00000000">
      <w:pPr>
        <w:pStyle w:val="Ttulo2"/>
        <w:rPr>
          <w:rFonts w:ascii="Arial" w:hAnsi="Arial" w:cs="Arial"/>
          <w:b/>
          <w:bCs/>
          <w:color w:val="auto"/>
          <w:sz w:val="22"/>
          <w:szCs w:val="22"/>
        </w:rPr>
      </w:pPr>
      <w:bookmarkStart w:id="37" w:name="_Toc243854539"/>
      <w:r w:rsidRPr="00F1313F">
        <w:rPr>
          <w:rFonts w:ascii="Arial" w:hAnsi="Arial" w:cs="Arial"/>
          <w:b/>
          <w:bCs/>
          <w:color w:val="auto"/>
          <w:sz w:val="22"/>
          <w:szCs w:val="22"/>
        </w:rPr>
        <w:t>7.4 Administrador</w:t>
      </w:r>
      <w:bookmarkEnd w:id="37"/>
    </w:p>
    <w:p w14:paraId="7F5954AA" w14:textId="77777777" w:rsidR="00253B35" w:rsidRPr="00F1313F" w:rsidRDefault="00000000">
      <w:pPr>
        <w:jc w:val="both"/>
      </w:pPr>
      <w:r w:rsidRPr="00F1313F">
        <w:t>El panel de administración, que solo abre el rol administrador, tiene seis pestañas: Resumen, Películas, Funciones, Precios y promociones, Salas y Operaciones y bitácora.</w:t>
      </w:r>
    </w:p>
    <w:p w14:paraId="21120B4D" w14:textId="77777777" w:rsidR="00253B35" w:rsidRPr="00F1313F" w:rsidRDefault="00000000">
      <w:pPr>
        <w:jc w:val="both"/>
      </w:pPr>
      <w:r w:rsidRPr="00F1313F">
        <w:rPr>
          <w:b/>
          <w:bCs/>
        </w:rPr>
        <w:lastRenderedPageBreak/>
        <w:t>Películas y salas.</w:t>
      </w:r>
      <w:r w:rsidRPr="00F1313F">
        <w:t xml:space="preserve"> El formulario de película pide título, sinopsis, duración, clasificación, póster opcional y géneros (Figura 40); al guardar, la película queda lista para programarse en una función (Figura 41). Una sala nueva se define con filas y asientos por fila; en la Figura 42, la sala nueva tiene 400 asientos en una zona.</w:t>
      </w:r>
    </w:p>
    <w:p w14:paraId="4C484118" w14:textId="77777777" w:rsidR="00253B35" w:rsidRPr="00F1313F" w:rsidRDefault="00000000">
      <w:pPr>
        <w:keepNext/>
        <w:keepLines/>
        <w:spacing w:before="120" w:after="0"/>
      </w:pPr>
      <w:r w:rsidRPr="00F1313F">
        <w:rPr>
          <w:b/>
          <w:bCs/>
        </w:rPr>
        <w:t>Figura 40</w:t>
      </w:r>
    </w:p>
    <w:p w14:paraId="0AF6116F" w14:textId="77777777" w:rsidR="00253B35" w:rsidRPr="00F1313F" w:rsidRDefault="00000000">
      <w:pPr>
        <w:keepNext/>
        <w:keepLines/>
        <w:spacing w:after="60"/>
      </w:pPr>
      <w:r w:rsidRPr="00F1313F">
        <w:t>Alta de cartelera: formulario de nueva película</w:t>
      </w:r>
    </w:p>
    <w:p w14:paraId="1D078F64" w14:textId="77777777" w:rsidR="00253B35" w:rsidRPr="00F1313F" w:rsidRDefault="00000000">
      <w:pPr>
        <w:keepLines/>
        <w:spacing w:after="60"/>
        <w:jc w:val="center"/>
      </w:pPr>
      <w:r w:rsidRPr="00F1313F">
        <w:rPr>
          <w:noProof/>
        </w:rPr>
        <w:drawing>
          <wp:inline distT="0" distB="0" distL="0" distR="0" wp14:anchorId="7DFA39B2" wp14:editId="03846817">
            <wp:extent cx="5580000" cy="3727351"/>
            <wp:effectExtent l="0" t="0" r="0" b="0"/>
            <wp:docPr id="9032" name="Figura 40" descr="Formulario de nueva película con título, sinopsis, duración, clasificación y gén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 name="fig_g_pelicula.png"/>
                    <pic:cNvPicPr/>
                  </pic:nvPicPr>
                  <pic:blipFill>
                    <a:blip r:embed="rId48"/>
                    <a:stretch>
                      <a:fillRect/>
                    </a:stretch>
                  </pic:blipFill>
                  <pic:spPr>
                    <a:xfrm>
                      <a:off x="0" y="0"/>
                      <a:ext cx="5580000" cy="3727351"/>
                    </a:xfrm>
                    <a:prstGeom prst="rect">
                      <a:avLst/>
                    </a:prstGeom>
                  </pic:spPr>
                </pic:pic>
              </a:graphicData>
            </a:graphic>
          </wp:inline>
        </w:drawing>
      </w:r>
    </w:p>
    <w:p w14:paraId="4614AE6B" w14:textId="77777777" w:rsidR="00253B35" w:rsidRPr="00F1313F" w:rsidRDefault="00253B35">
      <w:pPr>
        <w:spacing w:after="60" w:line="120" w:lineRule="exact"/>
      </w:pPr>
    </w:p>
    <w:p w14:paraId="22741677" w14:textId="77777777" w:rsidR="00253B35" w:rsidRPr="00F1313F" w:rsidRDefault="00000000">
      <w:pPr>
        <w:keepNext/>
        <w:keepLines/>
        <w:spacing w:before="120" w:after="0"/>
      </w:pPr>
      <w:r w:rsidRPr="00F1313F">
        <w:rPr>
          <w:b/>
          <w:bCs/>
        </w:rPr>
        <w:lastRenderedPageBreak/>
        <w:t>Figura 41</w:t>
      </w:r>
    </w:p>
    <w:p w14:paraId="5A8E93AB" w14:textId="77777777" w:rsidR="00253B35" w:rsidRPr="00F1313F" w:rsidRDefault="00000000">
      <w:pPr>
        <w:keepNext/>
        <w:keepLines/>
        <w:spacing w:after="60"/>
      </w:pPr>
      <w:r w:rsidRPr="00F1313F">
        <w:t>Película creada</w:t>
      </w:r>
    </w:p>
    <w:p w14:paraId="2AC3E90E" w14:textId="77777777" w:rsidR="00253B35" w:rsidRPr="00F1313F" w:rsidRDefault="00000000">
      <w:pPr>
        <w:keepNext/>
        <w:keepLines/>
        <w:spacing w:after="60"/>
        <w:jc w:val="center"/>
      </w:pPr>
      <w:r w:rsidRPr="00F1313F">
        <w:rPr>
          <w:noProof/>
        </w:rPr>
        <w:drawing>
          <wp:inline distT="0" distB="0" distL="0" distR="0" wp14:anchorId="0999E8BD" wp14:editId="70825ED8">
            <wp:extent cx="5580000" cy="3722947"/>
            <wp:effectExtent l="0" t="0" r="0" b="0"/>
            <wp:docPr id="9033" name="Figura 41" descr="Mensaje de película creada y lista de últimas pelíc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 name="fig_g_pelicula_ok.png"/>
                    <pic:cNvPicPr/>
                  </pic:nvPicPr>
                  <pic:blipFill>
                    <a:blip r:embed="rId49"/>
                    <a:stretch>
                      <a:fillRect/>
                    </a:stretch>
                  </pic:blipFill>
                  <pic:spPr>
                    <a:xfrm>
                      <a:off x="0" y="0"/>
                      <a:ext cx="5580000" cy="3722947"/>
                    </a:xfrm>
                    <a:prstGeom prst="rect">
                      <a:avLst/>
                    </a:prstGeom>
                  </pic:spPr>
                </pic:pic>
              </a:graphicData>
            </a:graphic>
          </wp:inline>
        </w:drawing>
      </w:r>
    </w:p>
    <w:p w14:paraId="31F47837" w14:textId="77777777" w:rsidR="00253B35" w:rsidRPr="00F1313F" w:rsidRDefault="00000000">
      <w:pPr>
        <w:keepNext/>
        <w:keepLines/>
        <w:spacing w:before="120" w:after="0"/>
      </w:pPr>
      <w:r w:rsidRPr="00F1313F">
        <w:rPr>
          <w:b/>
          <w:bCs/>
        </w:rPr>
        <w:t>Figura 42</w:t>
      </w:r>
    </w:p>
    <w:p w14:paraId="0AB4A64F" w14:textId="77777777" w:rsidR="00253B35" w:rsidRPr="00F1313F" w:rsidRDefault="00000000">
      <w:pPr>
        <w:keepNext/>
        <w:keepLines/>
        <w:spacing w:after="60"/>
      </w:pPr>
      <w:r w:rsidRPr="00F1313F">
        <w:t>Sala creada con 400 asientos</w:t>
      </w:r>
    </w:p>
    <w:p w14:paraId="4F5CCD62" w14:textId="77777777" w:rsidR="00253B35" w:rsidRPr="00F1313F" w:rsidRDefault="00000000">
      <w:pPr>
        <w:keepNext/>
        <w:keepLines/>
        <w:spacing w:after="60"/>
        <w:jc w:val="center"/>
      </w:pPr>
      <w:r w:rsidRPr="00F1313F">
        <w:rPr>
          <w:noProof/>
        </w:rPr>
        <w:drawing>
          <wp:inline distT="0" distB="0" distL="0" distR="0" wp14:anchorId="547D698C" wp14:editId="6A46FB0B">
            <wp:extent cx="5220000" cy="3387200"/>
            <wp:effectExtent l="0" t="0" r="0" b="0"/>
            <wp:docPr id="9034" name="Figura 42" descr="Pantalla de gestión de salas con el mensaje de sala cr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 name="fig_g_sala.png"/>
                    <pic:cNvPicPr/>
                  </pic:nvPicPr>
                  <pic:blipFill>
                    <a:blip r:embed="rId50"/>
                    <a:stretch>
                      <a:fillRect/>
                    </a:stretch>
                  </pic:blipFill>
                  <pic:spPr>
                    <a:xfrm>
                      <a:off x="0" y="0"/>
                      <a:ext cx="5220000" cy="3387200"/>
                    </a:xfrm>
                    <a:prstGeom prst="rect">
                      <a:avLst/>
                    </a:prstGeom>
                  </pic:spPr>
                </pic:pic>
              </a:graphicData>
            </a:graphic>
          </wp:inline>
        </w:drawing>
      </w:r>
    </w:p>
    <w:p w14:paraId="544AF0F3" w14:textId="77777777" w:rsidR="00253B35" w:rsidRPr="00F1313F" w:rsidRDefault="00000000">
      <w:pPr>
        <w:jc w:val="both"/>
      </w:pPr>
      <w:r w:rsidRPr="00F1313F">
        <w:rPr>
          <w:b/>
          <w:bCs/>
        </w:rPr>
        <w:t>Funciones y horarios.</w:t>
      </w:r>
      <w:r w:rsidRPr="00F1313F">
        <w:t xml:space="preserve"> Para programar una función se elige película, sala, hora de inicio y minutos de limpieza, y se llena la matriz de precios por zona y tipo de entrada (Figura 43). La aplicación calcula la hora de fin y, al confirmar, los asientos quedan disponibles para la venta (Figura 44). Si el horario se traslapa con otra función de la misma sala, la restricción EXCLUDE de la base lo rechaza (Figura 45; sección 5.1).</w:t>
      </w:r>
    </w:p>
    <w:p w14:paraId="5A0A7F48" w14:textId="77777777" w:rsidR="00253B35" w:rsidRPr="00F1313F" w:rsidRDefault="00000000">
      <w:pPr>
        <w:keepNext/>
        <w:keepLines/>
        <w:spacing w:before="120" w:after="0"/>
      </w:pPr>
      <w:r w:rsidRPr="00F1313F">
        <w:rPr>
          <w:b/>
          <w:bCs/>
        </w:rPr>
        <w:lastRenderedPageBreak/>
        <w:t>Figura 43</w:t>
      </w:r>
    </w:p>
    <w:p w14:paraId="5FC1C14D" w14:textId="77777777" w:rsidR="00253B35" w:rsidRPr="00F1313F" w:rsidRDefault="00000000">
      <w:pPr>
        <w:keepNext/>
        <w:keepLines/>
        <w:spacing w:after="60"/>
      </w:pPr>
      <w:r w:rsidRPr="00F1313F">
        <w:t>Formulario para programar una función con su matriz de precios</w:t>
      </w:r>
    </w:p>
    <w:p w14:paraId="27218024" w14:textId="77777777" w:rsidR="00253B35" w:rsidRPr="00F1313F" w:rsidRDefault="00000000">
      <w:pPr>
        <w:keepNext/>
        <w:keepLines/>
        <w:spacing w:after="60"/>
        <w:jc w:val="center"/>
      </w:pPr>
      <w:r w:rsidRPr="00F1313F">
        <w:rPr>
          <w:noProof/>
        </w:rPr>
        <w:drawing>
          <wp:inline distT="0" distB="0" distL="0" distR="0" wp14:anchorId="4019D75F" wp14:editId="3A683373">
            <wp:extent cx="5220000" cy="2119839"/>
            <wp:effectExtent l="0" t="0" r="0" b="0"/>
            <wp:docPr id="9035" name="Figura 43" descr="Formulario de programar función con película, sala, inicio y matriz de pre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 name="fig_g_funcion.png"/>
                    <pic:cNvPicPr/>
                  </pic:nvPicPr>
                  <pic:blipFill>
                    <a:blip r:embed="rId51"/>
                    <a:stretch>
                      <a:fillRect/>
                    </a:stretch>
                  </pic:blipFill>
                  <pic:spPr>
                    <a:xfrm>
                      <a:off x="0" y="0"/>
                      <a:ext cx="5220000" cy="2119839"/>
                    </a:xfrm>
                    <a:prstGeom prst="rect">
                      <a:avLst/>
                    </a:prstGeom>
                  </pic:spPr>
                </pic:pic>
              </a:graphicData>
            </a:graphic>
          </wp:inline>
        </w:drawing>
      </w:r>
    </w:p>
    <w:p w14:paraId="15F2872C" w14:textId="77777777" w:rsidR="00253B35" w:rsidRPr="00F1313F" w:rsidRDefault="00000000">
      <w:pPr>
        <w:keepNext/>
        <w:keepLines/>
        <w:spacing w:before="120" w:after="0"/>
      </w:pPr>
      <w:r w:rsidRPr="00F1313F">
        <w:rPr>
          <w:b/>
          <w:bCs/>
        </w:rPr>
        <w:t>Figura 44</w:t>
      </w:r>
    </w:p>
    <w:p w14:paraId="14386DD7" w14:textId="77777777" w:rsidR="00253B35" w:rsidRPr="00F1313F" w:rsidRDefault="00000000">
      <w:pPr>
        <w:keepNext/>
        <w:keepLines/>
        <w:spacing w:after="60"/>
      </w:pPr>
      <w:r w:rsidRPr="00F1313F">
        <w:t>Función creada con su matriz de precios</w:t>
      </w:r>
    </w:p>
    <w:p w14:paraId="53DA9630" w14:textId="77777777" w:rsidR="00253B35" w:rsidRPr="00F1313F" w:rsidRDefault="00000000">
      <w:pPr>
        <w:keepNext/>
        <w:keepLines/>
        <w:spacing w:after="60"/>
        <w:jc w:val="center"/>
      </w:pPr>
      <w:r w:rsidRPr="00F1313F">
        <w:rPr>
          <w:noProof/>
        </w:rPr>
        <w:drawing>
          <wp:inline distT="0" distB="0" distL="0" distR="0" wp14:anchorId="4A8A97BF" wp14:editId="41EC537A">
            <wp:extent cx="5220000" cy="2260446"/>
            <wp:effectExtent l="0" t="0" r="0" b="0"/>
            <wp:docPr id="9036" name="Figura 44" descr="Mensaje de función creada con su matriz de pre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 name="fig_g_funcion_ok.png"/>
                    <pic:cNvPicPr/>
                  </pic:nvPicPr>
                  <pic:blipFill>
                    <a:blip r:embed="rId52"/>
                    <a:stretch>
                      <a:fillRect/>
                    </a:stretch>
                  </pic:blipFill>
                  <pic:spPr>
                    <a:xfrm>
                      <a:off x="0" y="0"/>
                      <a:ext cx="5220000" cy="2260446"/>
                    </a:xfrm>
                    <a:prstGeom prst="rect">
                      <a:avLst/>
                    </a:prstGeom>
                  </pic:spPr>
                </pic:pic>
              </a:graphicData>
            </a:graphic>
          </wp:inline>
        </w:drawing>
      </w:r>
    </w:p>
    <w:p w14:paraId="0F16DB2C" w14:textId="77777777" w:rsidR="00253B35" w:rsidRPr="00F1313F" w:rsidRDefault="00000000">
      <w:pPr>
        <w:keepNext/>
        <w:keepLines/>
        <w:spacing w:before="120" w:after="0"/>
      </w:pPr>
      <w:r w:rsidRPr="00F1313F">
        <w:rPr>
          <w:b/>
          <w:bCs/>
        </w:rPr>
        <w:t>Figura 45</w:t>
      </w:r>
    </w:p>
    <w:p w14:paraId="7AE2DA28" w14:textId="77777777" w:rsidR="00253B35" w:rsidRPr="00F1313F" w:rsidRDefault="00000000">
      <w:pPr>
        <w:keepNext/>
        <w:keepLines/>
        <w:spacing w:after="60"/>
      </w:pPr>
      <w:r w:rsidRPr="00F1313F">
        <w:t>Rechazo de una función que se traslapa con otra en la misma sala</w:t>
      </w:r>
    </w:p>
    <w:p w14:paraId="6BD8330E" w14:textId="77777777" w:rsidR="00253B35" w:rsidRPr="00F1313F" w:rsidRDefault="00000000">
      <w:pPr>
        <w:keepNext/>
        <w:keepLines/>
        <w:spacing w:after="60"/>
        <w:jc w:val="center"/>
      </w:pPr>
      <w:r w:rsidRPr="00F1313F">
        <w:rPr>
          <w:noProof/>
        </w:rPr>
        <w:drawing>
          <wp:inline distT="0" distB="0" distL="0" distR="0" wp14:anchorId="224B480A" wp14:editId="3D175D82">
            <wp:extent cx="5220000" cy="2237142"/>
            <wp:effectExtent l="0" t="0" r="0" b="0"/>
            <wp:docPr id="9037" name="Figura 45" descr="Mensaje de error por traslape de horario en la misma s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 name="fig_g_traslape.png"/>
                    <pic:cNvPicPr/>
                  </pic:nvPicPr>
                  <pic:blipFill>
                    <a:blip r:embed="rId53"/>
                    <a:stretch>
                      <a:fillRect/>
                    </a:stretch>
                  </pic:blipFill>
                  <pic:spPr>
                    <a:xfrm>
                      <a:off x="0" y="0"/>
                      <a:ext cx="5220000" cy="2237142"/>
                    </a:xfrm>
                    <a:prstGeom prst="rect">
                      <a:avLst/>
                    </a:prstGeom>
                  </pic:spPr>
                </pic:pic>
              </a:graphicData>
            </a:graphic>
          </wp:inline>
        </w:drawing>
      </w:r>
    </w:p>
    <w:p w14:paraId="015E2EEA" w14:textId="77777777" w:rsidR="00253B35" w:rsidRPr="00F1313F" w:rsidRDefault="00000000">
      <w:pPr>
        <w:jc w:val="both"/>
      </w:pPr>
      <w:r w:rsidRPr="00F1313F">
        <w:rPr>
          <w:b/>
          <w:bCs/>
        </w:rPr>
        <w:t>Precios y promociones.</w:t>
      </w:r>
      <w:r w:rsidRPr="00F1313F">
        <w:t xml:space="preserve"> El administrador define promociones (2x1 o porcentaje) con día de la semana y vigencia; se aplican solas en las compras que cumplen las condiciones (Figura 46). Cambiar una tarifa exige un motivo y queda en la bitácora.</w:t>
      </w:r>
    </w:p>
    <w:p w14:paraId="153A7936" w14:textId="77777777" w:rsidR="00253B35" w:rsidRPr="00F1313F" w:rsidRDefault="00000000">
      <w:pPr>
        <w:keepNext/>
        <w:keepLines/>
        <w:spacing w:before="120" w:after="0"/>
      </w:pPr>
      <w:r w:rsidRPr="00F1313F">
        <w:rPr>
          <w:b/>
          <w:bCs/>
        </w:rPr>
        <w:lastRenderedPageBreak/>
        <w:t>Figura 46</w:t>
      </w:r>
    </w:p>
    <w:p w14:paraId="7F48DAEA" w14:textId="77777777" w:rsidR="00253B35" w:rsidRPr="00F1313F" w:rsidRDefault="00000000">
      <w:pPr>
        <w:keepNext/>
        <w:keepLines/>
        <w:spacing w:after="60"/>
      </w:pPr>
      <w:r w:rsidRPr="00F1313F">
        <w:t>Promociones: confirmación, formulario y lista de promociones</w:t>
      </w:r>
    </w:p>
    <w:p w14:paraId="29034798" w14:textId="77777777" w:rsidR="00253B35" w:rsidRPr="00F1313F" w:rsidRDefault="00000000">
      <w:pPr>
        <w:keepNext/>
        <w:keepLines/>
        <w:spacing w:after="60"/>
        <w:jc w:val="center"/>
      </w:pPr>
      <w:r w:rsidRPr="00F1313F">
        <w:rPr>
          <w:noProof/>
        </w:rPr>
        <w:drawing>
          <wp:inline distT="0" distB="0" distL="0" distR="0" wp14:anchorId="446B0EB5" wp14:editId="5A1FFE5C">
            <wp:extent cx="5220000" cy="2659978"/>
            <wp:effectExtent l="0" t="0" r="0" b="0"/>
            <wp:docPr id="9038" name="Figura 46" descr="Mensaje de promoción creada, formulario de nueva promoción y lista de promo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 name="fig_g_promo.png"/>
                    <pic:cNvPicPr/>
                  </pic:nvPicPr>
                  <pic:blipFill>
                    <a:blip r:embed="rId54"/>
                    <a:stretch>
                      <a:fillRect/>
                    </a:stretch>
                  </pic:blipFill>
                  <pic:spPr>
                    <a:xfrm>
                      <a:off x="0" y="0"/>
                      <a:ext cx="5220000" cy="2659978"/>
                    </a:xfrm>
                    <a:prstGeom prst="rect">
                      <a:avLst/>
                    </a:prstGeom>
                  </pic:spPr>
                </pic:pic>
              </a:graphicData>
            </a:graphic>
          </wp:inline>
        </w:drawing>
      </w:r>
    </w:p>
    <w:p w14:paraId="5865D2CF" w14:textId="77777777" w:rsidR="00253B35" w:rsidRPr="00F1313F" w:rsidRDefault="00000000">
      <w:pPr>
        <w:jc w:val="both"/>
      </w:pPr>
      <w:r w:rsidRPr="00F1313F">
        <w:rPr>
          <w:b/>
          <w:bCs/>
        </w:rPr>
        <w:t>Salas con ventas (RN-18).</w:t>
      </w:r>
      <w:r w:rsidRPr="00F1313F">
        <w:t xml:space="preserve"> Si una sala tiene entradas vendidas o reservadas para funciones programadas, la base rechaza los cambios en su distribución y la aplicación muestra el mensaje del </w:t>
      </w:r>
      <w:proofErr w:type="spellStart"/>
      <w:r w:rsidRPr="00F1313F">
        <w:t>trigger</w:t>
      </w:r>
      <w:proofErr w:type="spellEnd"/>
      <w:r w:rsidRPr="00F1313F">
        <w:t xml:space="preserve"> (Figura 47). Esas salas llevan la etiqueta «con ventas activas (RN-18)».</w:t>
      </w:r>
    </w:p>
    <w:p w14:paraId="5555449C" w14:textId="77777777" w:rsidR="00253B35" w:rsidRPr="00F1313F" w:rsidRDefault="00000000">
      <w:pPr>
        <w:keepNext/>
        <w:keepLines/>
        <w:spacing w:before="120" w:after="0"/>
      </w:pPr>
      <w:r w:rsidRPr="00F1313F">
        <w:rPr>
          <w:b/>
          <w:bCs/>
        </w:rPr>
        <w:t>Figura 47</w:t>
      </w:r>
    </w:p>
    <w:p w14:paraId="433606B6" w14:textId="77777777" w:rsidR="00253B35" w:rsidRPr="00F1313F" w:rsidRDefault="00000000">
      <w:pPr>
        <w:keepNext/>
        <w:keepLines/>
        <w:spacing w:after="60"/>
      </w:pPr>
      <w:r w:rsidRPr="00F1313F">
        <w:t>Rechazo de un cambio en una sala con ventas (RN-18)</w:t>
      </w:r>
    </w:p>
    <w:p w14:paraId="0AAC5F7E" w14:textId="77777777" w:rsidR="00253B35" w:rsidRPr="00F1313F" w:rsidRDefault="00000000">
      <w:pPr>
        <w:keepNext/>
        <w:keepLines/>
        <w:spacing w:after="60"/>
        <w:jc w:val="center"/>
      </w:pPr>
      <w:r w:rsidRPr="00F1313F">
        <w:rPr>
          <w:noProof/>
        </w:rPr>
        <w:drawing>
          <wp:inline distT="0" distB="0" distL="0" distR="0" wp14:anchorId="186DE9A3" wp14:editId="4BA8E05D">
            <wp:extent cx="5760000" cy="3476571"/>
            <wp:effectExtent l="0" t="0" r="0" b="0"/>
            <wp:docPr id="9039" name="Figura 47" descr="Pantalla de gestión de salas con el mensaje de error de la regla R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 name="fig_g_rn18.png"/>
                    <pic:cNvPicPr/>
                  </pic:nvPicPr>
                  <pic:blipFill>
                    <a:blip r:embed="rId55"/>
                    <a:stretch>
                      <a:fillRect/>
                    </a:stretch>
                  </pic:blipFill>
                  <pic:spPr>
                    <a:xfrm>
                      <a:off x="0" y="0"/>
                      <a:ext cx="5760000" cy="3476571"/>
                    </a:xfrm>
                    <a:prstGeom prst="rect">
                      <a:avLst/>
                    </a:prstGeom>
                  </pic:spPr>
                </pic:pic>
              </a:graphicData>
            </a:graphic>
          </wp:inline>
        </w:drawing>
      </w:r>
    </w:p>
    <w:p w14:paraId="2BD36DA7" w14:textId="77777777" w:rsidR="00253B35" w:rsidRPr="00F1313F" w:rsidRDefault="00000000">
      <w:pPr>
        <w:jc w:val="both"/>
      </w:pPr>
      <w:r w:rsidRPr="00F1313F">
        <w:rPr>
          <w:b/>
          <w:bCs/>
        </w:rPr>
        <w:t>Operaciones manuales y bitácora.</w:t>
      </w:r>
      <w:r w:rsidRPr="00F1313F">
        <w:t xml:space="preserve"> Los reembolsos forzados, cambios de asiento, cortesías y cambios de precio o de configuración exigen un motivo y dejan una fila en la bitácora con fecha, administrador, acción, tabla, registro, IP y motivo (RN-20). La Figura 48 muestra las operaciones más recientes.</w:t>
      </w:r>
    </w:p>
    <w:p w14:paraId="692278D5" w14:textId="77777777" w:rsidR="00253B35" w:rsidRPr="00F1313F" w:rsidRDefault="00000000">
      <w:pPr>
        <w:keepNext/>
        <w:keepLines/>
        <w:spacing w:before="120" w:after="0"/>
      </w:pPr>
      <w:r w:rsidRPr="00F1313F">
        <w:rPr>
          <w:b/>
          <w:bCs/>
        </w:rPr>
        <w:lastRenderedPageBreak/>
        <w:t>Figura 48</w:t>
      </w:r>
    </w:p>
    <w:p w14:paraId="6A82630F" w14:textId="77777777" w:rsidR="00253B35" w:rsidRPr="00F1313F" w:rsidRDefault="00000000">
      <w:pPr>
        <w:keepNext/>
        <w:keepLines/>
        <w:spacing w:after="60"/>
      </w:pPr>
      <w:r w:rsidRPr="00F1313F">
        <w:t>Bitácora de auditoría: operaciones más recientes</w:t>
      </w:r>
    </w:p>
    <w:p w14:paraId="271F34EE" w14:textId="77777777" w:rsidR="00253B35" w:rsidRPr="00F1313F" w:rsidRDefault="00000000">
      <w:pPr>
        <w:keepNext/>
        <w:keepLines/>
        <w:spacing w:after="60"/>
        <w:jc w:val="center"/>
      </w:pPr>
      <w:r w:rsidRPr="00F1313F">
        <w:rPr>
          <w:noProof/>
        </w:rPr>
        <w:drawing>
          <wp:inline distT="0" distB="0" distL="0" distR="0" wp14:anchorId="28B43AEF" wp14:editId="2545B2ED">
            <wp:extent cx="4500000" cy="2651785"/>
            <wp:effectExtent l="0" t="0" r="0" b="0"/>
            <wp:docPr id="9040" name="Figura 48" descr="Tabla de la bitácora de auditoría con las operaciones más recientes de administ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fig_g_bitacora.png"/>
                    <pic:cNvPicPr/>
                  </pic:nvPicPr>
                  <pic:blipFill>
                    <a:blip r:embed="rId56"/>
                    <a:stretch>
                      <a:fillRect/>
                    </a:stretch>
                  </pic:blipFill>
                  <pic:spPr>
                    <a:xfrm>
                      <a:off x="0" y="0"/>
                      <a:ext cx="4500000" cy="2651785"/>
                    </a:xfrm>
                    <a:prstGeom prst="rect">
                      <a:avLst/>
                    </a:prstGeom>
                  </pic:spPr>
                </pic:pic>
              </a:graphicData>
            </a:graphic>
          </wp:inline>
        </w:drawing>
      </w:r>
    </w:p>
    <w:p w14:paraId="39F53D83" w14:textId="77777777" w:rsidR="00253B35" w:rsidRDefault="00000000">
      <w:pPr>
        <w:jc w:val="both"/>
      </w:pPr>
      <w:r>
        <w:t xml:space="preserve">La aplicación también incluye el mapa de asientos en vivo con temporizador de bloqueo, un </w:t>
      </w:r>
      <w:proofErr w:type="spellStart"/>
      <w:r>
        <w:t>dashboard</w:t>
      </w:r>
      <w:proofErr w:type="spellEnd"/>
      <w:r>
        <w:t xml:space="preserve"> que se actualiza cada 15 segundos para el contador y el administrador, y las pantallas de reembolso forzado, cambio de asiento y cortesía; su código está en </w:t>
      </w:r>
      <w:proofErr w:type="spellStart"/>
      <w:r>
        <w:t>gui</w:t>
      </w:r>
      <w:proofErr w:type="spellEnd"/>
      <w:r>
        <w:t xml:space="preserve">/ (app.py, admin.py y </w:t>
      </w:r>
      <w:proofErr w:type="spellStart"/>
      <w:r>
        <w:t>static</w:t>
      </w:r>
      <w:proofErr w:type="spellEnd"/>
      <w:r>
        <w:t>/mapa.js).</w:t>
      </w:r>
    </w:p>
    <w:p w14:paraId="1045905A" w14:textId="77777777" w:rsidR="00253B35" w:rsidRDefault="00000000">
      <w:pPr>
        <w:pStyle w:val="Ttulo2"/>
        <w:rPr>
          <w:rFonts w:ascii="Arial" w:hAnsi="Arial" w:cs="Arial"/>
          <w:b/>
          <w:bCs/>
          <w:color w:val="auto"/>
          <w:sz w:val="22"/>
          <w:szCs w:val="22"/>
        </w:rPr>
      </w:pPr>
      <w:bookmarkStart w:id="38" w:name="_Toc243854540"/>
      <w:r>
        <w:rPr>
          <w:rFonts w:ascii="Arial" w:hAnsi="Arial" w:cs="Arial"/>
          <w:b/>
          <w:bCs/>
          <w:color w:val="auto"/>
          <w:sz w:val="22"/>
          <w:szCs w:val="22"/>
        </w:rPr>
        <w:t>7.5 Alcance y limitaciones</w:t>
      </w:r>
      <w:bookmarkEnd w:id="38"/>
    </w:p>
    <w:p w14:paraId="57BF844A" w14:textId="77777777" w:rsidR="00253B35" w:rsidRDefault="00000000">
      <w:pPr>
        <w:pStyle w:val="Prrafodelista"/>
        <w:numPr>
          <w:ilvl w:val="0"/>
          <w:numId w:val="10"/>
        </w:numPr>
        <w:spacing w:after="80"/>
        <w:contextualSpacing w:val="0"/>
        <w:jc w:val="both"/>
      </w:pPr>
      <w:r>
        <w:t>El pago es una simulación: no hay pasarela real y la respuesta aprobada o rechazada se elige en pantalla para la demostración.</w:t>
      </w:r>
    </w:p>
    <w:p w14:paraId="6943028B" w14:textId="77777777" w:rsidR="00253B35" w:rsidRDefault="00000000">
      <w:pPr>
        <w:pStyle w:val="Prrafodelista"/>
        <w:numPr>
          <w:ilvl w:val="0"/>
          <w:numId w:val="10"/>
        </w:numPr>
        <w:spacing w:after="80"/>
        <w:contextualSpacing w:val="0"/>
        <w:jc w:val="both"/>
      </w:pPr>
      <w:r>
        <w:t>El usuario de la base (</w:t>
      </w:r>
      <w:proofErr w:type="spellStart"/>
      <w:r>
        <w:t>app_imax</w:t>
      </w:r>
      <w:proofErr w:type="spellEnd"/>
      <w:r>
        <w:t>), las contraseñas de los usuarios de prueba y la clave de sesión de Flask son valores de demostración; en producción deben cambiarse y leerse de variables de entorno.</w:t>
      </w:r>
    </w:p>
    <w:p w14:paraId="4AC56B68" w14:textId="77777777" w:rsidR="00253B35" w:rsidRDefault="00000000">
      <w:pPr>
        <w:pStyle w:val="Prrafodelista"/>
        <w:numPr>
          <w:ilvl w:val="0"/>
          <w:numId w:val="10"/>
        </w:numPr>
        <w:spacing w:after="80"/>
        <w:contextualSpacing w:val="0"/>
        <w:jc w:val="both"/>
      </w:pPr>
      <w:r>
        <w:t xml:space="preserve">La aplicación se ejecuta con </w:t>
      </w:r>
      <w:proofErr w:type="spellStart"/>
      <w:r>
        <w:t>python</w:t>
      </w:r>
      <w:proofErr w:type="spellEnd"/>
      <w:r>
        <w:t xml:space="preserve"> app.py (servidor de desarrollo de Flask). La prueba de concurrencia de la sección 5.3 se hizo directamente contra la base de datos con 30 conexiones, no a través de la interfaz.</w:t>
      </w:r>
    </w:p>
    <w:p w14:paraId="12B6579D" w14:textId="77777777" w:rsidR="001174CB" w:rsidRPr="00E16BF2" w:rsidRDefault="001174CB" w:rsidP="001174CB">
      <w:pPr>
        <w:pStyle w:val="Ttulo1"/>
        <w:rPr>
          <w:rFonts w:ascii="Arial" w:hAnsi="Arial" w:cs="Arial"/>
          <w:b/>
          <w:bCs/>
          <w:color w:val="000000" w:themeColor="text1"/>
          <w:sz w:val="28"/>
          <w:szCs w:val="28"/>
        </w:rPr>
      </w:pPr>
      <w:bookmarkStart w:id="39" w:name="_Toc243854541"/>
      <w:r>
        <w:rPr>
          <w:rFonts w:ascii="Arial" w:hAnsi="Arial" w:cs="Arial"/>
          <w:b/>
          <w:bCs/>
          <w:color w:val="000000" w:themeColor="text1"/>
          <w:sz w:val="28"/>
          <w:szCs w:val="28"/>
        </w:rPr>
        <w:t>8. Repositorio y evidencias</w:t>
      </w:r>
      <w:bookmarkEnd w:id="39"/>
    </w:p>
    <w:p w14:paraId="784BEBE9" w14:textId="77777777" w:rsidR="00253B35" w:rsidRDefault="00000000">
      <w:pPr>
        <w:jc w:val="both"/>
      </w:pPr>
      <w:r>
        <w:t xml:space="preserve">Todo el código y las evidencias están en un repositorio público de GitHub: </w:t>
      </w:r>
      <w:hyperlink r:id="rId57" w:history="1">
        <w:r w:rsidR="00253B35">
          <w:rPr>
            <w:rStyle w:val="Hipervnculo"/>
          </w:rPr>
          <w:t>https://github.com/azuniga7/Proyecto-2---IMAX-</w:t>
        </w:r>
        <w:proofErr w:type="spellStart"/>
        <w:r w:rsidR="00253B35">
          <w:rPr>
            <w:rStyle w:val="Hipervnculo"/>
          </w:rPr>
          <w:t>licitaci</w:t>
        </w:r>
        <w:proofErr w:type="spellEnd"/>
        <w:r w:rsidR="00253B35">
          <w:rPr>
            <w:rStyle w:val="Hipervnculo"/>
          </w:rPr>
          <w:t>-n</w:t>
        </w:r>
      </w:hyperlink>
    </w:p>
    <w:p w14:paraId="13A64D99" w14:textId="77777777" w:rsidR="00253B35" w:rsidRDefault="00000000">
      <w:pPr>
        <w:keepNext/>
        <w:spacing w:before="120" w:after="80"/>
      </w:pPr>
      <w:r>
        <w:rPr>
          <w:b/>
          <w:bCs/>
        </w:rPr>
        <w:t>Estructura del repositorio</w:t>
      </w:r>
    </w:p>
    <w:tbl>
      <w:tblPr>
        <w:tblStyle w:val="Tablaconcuadrcula"/>
        <w:tblW w:w="11106" w:type="dxa"/>
        <w:tblLayout w:type="fixed"/>
        <w:tblLook w:val="04A0" w:firstRow="1" w:lastRow="0" w:firstColumn="1" w:lastColumn="0" w:noHBand="0" w:noVBand="1"/>
      </w:tblPr>
      <w:tblGrid>
        <w:gridCol w:w="2601"/>
        <w:gridCol w:w="8505"/>
      </w:tblGrid>
      <w:tr w:rsidR="00253B35" w14:paraId="3F2748DE" w14:textId="77777777">
        <w:trPr>
          <w:cantSplit/>
          <w:tblHeader/>
        </w:trPr>
        <w:tc>
          <w:tcPr>
            <w:tcW w:w="2601" w:type="dxa"/>
            <w:shd w:val="clear" w:color="auto" w:fill="153D63"/>
          </w:tcPr>
          <w:p w14:paraId="6DFB951C" w14:textId="77777777" w:rsidR="00253B35" w:rsidRDefault="00000000">
            <w:pPr>
              <w:spacing w:before="20" w:after="20"/>
            </w:pPr>
            <w:r>
              <w:rPr>
                <w:b/>
                <w:bCs/>
                <w:color w:val="FFFFFF"/>
                <w:sz w:val="20"/>
                <w:szCs w:val="20"/>
              </w:rPr>
              <w:t>Carpeta o archivo</w:t>
            </w:r>
          </w:p>
        </w:tc>
        <w:tc>
          <w:tcPr>
            <w:tcW w:w="8505" w:type="dxa"/>
            <w:shd w:val="clear" w:color="auto" w:fill="153D63"/>
          </w:tcPr>
          <w:p w14:paraId="67944BA8" w14:textId="77777777" w:rsidR="00253B35" w:rsidRDefault="00000000">
            <w:pPr>
              <w:spacing w:before="20" w:after="20"/>
            </w:pPr>
            <w:r>
              <w:rPr>
                <w:b/>
                <w:bCs/>
                <w:color w:val="FFFFFF"/>
                <w:sz w:val="20"/>
                <w:szCs w:val="20"/>
              </w:rPr>
              <w:t>Contenido</w:t>
            </w:r>
          </w:p>
        </w:tc>
      </w:tr>
      <w:tr w:rsidR="00253B35" w14:paraId="4F415911" w14:textId="77777777">
        <w:trPr>
          <w:cantSplit/>
        </w:trPr>
        <w:tc>
          <w:tcPr>
            <w:tcW w:w="2601" w:type="dxa"/>
          </w:tcPr>
          <w:p w14:paraId="61234882" w14:textId="77777777" w:rsidR="00253B35" w:rsidRDefault="00000000">
            <w:pPr>
              <w:spacing w:before="20" w:after="20"/>
            </w:pPr>
            <w:proofErr w:type="spellStart"/>
            <w:r>
              <w:rPr>
                <w:b/>
                <w:bCs/>
                <w:sz w:val="20"/>
                <w:szCs w:val="20"/>
              </w:rPr>
              <w:t>sql</w:t>
            </w:r>
            <w:proofErr w:type="spellEnd"/>
            <w:r>
              <w:rPr>
                <w:b/>
                <w:bCs/>
                <w:sz w:val="20"/>
                <w:szCs w:val="20"/>
              </w:rPr>
              <w:t>/</w:t>
            </w:r>
          </w:p>
        </w:tc>
        <w:tc>
          <w:tcPr>
            <w:tcW w:w="8505" w:type="dxa"/>
          </w:tcPr>
          <w:p w14:paraId="21A19798" w14:textId="77777777" w:rsidR="00253B35" w:rsidRDefault="00000000">
            <w:pPr>
              <w:spacing w:before="20" w:after="20"/>
            </w:pPr>
            <w:r>
              <w:rPr>
                <w:sz w:val="20"/>
                <w:szCs w:val="20"/>
              </w:rPr>
              <w:t>Scripts de PostgreSQL, numerados en el orden en que se ejecutan (01 a 12, más 07b).</w:t>
            </w:r>
          </w:p>
        </w:tc>
      </w:tr>
      <w:tr w:rsidR="00253B35" w14:paraId="7B871133" w14:textId="77777777">
        <w:trPr>
          <w:cantSplit/>
        </w:trPr>
        <w:tc>
          <w:tcPr>
            <w:tcW w:w="2601" w:type="dxa"/>
          </w:tcPr>
          <w:p w14:paraId="1902B985" w14:textId="77777777" w:rsidR="00253B35" w:rsidRDefault="00000000">
            <w:pPr>
              <w:spacing w:before="20" w:after="20"/>
            </w:pPr>
            <w:proofErr w:type="spellStart"/>
            <w:r>
              <w:rPr>
                <w:b/>
                <w:bCs/>
                <w:sz w:val="20"/>
                <w:szCs w:val="20"/>
              </w:rPr>
              <w:t>gui</w:t>
            </w:r>
            <w:proofErr w:type="spellEnd"/>
            <w:r>
              <w:rPr>
                <w:b/>
                <w:bCs/>
                <w:sz w:val="20"/>
                <w:szCs w:val="20"/>
              </w:rPr>
              <w:t>/</w:t>
            </w:r>
          </w:p>
        </w:tc>
        <w:tc>
          <w:tcPr>
            <w:tcW w:w="8505" w:type="dxa"/>
          </w:tcPr>
          <w:p w14:paraId="1893DCB7" w14:textId="77777777" w:rsidR="00253B35" w:rsidRDefault="00000000">
            <w:pPr>
              <w:spacing w:before="20" w:after="20"/>
            </w:pPr>
            <w:r>
              <w:rPr>
                <w:sz w:val="20"/>
                <w:szCs w:val="20"/>
              </w:rPr>
              <w:t>Interfaz web en Flask (app.py, admin.py, plantillas, estilos y mapa.js) y su guía de ejecución.</w:t>
            </w:r>
          </w:p>
        </w:tc>
      </w:tr>
      <w:tr w:rsidR="00253B35" w14:paraId="7EF4CD93" w14:textId="77777777">
        <w:trPr>
          <w:cantSplit/>
        </w:trPr>
        <w:tc>
          <w:tcPr>
            <w:tcW w:w="2601" w:type="dxa"/>
          </w:tcPr>
          <w:p w14:paraId="07ABBEA0" w14:textId="77777777" w:rsidR="00253B35" w:rsidRDefault="00000000">
            <w:pPr>
              <w:spacing w:before="20" w:after="20"/>
            </w:pPr>
            <w:proofErr w:type="spellStart"/>
            <w:r>
              <w:rPr>
                <w:b/>
                <w:bCs/>
                <w:sz w:val="20"/>
                <w:szCs w:val="20"/>
              </w:rPr>
              <w:t>py</w:t>
            </w:r>
            <w:proofErr w:type="spellEnd"/>
            <w:r>
              <w:rPr>
                <w:b/>
                <w:bCs/>
                <w:sz w:val="20"/>
                <w:szCs w:val="20"/>
              </w:rPr>
              <w:t>/</w:t>
            </w:r>
          </w:p>
        </w:tc>
        <w:tc>
          <w:tcPr>
            <w:tcW w:w="8505" w:type="dxa"/>
          </w:tcPr>
          <w:p w14:paraId="62BCC595" w14:textId="77777777" w:rsidR="00253B35" w:rsidRDefault="00000000">
            <w:pPr>
              <w:spacing w:before="20" w:after="20"/>
            </w:pPr>
            <w:r>
              <w:rPr>
                <w:sz w:val="20"/>
                <w:szCs w:val="20"/>
              </w:rPr>
              <w:t>prueba_doble_venta.py y resultado_concurrencia.txt, la salida de la prueba de concurrencia.</w:t>
            </w:r>
          </w:p>
        </w:tc>
      </w:tr>
      <w:tr w:rsidR="00253B35" w14:paraId="0FB2ADDB" w14:textId="77777777">
        <w:trPr>
          <w:cantSplit/>
        </w:trPr>
        <w:tc>
          <w:tcPr>
            <w:tcW w:w="2601" w:type="dxa"/>
          </w:tcPr>
          <w:p w14:paraId="107F888D" w14:textId="77777777" w:rsidR="00253B35" w:rsidRDefault="00000000">
            <w:pPr>
              <w:spacing w:before="20" w:after="20"/>
            </w:pPr>
            <w:r>
              <w:rPr>
                <w:b/>
                <w:bCs/>
                <w:sz w:val="20"/>
                <w:szCs w:val="20"/>
              </w:rPr>
              <w:t>Documentación/</w:t>
            </w:r>
          </w:p>
        </w:tc>
        <w:tc>
          <w:tcPr>
            <w:tcW w:w="8505" w:type="dxa"/>
          </w:tcPr>
          <w:p w14:paraId="07A63E5A" w14:textId="77777777" w:rsidR="00253B35" w:rsidRDefault="00000000">
            <w:pPr>
              <w:spacing w:before="20" w:after="20"/>
            </w:pPr>
            <w:r>
              <w:rPr>
                <w:sz w:val="20"/>
                <w:szCs w:val="20"/>
              </w:rPr>
              <w:t>Este documento.</w:t>
            </w:r>
          </w:p>
        </w:tc>
      </w:tr>
      <w:tr w:rsidR="00253B35" w14:paraId="0B2A63F5" w14:textId="77777777">
        <w:trPr>
          <w:cantSplit/>
        </w:trPr>
        <w:tc>
          <w:tcPr>
            <w:tcW w:w="2601" w:type="dxa"/>
          </w:tcPr>
          <w:p w14:paraId="54C47603" w14:textId="245BEF2F" w:rsidR="00253B35" w:rsidRDefault="001C31DB">
            <w:pPr>
              <w:spacing w:before="20" w:after="20"/>
            </w:pPr>
            <w:r>
              <w:rPr>
                <w:b/>
                <w:bCs/>
                <w:sz w:val="20"/>
                <w:szCs w:val="20"/>
              </w:rPr>
              <w:t>Leer.txt</w:t>
            </w:r>
          </w:p>
        </w:tc>
        <w:tc>
          <w:tcPr>
            <w:tcW w:w="8505" w:type="dxa"/>
          </w:tcPr>
          <w:p w14:paraId="0FF0278F" w14:textId="77777777" w:rsidR="00253B35" w:rsidRDefault="00000000">
            <w:pPr>
              <w:spacing w:before="20" w:after="20"/>
            </w:pPr>
            <w:r>
              <w:rPr>
                <w:sz w:val="20"/>
                <w:szCs w:val="20"/>
              </w:rPr>
              <w:t>Descripción general del proyecto y cómo ejecutarlo.</w:t>
            </w:r>
          </w:p>
        </w:tc>
      </w:tr>
    </w:tbl>
    <w:p w14:paraId="74495AA9" w14:textId="77777777" w:rsidR="00253B35" w:rsidRDefault="00253B35">
      <w:pPr>
        <w:spacing w:after="60" w:line="120" w:lineRule="exact"/>
      </w:pPr>
    </w:p>
    <w:p w14:paraId="3D27E920" w14:textId="77777777" w:rsidR="00253B35" w:rsidRDefault="00000000">
      <w:pPr>
        <w:keepNext/>
        <w:spacing w:before="120" w:after="80"/>
      </w:pPr>
      <w:r>
        <w:rPr>
          <w:b/>
          <w:bCs/>
        </w:rPr>
        <w:t xml:space="preserve">Scripts de la carpeta </w:t>
      </w:r>
      <w:proofErr w:type="spellStart"/>
      <w:r>
        <w:rPr>
          <w:b/>
          <w:bCs/>
        </w:rPr>
        <w:t>sql</w:t>
      </w:r>
      <w:proofErr w:type="spellEnd"/>
      <w:r>
        <w:rPr>
          <w:b/>
          <w:bCs/>
        </w:rPr>
        <w:t>/</w:t>
      </w:r>
    </w:p>
    <w:tbl>
      <w:tblPr>
        <w:tblStyle w:val="Tablaconcuadrcula"/>
        <w:tblW w:w="11106" w:type="dxa"/>
        <w:tblLayout w:type="fixed"/>
        <w:tblLook w:val="04A0" w:firstRow="1" w:lastRow="0" w:firstColumn="1" w:lastColumn="0" w:noHBand="0" w:noVBand="1"/>
      </w:tblPr>
      <w:tblGrid>
        <w:gridCol w:w="3402"/>
        <w:gridCol w:w="7704"/>
      </w:tblGrid>
      <w:tr w:rsidR="00253B35" w14:paraId="1E6F3C6E" w14:textId="77777777">
        <w:trPr>
          <w:cantSplit/>
          <w:tblHeader/>
        </w:trPr>
        <w:tc>
          <w:tcPr>
            <w:tcW w:w="3402" w:type="dxa"/>
            <w:shd w:val="clear" w:color="auto" w:fill="153D63"/>
          </w:tcPr>
          <w:p w14:paraId="3F274179" w14:textId="77777777" w:rsidR="00253B35" w:rsidRDefault="00000000">
            <w:pPr>
              <w:spacing w:before="20" w:after="20"/>
            </w:pPr>
            <w:r>
              <w:rPr>
                <w:b/>
                <w:bCs/>
                <w:color w:val="FFFFFF"/>
                <w:sz w:val="20"/>
                <w:szCs w:val="20"/>
              </w:rPr>
              <w:t>Script</w:t>
            </w:r>
          </w:p>
        </w:tc>
        <w:tc>
          <w:tcPr>
            <w:tcW w:w="7704" w:type="dxa"/>
            <w:shd w:val="clear" w:color="auto" w:fill="153D63"/>
          </w:tcPr>
          <w:p w14:paraId="6007986B" w14:textId="77777777" w:rsidR="00253B35" w:rsidRDefault="00000000">
            <w:pPr>
              <w:spacing w:before="20" w:after="20"/>
            </w:pPr>
            <w:r>
              <w:rPr>
                <w:b/>
                <w:bCs/>
                <w:color w:val="FFFFFF"/>
                <w:sz w:val="20"/>
                <w:szCs w:val="20"/>
              </w:rPr>
              <w:t>Qué contiene</w:t>
            </w:r>
          </w:p>
        </w:tc>
      </w:tr>
      <w:tr w:rsidR="00253B35" w14:paraId="135DEC67" w14:textId="77777777">
        <w:trPr>
          <w:cantSplit/>
        </w:trPr>
        <w:tc>
          <w:tcPr>
            <w:tcW w:w="3402" w:type="dxa"/>
          </w:tcPr>
          <w:p w14:paraId="2C6E0F98" w14:textId="77777777" w:rsidR="00253B35" w:rsidRDefault="00000000">
            <w:pPr>
              <w:spacing w:before="20" w:after="20"/>
            </w:pPr>
            <w:r>
              <w:rPr>
                <w:b/>
                <w:bCs/>
                <w:sz w:val="20"/>
                <w:szCs w:val="20"/>
              </w:rPr>
              <w:t>01_ddl.sql</w:t>
            </w:r>
          </w:p>
        </w:tc>
        <w:tc>
          <w:tcPr>
            <w:tcW w:w="7704" w:type="dxa"/>
          </w:tcPr>
          <w:p w14:paraId="15590693" w14:textId="77777777" w:rsidR="00253B35" w:rsidRDefault="00000000">
            <w:pPr>
              <w:spacing w:before="20" w:after="20"/>
            </w:pPr>
            <w:r>
              <w:rPr>
                <w:sz w:val="20"/>
                <w:szCs w:val="20"/>
              </w:rPr>
              <w:t>Esquema: 25 tablas, restricciones, índices únicos, bitácoras particionadas y datos base.</w:t>
            </w:r>
          </w:p>
        </w:tc>
      </w:tr>
      <w:tr w:rsidR="00253B35" w14:paraId="2D684987" w14:textId="77777777">
        <w:trPr>
          <w:cantSplit/>
        </w:trPr>
        <w:tc>
          <w:tcPr>
            <w:tcW w:w="3402" w:type="dxa"/>
          </w:tcPr>
          <w:p w14:paraId="1542EB56" w14:textId="77777777" w:rsidR="00253B35" w:rsidRDefault="00000000">
            <w:pPr>
              <w:spacing w:before="20" w:after="20"/>
            </w:pPr>
            <w:r>
              <w:rPr>
                <w:b/>
                <w:bCs/>
                <w:sz w:val="20"/>
                <w:szCs w:val="20"/>
              </w:rPr>
              <w:t>02_funciones_triggers.sql</w:t>
            </w:r>
          </w:p>
        </w:tc>
        <w:tc>
          <w:tcPr>
            <w:tcW w:w="7704" w:type="dxa"/>
          </w:tcPr>
          <w:p w14:paraId="434AF365" w14:textId="77777777" w:rsidR="00253B35" w:rsidRDefault="00000000">
            <w:pPr>
              <w:spacing w:before="20" w:after="20"/>
            </w:pPr>
            <w:r>
              <w:rPr>
                <w:sz w:val="20"/>
                <w:szCs w:val="20"/>
              </w:rPr>
              <w:t>Bloqueo y liberación de asientos y creación automática del estado de cada asiento por función.</w:t>
            </w:r>
          </w:p>
        </w:tc>
      </w:tr>
      <w:tr w:rsidR="00253B35" w14:paraId="3EE9DD7A" w14:textId="77777777">
        <w:trPr>
          <w:cantSplit/>
        </w:trPr>
        <w:tc>
          <w:tcPr>
            <w:tcW w:w="3402" w:type="dxa"/>
          </w:tcPr>
          <w:p w14:paraId="14D97FBC" w14:textId="77777777" w:rsidR="00253B35" w:rsidRDefault="00000000">
            <w:pPr>
              <w:spacing w:before="20" w:after="20"/>
            </w:pPr>
            <w:r>
              <w:rPr>
                <w:b/>
                <w:bCs/>
                <w:sz w:val="20"/>
                <w:szCs w:val="20"/>
              </w:rPr>
              <w:t>03_compra_pago.sql</w:t>
            </w:r>
          </w:p>
        </w:tc>
        <w:tc>
          <w:tcPr>
            <w:tcW w:w="7704" w:type="dxa"/>
          </w:tcPr>
          <w:p w14:paraId="770611E8" w14:textId="77777777" w:rsidR="00253B35" w:rsidRDefault="00000000">
            <w:pPr>
              <w:spacing w:before="20" w:after="20"/>
            </w:pPr>
            <w:r>
              <w:rPr>
                <w:sz w:val="20"/>
                <w:szCs w:val="20"/>
              </w:rPr>
              <w:t>Compra y pago simulado (</w:t>
            </w:r>
            <w:proofErr w:type="spellStart"/>
            <w:r>
              <w:rPr>
                <w:sz w:val="20"/>
                <w:szCs w:val="20"/>
              </w:rPr>
              <w:t>fn_crear_compra</w:t>
            </w:r>
            <w:proofErr w:type="spellEnd"/>
            <w:r>
              <w:rPr>
                <w:sz w:val="20"/>
                <w:szCs w:val="20"/>
              </w:rPr>
              <w:t xml:space="preserve">, </w:t>
            </w:r>
            <w:proofErr w:type="spellStart"/>
            <w:r>
              <w:rPr>
                <w:sz w:val="20"/>
                <w:szCs w:val="20"/>
              </w:rPr>
              <w:t>fn_pagar_compra</w:t>
            </w:r>
            <w:proofErr w:type="spellEnd"/>
            <w:r>
              <w:rPr>
                <w:sz w:val="20"/>
                <w:szCs w:val="20"/>
              </w:rPr>
              <w:t xml:space="preserve">, </w:t>
            </w:r>
            <w:proofErr w:type="spellStart"/>
            <w:r>
              <w:rPr>
                <w:sz w:val="20"/>
                <w:szCs w:val="20"/>
              </w:rPr>
              <w:t>fn_anular_compra_pendiente</w:t>
            </w:r>
            <w:proofErr w:type="spellEnd"/>
            <w:r>
              <w:rPr>
                <w:sz w:val="20"/>
                <w:szCs w:val="20"/>
              </w:rPr>
              <w:t>).</w:t>
            </w:r>
          </w:p>
        </w:tc>
      </w:tr>
      <w:tr w:rsidR="00253B35" w14:paraId="3E042CE2" w14:textId="77777777">
        <w:trPr>
          <w:cantSplit/>
        </w:trPr>
        <w:tc>
          <w:tcPr>
            <w:tcW w:w="3402" w:type="dxa"/>
          </w:tcPr>
          <w:p w14:paraId="2CE27640" w14:textId="77777777" w:rsidR="00253B35" w:rsidRDefault="00000000">
            <w:pPr>
              <w:spacing w:before="20" w:after="20"/>
            </w:pPr>
            <w:r>
              <w:rPr>
                <w:b/>
                <w:bCs/>
                <w:sz w:val="20"/>
                <w:szCs w:val="20"/>
              </w:rPr>
              <w:t>04_checkin_reembolsos.sql</w:t>
            </w:r>
          </w:p>
        </w:tc>
        <w:tc>
          <w:tcPr>
            <w:tcW w:w="7704" w:type="dxa"/>
          </w:tcPr>
          <w:p w14:paraId="06DF426E" w14:textId="77777777" w:rsidR="00253B35" w:rsidRDefault="00000000">
            <w:pPr>
              <w:spacing w:before="20" w:after="20"/>
            </w:pPr>
            <w:r>
              <w:rPr>
                <w:sz w:val="20"/>
                <w:szCs w:val="20"/>
              </w:rPr>
              <w:t>Validación del QR en la puerta y reembolsos.</w:t>
            </w:r>
          </w:p>
        </w:tc>
      </w:tr>
      <w:tr w:rsidR="00253B35" w14:paraId="4BA7F41D" w14:textId="77777777">
        <w:trPr>
          <w:cantSplit/>
        </w:trPr>
        <w:tc>
          <w:tcPr>
            <w:tcW w:w="3402" w:type="dxa"/>
          </w:tcPr>
          <w:p w14:paraId="413AB969" w14:textId="77777777" w:rsidR="00253B35" w:rsidRDefault="00000000">
            <w:pPr>
              <w:spacing w:before="20" w:after="20"/>
            </w:pPr>
            <w:r>
              <w:rPr>
                <w:b/>
                <w:bCs/>
                <w:sz w:val="20"/>
                <w:szCs w:val="20"/>
              </w:rPr>
              <w:t>05_auditoria_salas.sql</w:t>
            </w:r>
          </w:p>
        </w:tc>
        <w:tc>
          <w:tcPr>
            <w:tcW w:w="7704" w:type="dxa"/>
          </w:tcPr>
          <w:p w14:paraId="04E7CCC9" w14:textId="77777777" w:rsidR="00253B35" w:rsidRDefault="00000000">
            <w:pPr>
              <w:spacing w:before="20" w:after="20"/>
            </w:pPr>
            <w:r>
              <w:rPr>
                <w:sz w:val="20"/>
                <w:szCs w:val="20"/>
              </w:rPr>
              <w:t>Protección de salas con ventas (RN-18), bitácoras inmutables y operaciones manuales del administrador.</w:t>
            </w:r>
          </w:p>
        </w:tc>
      </w:tr>
      <w:tr w:rsidR="00253B35" w14:paraId="00D09B4B" w14:textId="77777777">
        <w:trPr>
          <w:cantSplit/>
        </w:trPr>
        <w:tc>
          <w:tcPr>
            <w:tcW w:w="3402" w:type="dxa"/>
          </w:tcPr>
          <w:p w14:paraId="054CE61D" w14:textId="77777777" w:rsidR="00253B35" w:rsidRDefault="00000000">
            <w:pPr>
              <w:spacing w:before="20" w:after="20"/>
            </w:pPr>
            <w:r>
              <w:rPr>
                <w:b/>
                <w:bCs/>
                <w:sz w:val="20"/>
                <w:szCs w:val="20"/>
              </w:rPr>
              <w:lastRenderedPageBreak/>
              <w:t>06_vistas.sql</w:t>
            </w:r>
          </w:p>
        </w:tc>
        <w:tc>
          <w:tcPr>
            <w:tcW w:w="7704" w:type="dxa"/>
          </w:tcPr>
          <w:p w14:paraId="72249763" w14:textId="77777777" w:rsidR="00253B35" w:rsidRDefault="00000000">
            <w:pPr>
              <w:spacing w:before="20" w:after="20"/>
            </w:pPr>
            <w:r>
              <w:rPr>
                <w:sz w:val="20"/>
                <w:szCs w:val="20"/>
              </w:rPr>
              <w:t>Vistas de cartelera, mapa de asientos, mis boletos, corte de caja, ocupación y ventas diarias.</w:t>
            </w:r>
          </w:p>
        </w:tc>
      </w:tr>
      <w:tr w:rsidR="00253B35" w14:paraId="1A564397" w14:textId="77777777">
        <w:trPr>
          <w:cantSplit/>
        </w:trPr>
        <w:tc>
          <w:tcPr>
            <w:tcW w:w="3402" w:type="dxa"/>
          </w:tcPr>
          <w:p w14:paraId="5DE23621" w14:textId="77777777" w:rsidR="00253B35" w:rsidRDefault="00000000">
            <w:pPr>
              <w:spacing w:before="20" w:after="20"/>
            </w:pPr>
            <w:r>
              <w:rPr>
                <w:b/>
                <w:bCs/>
                <w:sz w:val="20"/>
                <w:szCs w:val="20"/>
              </w:rPr>
              <w:t>07_roles.sql y 07b_ajustes_rbac.sql</w:t>
            </w:r>
          </w:p>
        </w:tc>
        <w:tc>
          <w:tcPr>
            <w:tcW w:w="7704" w:type="dxa"/>
          </w:tcPr>
          <w:p w14:paraId="4A437E6F" w14:textId="77777777" w:rsidR="00253B35" w:rsidRDefault="00000000">
            <w:pPr>
              <w:spacing w:before="20" w:after="20"/>
            </w:pPr>
            <w:r>
              <w:rPr>
                <w:sz w:val="20"/>
                <w:szCs w:val="20"/>
              </w:rPr>
              <w:t>Roles y privilegios mínimos (RN-17) y sus ajustes.</w:t>
            </w:r>
          </w:p>
        </w:tc>
      </w:tr>
      <w:tr w:rsidR="00253B35" w14:paraId="7CD54A45" w14:textId="77777777">
        <w:trPr>
          <w:cantSplit/>
        </w:trPr>
        <w:tc>
          <w:tcPr>
            <w:tcW w:w="3402" w:type="dxa"/>
          </w:tcPr>
          <w:p w14:paraId="7A6BB478" w14:textId="77777777" w:rsidR="00253B35" w:rsidRDefault="00000000">
            <w:pPr>
              <w:spacing w:before="20" w:after="20"/>
            </w:pPr>
            <w:r>
              <w:rPr>
                <w:b/>
                <w:bCs/>
                <w:sz w:val="20"/>
                <w:szCs w:val="20"/>
              </w:rPr>
              <w:t>08_consultas_analiticas.sql</w:t>
            </w:r>
          </w:p>
        </w:tc>
        <w:tc>
          <w:tcPr>
            <w:tcW w:w="7704" w:type="dxa"/>
          </w:tcPr>
          <w:p w14:paraId="10F75DC7" w14:textId="77777777" w:rsidR="00253B35" w:rsidRDefault="00000000">
            <w:pPr>
              <w:spacing w:before="20" w:after="20"/>
            </w:pPr>
            <w:r>
              <w:rPr>
                <w:sz w:val="20"/>
                <w:szCs w:val="20"/>
              </w:rPr>
              <w:t>Consultas analíticas de la gerencia (sección 5.4).</w:t>
            </w:r>
          </w:p>
        </w:tc>
      </w:tr>
      <w:tr w:rsidR="00253B35" w14:paraId="4E63A106" w14:textId="77777777">
        <w:trPr>
          <w:cantSplit/>
        </w:trPr>
        <w:tc>
          <w:tcPr>
            <w:tcW w:w="3402" w:type="dxa"/>
          </w:tcPr>
          <w:p w14:paraId="1D8F3500" w14:textId="77777777" w:rsidR="00253B35" w:rsidRDefault="00000000">
            <w:pPr>
              <w:spacing w:before="20" w:after="20"/>
            </w:pPr>
            <w:r>
              <w:rPr>
                <w:b/>
                <w:bCs/>
                <w:sz w:val="20"/>
                <w:szCs w:val="20"/>
              </w:rPr>
              <w:t>09_datos_prueba.sql</w:t>
            </w:r>
          </w:p>
        </w:tc>
        <w:tc>
          <w:tcPr>
            <w:tcW w:w="7704" w:type="dxa"/>
          </w:tcPr>
          <w:p w14:paraId="19F10543" w14:textId="77777777" w:rsidR="00253B35" w:rsidRDefault="00000000">
            <w:pPr>
              <w:spacing w:before="20" w:after="20"/>
            </w:pPr>
            <w:r>
              <w:rPr>
                <w:sz w:val="20"/>
                <w:szCs w:val="20"/>
              </w:rPr>
              <w:t>Datos de prueba masivos, unos 202 mil boletos.</w:t>
            </w:r>
          </w:p>
        </w:tc>
      </w:tr>
      <w:tr w:rsidR="00253B35" w14:paraId="49656EF4" w14:textId="77777777">
        <w:trPr>
          <w:cantSplit/>
        </w:trPr>
        <w:tc>
          <w:tcPr>
            <w:tcW w:w="3402" w:type="dxa"/>
          </w:tcPr>
          <w:p w14:paraId="5F253A2B" w14:textId="77777777" w:rsidR="00253B35" w:rsidRDefault="00000000">
            <w:pPr>
              <w:spacing w:before="20" w:after="20"/>
            </w:pPr>
            <w:r>
              <w:rPr>
                <w:b/>
                <w:bCs/>
                <w:sz w:val="20"/>
                <w:szCs w:val="20"/>
              </w:rPr>
              <w:t>10_indices_explain.sql</w:t>
            </w:r>
          </w:p>
        </w:tc>
        <w:tc>
          <w:tcPr>
            <w:tcW w:w="7704" w:type="dxa"/>
          </w:tcPr>
          <w:p w14:paraId="32357F67" w14:textId="77777777" w:rsidR="00253B35" w:rsidRDefault="00000000">
            <w:pPr>
              <w:spacing w:before="20" w:after="20"/>
            </w:pPr>
            <w:r>
              <w:rPr>
                <w:sz w:val="20"/>
                <w:szCs w:val="20"/>
              </w:rPr>
              <w:t>Índices y comparación de EXPLAIN ANALYZE antes y después (sección 5.5).</w:t>
            </w:r>
          </w:p>
        </w:tc>
      </w:tr>
      <w:tr w:rsidR="00253B35" w14:paraId="4ADD3030" w14:textId="77777777">
        <w:trPr>
          <w:cantSplit/>
        </w:trPr>
        <w:tc>
          <w:tcPr>
            <w:tcW w:w="3402" w:type="dxa"/>
          </w:tcPr>
          <w:p w14:paraId="535E6CFE" w14:textId="77777777" w:rsidR="00253B35" w:rsidRDefault="00000000">
            <w:pPr>
              <w:spacing w:before="20" w:after="20"/>
            </w:pPr>
            <w:r>
              <w:rPr>
                <w:b/>
                <w:bCs/>
                <w:sz w:val="20"/>
                <w:szCs w:val="20"/>
              </w:rPr>
              <w:t>11_rbac_demo.sql</w:t>
            </w:r>
          </w:p>
        </w:tc>
        <w:tc>
          <w:tcPr>
            <w:tcW w:w="7704" w:type="dxa"/>
          </w:tcPr>
          <w:p w14:paraId="68882AC2" w14:textId="77777777" w:rsidR="00253B35" w:rsidRDefault="00000000">
            <w:pPr>
              <w:spacing w:before="20" w:after="20"/>
            </w:pPr>
            <w:r>
              <w:rPr>
                <w:sz w:val="20"/>
                <w:szCs w:val="20"/>
              </w:rPr>
              <w:t>Demostración de los privilegios por rol (sección 4.4).</w:t>
            </w:r>
          </w:p>
        </w:tc>
      </w:tr>
      <w:tr w:rsidR="00253B35" w14:paraId="63E54040" w14:textId="77777777">
        <w:trPr>
          <w:cantSplit/>
        </w:trPr>
        <w:tc>
          <w:tcPr>
            <w:tcW w:w="3402" w:type="dxa"/>
          </w:tcPr>
          <w:p w14:paraId="228E87DE" w14:textId="77777777" w:rsidR="00253B35" w:rsidRDefault="00000000">
            <w:pPr>
              <w:spacing w:before="20" w:after="20"/>
            </w:pPr>
            <w:r>
              <w:rPr>
                <w:b/>
                <w:bCs/>
                <w:sz w:val="20"/>
                <w:szCs w:val="20"/>
              </w:rPr>
              <w:t>11_app_gui.sql y 12_login_seguro.sql</w:t>
            </w:r>
          </w:p>
        </w:tc>
        <w:tc>
          <w:tcPr>
            <w:tcW w:w="7704" w:type="dxa"/>
          </w:tcPr>
          <w:p w14:paraId="50FF0EBD" w14:textId="77777777" w:rsidR="00253B35" w:rsidRDefault="00000000">
            <w:pPr>
              <w:spacing w:before="20" w:after="20"/>
            </w:pPr>
            <w:r>
              <w:rPr>
                <w:sz w:val="20"/>
                <w:szCs w:val="20"/>
              </w:rPr>
              <w:t xml:space="preserve">Usuario de la aplicación, vistas de la compra y login con </w:t>
            </w:r>
            <w:proofErr w:type="spellStart"/>
            <w:r>
              <w:rPr>
                <w:sz w:val="20"/>
                <w:szCs w:val="20"/>
              </w:rPr>
              <w:t>bcrypt</w:t>
            </w:r>
            <w:proofErr w:type="spellEnd"/>
            <w:r>
              <w:rPr>
                <w:sz w:val="20"/>
                <w:szCs w:val="20"/>
              </w:rPr>
              <w:t xml:space="preserve"> (sección 7).</w:t>
            </w:r>
          </w:p>
        </w:tc>
      </w:tr>
    </w:tbl>
    <w:p w14:paraId="6CDEBE0D" w14:textId="77777777" w:rsidR="00253B35" w:rsidRDefault="00253B35">
      <w:pPr>
        <w:spacing w:after="60" w:line="120" w:lineRule="exact"/>
      </w:pPr>
    </w:p>
    <w:p w14:paraId="382DDAA8" w14:textId="77777777" w:rsidR="00253B35" w:rsidRDefault="00000000">
      <w:pPr>
        <w:keepNext/>
        <w:spacing w:before="120" w:after="80"/>
      </w:pPr>
      <w:r>
        <w:rPr>
          <w:b/>
          <w:bCs/>
        </w:rPr>
        <w:t>Cómo reproducir los resultados</w:t>
      </w:r>
    </w:p>
    <w:p w14:paraId="522A2217" w14:textId="77777777" w:rsidR="00253B35" w:rsidRDefault="00000000">
      <w:pPr>
        <w:jc w:val="both"/>
      </w:pPr>
      <w:r>
        <w:rPr>
          <w:b/>
          <w:bCs/>
        </w:rPr>
        <w:t>Base de datos.</w:t>
      </w:r>
      <w:r>
        <w:t xml:space="preserve"> Crear la base y ejecutar como </w:t>
      </w:r>
      <w:proofErr w:type="spellStart"/>
      <w:r>
        <w:t>postgres</w:t>
      </w:r>
      <w:proofErr w:type="spellEnd"/>
      <w:r>
        <w:t xml:space="preserve"> los scripts 01 a 07b y 09 en orden numérico. Los scripts 08, 10 y 11_rbac_demo se corren cuando se quieren reproducir las consultas analíticas, las mediciones de EXPLAIN y la prueba de roles.</w:t>
      </w:r>
    </w:p>
    <w:p w14:paraId="356ABC00" w14:textId="77777777" w:rsidR="00253B35" w:rsidRDefault="00000000">
      <w:pPr>
        <w:jc w:val="both"/>
      </w:pPr>
      <w:r>
        <w:rPr>
          <w:b/>
          <w:bCs/>
        </w:rPr>
        <w:t>Prueba de concurrencia.</w:t>
      </w:r>
      <w:r>
        <w:t xml:space="preserve"> Ajustar la contraseña de </w:t>
      </w:r>
      <w:proofErr w:type="spellStart"/>
      <w:r>
        <w:t>postgres</w:t>
      </w:r>
      <w:proofErr w:type="spellEnd"/>
      <w:r>
        <w:t xml:space="preserve"> en la variable CONFIG de py/prueba_doble_venta.py y ejecutar </w:t>
      </w:r>
      <w:proofErr w:type="spellStart"/>
      <w:r>
        <w:t>python</w:t>
      </w:r>
      <w:proofErr w:type="spellEnd"/>
      <w:r>
        <w:t xml:space="preserve"> prueba_doble_venta.py; el resultado queda en resultado_concurrencia.txt.</w:t>
      </w:r>
    </w:p>
    <w:p w14:paraId="5ABB1833" w14:textId="77777777" w:rsidR="00253B35" w:rsidRDefault="00000000">
      <w:pPr>
        <w:jc w:val="both"/>
      </w:pPr>
      <w:r>
        <w:rPr>
          <w:b/>
          <w:bCs/>
        </w:rPr>
        <w:t>Interfaz.</w:t>
      </w:r>
      <w:r>
        <w:t xml:space="preserve"> Ejecutar 11_app_gui.sql y 12_login_seguro.sql, y seguir los pasos de la sección 7.1.</w:t>
      </w:r>
    </w:p>
    <w:p w14:paraId="19C6BA1D" w14:textId="77777777" w:rsidR="00965FF3" w:rsidRDefault="00965FF3">
      <w:pPr>
        <w:jc w:val="both"/>
      </w:pPr>
    </w:p>
    <w:p w14:paraId="35128BB9" w14:textId="44B02AB6" w:rsidR="00965FF3" w:rsidRDefault="00965FF3" w:rsidP="00965FF3">
      <w:pPr>
        <w:pStyle w:val="Ttulo1"/>
        <w:numPr>
          <w:ilvl w:val="2"/>
          <w:numId w:val="7"/>
        </w:numPr>
        <w:rPr>
          <w:rFonts w:ascii="Arial" w:hAnsi="Arial" w:cs="Arial"/>
          <w:b/>
          <w:bCs/>
          <w:color w:val="000000" w:themeColor="text1"/>
          <w:sz w:val="28"/>
          <w:szCs w:val="28"/>
        </w:rPr>
      </w:pPr>
      <w:bookmarkStart w:id="40" w:name="_Toc243854542"/>
      <w:r>
        <w:rPr>
          <w:rFonts w:ascii="Arial" w:hAnsi="Arial" w:cs="Arial"/>
          <w:b/>
          <w:bCs/>
          <w:color w:val="000000" w:themeColor="text1"/>
          <w:sz w:val="28"/>
          <w:szCs w:val="28"/>
        </w:rPr>
        <w:t xml:space="preserve">9. </w:t>
      </w:r>
      <w:r w:rsidRPr="00965FF3">
        <w:rPr>
          <w:rFonts w:ascii="Arial" w:hAnsi="Arial" w:cs="Arial"/>
          <w:b/>
          <w:bCs/>
          <w:color w:val="000000" w:themeColor="text1"/>
          <w:sz w:val="28"/>
          <w:szCs w:val="28"/>
        </w:rPr>
        <w:t>Declaración de IA:</w:t>
      </w:r>
      <w:bookmarkEnd w:id="40"/>
    </w:p>
    <w:p w14:paraId="424FB30E" w14:textId="77777777" w:rsidR="00965FF3" w:rsidRDefault="00965FF3" w:rsidP="00965FF3"/>
    <w:p w14:paraId="1981AA96" w14:textId="3CAF75EC" w:rsidR="00965FF3" w:rsidRPr="00965FF3" w:rsidRDefault="00965FF3" w:rsidP="00965FF3">
      <w:r w:rsidRPr="00965FF3">
        <w:t xml:space="preserve">Se </w:t>
      </w:r>
      <w:r w:rsidR="00027AC9" w:rsidRPr="00965FF3">
        <w:t>utilizó</w:t>
      </w:r>
      <w:r w:rsidRPr="00965FF3">
        <w:t xml:space="preserve"> IA como herramienta de </w:t>
      </w:r>
      <w:r>
        <w:t>ayuda, mejora constante y optimización del proyecto. Se utilizó para aclarar dudas, mejora de redacción, corrección de errores, ayuda en la búsqueda de los mismos en lo que es la base de datos. Se utilizo como herramienta de búsqueda de información, optimización de redacción, herramienta comparativa y como herramienta de búsqueda de errores para la entrega final</w:t>
      </w:r>
      <w:r w:rsidR="00BF0225">
        <w:t xml:space="preserve"> en lo que es la documentación</w:t>
      </w:r>
      <w:r>
        <w:t xml:space="preserve">. Se utilizó de forma recurrente y completa en lo que es la app, no nos han enseñado ni tenemos los conocimientos completos para elaborar una app o una </w:t>
      </w:r>
      <w:r w:rsidR="00027AC9">
        <w:t>interfaz</w:t>
      </w:r>
      <w:r>
        <w:t xml:space="preserve"> capa</w:t>
      </w:r>
      <w:r w:rsidR="00BF0225">
        <w:t xml:space="preserve">z </w:t>
      </w:r>
      <w:r>
        <w:t xml:space="preserve">de conectarse ni funcionar de manera autónoma, por lo que decidimos </w:t>
      </w:r>
      <w:r w:rsidR="00BF0225">
        <w:t>apoyarnos</w:t>
      </w:r>
      <w:r>
        <w:t xml:space="preserve"> de gran manera en la IA, se utilizó Claude como herramienta constructiva y de apoyo para la app</w:t>
      </w:r>
      <w:r w:rsidR="00BF0225">
        <w:t>.</w:t>
      </w:r>
    </w:p>
    <w:p w14:paraId="2212006F" w14:textId="77777777" w:rsidR="00965FF3" w:rsidRPr="00965FF3" w:rsidRDefault="00965FF3">
      <w:pPr>
        <w:jc w:val="both"/>
      </w:pPr>
    </w:p>
    <w:p w14:paraId="569C5250" w14:textId="54883605" w:rsidR="00054464" w:rsidRPr="00027AC9" w:rsidRDefault="00965FF3" w:rsidP="00965FF3">
      <w:pPr>
        <w:pStyle w:val="Ttulo1"/>
        <w:rPr>
          <w:rFonts w:ascii="Arial" w:hAnsi="Arial" w:cs="Arial"/>
          <w:b/>
          <w:bCs/>
          <w:color w:val="000000" w:themeColor="text1"/>
          <w:sz w:val="28"/>
          <w:szCs w:val="28"/>
        </w:rPr>
      </w:pPr>
      <w:bookmarkStart w:id="41" w:name="_Toc243854543"/>
      <w:r w:rsidRPr="00027AC9">
        <w:rPr>
          <w:rFonts w:ascii="Arial" w:hAnsi="Arial" w:cs="Arial"/>
          <w:b/>
          <w:bCs/>
          <w:color w:val="000000" w:themeColor="text1"/>
          <w:sz w:val="28"/>
          <w:szCs w:val="28"/>
        </w:rPr>
        <w:t xml:space="preserve">10. </w:t>
      </w:r>
      <w:r w:rsidR="001174CB" w:rsidRPr="00027AC9">
        <w:rPr>
          <w:rFonts w:ascii="Arial" w:hAnsi="Arial" w:cs="Arial"/>
          <w:b/>
          <w:bCs/>
          <w:color w:val="000000" w:themeColor="text1"/>
          <w:sz w:val="28"/>
          <w:szCs w:val="28"/>
        </w:rPr>
        <w:t xml:space="preserve"> Referencias</w:t>
      </w:r>
      <w:bookmarkEnd w:id="41"/>
    </w:p>
    <w:p w14:paraId="460EB595" w14:textId="77777777" w:rsidR="00416F64" w:rsidRPr="00E16BF2" w:rsidRDefault="00416F64" w:rsidP="00416F64">
      <w:pPr>
        <w:ind w:left="720" w:hanging="720"/>
      </w:pPr>
      <w:r w:rsidRPr="00027AC9">
        <w:t xml:space="preserve">Amazon Web </w:t>
      </w:r>
      <w:proofErr w:type="spellStart"/>
      <w:r w:rsidRPr="00027AC9">
        <w:t>Services</w:t>
      </w:r>
      <w:proofErr w:type="spellEnd"/>
      <w:r w:rsidRPr="00027AC9">
        <w:t xml:space="preserve">. </w:t>
      </w:r>
      <w:r>
        <w:t xml:space="preserve">(s. f.-a). </w:t>
      </w:r>
      <w:r>
        <w:rPr>
          <w:i/>
          <w:iCs/>
        </w:rPr>
        <w:t xml:space="preserve">Amazon Aurora </w:t>
      </w:r>
      <w:proofErr w:type="spellStart"/>
      <w:r>
        <w:rPr>
          <w:i/>
          <w:iCs/>
        </w:rPr>
        <w:t>pricing</w:t>
      </w:r>
      <w:proofErr w:type="spellEnd"/>
      <w:r>
        <w:t xml:space="preserve">. Recuperado el 20 de octubre de 2026, de </w:t>
      </w:r>
      <w:hyperlink r:id="rId58" w:history="1">
        <w:r>
          <w:rPr>
            <w:rStyle w:val="Hipervnculo"/>
          </w:rPr>
          <w:t>https://aws.amazon.com/rds/aurora/pricing</w:t>
        </w:r>
      </w:hyperlink>
    </w:p>
    <w:p w14:paraId="3D58EBE5" w14:textId="77777777" w:rsidR="00416F64" w:rsidRPr="00E16BF2" w:rsidRDefault="00416F64" w:rsidP="00416F64">
      <w:pPr>
        <w:ind w:left="720" w:hanging="720"/>
      </w:pPr>
      <w:r>
        <w:rPr>
          <w:lang w:val="en-US"/>
        </w:rPr>
        <w:t xml:space="preserve">Amazon Web Services. (s. f.-b). </w:t>
      </w:r>
      <w:r>
        <w:rPr>
          <w:i/>
          <w:iCs/>
        </w:rPr>
        <w:t xml:space="preserve">AWS WAF </w:t>
      </w:r>
      <w:proofErr w:type="spellStart"/>
      <w:r>
        <w:rPr>
          <w:i/>
          <w:iCs/>
        </w:rPr>
        <w:t>pricing</w:t>
      </w:r>
      <w:proofErr w:type="spellEnd"/>
      <w:r>
        <w:t xml:space="preserve">. Recuperado el 20 de octubre de 2026, de </w:t>
      </w:r>
      <w:hyperlink r:id="rId59" w:history="1">
        <w:r>
          <w:rPr>
            <w:rStyle w:val="Hipervnculo"/>
          </w:rPr>
          <w:t>https://aws.amazon.com/waf/pricing/</w:t>
        </w:r>
      </w:hyperlink>
    </w:p>
    <w:p w14:paraId="175E9712" w14:textId="77777777" w:rsidR="00416F64" w:rsidRPr="00E16BF2" w:rsidRDefault="00416F64" w:rsidP="00416F64">
      <w:pPr>
        <w:ind w:left="720" w:hanging="720"/>
      </w:pPr>
      <w:proofErr w:type="spellStart"/>
      <w:r>
        <w:t>Bytebase</w:t>
      </w:r>
      <w:proofErr w:type="spellEnd"/>
      <w:r>
        <w:t xml:space="preserve">. (s. f.). </w:t>
      </w:r>
      <w:r>
        <w:rPr>
          <w:i/>
          <w:iCs/>
        </w:rPr>
        <w:t xml:space="preserve">Azure </w:t>
      </w:r>
      <w:proofErr w:type="spellStart"/>
      <w:r>
        <w:rPr>
          <w:i/>
          <w:iCs/>
        </w:rPr>
        <w:t>Database</w:t>
      </w:r>
      <w:proofErr w:type="spellEnd"/>
      <w:r>
        <w:rPr>
          <w:i/>
          <w:iCs/>
        </w:rPr>
        <w:t xml:space="preserve"> </w:t>
      </w:r>
      <w:proofErr w:type="spellStart"/>
      <w:r>
        <w:rPr>
          <w:i/>
          <w:iCs/>
        </w:rPr>
        <w:t>for</w:t>
      </w:r>
      <w:proofErr w:type="spellEnd"/>
      <w:r>
        <w:rPr>
          <w:i/>
          <w:iCs/>
        </w:rPr>
        <w:t xml:space="preserve"> PostgreSQL &amp; MySQL </w:t>
      </w:r>
      <w:proofErr w:type="spellStart"/>
      <w:r>
        <w:rPr>
          <w:i/>
          <w:iCs/>
        </w:rPr>
        <w:t>pricing</w:t>
      </w:r>
      <w:proofErr w:type="spellEnd"/>
      <w:r>
        <w:t xml:space="preserve">. Recuperado el 20 de octubre de 2026, de </w:t>
      </w:r>
      <w:hyperlink r:id="rId60" w:history="1">
        <w:r>
          <w:rPr>
            <w:rStyle w:val="Hipervnculo"/>
          </w:rPr>
          <w:t>https://www.bytebase.com/dbcost/azure-flexible-server-pricing/</w:t>
        </w:r>
      </w:hyperlink>
    </w:p>
    <w:p w14:paraId="22D65014" w14:textId="77777777" w:rsidR="00C416D9" w:rsidRDefault="00416F64" w:rsidP="00416F64">
      <w:pPr>
        <w:ind w:left="720" w:hanging="720"/>
      </w:pPr>
      <w:proofErr w:type="spellStart"/>
      <w:r>
        <w:rPr>
          <w:lang w:val="en-US"/>
        </w:rPr>
        <w:t>Cloudian</w:t>
      </w:r>
      <w:proofErr w:type="spellEnd"/>
      <w:r>
        <w:rPr>
          <w:lang w:val="en-US"/>
        </w:rPr>
        <w:t xml:space="preserve">. (s. f.). </w:t>
      </w:r>
      <w:r>
        <w:rPr>
          <w:i/>
          <w:iCs/>
          <w:lang w:val="en-US"/>
        </w:rPr>
        <w:t>Understanding AWS S3 storage pricing: A comprehensive guide</w:t>
      </w:r>
      <w:r>
        <w:rPr>
          <w:lang w:val="en-US"/>
        </w:rPr>
        <w:t xml:space="preserve">. </w:t>
      </w:r>
      <w:r>
        <w:t xml:space="preserve">Recuperado el 20 de octubre de 2026, de </w:t>
      </w:r>
      <w:hyperlink r:id="rId61" w:history="1">
        <w:r>
          <w:rPr>
            <w:rStyle w:val="Hipervnculo"/>
          </w:rPr>
          <w:t>https://cloudian.com/blog/5-components-of-aws-s3-storage-pricing/</w:t>
        </w:r>
      </w:hyperlink>
    </w:p>
    <w:p w14:paraId="12CACE22" w14:textId="77777777" w:rsidR="00416F64" w:rsidRPr="00E16BF2" w:rsidRDefault="00416F64" w:rsidP="00416F64">
      <w:pPr>
        <w:ind w:left="720" w:hanging="720"/>
        <w:rPr>
          <w:lang w:val="pt-PT"/>
        </w:rPr>
      </w:pPr>
      <w:proofErr w:type="spellStart"/>
      <w:r>
        <w:rPr>
          <w:lang w:val="pt-BR"/>
        </w:rPr>
        <w:t>CloudZero</w:t>
      </w:r>
      <w:proofErr w:type="spellEnd"/>
      <w:r>
        <w:rPr>
          <w:lang w:val="pt-BR"/>
        </w:rPr>
        <w:t xml:space="preserve">. </w:t>
      </w:r>
      <w:r>
        <w:rPr>
          <w:lang w:val="pt-PT"/>
        </w:rPr>
        <w:t xml:space="preserve">(2026, 22 de julio). </w:t>
      </w:r>
      <w:r>
        <w:rPr>
          <w:i/>
          <w:iCs/>
          <w:lang w:val="pt-PT"/>
        </w:rPr>
        <w:t>Azure Blob Storage pricing</w:t>
      </w:r>
      <w:r>
        <w:rPr>
          <w:lang w:val="pt-PT"/>
        </w:rPr>
        <w:t xml:space="preserve">. </w:t>
      </w:r>
      <w:hyperlink r:id="rId62" w:history="1">
        <w:r>
          <w:rPr>
            <w:rStyle w:val="Hipervnculo"/>
            <w:lang w:val="pt-PT"/>
          </w:rPr>
          <w:t>https://cloudzero.com/blog/azure-blob-storage-pricing</w:t>
        </w:r>
      </w:hyperlink>
    </w:p>
    <w:p w14:paraId="0952B10B" w14:textId="77777777" w:rsidR="00416F64" w:rsidRPr="00E16BF2" w:rsidRDefault="00416F64" w:rsidP="00416F64">
      <w:pPr>
        <w:ind w:left="720" w:hanging="720"/>
      </w:pPr>
      <w:r w:rsidRPr="00F1313F">
        <w:rPr>
          <w:lang w:val="pt-BR"/>
        </w:rPr>
        <w:t xml:space="preserve">Google. (s. f.-a). </w:t>
      </w:r>
      <w:r>
        <w:rPr>
          <w:i/>
          <w:iCs/>
          <w:lang w:val="en-US"/>
        </w:rPr>
        <w:t>Files you can store in Google Drive</w:t>
      </w:r>
      <w:r>
        <w:rPr>
          <w:lang w:val="en-US"/>
        </w:rPr>
        <w:t xml:space="preserve">. </w:t>
      </w:r>
      <w:r>
        <w:t xml:space="preserve">Ayuda de Google Drive. Recuperado el 20 de octubre de 2026, de </w:t>
      </w:r>
      <w:hyperlink r:id="rId63" w:history="1">
        <w:r>
          <w:rPr>
            <w:rStyle w:val="Hipervnculo"/>
          </w:rPr>
          <w:t>https://support.google.com/drive/answer/37603</w:t>
        </w:r>
      </w:hyperlink>
    </w:p>
    <w:p w14:paraId="445E996F" w14:textId="77777777" w:rsidR="00416F64" w:rsidRPr="00E16BF2" w:rsidRDefault="00416F64" w:rsidP="00416F64">
      <w:pPr>
        <w:ind w:left="720" w:hanging="720"/>
      </w:pPr>
      <w:r>
        <w:rPr>
          <w:lang w:val="en-US"/>
        </w:rPr>
        <w:t xml:space="preserve">Google. (s. f.-b). </w:t>
      </w:r>
      <w:r>
        <w:rPr>
          <w:i/>
          <w:iCs/>
          <w:lang w:val="en-US"/>
        </w:rPr>
        <w:t>Usage limits</w:t>
      </w:r>
      <w:r>
        <w:rPr>
          <w:lang w:val="en-US"/>
        </w:rPr>
        <w:t xml:space="preserve">. </w:t>
      </w:r>
      <w:r>
        <w:t xml:space="preserve">Google </w:t>
      </w:r>
      <w:proofErr w:type="spellStart"/>
      <w:r>
        <w:t>for</w:t>
      </w:r>
      <w:proofErr w:type="spellEnd"/>
      <w:r>
        <w:t xml:space="preserve"> </w:t>
      </w:r>
      <w:proofErr w:type="spellStart"/>
      <w:r>
        <w:t>Developers</w:t>
      </w:r>
      <w:proofErr w:type="spellEnd"/>
      <w:r>
        <w:t xml:space="preserve">. Recuperado el 20 de octubre de 2026, de </w:t>
      </w:r>
      <w:hyperlink r:id="rId64" w:history="1">
        <w:r>
          <w:rPr>
            <w:rStyle w:val="Hipervnculo"/>
          </w:rPr>
          <w:t>https://developers.google.com/sheets/api/limits</w:t>
        </w:r>
      </w:hyperlink>
    </w:p>
    <w:p w14:paraId="7C311821" w14:textId="77777777" w:rsidR="00416F64" w:rsidRPr="00E16BF2" w:rsidRDefault="00416F64" w:rsidP="00416F64">
      <w:pPr>
        <w:ind w:left="720" w:hanging="720"/>
        <w:rPr>
          <w:lang w:val="en-US"/>
        </w:rPr>
      </w:pPr>
      <w:r w:rsidRPr="00F1313F">
        <w:lastRenderedPageBreak/>
        <w:t xml:space="preserve">Google </w:t>
      </w:r>
      <w:proofErr w:type="spellStart"/>
      <w:r w:rsidRPr="00F1313F">
        <w:t>Workspace</w:t>
      </w:r>
      <w:proofErr w:type="spellEnd"/>
      <w:r w:rsidRPr="00F1313F">
        <w:t xml:space="preserve"> </w:t>
      </w:r>
      <w:proofErr w:type="spellStart"/>
      <w:r w:rsidRPr="00F1313F">
        <w:t>Updates</w:t>
      </w:r>
      <w:proofErr w:type="spellEnd"/>
      <w:r w:rsidRPr="00F1313F">
        <w:t xml:space="preserve">. (2026, 10 de septiembre). </w:t>
      </w:r>
      <w:r>
        <w:rPr>
          <w:i/>
          <w:iCs/>
          <w:lang w:val="en-US"/>
        </w:rPr>
        <w:t>Doubled cell limits in Google Sheets now generally available</w:t>
      </w:r>
      <w:r>
        <w:rPr>
          <w:lang w:val="en-US"/>
        </w:rPr>
        <w:t xml:space="preserve">. Workspace Updates Blog. </w:t>
      </w:r>
      <w:hyperlink r:id="rId65" w:history="1">
        <w:r>
          <w:rPr>
            <w:rStyle w:val="Hipervnculo"/>
            <w:lang w:val="en-US"/>
          </w:rPr>
          <w:t>https://workspaceupdates.googleblog.com/2026/09/doubled-cell-limits-in-google-sheets-now-generally-available.html</w:t>
        </w:r>
      </w:hyperlink>
    </w:p>
    <w:p w14:paraId="02779DE8" w14:textId="77777777" w:rsidR="00416F64" w:rsidRPr="00E16BF2" w:rsidRDefault="00416F64" w:rsidP="00416F64">
      <w:pPr>
        <w:ind w:left="720" w:hanging="720"/>
        <w:rPr>
          <w:lang w:val="en-US"/>
        </w:rPr>
      </w:pPr>
      <w:r>
        <w:t xml:space="preserve">Gray, L. K. (2017, 2 de noviembre). </w:t>
      </w:r>
      <w:r>
        <w:rPr>
          <w:i/>
          <w:iCs/>
          <w:lang w:val="en-US"/>
        </w:rPr>
        <w:t>FAQ: Can CVC be stored for card on file or recurring transactions?</w:t>
      </w:r>
      <w:r>
        <w:rPr>
          <w:lang w:val="en-US"/>
        </w:rPr>
        <w:t xml:space="preserve"> PCI Security Standards Council Blog. </w:t>
      </w:r>
      <w:hyperlink r:id="rId66" w:history="1">
        <w:r>
          <w:rPr>
            <w:rStyle w:val="Hipervnculo"/>
            <w:lang w:val="en-US"/>
          </w:rPr>
          <w:t>https://blog.pcisecuritystandards.org/faq-can-cvc-be-stored-for-card-on-file-or-recurring-transactions</w:t>
        </w:r>
      </w:hyperlink>
    </w:p>
    <w:p w14:paraId="41F180C2" w14:textId="77777777" w:rsidR="00416F64" w:rsidRPr="00E16BF2" w:rsidRDefault="00416F64" w:rsidP="00416F64">
      <w:pPr>
        <w:ind w:left="720" w:hanging="720"/>
      </w:pPr>
      <w:r>
        <w:rPr>
          <w:lang w:val="en-US"/>
        </w:rPr>
        <w:t xml:space="preserve">Microsoft. (s. f.). </w:t>
      </w:r>
      <w:r>
        <w:rPr>
          <w:i/>
          <w:iCs/>
          <w:lang w:val="en-US"/>
        </w:rPr>
        <w:t>Azure Front Door pricing</w:t>
      </w:r>
      <w:r>
        <w:rPr>
          <w:lang w:val="en-US"/>
        </w:rPr>
        <w:t xml:space="preserve">. </w:t>
      </w:r>
      <w:r>
        <w:t xml:space="preserve">Azure. Recuperado el 20 de octubre de 2026, de </w:t>
      </w:r>
      <w:hyperlink r:id="rId67" w:history="1">
        <w:r>
          <w:rPr>
            <w:rStyle w:val="Hipervnculo"/>
          </w:rPr>
          <w:t>https://azure.microsoft.com/en-us/pricing/details/frontdoor/</w:t>
        </w:r>
      </w:hyperlink>
    </w:p>
    <w:p w14:paraId="68E56426" w14:textId="77777777" w:rsidR="00416F64" w:rsidRPr="00E16BF2" w:rsidRDefault="00416F64" w:rsidP="00416F64">
      <w:pPr>
        <w:ind w:left="720" w:hanging="720"/>
      </w:pPr>
      <w:r>
        <w:rPr>
          <w:lang w:val="pt-PT"/>
        </w:rPr>
        <w:t xml:space="preserve">Microsoft. (2026). </w:t>
      </w:r>
      <w:r>
        <w:rPr>
          <w:i/>
          <w:iCs/>
          <w:lang w:val="pt-PT"/>
        </w:rPr>
        <w:t>Access specifications</w:t>
      </w:r>
      <w:r>
        <w:rPr>
          <w:lang w:val="pt-PT"/>
        </w:rPr>
        <w:t xml:space="preserve">. Soporte técnico de Microsoft. </w:t>
      </w:r>
      <w:r>
        <w:t xml:space="preserve">Recuperado el 20 de octubre de 2026, de </w:t>
      </w:r>
      <w:hyperlink r:id="rId68" w:history="1">
        <w:r>
          <w:rPr>
            <w:rStyle w:val="Hipervnculo"/>
          </w:rPr>
          <w:t>https://support.microsoft.com/en-us/access/access-specifications</w:t>
        </w:r>
      </w:hyperlink>
    </w:p>
    <w:p w14:paraId="433FF632" w14:textId="77777777" w:rsidR="00416F64" w:rsidRDefault="00416F64" w:rsidP="00416F64">
      <w:pPr>
        <w:ind w:left="720" w:hanging="720"/>
      </w:pPr>
      <w:r>
        <w:rPr>
          <w:lang w:val="en-US"/>
        </w:rPr>
        <w:t xml:space="preserve">SQLite. (2025, 31 de mayo). </w:t>
      </w:r>
      <w:r>
        <w:rPr>
          <w:i/>
          <w:iCs/>
          <w:lang w:val="en-US"/>
        </w:rPr>
        <w:t>Appropriate uses for SQLite</w:t>
      </w:r>
      <w:r>
        <w:rPr>
          <w:lang w:val="en-US"/>
        </w:rPr>
        <w:t xml:space="preserve">. </w:t>
      </w:r>
      <w:hyperlink r:id="rId69" w:history="1">
        <w:r>
          <w:rPr>
            <w:rStyle w:val="Hipervnculo"/>
          </w:rPr>
          <w:t>https://www.sqlite.org/whentouse.html</w:t>
        </w:r>
      </w:hyperlink>
    </w:p>
    <w:p w14:paraId="3F7508FE" w14:textId="77777777" w:rsidR="00965FF3" w:rsidRDefault="00965FF3" w:rsidP="00416F64">
      <w:pPr>
        <w:ind w:left="720" w:hanging="720"/>
      </w:pPr>
    </w:p>
    <w:p w14:paraId="3CDDF6CB" w14:textId="77777777" w:rsidR="00965FF3" w:rsidRPr="00E16BF2" w:rsidRDefault="00965FF3" w:rsidP="00416F64">
      <w:pPr>
        <w:ind w:left="720" w:hanging="720"/>
      </w:pPr>
    </w:p>
    <w:sectPr w:rsidR="00965FF3" w:rsidRPr="00E16BF2">
      <w:headerReference w:type="default" r:id="rId70"/>
      <w:pgSz w:w="12240" w:h="15840"/>
      <w:pgMar w:top="567" w:right="567" w:bottom="567" w:left="567"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0C146" w14:textId="77777777" w:rsidR="00190BB5" w:rsidRDefault="00190BB5">
      <w:pPr>
        <w:spacing w:after="0"/>
      </w:pPr>
      <w:r>
        <w:separator/>
      </w:r>
    </w:p>
  </w:endnote>
  <w:endnote w:type="continuationSeparator" w:id="0">
    <w:p w14:paraId="1C91ED63" w14:textId="77777777" w:rsidR="00190BB5" w:rsidRDefault="00190B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69BAE" w14:textId="77777777" w:rsidR="00190BB5" w:rsidRDefault="00190BB5">
      <w:pPr>
        <w:spacing w:after="0"/>
      </w:pPr>
      <w:r>
        <w:separator/>
      </w:r>
    </w:p>
  </w:footnote>
  <w:footnote w:type="continuationSeparator" w:id="0">
    <w:p w14:paraId="3DF3AF7D" w14:textId="77777777" w:rsidR="00190BB5" w:rsidRDefault="00190B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EE94" w14:textId="77777777" w:rsidR="00253B35" w:rsidRDefault="00000000">
    <w:pPr>
      <w:spacing w:after="0"/>
      <w:jc w:val="right"/>
    </w:pPr>
    <w:r>
      <w:rPr>
        <w:sz w:val="20"/>
      </w:rPr>
      <w:fldChar w:fldCharType="begin"/>
    </w:r>
    <w:r>
      <w:rPr>
        <w:sz w:val="20"/>
      </w:rPr>
      <w:instrText xml:space="preserve"> PAGE </w:instrText>
    </w:r>
    <w:r>
      <w:rPr>
        <w:sz w:val="20"/>
      </w:rPr>
      <w:fldChar w:fldCharType="separate"/>
    </w:r>
    <w:r>
      <w:rPr>
        <w:sz w:val="20"/>
      </w:rPr>
      <w:t>2</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6004"/>
    <w:multiLevelType w:val="hybridMultilevel"/>
    <w:tmpl w:val="8B6C2336"/>
    <w:lvl w:ilvl="0" w:tplc="4BB49172">
      <w:start w:val="1"/>
      <w:numFmt w:val="decimal"/>
      <w:lvlText w:val="%1."/>
      <w:lvlJc w:val="left"/>
      <w:pPr>
        <w:ind w:left="720" w:hanging="360"/>
      </w:pPr>
    </w:lvl>
    <w:lvl w:ilvl="1" w:tplc="5CDCFA1A">
      <w:numFmt w:val="decimal"/>
      <w:lvlText w:val=""/>
      <w:lvlJc w:val="left"/>
    </w:lvl>
    <w:lvl w:ilvl="2" w:tplc="58621108">
      <w:numFmt w:val="decimal"/>
      <w:lvlText w:val=""/>
      <w:lvlJc w:val="left"/>
    </w:lvl>
    <w:lvl w:ilvl="3" w:tplc="D7009332">
      <w:numFmt w:val="decimal"/>
      <w:lvlText w:val=""/>
      <w:lvlJc w:val="left"/>
    </w:lvl>
    <w:lvl w:ilvl="4" w:tplc="50A8AC06">
      <w:numFmt w:val="decimal"/>
      <w:lvlText w:val=""/>
      <w:lvlJc w:val="left"/>
    </w:lvl>
    <w:lvl w:ilvl="5" w:tplc="15689156">
      <w:numFmt w:val="decimal"/>
      <w:lvlText w:val=""/>
      <w:lvlJc w:val="left"/>
    </w:lvl>
    <w:lvl w:ilvl="6" w:tplc="00041826">
      <w:numFmt w:val="decimal"/>
      <w:lvlText w:val=""/>
      <w:lvlJc w:val="left"/>
    </w:lvl>
    <w:lvl w:ilvl="7" w:tplc="E76EE46E">
      <w:numFmt w:val="decimal"/>
      <w:lvlText w:val=""/>
      <w:lvlJc w:val="left"/>
    </w:lvl>
    <w:lvl w:ilvl="8" w:tplc="FED4A8C8">
      <w:numFmt w:val="decimal"/>
      <w:lvlText w:val=""/>
      <w:lvlJc w:val="left"/>
    </w:lvl>
  </w:abstractNum>
  <w:abstractNum w:abstractNumId="1" w15:restartNumberingAfterBreak="0">
    <w:nsid w:val="04851778"/>
    <w:multiLevelType w:val="multilevel"/>
    <w:tmpl w:val="F7A6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A2EDA"/>
    <w:multiLevelType w:val="hybridMultilevel"/>
    <w:tmpl w:val="153CDBD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6B72B61"/>
    <w:multiLevelType w:val="multilevel"/>
    <w:tmpl w:val="D0EC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11B28"/>
    <w:multiLevelType w:val="multilevel"/>
    <w:tmpl w:val="E19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35221"/>
    <w:multiLevelType w:val="multilevel"/>
    <w:tmpl w:val="1C8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E660F"/>
    <w:multiLevelType w:val="multilevel"/>
    <w:tmpl w:val="367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135A4"/>
    <w:multiLevelType w:val="multilevel"/>
    <w:tmpl w:val="2B68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B62547"/>
    <w:multiLevelType w:val="multilevel"/>
    <w:tmpl w:val="8B04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608CD"/>
    <w:multiLevelType w:val="hybridMultilevel"/>
    <w:tmpl w:val="82AA2ECC"/>
    <w:lvl w:ilvl="0" w:tplc="A51A6716">
      <w:start w:val="1"/>
      <w:numFmt w:val="bullet"/>
      <w:lvlText w:val="•"/>
      <w:lvlJc w:val="left"/>
      <w:pPr>
        <w:ind w:left="720" w:hanging="360"/>
      </w:pPr>
    </w:lvl>
    <w:lvl w:ilvl="1" w:tplc="52760706">
      <w:numFmt w:val="decimal"/>
      <w:lvlText w:val=""/>
      <w:lvlJc w:val="left"/>
    </w:lvl>
    <w:lvl w:ilvl="2" w:tplc="C192A39E">
      <w:numFmt w:val="decimal"/>
      <w:lvlText w:val=""/>
      <w:lvlJc w:val="left"/>
    </w:lvl>
    <w:lvl w:ilvl="3" w:tplc="846EE964">
      <w:numFmt w:val="decimal"/>
      <w:lvlText w:val=""/>
      <w:lvlJc w:val="left"/>
    </w:lvl>
    <w:lvl w:ilvl="4" w:tplc="3D4A8E70">
      <w:numFmt w:val="decimal"/>
      <w:lvlText w:val=""/>
      <w:lvlJc w:val="left"/>
    </w:lvl>
    <w:lvl w:ilvl="5" w:tplc="F7726892">
      <w:numFmt w:val="decimal"/>
      <w:lvlText w:val=""/>
      <w:lvlJc w:val="left"/>
    </w:lvl>
    <w:lvl w:ilvl="6" w:tplc="FED4D568">
      <w:numFmt w:val="decimal"/>
      <w:lvlText w:val=""/>
      <w:lvlJc w:val="left"/>
    </w:lvl>
    <w:lvl w:ilvl="7" w:tplc="84563F84">
      <w:numFmt w:val="decimal"/>
      <w:lvlText w:val=""/>
      <w:lvlJc w:val="left"/>
    </w:lvl>
    <w:lvl w:ilvl="8" w:tplc="16309B4A">
      <w:numFmt w:val="decimal"/>
      <w:lvlText w:val=""/>
      <w:lvlJc w:val="left"/>
    </w:lvl>
  </w:abstractNum>
  <w:abstractNum w:abstractNumId="10" w15:restartNumberingAfterBreak="0">
    <w:nsid w:val="7D4C10A9"/>
    <w:multiLevelType w:val="hybridMultilevel"/>
    <w:tmpl w:val="EDBCD42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549344310">
    <w:abstractNumId w:val="7"/>
  </w:num>
  <w:num w:numId="2" w16cid:durableId="501698248">
    <w:abstractNumId w:val="3"/>
  </w:num>
  <w:num w:numId="3" w16cid:durableId="2103525266">
    <w:abstractNumId w:val="10"/>
  </w:num>
  <w:num w:numId="4" w16cid:durableId="1455754950">
    <w:abstractNumId w:val="1"/>
  </w:num>
  <w:num w:numId="5" w16cid:durableId="1934632247">
    <w:abstractNumId w:val="9"/>
    <w:lvlOverride w:ilvl="0">
      <w:startOverride w:val="1"/>
    </w:lvlOverride>
  </w:num>
  <w:num w:numId="6" w16cid:durableId="1582713357">
    <w:abstractNumId w:val="2"/>
  </w:num>
  <w:num w:numId="7" w16cid:durableId="1899854299">
    <w:abstractNumId w:val="0"/>
    <w:lvlOverride w:ilvl="0">
      <w:startOverride w:val="1"/>
    </w:lvlOverride>
  </w:num>
  <w:num w:numId="8" w16cid:durableId="1202398492">
    <w:abstractNumId w:val="4"/>
  </w:num>
  <w:num w:numId="9" w16cid:durableId="1467356112">
    <w:abstractNumId w:val="6"/>
  </w:num>
  <w:num w:numId="10" w16cid:durableId="1617175758">
    <w:abstractNumId w:val="8"/>
  </w:num>
  <w:num w:numId="11" w16cid:durableId="667173855">
    <w:abstractNumId w:val="5"/>
  </w:num>
  <w:num w:numId="12" w16cid:durableId="1057247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D7"/>
    <w:rsid w:val="00014B0B"/>
    <w:rsid w:val="00027AC9"/>
    <w:rsid w:val="00054209"/>
    <w:rsid w:val="00054464"/>
    <w:rsid w:val="000A670C"/>
    <w:rsid w:val="001174CB"/>
    <w:rsid w:val="00127D91"/>
    <w:rsid w:val="00147E6F"/>
    <w:rsid w:val="001818F9"/>
    <w:rsid w:val="00190BB5"/>
    <w:rsid w:val="001C31DB"/>
    <w:rsid w:val="00253B35"/>
    <w:rsid w:val="0026504C"/>
    <w:rsid w:val="00292C34"/>
    <w:rsid w:val="00295268"/>
    <w:rsid w:val="002A3C9A"/>
    <w:rsid w:val="003078F0"/>
    <w:rsid w:val="003D03C9"/>
    <w:rsid w:val="003D72D7"/>
    <w:rsid w:val="00416625"/>
    <w:rsid w:val="00416F64"/>
    <w:rsid w:val="00463293"/>
    <w:rsid w:val="00492580"/>
    <w:rsid w:val="004C23EA"/>
    <w:rsid w:val="004F2CCA"/>
    <w:rsid w:val="005329A1"/>
    <w:rsid w:val="00567831"/>
    <w:rsid w:val="005A6752"/>
    <w:rsid w:val="005D1220"/>
    <w:rsid w:val="0065441D"/>
    <w:rsid w:val="006625F5"/>
    <w:rsid w:val="006A6CD8"/>
    <w:rsid w:val="006B1FE9"/>
    <w:rsid w:val="006B585A"/>
    <w:rsid w:val="006B5B53"/>
    <w:rsid w:val="006E3483"/>
    <w:rsid w:val="0070048D"/>
    <w:rsid w:val="00723CBE"/>
    <w:rsid w:val="007523E0"/>
    <w:rsid w:val="007E7BD5"/>
    <w:rsid w:val="0084500D"/>
    <w:rsid w:val="00857CAA"/>
    <w:rsid w:val="008810E6"/>
    <w:rsid w:val="00891415"/>
    <w:rsid w:val="008E31EE"/>
    <w:rsid w:val="00960E51"/>
    <w:rsid w:val="00965FF3"/>
    <w:rsid w:val="00985410"/>
    <w:rsid w:val="009B4278"/>
    <w:rsid w:val="00A45770"/>
    <w:rsid w:val="00A94741"/>
    <w:rsid w:val="00B35DD9"/>
    <w:rsid w:val="00B7684D"/>
    <w:rsid w:val="00B82EAB"/>
    <w:rsid w:val="00BB76CD"/>
    <w:rsid w:val="00BC41DD"/>
    <w:rsid w:val="00BD6834"/>
    <w:rsid w:val="00BF0225"/>
    <w:rsid w:val="00C416D9"/>
    <w:rsid w:val="00D451CF"/>
    <w:rsid w:val="00D97E92"/>
    <w:rsid w:val="00DC7FDD"/>
    <w:rsid w:val="00E16BF2"/>
    <w:rsid w:val="00E5136B"/>
    <w:rsid w:val="00EE1F77"/>
    <w:rsid w:val="00F1313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C8AA"/>
  <w15:chartTrackingRefBased/>
  <w15:docId w15:val="{3EB89CC6-D1C9-463A-8193-D8C18B1F9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2"/>
        <w:szCs w:val="22"/>
        <w:lang w:val="es-CR"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1DB"/>
  </w:style>
  <w:style w:type="paragraph" w:styleId="Ttulo1">
    <w:name w:val="heading 1"/>
    <w:basedOn w:val="Normal"/>
    <w:next w:val="Normal"/>
    <w:link w:val="Ttulo1Car"/>
    <w:uiPriority w:val="9"/>
    <w:qFormat/>
    <w:rsid w:val="003D7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D7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D72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D72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72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72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72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72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72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2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D72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D72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D72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72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72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72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72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72D7"/>
    <w:rPr>
      <w:rFonts w:eastAsiaTheme="majorEastAsia" w:cstheme="majorBidi"/>
      <w:color w:val="272727" w:themeColor="text1" w:themeTint="D8"/>
    </w:rPr>
  </w:style>
  <w:style w:type="paragraph" w:styleId="Ttulo">
    <w:name w:val="Title"/>
    <w:basedOn w:val="Normal"/>
    <w:next w:val="Normal"/>
    <w:link w:val="TtuloCar"/>
    <w:uiPriority w:val="10"/>
    <w:qFormat/>
    <w:rsid w:val="003D72D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72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72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72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72D7"/>
    <w:pPr>
      <w:spacing w:before="160"/>
      <w:jc w:val="center"/>
    </w:pPr>
    <w:rPr>
      <w:i/>
      <w:iCs/>
      <w:color w:val="404040" w:themeColor="text1" w:themeTint="BF"/>
    </w:rPr>
  </w:style>
  <w:style w:type="character" w:customStyle="1" w:styleId="CitaCar">
    <w:name w:val="Cita Car"/>
    <w:basedOn w:val="Fuentedeprrafopredeter"/>
    <w:link w:val="Cita"/>
    <w:uiPriority w:val="29"/>
    <w:rsid w:val="003D72D7"/>
    <w:rPr>
      <w:i/>
      <w:iCs/>
      <w:color w:val="404040" w:themeColor="text1" w:themeTint="BF"/>
    </w:rPr>
  </w:style>
  <w:style w:type="paragraph" w:styleId="Prrafodelista">
    <w:name w:val="List Paragraph"/>
    <w:basedOn w:val="Normal"/>
    <w:qFormat/>
    <w:rsid w:val="003D72D7"/>
    <w:pPr>
      <w:ind w:left="720"/>
      <w:contextualSpacing/>
    </w:pPr>
  </w:style>
  <w:style w:type="character" w:styleId="nfasisintenso">
    <w:name w:val="Intense Emphasis"/>
    <w:basedOn w:val="Fuentedeprrafopredeter"/>
    <w:uiPriority w:val="21"/>
    <w:qFormat/>
    <w:rsid w:val="003D72D7"/>
    <w:rPr>
      <w:i/>
      <w:iCs/>
      <w:color w:val="0F4761" w:themeColor="accent1" w:themeShade="BF"/>
    </w:rPr>
  </w:style>
  <w:style w:type="paragraph" w:styleId="Citadestacada">
    <w:name w:val="Intense Quote"/>
    <w:basedOn w:val="Normal"/>
    <w:next w:val="Normal"/>
    <w:link w:val="CitadestacadaCar"/>
    <w:uiPriority w:val="30"/>
    <w:qFormat/>
    <w:rsid w:val="003D7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72D7"/>
    <w:rPr>
      <w:i/>
      <w:iCs/>
      <w:color w:val="0F4761" w:themeColor="accent1" w:themeShade="BF"/>
    </w:rPr>
  </w:style>
  <w:style w:type="character" w:styleId="Referenciaintensa">
    <w:name w:val="Intense Reference"/>
    <w:basedOn w:val="Fuentedeprrafopredeter"/>
    <w:uiPriority w:val="32"/>
    <w:qFormat/>
    <w:rsid w:val="003D72D7"/>
    <w:rPr>
      <w:b/>
      <w:bCs/>
      <w:smallCaps/>
      <w:color w:val="0F4761" w:themeColor="accent1" w:themeShade="BF"/>
      <w:spacing w:val="5"/>
    </w:rPr>
  </w:style>
  <w:style w:type="character" w:styleId="nfasissutil">
    <w:name w:val="Subtle Emphasis"/>
    <w:basedOn w:val="Fuentedeprrafopredeter"/>
    <w:uiPriority w:val="19"/>
    <w:qFormat/>
    <w:rsid w:val="007523E0"/>
    <w:rPr>
      <w:i/>
      <w:iCs/>
      <w:color w:val="404040" w:themeColor="text1" w:themeTint="BF"/>
    </w:rPr>
  </w:style>
  <w:style w:type="table" w:styleId="Tablaconcuadrcula">
    <w:name w:val="Table Grid"/>
    <w:basedOn w:val="Tablanormal"/>
    <w:uiPriority w:val="39"/>
    <w:rsid w:val="006B5B5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16F64"/>
    <w:rPr>
      <w:color w:val="467886" w:themeColor="hyperlink"/>
      <w:u w:val="single"/>
    </w:rPr>
  </w:style>
  <w:style w:type="character" w:styleId="Mencinsinresolver">
    <w:name w:val="Unresolved Mention"/>
    <w:basedOn w:val="Fuentedeprrafopredeter"/>
    <w:uiPriority w:val="99"/>
    <w:semiHidden/>
    <w:unhideWhenUsed/>
    <w:rsid w:val="00416F64"/>
    <w:rPr>
      <w:color w:val="605E5C"/>
      <w:shd w:val="clear" w:color="auto" w:fill="E1DFDD"/>
    </w:rPr>
  </w:style>
  <w:style w:type="character" w:styleId="Hipervnculovisitado">
    <w:name w:val="FollowedHyperlink"/>
    <w:basedOn w:val="Fuentedeprrafopredeter"/>
    <w:uiPriority w:val="99"/>
    <w:semiHidden/>
    <w:unhideWhenUsed/>
    <w:rsid w:val="00960E51"/>
    <w:rPr>
      <w:color w:val="96607D" w:themeColor="followedHyperlink"/>
      <w:u w:val="single"/>
    </w:rPr>
  </w:style>
  <w:style w:type="paragraph" w:styleId="NormalWeb">
    <w:name w:val="Normal (Web)"/>
    <w:basedOn w:val="Normal"/>
    <w:uiPriority w:val="99"/>
    <w:semiHidden/>
    <w:unhideWhenUsed/>
    <w:rsid w:val="00C416D9"/>
    <w:pPr>
      <w:spacing w:before="100" w:beforeAutospacing="1" w:after="100" w:afterAutospacing="1"/>
    </w:pPr>
    <w:rPr>
      <w:rFonts w:ascii="Times New Roman" w:eastAsia="Times New Roman" w:hAnsi="Times New Roman" w:cs="Times New Roman"/>
      <w:kern w:val="0"/>
      <w:sz w:val="24"/>
      <w:szCs w:val="24"/>
      <w:lang w:eastAsia="es-CR"/>
      <w14:ligatures w14:val="none"/>
    </w:rPr>
  </w:style>
  <w:style w:type="paragraph" w:styleId="TtuloTDC">
    <w:name w:val="TOC Heading"/>
    <w:basedOn w:val="Ttulo1"/>
    <w:next w:val="Normal"/>
    <w:uiPriority w:val="39"/>
    <w:unhideWhenUsed/>
    <w:qFormat/>
    <w:rsid w:val="00F1313F"/>
    <w:pPr>
      <w:spacing w:before="240" w:after="0" w:line="259" w:lineRule="auto"/>
      <w:outlineLvl w:val="9"/>
    </w:pPr>
    <w:rPr>
      <w:kern w:val="0"/>
      <w:sz w:val="32"/>
      <w:szCs w:val="32"/>
      <w:lang w:eastAsia="es-CR"/>
      <w14:ligatures w14:val="none"/>
    </w:rPr>
  </w:style>
  <w:style w:type="paragraph" w:styleId="TDC1">
    <w:name w:val="toc 1"/>
    <w:basedOn w:val="Normal"/>
    <w:next w:val="Normal"/>
    <w:autoRedefine/>
    <w:uiPriority w:val="39"/>
    <w:unhideWhenUsed/>
    <w:rsid w:val="00F1313F"/>
    <w:pPr>
      <w:spacing w:after="100"/>
    </w:pPr>
  </w:style>
  <w:style w:type="paragraph" w:styleId="TDC2">
    <w:name w:val="toc 2"/>
    <w:basedOn w:val="Normal"/>
    <w:next w:val="Normal"/>
    <w:autoRedefine/>
    <w:uiPriority w:val="39"/>
    <w:unhideWhenUsed/>
    <w:rsid w:val="00F1313F"/>
    <w:pPr>
      <w:spacing w:after="100"/>
      <w:ind w:left="220"/>
    </w:pPr>
  </w:style>
  <w:style w:type="paragraph" w:styleId="TDC3">
    <w:name w:val="toc 3"/>
    <w:basedOn w:val="Normal"/>
    <w:next w:val="Normal"/>
    <w:autoRedefine/>
    <w:uiPriority w:val="39"/>
    <w:unhideWhenUsed/>
    <w:rsid w:val="00F131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support.google.com/drive/answer/37603" TargetMode="External"/><Relationship Id="rId68" Type="http://schemas.openxmlformats.org/officeDocument/2006/relationships/hyperlink" Target="https://support.microsoft.com/en-us/access/access-specifications"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aws.amazon.com/rds/aurora/pricing" TargetMode="External"/><Relationship Id="rId66" Type="http://schemas.openxmlformats.org/officeDocument/2006/relationships/hyperlink" Target="https://blog.pcisecuritystandards.org/faq-can-cvc-be-stored-for-card-on-file-or-recurring-transactions" TargetMode="External"/><Relationship Id="rId5" Type="http://schemas.openxmlformats.org/officeDocument/2006/relationships/webSettings" Target="webSettings.xml"/><Relationship Id="rId61" Type="http://schemas.openxmlformats.org/officeDocument/2006/relationships/hyperlink" Target="https://cloudian.com/blog/5-components-of-aws-s3-storage-pricing/"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developers.google.com/sheets/api/limits" TargetMode="External"/><Relationship Id="rId69" Type="http://schemas.openxmlformats.org/officeDocument/2006/relationships/hyperlink" Target="https://www.sqlite.org/whentouse.html"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aws.amazon.com/waf/pricing/" TargetMode="External"/><Relationship Id="rId67" Type="http://schemas.openxmlformats.org/officeDocument/2006/relationships/hyperlink" Target="https://azure.microsoft.com/en-us/pricing/details/frontdoor/"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cloudzero.com/blog/azure-blob-storage-pricing"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github.com/azuniga7/Proyecto-2---IMAX-licitaci-n"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bytebase.com/dbcost/azure-flexible-server-pricing/" TargetMode="External"/><Relationship Id="rId65" Type="http://schemas.openxmlformats.org/officeDocument/2006/relationships/hyperlink" Target="https://workspaceupdates.googleblog.com/2026/09/doubled-cell-limits-in-google-sheets-now-generally-available.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D9397-DD54-4662-8E0A-38D24B73B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44</Pages>
  <Words>9556</Words>
  <Characters>52559</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ERNESTO SEVILLA MATAMOROS</dc:creator>
  <cp:keywords/>
  <dc:description/>
  <cp:lastModifiedBy>ARIEL ERNESTO SEVILLA MATAMOROS</cp:lastModifiedBy>
  <cp:revision>4</cp:revision>
  <dcterms:created xsi:type="dcterms:W3CDTF">2026-10-26T00:39:00Z</dcterms:created>
  <dcterms:modified xsi:type="dcterms:W3CDTF">2026-10-26T03:01:00Z</dcterms:modified>
</cp:coreProperties>
</file>