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9502" w14:textId="77777777" w:rsidR="00755A1B" w:rsidRDefault="00755A1B" w:rsidP="00755A1B">
      <w:r>
        <w:t>Infrastructure as Code (</w:t>
      </w:r>
      <w:proofErr w:type="spellStart"/>
      <w:r>
        <w:t>IaC</w:t>
      </w:r>
      <w:proofErr w:type="spellEnd"/>
      <w:r>
        <w:t>)</w:t>
      </w:r>
    </w:p>
    <w:p w14:paraId="105B398F" w14:textId="77777777" w:rsidR="00755A1B" w:rsidRDefault="00755A1B" w:rsidP="00755A1B">
      <w:r>
        <w:t>For years the IT infrastructure has been facing a lot of problems such as - slow deployment, cost rising, limited automation, human error, wasted resources etc. To solve this problem Infrastructure as Code (</w:t>
      </w:r>
      <w:proofErr w:type="spellStart"/>
      <w:r>
        <w:t>IaC</w:t>
      </w:r>
      <w:proofErr w:type="spellEnd"/>
      <w:r>
        <w:t xml:space="preserve">) tools allow us to manage the IT infrastructure through configuration files which include all the key information to carry out the task instead of using the GUI repeatedly. </w:t>
      </w:r>
      <w:proofErr w:type="spellStart"/>
      <w:r>
        <w:t>IaC</w:t>
      </w:r>
      <w:proofErr w:type="spellEnd"/>
      <w:r>
        <w:t xml:space="preserve"> allows us to build, change, improve, share and reuse the code according to the needs. </w:t>
      </w:r>
      <w:proofErr w:type="spellStart"/>
      <w:r>
        <w:t>IaC</w:t>
      </w:r>
      <w:proofErr w:type="spellEnd"/>
      <w:r>
        <w:t xml:space="preserve"> is safer, better and consistent. Two such tools - Ansible and Terraform briefly explained here.</w:t>
      </w:r>
    </w:p>
    <w:p w14:paraId="16BBCF89" w14:textId="77777777" w:rsidR="00755A1B" w:rsidRDefault="00755A1B" w:rsidP="00755A1B"/>
    <w:p w14:paraId="3E15712B" w14:textId="77777777" w:rsidR="00755A1B" w:rsidRDefault="00755A1B" w:rsidP="00755A1B">
      <w:r>
        <w:t>Ansible</w:t>
      </w:r>
    </w:p>
    <w:p w14:paraId="57A35384" w14:textId="77777777" w:rsidR="00755A1B" w:rsidRDefault="00755A1B" w:rsidP="00755A1B">
      <w:r>
        <w:t>Ansible is an open-source tool for IT configuration management, deployment and orchestration sponsored by Red Hat.</w:t>
      </w:r>
    </w:p>
    <w:p w14:paraId="2FC7C113" w14:textId="77777777" w:rsidR="00755A1B" w:rsidRDefault="00755A1B" w:rsidP="00755A1B"/>
    <w:p w14:paraId="1D46D2BE" w14:textId="77777777" w:rsidR="00755A1B" w:rsidRDefault="00755A1B" w:rsidP="00755A1B">
      <w:r>
        <w:t>Uses of Ansible</w:t>
      </w:r>
    </w:p>
    <w:p w14:paraId="7501BFD2" w14:textId="410F7886" w:rsidR="008A5AE0" w:rsidRDefault="00755A1B" w:rsidP="00755A1B">
      <w:r>
        <w:t>Ansible uses the concepts of control and managed nodes. It connects from the control node, any machine with Ansible installed, to the managed nodes sending commands and instructions to them. The units of code that are written using Ansible playbooks in YAML files to carry out the task on the managed node(s) using a few commands. The managed nodes are represented in a simplistic inventory file that groups all the nodes into different categories. Ansible doesn't require the installation of any extra agents on the managed nodes and it's simple to code. https://rajdeep1311.hashnode.dev/new-to-devops-week-4</w:t>
      </w:r>
    </w:p>
    <w:sectPr w:rsidR="008A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1B"/>
    <w:rsid w:val="006D290C"/>
    <w:rsid w:val="00755A1B"/>
    <w:rsid w:val="008A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E952"/>
  <w15:chartTrackingRefBased/>
  <w15:docId w15:val="{A25FA1FE-6D18-4C46-B992-90C8C415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2023-03-20T14:36:00Z</dcterms:created>
  <dcterms:modified xsi:type="dcterms:W3CDTF">2023-03-20T14:36:00Z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3f7f808a-7ba8-4076-9d2d-960c6caf462a</vt:lpwstr>
  </property>
</Properties>
</file>