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Metadata_Framework</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1.0</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2023-08-21</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Metadata_Framework.</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[Python]; </w:t>
      </w:r>
    </w:p>
    <w:p w:rsidR="00CF2650" w:rsidRDefault="001F5FAC" w:rsidP="00CF2650">
      <w:pPr>
        <w:numPr>
          <w:ilvl w:val="1"/>
          <w:numId w:val="3"/>
        </w:numPr>
      </w:pPr>
      <w:r>
        <w:t>Files</w:t>
      </w:r>
      <w:r w:rsidR="00CF2650">
        <w:t xml:space="preserve">: AYeVFt0viG7mriH640Ur.json;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A.png"/>
                  <a:graphic xmlns:a="http://schemas.openxmlformats.org/drawingml/2006/main">
                    <a:graphicData uri="http://schemas.openxmlformats.org/drawingml/2006/picture">
                      <pic:pic xmlns:pic="http://schemas.openxmlformats.org/drawingml/2006/picture">
                        <pic:nvPicPr>
                          <pic:cNvPr id="0" name="Picture 0"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ERROR.png"/>
                  <a:graphic xmlns:a="http://schemas.openxmlformats.org/drawingml/2006/main">
                    <a:graphicData uri="http://schemas.openxmlformats.org/drawingml/2006/picture">
                      <pic:pic xmlns:pic="http://schemas.openxmlformats.org/drawingml/2006/picture">
                        <pic:nvPicPr>
                          <pic:cNvPr id="0" name="Picture 8" descr="ERROR.png"/>
                          <pic:cNvPicPr>
                            <a:picLocks noChangeAspect="true"/>
                          </pic:cNvPicPr>
                        </pic:nvPicPr>
                        <pic:blipFill>
                          <a:blip r:embed="rId18"/>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Coverage on New Code</w:t>
            </w:r>
          </w:p>
        </w:tc>
        <w:tc>
          <w:p>
            <w:r>
              <w:t>ERROR (8.4% is less than 80%)</w:t>
            </w:r>
          </w:p>
        </w:tc>
      </w:tr>
      <w:tr>
        <w:tc>
          <w:p>
            <w:r>
              <w:t>Duplicated Lines (%) on New Code</w:t>
            </w:r>
          </w:p>
        </w:tc>
        <w:tc>
          <w:p>
            <w:r>
              <w:t>ERROR (25.1% is greater than 3%)</w:t>
            </w:r>
          </w:p>
        </w:tc>
      </w:tr>
      <w:tr>
        <w:tc>
          <w:p>
            <w:r>
              <w:t>Security Hotspots Reviewed on New Code</w:t>
            </w:r>
          </w:p>
        </w:tc>
        <w:tc>
          <w:p>
            <w:r>
              <w:t>ERROR (0.0% is less than 100%)</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11.5 %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22.7 %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24.6 %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773.5</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99.8</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w:t>
            </w:r>
          </w:p>
        </w:tc>
        <w:tc>
          <w:p>
            <w:r>
              <w:t>0d 3h 47min</w:t>
            </w:r>
          </w:p>
        </w:tc>
        <w:tc>
          <w:p>
            <w:r>
              <w:t>0d 3h 47min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1.0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70.0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7.1</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203.0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679.0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8289.0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54.9</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42.9</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73.0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Python</w:t>
            </w:r>
          </w:p>
        </w:tc>
        <w:tc>
          <w:p>
            <w:r>
              <w:t>8289</w:t>
            </w:r>
          </w:p>
        </w:tc>
      </w:tr>
      <w:tr>
        <w:tc>
          <w:p>
            <w:r>
              <w:t>Total</w:t>
            </w:r>
          </w:p>
        </w:tc>
        <w:tc>
          <w:p>
            <w:r>
              <w:t>8289</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0</w:t>
            </w:r>
          </w:p>
        </w:tc>
        <w:tc>
          <w:p>
            <w:r>
              <w:t>11</w:t>
            </w:r>
          </w:p>
        </w:tc>
        <w:tc>
          <w:p>
            <w:r>
              <w:t>1</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Cognitive Complexity of functions should not be too high</w:t>
            </w:r>
          </w:p>
        </w:tc>
        <w:tc>
          <w:p>
            <w:r>
              <w:t xml:space="preserve">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1</w:t>
            </w:r>
          </w:p>
        </w:tc>
      </w:tr>
      <w:tr>
        <w:tc>
          <w:p>
            <w:r>
              <w:t>Assertions should not fail or succeed unconditionally</w:t>
            </w:r>
          </w:p>
        </w:tc>
        <w:tc>
          <w:p>
            <w:r>
              <w:t xml:space="preserve">Assertions are meant to detect when code behaves as expected. An assertion which fails or succeeds all the time should be fixed.
This rule raises an issue when an assertion method is given parameters which will make it succeed or fail all the time. It covers three cases:
   an assert statement or a unittest’s assertTrue or assertFalse method is called with a value which will
  be always True or always False. 
   a unittest’s assertIsNotNone or assertIsNone method is called with a value which will be always None or never None.
   a unittest’s assertIsNot or assertIs method is called with a literal expression creating a new object every time (ex:
  [1, 2, 3]). 
Noncompliant Code Example
import unittest
class MyTestCase(unittest.TestCase):
    def expect_fail1(self):
        assert False
    def expect_fail2(self):
        self.assertTrue(False)  # Noncompliant. This assertion always fails.
    def expect_not_none(self):
        self.assertIsNotNone(round(1.5))  # Noncompliant. This assertion always succeeds because "round" returns a number, not None.
    def helper_compare(param):
        self.assertIs(param, [1, 2, 3])  # Noncompliant. This assertion always fails because [1, 2, 3] creates a new object.
Compliant Solution
import unittest
class MyTestCase(unittest.TestCase):
    def expect_fail(self):
        self.fail("This is expected")
    def expect_not_none(self):
        self.assertNotEqual(round(1.5), 0)
    def helper_compare(param):
        self.assertEqual(param, [1, 2, 3])
See
   Python documentation - the unittest module 
   Python documentation - the assert
  statement 
</w:t>
            </w:r>
          </w:p>
        </w:tc>
        <w:tc>
          <w:p>
            <w:r>
              <w:t>CODE_SMELL</w:t>
            </w:r>
          </w:p>
        </w:tc>
        <w:tc>
          <w:p>
            <w:r>
              <w:t>MAJOR</w:t>
            </w:r>
          </w:p>
        </w:tc>
        <w:tc>
          <w:p>
            <w:r>
              <w:t>11</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10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Log Injection</w:t>
            </w:r>
          </w:p>
        </w:tc>
        <w:tc>
          <w:p>
            <w:r>
              <w:t>Configuring loggers is security-sensitive</w:t>
            </w:r>
          </w:p>
        </w:tc>
        <w:tc>
          <w:p>
            <w:r>
              <w:t>LOW</w:t>
            </w:r>
          </w:p>
        </w:tc>
        <w:tc>
          <w:p>
            <w:r>
              <w:t>CRITICAL</w:t>
            </w:r>
          </w:p>
        </w:tc>
        <w:tc>
          <w:p>
            <w:r>
              <w:t>10</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Metadata_Framework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1</c:v>
                </c:pt>
                <c:pt idx="2">
                  <c:v>11</c:v>
                </c:pt>
                <c:pt idx="3">
                  <c:v>0</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12</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45149.65186342593</c:v>
                </c:pt>
                <c:pt idx="1">
                  <c:v>45159.35811342593</c:v>
                </c:pt>
              </c:numCache>
            </c:numRef>
          </c:xVal>
          <c:yVal>
            <c:numRef>
              <c:f>Feuil1!$B$2:$B$3</c:f>
              <c:numCache>
                <c:formatCode>General</c:formatCode>
                <c:ptCount val="2"/>
                <c:pt idx="0">
                  <c:v>78</c:v>
                </c:pt>
                <c:pt idx="1">
                  <c:v>12</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45149.65186342593</c:v>
                </c:pt>
                <c:pt idx="1">
                  <c:v>45159.35811342593</c:v>
                </c:pt>
              </c:numCache>
            </c:numRef>
          </c:xVal>
          <c:yVal>
            <c:numRef>
              <c:f>Feuil1!$B$2:$B$3</c:f>
              <c:numCache>
                <c:formatCode>General</c:formatCode>
                <c:ptCount val="2"/>
                <c:pt idx="0">
                  <c:v>0.2</c:v>
                </c:pt>
                <c:pt idx="1">
                  <c:v>0.1</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