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78595" w14:textId="77777777" w:rsidR="004E7177" w:rsidRDefault="004E7177" w:rsidP="004E7177">
      <w:pPr>
        <w:pStyle w:val="Heading2"/>
        <w:numPr>
          <w:ilvl w:val="0"/>
          <w:numId w:val="0"/>
        </w:numPr>
        <w:ind w:left="2074" w:hanging="1354"/>
      </w:pPr>
      <w:bookmarkStart w:id="0" w:name="_Toc72242955"/>
      <w:bookmarkStart w:id="1" w:name="_Toc71866791"/>
    </w:p>
    <w:p w14:paraId="5CDC5229" w14:textId="2DF195D0" w:rsidR="004E7177" w:rsidRDefault="003B2E10" w:rsidP="004E7177">
      <w:pPr>
        <w:pStyle w:val="NoSpacing"/>
        <w:pBdr>
          <w:bottom w:val="single" w:sz="6" w:space="4" w:color="7F7F7F"/>
        </w:pBdr>
        <w:jc w:val="right"/>
        <w:rPr>
          <w:rFonts w:ascii="Calibri Light" w:hAnsi="Calibri Light"/>
          <w:sz w:val="108"/>
          <w:szCs w:val="108"/>
          <w:lang w:val="en-IN"/>
        </w:rPr>
      </w:pPr>
      <w:r>
        <w:rPr>
          <w:rFonts w:ascii="Calibri Light" w:hAnsi="Calibri Light"/>
          <w:noProof/>
          <w:sz w:val="108"/>
          <w:szCs w:val="108"/>
          <w:lang w:val="en-IN" w:eastAsia="en-IN"/>
        </w:rPr>
        <w:drawing>
          <wp:inline distT="0" distB="0" distL="0" distR="0" wp14:anchorId="45075A4A" wp14:editId="2516BE45">
            <wp:extent cx="2586597" cy="374015"/>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TT_Data-Logo.wine.png"/>
                    <pic:cNvPicPr/>
                  </pic:nvPicPr>
                  <pic:blipFill rotWithShape="1">
                    <a:blip r:embed="rId11" cstate="print">
                      <a:extLst>
                        <a:ext uri="{28A0092B-C50C-407E-A947-70E740481C1C}">
                          <a14:useLocalDpi xmlns:a14="http://schemas.microsoft.com/office/drawing/2010/main" val="0"/>
                        </a:ext>
                      </a:extLst>
                    </a:blip>
                    <a:srcRect l="11328" t="41548" r="11486" b="41711"/>
                    <a:stretch/>
                  </pic:blipFill>
                  <pic:spPr bwMode="auto">
                    <a:xfrm>
                      <a:off x="0" y="0"/>
                      <a:ext cx="2657128" cy="384214"/>
                    </a:xfrm>
                    <a:prstGeom prst="rect">
                      <a:avLst/>
                    </a:prstGeom>
                    <a:ln>
                      <a:noFill/>
                    </a:ln>
                    <a:extLst>
                      <a:ext uri="{53640926-AAD7-44D8-BBD7-CCE9431645EC}">
                        <a14:shadowObscured xmlns:a14="http://schemas.microsoft.com/office/drawing/2010/main"/>
                      </a:ext>
                    </a:extLst>
                  </pic:spPr>
                </pic:pic>
              </a:graphicData>
            </a:graphic>
          </wp:inline>
        </w:drawing>
      </w:r>
    </w:p>
    <w:p w14:paraId="0B48CF1B" w14:textId="77777777" w:rsidR="004E7177" w:rsidRDefault="004E7177" w:rsidP="004E7177">
      <w:pPr>
        <w:pStyle w:val="NoSpacing"/>
        <w:pBdr>
          <w:bottom w:val="single" w:sz="6" w:space="4" w:color="7F7F7F"/>
        </w:pBdr>
        <w:rPr>
          <w:rFonts w:ascii="Calibri Light" w:hAnsi="Calibri Light"/>
          <w:sz w:val="108"/>
          <w:szCs w:val="108"/>
          <w:lang w:val="en-IN"/>
        </w:rPr>
      </w:pPr>
      <w:r w:rsidRPr="001032A3">
        <w:rPr>
          <w:noProof/>
          <w:lang w:val="en-IN" w:eastAsia="en-IN"/>
        </w:rPr>
        <w:drawing>
          <wp:inline distT="0" distB="0" distL="0" distR="0" wp14:anchorId="72FC1111" wp14:editId="4B279C9B">
            <wp:extent cx="3524254" cy="1396958"/>
            <wp:effectExtent l="0" t="0" r="0" b="0"/>
            <wp:docPr id="193" name="Picture 193" descr="Image result for altud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ltudo logo"/>
                    <pic:cNvPicPr>
                      <a:picLocks noChangeAspect="1" noChangeArrowheads="1"/>
                    </pic:cNvPicPr>
                  </pic:nvPicPr>
                  <pic:blipFill rotWithShape="1">
                    <a:blip r:embed="rId12">
                      <a:extLst>
                        <a:ext uri="{28A0092B-C50C-407E-A947-70E740481C1C}">
                          <a14:useLocalDpi xmlns:a14="http://schemas.microsoft.com/office/drawing/2010/main" val="0"/>
                        </a:ext>
                      </a:extLst>
                    </a:blip>
                    <a:srcRect l="15419" t="24484" r="14840" b="26366"/>
                    <a:stretch/>
                  </pic:blipFill>
                  <pic:spPr bwMode="auto">
                    <a:xfrm rot="16200000">
                      <a:off x="0" y="0"/>
                      <a:ext cx="3611073" cy="1431372"/>
                    </a:xfrm>
                    <a:prstGeom prst="rect">
                      <a:avLst/>
                    </a:prstGeom>
                    <a:noFill/>
                    <a:ln>
                      <a:noFill/>
                    </a:ln>
                    <a:extLst>
                      <a:ext uri="{53640926-AAD7-44D8-BBD7-CCE9431645EC}">
                        <a14:shadowObscured xmlns:a14="http://schemas.microsoft.com/office/drawing/2010/main"/>
                      </a:ext>
                    </a:extLst>
                  </pic:spPr>
                </pic:pic>
              </a:graphicData>
            </a:graphic>
          </wp:inline>
        </w:drawing>
      </w:r>
    </w:p>
    <w:p w14:paraId="033DFAFB" w14:textId="6F7F5475" w:rsidR="004E7177" w:rsidRPr="00EA0DA1" w:rsidRDefault="003B2E10" w:rsidP="004E7177">
      <w:pPr>
        <w:pStyle w:val="NoSpacing"/>
        <w:pBdr>
          <w:bottom w:val="single" w:sz="6" w:space="4" w:color="7F7F7F"/>
        </w:pBdr>
        <w:rPr>
          <w:rFonts w:ascii="Calibri Light" w:hAnsi="Calibri Light"/>
          <w:color w:val="595959"/>
          <w:sz w:val="108"/>
          <w:szCs w:val="108"/>
        </w:rPr>
      </w:pPr>
      <w:r>
        <w:rPr>
          <w:rFonts w:ascii="Calibri Light" w:hAnsi="Calibri Light"/>
          <w:sz w:val="108"/>
          <w:szCs w:val="108"/>
          <w:lang w:val="en-IN"/>
        </w:rPr>
        <w:t>NTT – D</w:t>
      </w:r>
      <w:r w:rsidR="00995538">
        <w:rPr>
          <w:rFonts w:ascii="Calibri Light" w:hAnsi="Calibri Light"/>
          <w:sz w:val="108"/>
          <w:szCs w:val="108"/>
          <w:lang w:val="en-IN"/>
        </w:rPr>
        <w:t>evOps</w:t>
      </w:r>
    </w:p>
    <w:p w14:paraId="7BD21D30" w14:textId="522DBDC0" w:rsidR="004E7177" w:rsidRPr="00EA0DA1" w:rsidRDefault="004E7177" w:rsidP="004E7177">
      <w:pPr>
        <w:pStyle w:val="NoSpacing"/>
        <w:spacing w:before="240"/>
        <w:rPr>
          <w:caps/>
          <w:color w:val="44546A"/>
          <w:sz w:val="36"/>
          <w:szCs w:val="36"/>
        </w:rPr>
      </w:pPr>
      <w:r>
        <w:rPr>
          <w:caps/>
          <w:sz w:val="36"/>
          <w:szCs w:val="36"/>
        </w:rPr>
        <w:t>Configuration</w:t>
      </w:r>
    </w:p>
    <w:p w14:paraId="46B6A882" w14:textId="77777777" w:rsidR="004E7177" w:rsidRPr="00EF1D19" w:rsidRDefault="004E7177" w:rsidP="004E7177"/>
    <w:p w14:paraId="686B6D8C" w14:textId="77777777" w:rsidR="004E7177" w:rsidRPr="005A346F" w:rsidRDefault="004E7177" w:rsidP="004E7177">
      <w:pPr>
        <w:pStyle w:val="Header"/>
        <w:rPr>
          <w:rFonts w:cs="Calibri"/>
          <w:color w:val="auto"/>
        </w:rPr>
      </w:pPr>
      <w:r w:rsidRPr="005A346F">
        <w:rPr>
          <w:rFonts w:cs="Calibri"/>
          <w:color w:val="auto"/>
        </w:rPr>
        <w:lastRenderedPageBreak/>
        <w:t>Revision History</w:t>
      </w:r>
    </w:p>
    <w:p w14:paraId="7C568A64" w14:textId="77777777" w:rsidR="004E7177" w:rsidRPr="002234EF" w:rsidRDefault="004E7177" w:rsidP="004E7177">
      <w:pPr>
        <w:pStyle w:val="Body"/>
        <w:rPr>
          <w:rFonts w:cs="Calibri"/>
          <w:color w:val="FF0000"/>
        </w:rPr>
      </w:pPr>
    </w:p>
    <w:tbl>
      <w:tblPr>
        <w:tblW w:w="0" w:type="auto"/>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008"/>
        <w:gridCol w:w="3223"/>
        <w:gridCol w:w="3144"/>
      </w:tblGrid>
      <w:tr w:rsidR="00895D1E" w:rsidRPr="002234EF" w14:paraId="48E36117" w14:textId="77777777" w:rsidTr="00895D1E">
        <w:trPr>
          <w:jc w:val="center"/>
        </w:trPr>
        <w:tc>
          <w:tcPr>
            <w:tcW w:w="1008" w:type="dxa"/>
            <w:shd w:val="clear" w:color="auto" w:fill="D9D9D9"/>
          </w:tcPr>
          <w:p w14:paraId="1793419E" w14:textId="77777777" w:rsidR="00895D1E" w:rsidRPr="002234EF" w:rsidRDefault="00895D1E" w:rsidP="00654307">
            <w:pPr>
              <w:pStyle w:val="TableHeading"/>
              <w:rPr>
                <w:rFonts w:cs="Calibri"/>
              </w:rPr>
            </w:pPr>
            <w:r w:rsidRPr="002234EF">
              <w:rPr>
                <w:rFonts w:cs="Calibri"/>
              </w:rPr>
              <w:t>Version</w:t>
            </w:r>
          </w:p>
        </w:tc>
        <w:tc>
          <w:tcPr>
            <w:tcW w:w="3223" w:type="dxa"/>
            <w:shd w:val="clear" w:color="auto" w:fill="D9D9D9"/>
          </w:tcPr>
          <w:p w14:paraId="074915A1" w14:textId="77777777" w:rsidR="00895D1E" w:rsidRPr="002234EF" w:rsidRDefault="00895D1E" w:rsidP="00654307">
            <w:pPr>
              <w:pStyle w:val="TableHeading"/>
              <w:rPr>
                <w:rFonts w:cs="Calibri"/>
              </w:rPr>
            </w:pPr>
            <w:r w:rsidRPr="002234EF">
              <w:rPr>
                <w:rFonts w:cs="Calibri"/>
              </w:rPr>
              <w:t>Author(s)</w:t>
            </w:r>
          </w:p>
        </w:tc>
        <w:tc>
          <w:tcPr>
            <w:tcW w:w="3144" w:type="dxa"/>
            <w:shd w:val="clear" w:color="auto" w:fill="D9D9D9"/>
          </w:tcPr>
          <w:p w14:paraId="19CF830E" w14:textId="77777777" w:rsidR="00895D1E" w:rsidRPr="002234EF" w:rsidRDefault="00895D1E" w:rsidP="00654307">
            <w:pPr>
              <w:pStyle w:val="TableHeading"/>
              <w:rPr>
                <w:rFonts w:cs="Calibri"/>
              </w:rPr>
            </w:pPr>
            <w:r w:rsidRPr="002234EF">
              <w:rPr>
                <w:rFonts w:cs="Calibri"/>
              </w:rPr>
              <w:t>Summary of changes</w:t>
            </w:r>
          </w:p>
        </w:tc>
      </w:tr>
      <w:tr w:rsidR="00895D1E" w:rsidRPr="002234EF" w14:paraId="3BAE4168" w14:textId="77777777" w:rsidTr="00895D1E">
        <w:trPr>
          <w:jc w:val="center"/>
        </w:trPr>
        <w:tc>
          <w:tcPr>
            <w:tcW w:w="1008" w:type="dxa"/>
          </w:tcPr>
          <w:p w14:paraId="523B628B" w14:textId="0585BDAA" w:rsidR="00895D1E" w:rsidRPr="002234EF" w:rsidRDefault="00895D1E" w:rsidP="00654307">
            <w:pPr>
              <w:pStyle w:val="TableBody"/>
              <w:rPr>
                <w:rFonts w:cs="Calibri"/>
              </w:rPr>
            </w:pPr>
            <w:r>
              <w:rPr>
                <w:rFonts w:cs="Calibri"/>
              </w:rPr>
              <w:t>1</w:t>
            </w:r>
          </w:p>
        </w:tc>
        <w:tc>
          <w:tcPr>
            <w:tcW w:w="3223" w:type="dxa"/>
          </w:tcPr>
          <w:p w14:paraId="4B4056B9" w14:textId="39A1F053" w:rsidR="00895D1E" w:rsidRPr="002234EF" w:rsidRDefault="00895D1E" w:rsidP="00654307">
            <w:pPr>
              <w:pStyle w:val="TableBody"/>
              <w:rPr>
                <w:rFonts w:cs="Calibri"/>
              </w:rPr>
            </w:pPr>
            <w:r>
              <w:rPr>
                <w:rFonts w:cs="Calibri"/>
              </w:rPr>
              <w:t>MOHD GHOUSE</w:t>
            </w:r>
          </w:p>
        </w:tc>
        <w:tc>
          <w:tcPr>
            <w:tcW w:w="3144" w:type="dxa"/>
          </w:tcPr>
          <w:p w14:paraId="7E4BC414" w14:textId="57DEFC88" w:rsidR="00895D1E" w:rsidRPr="002234EF" w:rsidRDefault="00BD6EA1" w:rsidP="00654307">
            <w:pPr>
              <w:pStyle w:val="TableBody"/>
              <w:rPr>
                <w:rFonts w:cs="Calibri"/>
              </w:rPr>
            </w:pPr>
            <w:r>
              <w:rPr>
                <w:rFonts w:cs="Calibri"/>
              </w:rPr>
              <w:t>Introduction</w:t>
            </w:r>
          </w:p>
        </w:tc>
      </w:tr>
      <w:tr w:rsidR="00BD6EA1" w:rsidRPr="002234EF" w14:paraId="53A3C57E" w14:textId="77777777" w:rsidTr="00895D1E">
        <w:trPr>
          <w:jc w:val="center"/>
        </w:trPr>
        <w:tc>
          <w:tcPr>
            <w:tcW w:w="1008" w:type="dxa"/>
          </w:tcPr>
          <w:p w14:paraId="13FA3777" w14:textId="3B793FAB" w:rsidR="00BD6EA1" w:rsidRDefault="00F478F3" w:rsidP="00654307">
            <w:pPr>
              <w:pStyle w:val="TableBody"/>
              <w:rPr>
                <w:rFonts w:cs="Calibri"/>
              </w:rPr>
            </w:pPr>
            <w:r>
              <w:rPr>
                <w:rFonts w:cs="Calibri"/>
              </w:rPr>
              <w:t>2</w:t>
            </w:r>
          </w:p>
        </w:tc>
        <w:tc>
          <w:tcPr>
            <w:tcW w:w="3223" w:type="dxa"/>
          </w:tcPr>
          <w:p w14:paraId="012E8FB3" w14:textId="6C34C2AE" w:rsidR="00BD6EA1" w:rsidRDefault="007B4E28" w:rsidP="00654307">
            <w:pPr>
              <w:pStyle w:val="TableBody"/>
              <w:rPr>
                <w:rFonts w:cs="Calibri"/>
              </w:rPr>
            </w:pPr>
            <w:r>
              <w:rPr>
                <w:rFonts w:cs="Calibri"/>
              </w:rPr>
              <w:t>MOHD GHOUSE</w:t>
            </w:r>
          </w:p>
        </w:tc>
        <w:tc>
          <w:tcPr>
            <w:tcW w:w="3144" w:type="dxa"/>
          </w:tcPr>
          <w:p w14:paraId="724B73BB" w14:textId="7CA53869" w:rsidR="00BD6EA1" w:rsidRDefault="00BD6EA1" w:rsidP="00654307">
            <w:pPr>
              <w:pStyle w:val="TableBody"/>
              <w:rPr>
                <w:rFonts w:cs="Calibri"/>
              </w:rPr>
            </w:pPr>
            <w:r>
              <w:rPr>
                <w:rFonts w:cs="Calibri"/>
              </w:rPr>
              <w:t>Environment</w:t>
            </w:r>
          </w:p>
        </w:tc>
      </w:tr>
      <w:tr w:rsidR="00895D1E" w:rsidRPr="002234EF" w14:paraId="1FEB2F38" w14:textId="77777777" w:rsidTr="00895D1E">
        <w:trPr>
          <w:jc w:val="center"/>
        </w:trPr>
        <w:tc>
          <w:tcPr>
            <w:tcW w:w="1008" w:type="dxa"/>
          </w:tcPr>
          <w:p w14:paraId="2B4E5DA1" w14:textId="61D1DDD3" w:rsidR="00895D1E" w:rsidRPr="002234EF" w:rsidRDefault="00F478F3" w:rsidP="00654307">
            <w:pPr>
              <w:pStyle w:val="TableBody"/>
              <w:rPr>
                <w:rFonts w:cs="Calibri"/>
              </w:rPr>
            </w:pPr>
            <w:r>
              <w:rPr>
                <w:rFonts w:cs="Calibri"/>
              </w:rPr>
              <w:t>3</w:t>
            </w:r>
          </w:p>
        </w:tc>
        <w:tc>
          <w:tcPr>
            <w:tcW w:w="3223" w:type="dxa"/>
          </w:tcPr>
          <w:p w14:paraId="786AAC8C" w14:textId="13EC872C" w:rsidR="00895D1E" w:rsidRPr="002234EF" w:rsidRDefault="00895D1E" w:rsidP="00654307">
            <w:pPr>
              <w:pStyle w:val="TableBody"/>
              <w:rPr>
                <w:rFonts w:cs="Calibri"/>
              </w:rPr>
            </w:pPr>
            <w:r>
              <w:rPr>
                <w:rFonts w:cs="Calibri"/>
              </w:rPr>
              <w:t>MOHD GHOUSE</w:t>
            </w:r>
          </w:p>
        </w:tc>
        <w:tc>
          <w:tcPr>
            <w:tcW w:w="3144" w:type="dxa"/>
          </w:tcPr>
          <w:p w14:paraId="2F6A6681" w14:textId="2322D2F1" w:rsidR="00895D1E" w:rsidRPr="002234EF" w:rsidRDefault="006A2E28" w:rsidP="00BD6EA1">
            <w:pPr>
              <w:pStyle w:val="TableBody"/>
              <w:rPr>
                <w:rFonts w:cs="Calibri"/>
              </w:rPr>
            </w:pPr>
            <w:r>
              <w:rPr>
                <w:rFonts w:cs="Calibri"/>
              </w:rPr>
              <w:t>Continuous</w:t>
            </w:r>
            <w:r w:rsidR="00BD6EA1">
              <w:rPr>
                <w:rFonts w:cs="Calibri"/>
              </w:rPr>
              <w:t xml:space="preserve"> </w:t>
            </w:r>
            <w:r w:rsidR="007B4E28">
              <w:rPr>
                <w:rFonts w:cs="Calibri"/>
              </w:rPr>
              <w:t>Integration</w:t>
            </w:r>
            <w:r w:rsidR="00BD6EA1">
              <w:rPr>
                <w:rFonts w:cs="Calibri"/>
              </w:rPr>
              <w:t xml:space="preserve"> &amp; Delivery</w:t>
            </w:r>
          </w:p>
        </w:tc>
      </w:tr>
      <w:tr w:rsidR="00895D1E" w:rsidRPr="002234EF" w14:paraId="39284C7D" w14:textId="77777777" w:rsidTr="00895D1E">
        <w:trPr>
          <w:jc w:val="center"/>
        </w:trPr>
        <w:tc>
          <w:tcPr>
            <w:tcW w:w="1008" w:type="dxa"/>
          </w:tcPr>
          <w:p w14:paraId="5621A5E2" w14:textId="56C69CAA" w:rsidR="00895D1E" w:rsidRPr="002234EF" w:rsidRDefault="00A53AED" w:rsidP="00654307">
            <w:pPr>
              <w:pStyle w:val="TableBody"/>
              <w:rPr>
                <w:rFonts w:cs="Calibri"/>
              </w:rPr>
            </w:pPr>
            <w:r>
              <w:rPr>
                <w:rFonts w:cs="Calibri"/>
              </w:rPr>
              <w:t>3.1</w:t>
            </w:r>
          </w:p>
        </w:tc>
        <w:tc>
          <w:tcPr>
            <w:tcW w:w="3223" w:type="dxa"/>
          </w:tcPr>
          <w:p w14:paraId="63E5A69E" w14:textId="4AF7464C" w:rsidR="00895D1E" w:rsidRPr="002234EF" w:rsidRDefault="00895D1E" w:rsidP="00654307">
            <w:pPr>
              <w:pStyle w:val="TableBody"/>
              <w:rPr>
                <w:rFonts w:cs="Calibri"/>
              </w:rPr>
            </w:pPr>
            <w:r>
              <w:rPr>
                <w:rFonts w:cs="Calibri"/>
              </w:rPr>
              <w:t>MOHD GHOUSE</w:t>
            </w:r>
          </w:p>
        </w:tc>
        <w:tc>
          <w:tcPr>
            <w:tcW w:w="3144" w:type="dxa"/>
          </w:tcPr>
          <w:p w14:paraId="7C35DB3A" w14:textId="1F037C7D" w:rsidR="00895D1E" w:rsidRPr="002234EF" w:rsidRDefault="00A53AED" w:rsidP="00654307">
            <w:pPr>
              <w:pStyle w:val="TableBody"/>
              <w:rPr>
                <w:rFonts w:cs="Calibri"/>
              </w:rPr>
            </w:pPr>
            <w:r>
              <w:rPr>
                <w:rFonts w:cs="Calibri"/>
              </w:rPr>
              <w:t>Agent installation</w:t>
            </w:r>
          </w:p>
        </w:tc>
      </w:tr>
      <w:tr w:rsidR="00895D1E" w:rsidRPr="002234EF" w14:paraId="72C8062A" w14:textId="77777777" w:rsidTr="00A53AED">
        <w:trPr>
          <w:jc w:val="center"/>
        </w:trPr>
        <w:tc>
          <w:tcPr>
            <w:tcW w:w="1008" w:type="dxa"/>
          </w:tcPr>
          <w:p w14:paraId="76F7DDC0" w14:textId="12ABABD1" w:rsidR="00895D1E" w:rsidRDefault="00A53AED" w:rsidP="00654307">
            <w:pPr>
              <w:pStyle w:val="TableBody"/>
              <w:rPr>
                <w:rFonts w:cs="Calibri"/>
              </w:rPr>
            </w:pPr>
            <w:r>
              <w:rPr>
                <w:rFonts w:cs="Calibri"/>
              </w:rPr>
              <w:t>3.2</w:t>
            </w:r>
          </w:p>
        </w:tc>
        <w:tc>
          <w:tcPr>
            <w:tcW w:w="3223" w:type="dxa"/>
          </w:tcPr>
          <w:p w14:paraId="1E0311CD" w14:textId="33520F7B" w:rsidR="00895D1E" w:rsidRDefault="00895D1E" w:rsidP="00654307">
            <w:pPr>
              <w:pStyle w:val="TableBody"/>
              <w:rPr>
                <w:rFonts w:cs="Calibri"/>
              </w:rPr>
            </w:pPr>
            <w:r>
              <w:rPr>
                <w:rFonts w:cs="Calibri"/>
              </w:rPr>
              <w:t>MOHD GHOUSE</w:t>
            </w:r>
          </w:p>
        </w:tc>
        <w:tc>
          <w:tcPr>
            <w:tcW w:w="3144" w:type="dxa"/>
            <w:tcBorders>
              <w:bottom w:val="single" w:sz="4" w:space="0" w:color="A6A6A6"/>
            </w:tcBorders>
          </w:tcPr>
          <w:p w14:paraId="76CEB378" w14:textId="7BA88546" w:rsidR="00895D1E" w:rsidRPr="002234EF" w:rsidRDefault="006A2E28" w:rsidP="00654307">
            <w:pPr>
              <w:pStyle w:val="TableBody"/>
              <w:rPr>
                <w:rFonts w:cs="Calibri"/>
              </w:rPr>
            </w:pPr>
            <w:r>
              <w:rPr>
                <w:rFonts w:cs="Calibri"/>
              </w:rPr>
              <w:t>Pipeline</w:t>
            </w:r>
          </w:p>
        </w:tc>
      </w:tr>
      <w:tr w:rsidR="00895D1E" w:rsidRPr="002234EF" w14:paraId="60C8D8BF" w14:textId="77777777" w:rsidTr="00A53AED">
        <w:trPr>
          <w:jc w:val="center"/>
        </w:trPr>
        <w:tc>
          <w:tcPr>
            <w:tcW w:w="1008" w:type="dxa"/>
          </w:tcPr>
          <w:p w14:paraId="1383F834" w14:textId="68D38C53" w:rsidR="00A53AED" w:rsidRDefault="00A53AED" w:rsidP="00654307">
            <w:pPr>
              <w:pStyle w:val="TableBody"/>
              <w:rPr>
                <w:rFonts w:cs="Calibri"/>
              </w:rPr>
            </w:pPr>
            <w:r>
              <w:rPr>
                <w:rFonts w:cs="Calibri"/>
              </w:rPr>
              <w:t>3.3</w:t>
            </w:r>
          </w:p>
        </w:tc>
        <w:tc>
          <w:tcPr>
            <w:tcW w:w="3223" w:type="dxa"/>
          </w:tcPr>
          <w:p w14:paraId="48D5A2A8" w14:textId="2B419A44" w:rsidR="00895D1E" w:rsidRDefault="00895D1E" w:rsidP="00654307">
            <w:pPr>
              <w:pStyle w:val="TableBody"/>
              <w:rPr>
                <w:rFonts w:cs="Calibri"/>
              </w:rPr>
            </w:pPr>
            <w:r>
              <w:rPr>
                <w:rFonts w:cs="Calibri"/>
              </w:rPr>
              <w:t>MOHD GHOUSE</w:t>
            </w:r>
          </w:p>
        </w:tc>
        <w:tc>
          <w:tcPr>
            <w:tcW w:w="3144" w:type="dxa"/>
          </w:tcPr>
          <w:p w14:paraId="46CDD09C" w14:textId="653433C4" w:rsidR="00895D1E" w:rsidRPr="002234EF" w:rsidRDefault="00A53AED" w:rsidP="00654307">
            <w:pPr>
              <w:pStyle w:val="TableBody"/>
              <w:rPr>
                <w:rFonts w:cs="Calibri"/>
              </w:rPr>
            </w:pPr>
            <w:r>
              <w:rPr>
                <w:rFonts w:cs="Calibri"/>
              </w:rPr>
              <w:t>Dev Pipeline</w:t>
            </w:r>
          </w:p>
        </w:tc>
      </w:tr>
      <w:tr w:rsidR="00A53AED" w:rsidRPr="002234EF" w14:paraId="48941A9E" w14:textId="77777777" w:rsidTr="00A53AED">
        <w:trPr>
          <w:jc w:val="center"/>
        </w:trPr>
        <w:tc>
          <w:tcPr>
            <w:tcW w:w="1008" w:type="dxa"/>
          </w:tcPr>
          <w:p w14:paraId="5CF07F6F" w14:textId="3F2F8969" w:rsidR="00A53AED" w:rsidRDefault="00A53AED" w:rsidP="00654307">
            <w:pPr>
              <w:pStyle w:val="TableBody"/>
              <w:rPr>
                <w:rFonts w:cs="Calibri"/>
              </w:rPr>
            </w:pPr>
            <w:r>
              <w:rPr>
                <w:rFonts w:cs="Calibri"/>
              </w:rPr>
              <w:t>3.4</w:t>
            </w:r>
          </w:p>
        </w:tc>
        <w:tc>
          <w:tcPr>
            <w:tcW w:w="3223" w:type="dxa"/>
          </w:tcPr>
          <w:p w14:paraId="1155A370" w14:textId="47520796" w:rsidR="00A53AED" w:rsidRDefault="006A2E28" w:rsidP="00654307">
            <w:pPr>
              <w:pStyle w:val="TableBody"/>
              <w:rPr>
                <w:rFonts w:cs="Calibri"/>
              </w:rPr>
            </w:pPr>
            <w:r>
              <w:rPr>
                <w:rFonts w:cs="Calibri"/>
              </w:rPr>
              <w:t>MOHD GHOUSE</w:t>
            </w:r>
          </w:p>
        </w:tc>
        <w:tc>
          <w:tcPr>
            <w:tcW w:w="3144" w:type="dxa"/>
          </w:tcPr>
          <w:p w14:paraId="1D6BB88F" w14:textId="37353579" w:rsidR="00A53AED" w:rsidRDefault="00A53AED" w:rsidP="00654307">
            <w:pPr>
              <w:pStyle w:val="TableBody"/>
              <w:rPr>
                <w:rFonts w:cs="Calibri"/>
              </w:rPr>
            </w:pPr>
            <w:r>
              <w:rPr>
                <w:rFonts w:cs="Calibri"/>
              </w:rPr>
              <w:t>QA-UAT</w:t>
            </w:r>
            <w:r w:rsidR="006A2E28">
              <w:rPr>
                <w:rFonts w:cs="Calibri"/>
              </w:rPr>
              <w:t xml:space="preserve"> Pipeline</w:t>
            </w:r>
          </w:p>
        </w:tc>
      </w:tr>
      <w:tr w:rsidR="00A53AED" w:rsidRPr="002234EF" w14:paraId="7EF27C26" w14:textId="77777777" w:rsidTr="00A53AED">
        <w:trPr>
          <w:jc w:val="center"/>
        </w:trPr>
        <w:tc>
          <w:tcPr>
            <w:tcW w:w="1008" w:type="dxa"/>
          </w:tcPr>
          <w:p w14:paraId="74CE02FA" w14:textId="40AEDB91" w:rsidR="00A53AED" w:rsidRDefault="00A53AED" w:rsidP="00654307">
            <w:pPr>
              <w:pStyle w:val="TableBody"/>
              <w:rPr>
                <w:rFonts w:cs="Calibri"/>
              </w:rPr>
            </w:pPr>
            <w:r>
              <w:rPr>
                <w:rFonts w:cs="Calibri"/>
              </w:rPr>
              <w:t>3.5</w:t>
            </w:r>
          </w:p>
        </w:tc>
        <w:tc>
          <w:tcPr>
            <w:tcW w:w="3223" w:type="dxa"/>
          </w:tcPr>
          <w:p w14:paraId="1E551A06" w14:textId="7E2E111E" w:rsidR="00A53AED" w:rsidRDefault="006A2E28" w:rsidP="00654307">
            <w:pPr>
              <w:pStyle w:val="TableBody"/>
              <w:rPr>
                <w:rFonts w:cs="Calibri"/>
              </w:rPr>
            </w:pPr>
            <w:r>
              <w:rPr>
                <w:rFonts w:cs="Calibri"/>
              </w:rPr>
              <w:t>MOHD GHOUSE</w:t>
            </w:r>
          </w:p>
        </w:tc>
        <w:tc>
          <w:tcPr>
            <w:tcW w:w="3144" w:type="dxa"/>
          </w:tcPr>
          <w:p w14:paraId="41D40C8E" w14:textId="58177BB2" w:rsidR="00A53AED" w:rsidRDefault="00A53AED" w:rsidP="00654307">
            <w:pPr>
              <w:pStyle w:val="TableBody"/>
              <w:rPr>
                <w:rFonts w:cs="Calibri"/>
              </w:rPr>
            </w:pPr>
            <w:r>
              <w:rPr>
                <w:rFonts w:cs="Calibri"/>
              </w:rPr>
              <w:t>PROD</w:t>
            </w:r>
            <w:r w:rsidR="006A2E28">
              <w:rPr>
                <w:rFonts w:cs="Calibri"/>
              </w:rPr>
              <w:t xml:space="preserve"> Pipeline</w:t>
            </w:r>
          </w:p>
        </w:tc>
      </w:tr>
    </w:tbl>
    <w:p w14:paraId="33098E8B" w14:textId="77777777" w:rsidR="004E7177" w:rsidRDefault="004E7177" w:rsidP="004E7177"/>
    <w:p w14:paraId="10AE3667" w14:textId="77777777" w:rsidR="004E7177" w:rsidRDefault="004E7177" w:rsidP="004E7177"/>
    <w:p w14:paraId="0669C0F9" w14:textId="625DAEFD" w:rsidR="004E7177" w:rsidRDefault="004E7177" w:rsidP="004E7177"/>
    <w:p w14:paraId="3F0F0B48" w14:textId="3F30AE29" w:rsidR="007A4DF4" w:rsidRDefault="007A4DF4" w:rsidP="004E7177"/>
    <w:p w14:paraId="49962F0A" w14:textId="21976BCD" w:rsidR="007A4DF4" w:rsidRDefault="007A4DF4" w:rsidP="004E7177"/>
    <w:p w14:paraId="490F50CB" w14:textId="6B9B53DC" w:rsidR="007A4DF4" w:rsidRDefault="007A4DF4" w:rsidP="004E7177"/>
    <w:p w14:paraId="40ED1024" w14:textId="6190FA3C" w:rsidR="007A4DF4" w:rsidRDefault="007A4DF4" w:rsidP="004E7177"/>
    <w:p w14:paraId="11DCC2BD" w14:textId="77777777" w:rsidR="007A4DF4" w:rsidRDefault="007A4DF4" w:rsidP="004E7177"/>
    <w:p w14:paraId="221CC2BC" w14:textId="77777777" w:rsidR="004E7177" w:rsidRDefault="004E7177" w:rsidP="004E7177"/>
    <w:p w14:paraId="44677B91" w14:textId="77777777" w:rsidR="004E7177" w:rsidRDefault="004E7177" w:rsidP="004E7177"/>
    <w:p w14:paraId="50FC3846" w14:textId="77777777" w:rsidR="004E7177" w:rsidRDefault="004E7177" w:rsidP="004E7177"/>
    <w:p w14:paraId="7707C405" w14:textId="5D279890" w:rsidR="004E7177" w:rsidRDefault="004E7177" w:rsidP="004E7177"/>
    <w:p w14:paraId="5314A63A" w14:textId="5A39D7B6" w:rsidR="007A4DF4" w:rsidRDefault="007A4DF4" w:rsidP="004E7177"/>
    <w:p w14:paraId="5F751C19" w14:textId="78748A3A" w:rsidR="007A4DF4" w:rsidRDefault="007A4DF4" w:rsidP="004E7177"/>
    <w:p w14:paraId="29E7B8C0" w14:textId="77777777" w:rsidR="007A4DF4" w:rsidRDefault="007A4DF4" w:rsidP="004E7177"/>
    <w:p w14:paraId="7FF7F7E9" w14:textId="77777777" w:rsidR="004E7177" w:rsidRDefault="004E7177" w:rsidP="004E7177"/>
    <w:p w14:paraId="66EEAED6" w14:textId="77777777" w:rsidR="004E7177" w:rsidRDefault="004E7177" w:rsidP="004E7177"/>
    <w:p w14:paraId="6DB6380F" w14:textId="77777777" w:rsidR="004E7177" w:rsidRDefault="004E7177" w:rsidP="004E7177"/>
    <w:p w14:paraId="02917C02" w14:textId="77777777" w:rsidR="004E7177" w:rsidRDefault="004E7177" w:rsidP="004E7177"/>
    <w:p w14:paraId="224F0337" w14:textId="108B6911" w:rsidR="004E7177" w:rsidRDefault="004E7177" w:rsidP="004E7177"/>
    <w:bookmarkEnd w:id="1" w:displacedByCustomXml="next"/>
    <w:bookmarkEnd w:id="0" w:displacedByCustomXml="next"/>
    <w:sdt>
      <w:sdtPr>
        <w:rPr>
          <w:rFonts w:asciiTheme="minorHAnsi" w:eastAsiaTheme="minorHAnsi" w:hAnsiTheme="minorHAnsi" w:cstheme="minorBidi"/>
          <w:color w:val="auto"/>
          <w:sz w:val="22"/>
          <w:szCs w:val="22"/>
        </w:rPr>
        <w:id w:val="-1527713480"/>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heme="minorHAnsi" w:hAnsiTheme="minorHAnsi" w:cstheme="minorBidi"/>
              <w:color w:val="auto"/>
              <w:sz w:val="22"/>
              <w:szCs w:val="22"/>
            </w:rPr>
            <w:id w:val="2036307077"/>
            <w:docPartObj>
              <w:docPartGallery w:val="Table of Contents"/>
              <w:docPartUnique/>
            </w:docPartObj>
          </w:sdtPr>
          <w:sdtEndPr/>
          <w:sdtContent>
            <w:p w14:paraId="042C9FA1" w14:textId="77777777" w:rsidR="00BD6EA1" w:rsidRDefault="00BD6EA1" w:rsidP="00BD6EA1">
              <w:pPr>
                <w:pStyle w:val="TOCHeading"/>
                <w:numPr>
                  <w:ilvl w:val="0"/>
                  <w:numId w:val="0"/>
                </w:numPr>
                <w:tabs>
                  <w:tab w:val="left" w:pos="720"/>
                </w:tabs>
                <w:rPr>
                  <w:b/>
                </w:rPr>
              </w:pPr>
              <w:r>
                <w:rPr>
                  <w:b/>
                </w:rPr>
                <w:t>Table of Contents</w:t>
              </w:r>
            </w:p>
            <w:p w14:paraId="3EF4A1C1" w14:textId="13D55188" w:rsidR="00BD6EA1" w:rsidRDefault="00BD6EA1" w:rsidP="00BD6EA1">
              <w:pPr>
                <w:pStyle w:val="TOC1"/>
                <w:tabs>
                  <w:tab w:val="left" w:pos="440"/>
                  <w:tab w:val="right" w:leader="dot" w:pos="8494"/>
                </w:tabs>
                <w:rPr>
                  <w:rFonts w:eastAsiaTheme="minorEastAsia"/>
                  <w:noProof/>
                  <w:lang w:val="pt-BR" w:eastAsia="pt-BR"/>
                </w:rPr>
              </w:pPr>
              <w:r>
                <w:fldChar w:fldCharType="begin"/>
              </w:r>
              <w:r>
                <w:instrText xml:space="preserve"> TOC \o "1-3" \h \z \u </w:instrText>
              </w:r>
              <w:r>
                <w:fldChar w:fldCharType="separate"/>
              </w:r>
              <w:hyperlink r:id="rId13" w:anchor="_Toc89082607" w:history="1">
                <w:r>
                  <w:rPr>
                    <w:rStyle w:val="Hyperlink"/>
                    <w:noProof/>
                  </w:rPr>
                  <w:t>1</w:t>
                </w:r>
                <w:r>
                  <w:rPr>
                    <w:rStyle w:val="Hyperlink"/>
                    <w:rFonts w:eastAsiaTheme="minorEastAsia"/>
                    <w:noProof/>
                    <w:lang w:val="pt-BR" w:eastAsia="pt-BR"/>
                  </w:rPr>
                  <w:tab/>
                </w:r>
                <w:r>
                  <w:rPr>
                    <w:rStyle w:val="Hyperlink"/>
                    <w:noProof/>
                  </w:rPr>
                  <w:t>Introduction</w:t>
                </w:r>
                <w:r>
                  <w:rPr>
                    <w:rStyle w:val="Hyperlink"/>
                    <w:noProof/>
                    <w:webHidden/>
                  </w:rPr>
                  <w:tab/>
                </w:r>
              </w:hyperlink>
              <w:r w:rsidR="00D032BC">
                <w:t xml:space="preserve"> 4</w:t>
              </w:r>
            </w:p>
            <w:p w14:paraId="49EE40C7" w14:textId="79A58D31" w:rsidR="00BD6EA1" w:rsidRDefault="00502CF6" w:rsidP="00BD6EA1">
              <w:pPr>
                <w:pStyle w:val="TOC1"/>
                <w:tabs>
                  <w:tab w:val="left" w:pos="440"/>
                  <w:tab w:val="right" w:leader="dot" w:pos="8494"/>
                </w:tabs>
                <w:rPr>
                  <w:rFonts w:eastAsiaTheme="minorEastAsia"/>
                  <w:noProof/>
                  <w:lang w:val="pt-BR" w:eastAsia="pt-BR"/>
                </w:rPr>
              </w:pPr>
              <w:hyperlink r:id="rId14" w:anchor="_Toc89082608" w:history="1">
                <w:r w:rsidR="00BD6EA1">
                  <w:rPr>
                    <w:rStyle w:val="Hyperlink"/>
                    <w:noProof/>
                  </w:rPr>
                  <w:t>2</w:t>
                </w:r>
                <w:r w:rsidR="00BD6EA1">
                  <w:rPr>
                    <w:rStyle w:val="Hyperlink"/>
                    <w:rFonts w:eastAsiaTheme="minorEastAsia"/>
                    <w:noProof/>
                    <w:lang w:val="pt-BR" w:eastAsia="pt-BR"/>
                  </w:rPr>
                  <w:tab/>
                </w:r>
                <w:r w:rsidR="00BD6EA1">
                  <w:rPr>
                    <w:rStyle w:val="Hyperlink"/>
                    <w:noProof/>
                  </w:rPr>
                  <w:t>Environment</w:t>
                </w:r>
                <w:r w:rsidR="00BD6EA1">
                  <w:rPr>
                    <w:rStyle w:val="Hyperlink"/>
                    <w:noProof/>
                    <w:webHidden/>
                  </w:rPr>
                  <w:tab/>
                </w:r>
              </w:hyperlink>
              <w:r w:rsidR="00D032BC">
                <w:t>5</w:t>
              </w:r>
            </w:p>
            <w:p w14:paraId="54380010" w14:textId="5F26993E" w:rsidR="00BD6EA1" w:rsidRDefault="00502CF6" w:rsidP="00BD6EA1">
              <w:pPr>
                <w:pStyle w:val="TOC2"/>
                <w:tabs>
                  <w:tab w:val="left" w:pos="880"/>
                  <w:tab w:val="right" w:leader="dot" w:pos="8494"/>
                </w:tabs>
                <w:rPr>
                  <w:rFonts w:eastAsiaTheme="minorEastAsia"/>
                  <w:noProof/>
                  <w:lang w:val="pt-BR" w:eastAsia="pt-BR"/>
                </w:rPr>
              </w:pPr>
              <w:hyperlink r:id="rId15" w:anchor="_Toc89082609" w:history="1">
                <w:r w:rsidR="00BD6EA1">
                  <w:rPr>
                    <w:rStyle w:val="Hyperlink"/>
                    <w:noProof/>
                    <w14:scene3d>
                      <w14:camera w14:prst="orthographicFront"/>
                      <w14:lightRig w14:rig="threePt" w14:dir="t">
                        <w14:rot w14:lat="0" w14:lon="0" w14:rev="0"/>
                      </w14:lightRig>
                    </w14:scene3d>
                  </w:rPr>
                  <w:t>2.1</w:t>
                </w:r>
                <w:r w:rsidR="00BD6EA1">
                  <w:rPr>
                    <w:rStyle w:val="Hyperlink"/>
                    <w:rFonts w:eastAsiaTheme="minorEastAsia"/>
                    <w:noProof/>
                    <w:lang w:val="pt-BR" w:eastAsia="pt-BR"/>
                  </w:rPr>
                  <w:tab/>
                </w:r>
                <w:r w:rsidR="00BD6EA1">
                  <w:rPr>
                    <w:rStyle w:val="Hyperlink"/>
                    <w:noProof/>
                  </w:rPr>
                  <w:t>Dev</w:t>
                </w:r>
                <w:r w:rsidR="00BD6EA1">
                  <w:rPr>
                    <w:rStyle w:val="Hyperlink"/>
                    <w:noProof/>
                    <w:webHidden/>
                  </w:rPr>
                  <w:tab/>
                </w:r>
              </w:hyperlink>
              <w:r w:rsidR="00D032BC">
                <w:t>6</w:t>
              </w:r>
            </w:p>
            <w:p w14:paraId="036743A0" w14:textId="66D1D6E2" w:rsidR="00BD6EA1" w:rsidRDefault="00502CF6" w:rsidP="00BD6EA1">
              <w:pPr>
                <w:pStyle w:val="TOC2"/>
                <w:tabs>
                  <w:tab w:val="left" w:pos="880"/>
                  <w:tab w:val="right" w:leader="dot" w:pos="8494"/>
                </w:tabs>
                <w:rPr>
                  <w:rFonts w:eastAsiaTheme="minorEastAsia"/>
                  <w:noProof/>
                  <w:lang w:val="pt-BR" w:eastAsia="pt-BR"/>
                </w:rPr>
              </w:pPr>
              <w:hyperlink r:id="rId16" w:anchor="_Toc89082610" w:history="1">
                <w:r w:rsidR="00BD6EA1">
                  <w:rPr>
                    <w:rStyle w:val="Hyperlink"/>
                    <w:noProof/>
                    <w14:scene3d>
                      <w14:camera w14:prst="orthographicFront"/>
                      <w14:lightRig w14:rig="threePt" w14:dir="t">
                        <w14:rot w14:lat="0" w14:lon="0" w14:rev="0"/>
                      </w14:lightRig>
                    </w14:scene3d>
                  </w:rPr>
                  <w:t>2.2</w:t>
                </w:r>
                <w:r w:rsidR="00BD6EA1">
                  <w:rPr>
                    <w:rStyle w:val="Hyperlink"/>
                    <w:rFonts w:eastAsiaTheme="minorEastAsia"/>
                    <w:noProof/>
                    <w:lang w:val="pt-BR" w:eastAsia="pt-BR"/>
                  </w:rPr>
                  <w:tab/>
                </w:r>
                <w:r w:rsidR="00BD6EA1">
                  <w:rPr>
                    <w:rStyle w:val="Hyperlink"/>
                    <w:noProof/>
                  </w:rPr>
                  <w:t>QA / UAT</w:t>
                </w:r>
                <w:r w:rsidR="00BD6EA1">
                  <w:rPr>
                    <w:rStyle w:val="Hyperlink"/>
                    <w:noProof/>
                    <w:webHidden/>
                  </w:rPr>
                  <w:tab/>
                </w:r>
              </w:hyperlink>
              <w:r w:rsidR="00D032BC">
                <w:t>6</w:t>
              </w:r>
            </w:p>
            <w:p w14:paraId="2B9A147D" w14:textId="1B2D8381" w:rsidR="00BD6EA1" w:rsidRDefault="00502CF6" w:rsidP="00BD6EA1">
              <w:pPr>
                <w:pStyle w:val="TOC2"/>
                <w:tabs>
                  <w:tab w:val="left" w:pos="880"/>
                  <w:tab w:val="right" w:leader="dot" w:pos="8494"/>
                </w:tabs>
              </w:pPr>
              <w:hyperlink r:id="rId17" w:anchor="_Toc89082611" w:history="1">
                <w:r w:rsidR="00BD6EA1">
                  <w:rPr>
                    <w:rStyle w:val="Hyperlink"/>
                    <w:noProof/>
                    <w14:scene3d>
                      <w14:camera w14:prst="orthographicFront"/>
                      <w14:lightRig w14:rig="threePt" w14:dir="t">
                        <w14:rot w14:lat="0" w14:lon="0" w14:rev="0"/>
                      </w14:lightRig>
                    </w14:scene3d>
                  </w:rPr>
                  <w:t>2.3</w:t>
                </w:r>
                <w:r w:rsidR="00BD6EA1">
                  <w:rPr>
                    <w:rStyle w:val="Hyperlink"/>
                    <w:rFonts w:eastAsiaTheme="minorEastAsia"/>
                    <w:noProof/>
                    <w:lang w:val="pt-BR" w:eastAsia="pt-BR"/>
                  </w:rPr>
                  <w:tab/>
                </w:r>
                <w:r w:rsidR="00BD6EA1">
                  <w:rPr>
                    <w:rStyle w:val="Hyperlink"/>
                    <w:noProof/>
                  </w:rPr>
                  <w:t>PROD</w:t>
                </w:r>
                <w:r w:rsidR="00BD6EA1">
                  <w:rPr>
                    <w:rStyle w:val="Hyperlink"/>
                    <w:noProof/>
                    <w:webHidden/>
                  </w:rPr>
                  <w:tab/>
                </w:r>
              </w:hyperlink>
              <w:r w:rsidR="00D032BC">
                <w:t>7</w:t>
              </w:r>
            </w:p>
            <w:p w14:paraId="28DE8EC4" w14:textId="6830F24E" w:rsidR="00C9382A" w:rsidRDefault="00C9382A" w:rsidP="00C9382A">
              <w:pPr>
                <w:ind w:firstLine="220"/>
              </w:pPr>
              <w:r>
                <w:t>2.4</w:t>
              </w:r>
              <w:r>
                <w:tab/>
                <w:t>Environment Variable…………………………………………………………………………………………………</w:t>
              </w:r>
              <w:r w:rsidR="00D032BC">
                <w:t>7</w:t>
              </w:r>
            </w:p>
            <w:p w14:paraId="6FFC97DB" w14:textId="32EA1F59" w:rsidR="00C9382A" w:rsidRPr="00C9382A" w:rsidRDefault="00C9382A" w:rsidP="00C9382A">
              <w:pPr>
                <w:ind w:firstLine="220"/>
              </w:pPr>
              <w:r>
                <w:t>2.5</w:t>
              </w:r>
              <w:r>
                <w:tab/>
                <w:t>Adding ENV………………………………………………………………………………………………………………….</w:t>
              </w:r>
              <w:r w:rsidR="00D032BC">
                <w:t>7</w:t>
              </w:r>
            </w:p>
            <w:p w14:paraId="0C1250EF" w14:textId="5AC1659C" w:rsidR="00BD6EA1" w:rsidRDefault="00502CF6" w:rsidP="00BD6EA1">
              <w:pPr>
                <w:pStyle w:val="TOC1"/>
                <w:tabs>
                  <w:tab w:val="left" w:pos="440"/>
                  <w:tab w:val="right" w:leader="dot" w:pos="8494"/>
                </w:tabs>
                <w:rPr>
                  <w:rFonts w:eastAsiaTheme="minorEastAsia"/>
                  <w:noProof/>
                  <w:lang w:val="pt-BR" w:eastAsia="pt-BR"/>
                </w:rPr>
              </w:pPr>
              <w:hyperlink r:id="rId18" w:anchor="_Toc89082642" w:history="1">
                <w:r w:rsidR="007B4E28">
                  <w:rPr>
                    <w:rStyle w:val="Hyperlink"/>
                    <w:noProof/>
                  </w:rPr>
                  <w:t>3</w:t>
                </w:r>
                <w:r w:rsidR="00BD6EA1">
                  <w:rPr>
                    <w:rStyle w:val="Hyperlink"/>
                    <w:rFonts w:eastAsiaTheme="minorEastAsia"/>
                    <w:noProof/>
                    <w:lang w:val="pt-BR" w:eastAsia="pt-BR"/>
                  </w:rPr>
                  <w:tab/>
                </w:r>
                <w:r w:rsidR="00B4735A">
                  <w:rPr>
                    <w:rStyle w:val="Hyperlink"/>
                    <w:noProof/>
                  </w:rPr>
                  <w:t>Continuous</w:t>
                </w:r>
                <w:r w:rsidR="00BD6EA1">
                  <w:rPr>
                    <w:rStyle w:val="Hyperlink"/>
                    <w:noProof/>
                  </w:rPr>
                  <w:t xml:space="preserve"> Integration / Continous Delivery</w:t>
                </w:r>
                <w:r w:rsidR="00BD6EA1">
                  <w:rPr>
                    <w:rStyle w:val="Hyperlink"/>
                    <w:noProof/>
                    <w:webHidden/>
                  </w:rPr>
                  <w:tab/>
                </w:r>
              </w:hyperlink>
              <w:r w:rsidR="00D032BC">
                <w:t>8</w:t>
              </w:r>
            </w:p>
            <w:p w14:paraId="35B7A23D" w14:textId="663E26C2" w:rsidR="00BD6EA1" w:rsidRDefault="00502CF6" w:rsidP="00BD6EA1">
              <w:pPr>
                <w:pStyle w:val="TOC2"/>
                <w:tabs>
                  <w:tab w:val="left" w:pos="880"/>
                  <w:tab w:val="right" w:leader="dot" w:pos="8494"/>
                </w:tabs>
                <w:rPr>
                  <w:rFonts w:eastAsiaTheme="minorEastAsia"/>
                  <w:noProof/>
                  <w:lang w:val="pt-BR" w:eastAsia="pt-BR"/>
                </w:rPr>
              </w:pPr>
              <w:hyperlink r:id="rId19" w:anchor="_Toc89082643" w:history="1">
                <w:r w:rsidR="007B4E28">
                  <w:rPr>
                    <w:rStyle w:val="Hyperlink"/>
                    <w:noProof/>
                    <w14:scene3d>
                      <w14:camera w14:prst="orthographicFront"/>
                      <w14:lightRig w14:rig="threePt" w14:dir="t">
                        <w14:rot w14:lat="0" w14:lon="0" w14:rev="0"/>
                      </w14:lightRig>
                    </w14:scene3d>
                  </w:rPr>
                  <w:t>3</w:t>
                </w:r>
                <w:r w:rsidR="00BD6EA1">
                  <w:rPr>
                    <w:rStyle w:val="Hyperlink"/>
                    <w:noProof/>
                    <w14:scene3d>
                      <w14:camera w14:prst="orthographicFront"/>
                      <w14:lightRig w14:rig="threePt" w14:dir="t">
                        <w14:rot w14:lat="0" w14:lon="0" w14:rev="0"/>
                      </w14:lightRig>
                    </w14:scene3d>
                  </w:rPr>
                  <w:t>.1</w:t>
                </w:r>
                <w:r w:rsidR="00BD6EA1">
                  <w:rPr>
                    <w:rStyle w:val="Hyperlink"/>
                    <w:rFonts w:eastAsiaTheme="minorEastAsia"/>
                    <w:noProof/>
                    <w:lang w:val="pt-BR" w:eastAsia="pt-BR"/>
                  </w:rPr>
                  <w:tab/>
                </w:r>
                <w:r w:rsidR="00BD6EA1">
                  <w:rPr>
                    <w:rStyle w:val="Hyperlink"/>
                    <w:noProof/>
                  </w:rPr>
                  <w:t>Agent installation</w:t>
                </w:r>
                <w:r w:rsidR="00BD6EA1">
                  <w:rPr>
                    <w:rStyle w:val="Hyperlink"/>
                    <w:noProof/>
                    <w:webHidden/>
                  </w:rPr>
                  <w:tab/>
                </w:r>
              </w:hyperlink>
              <w:r w:rsidR="00D032BC">
                <w:t>8</w:t>
              </w:r>
            </w:p>
            <w:p w14:paraId="60D7C797" w14:textId="5847C1C7" w:rsidR="00BD6EA1" w:rsidRDefault="00502CF6" w:rsidP="00BD6EA1">
              <w:pPr>
                <w:pStyle w:val="TOC2"/>
                <w:tabs>
                  <w:tab w:val="left" w:pos="880"/>
                  <w:tab w:val="right" w:leader="dot" w:pos="8494"/>
                </w:tabs>
                <w:rPr>
                  <w:rFonts w:eastAsiaTheme="minorEastAsia"/>
                  <w:noProof/>
                  <w:lang w:val="pt-BR" w:eastAsia="pt-BR"/>
                </w:rPr>
              </w:pPr>
              <w:hyperlink r:id="rId20" w:anchor="_Toc89082644" w:history="1">
                <w:r w:rsidR="007B4E28">
                  <w:rPr>
                    <w:rStyle w:val="Hyperlink"/>
                    <w:noProof/>
                    <w14:scene3d>
                      <w14:camera w14:prst="orthographicFront"/>
                      <w14:lightRig w14:rig="threePt" w14:dir="t">
                        <w14:rot w14:lat="0" w14:lon="0" w14:rev="0"/>
                      </w14:lightRig>
                    </w14:scene3d>
                  </w:rPr>
                  <w:t>3</w:t>
                </w:r>
                <w:r w:rsidR="00BD6EA1">
                  <w:rPr>
                    <w:rStyle w:val="Hyperlink"/>
                    <w:noProof/>
                    <w14:scene3d>
                      <w14:camera w14:prst="orthographicFront"/>
                      <w14:lightRig w14:rig="threePt" w14:dir="t">
                        <w14:rot w14:lat="0" w14:lon="0" w14:rev="0"/>
                      </w14:lightRig>
                    </w14:scene3d>
                  </w:rPr>
                  <w:t>.2</w:t>
                </w:r>
                <w:r w:rsidR="00BD6EA1">
                  <w:rPr>
                    <w:rStyle w:val="Hyperlink"/>
                    <w:rFonts w:eastAsiaTheme="minorEastAsia"/>
                    <w:noProof/>
                    <w:lang w:val="pt-BR" w:eastAsia="pt-BR"/>
                  </w:rPr>
                  <w:tab/>
                </w:r>
                <w:r w:rsidR="00BD6EA1">
                  <w:rPr>
                    <w:rStyle w:val="Hyperlink"/>
                    <w:noProof/>
                  </w:rPr>
                  <w:t>Pipelines</w:t>
                </w:r>
                <w:r w:rsidR="00BD6EA1">
                  <w:rPr>
                    <w:rStyle w:val="Hyperlink"/>
                    <w:noProof/>
                    <w:webHidden/>
                  </w:rPr>
                  <w:tab/>
                </w:r>
              </w:hyperlink>
              <w:r w:rsidR="00656E9D">
                <w:t>9</w:t>
              </w:r>
            </w:p>
            <w:p w14:paraId="5110C5FE" w14:textId="3BCA9836" w:rsidR="00BD6EA1" w:rsidRDefault="00502CF6" w:rsidP="00BD6EA1">
              <w:pPr>
                <w:pStyle w:val="TOC2"/>
                <w:tabs>
                  <w:tab w:val="left" w:pos="880"/>
                  <w:tab w:val="right" w:leader="dot" w:pos="8494"/>
                </w:tabs>
                <w:rPr>
                  <w:rFonts w:eastAsiaTheme="minorEastAsia"/>
                  <w:noProof/>
                  <w:lang w:val="pt-BR" w:eastAsia="pt-BR"/>
                </w:rPr>
              </w:pPr>
              <w:hyperlink r:id="rId21" w:anchor="_Toc89082645" w:history="1">
                <w:r w:rsidR="007B4E28">
                  <w:rPr>
                    <w:rStyle w:val="Hyperlink"/>
                    <w:noProof/>
                    <w14:scene3d>
                      <w14:camera w14:prst="orthographicFront"/>
                      <w14:lightRig w14:rig="threePt" w14:dir="t">
                        <w14:rot w14:lat="0" w14:lon="0" w14:rev="0"/>
                      </w14:lightRig>
                    </w14:scene3d>
                  </w:rPr>
                  <w:t>3</w:t>
                </w:r>
                <w:r w:rsidR="00BD6EA1">
                  <w:rPr>
                    <w:rStyle w:val="Hyperlink"/>
                    <w:noProof/>
                    <w14:scene3d>
                      <w14:camera w14:prst="orthographicFront"/>
                      <w14:lightRig w14:rig="threePt" w14:dir="t">
                        <w14:rot w14:lat="0" w14:lon="0" w14:rev="0"/>
                      </w14:lightRig>
                    </w14:scene3d>
                  </w:rPr>
                  <w:t>.3</w:t>
                </w:r>
                <w:r w:rsidR="00BD6EA1">
                  <w:rPr>
                    <w:rStyle w:val="Hyperlink"/>
                    <w:rFonts w:eastAsiaTheme="minorEastAsia"/>
                    <w:noProof/>
                    <w:lang w:val="pt-BR" w:eastAsia="pt-BR"/>
                  </w:rPr>
                  <w:tab/>
                </w:r>
                <w:r w:rsidR="00BD6EA1">
                  <w:rPr>
                    <w:rStyle w:val="Hyperlink"/>
                    <w:noProof/>
                  </w:rPr>
                  <w:t>DEV</w:t>
                </w:r>
                <w:r w:rsidR="00BD6EA1">
                  <w:rPr>
                    <w:rStyle w:val="Hyperlink"/>
                    <w:noProof/>
                    <w:webHidden/>
                  </w:rPr>
                  <w:tab/>
                </w:r>
              </w:hyperlink>
              <w:r w:rsidR="00D032BC">
                <w:t>10</w:t>
              </w:r>
            </w:p>
            <w:p w14:paraId="0B888ED2" w14:textId="1C54BC55" w:rsidR="00BD6EA1" w:rsidRDefault="00502CF6" w:rsidP="00BD6EA1">
              <w:pPr>
                <w:pStyle w:val="TOC3"/>
                <w:tabs>
                  <w:tab w:val="left" w:pos="1320"/>
                  <w:tab w:val="right" w:leader="dot" w:pos="8494"/>
                </w:tabs>
                <w:rPr>
                  <w:rFonts w:eastAsiaTheme="minorEastAsia"/>
                  <w:noProof/>
                  <w:lang w:val="pt-BR" w:eastAsia="pt-BR"/>
                </w:rPr>
              </w:pPr>
              <w:hyperlink r:id="rId22" w:anchor="_Toc89082646" w:history="1">
                <w:r w:rsidR="007B4E28">
                  <w:rPr>
                    <w:rStyle w:val="Hyperlink"/>
                    <w:bCs/>
                    <w:noProof/>
                  </w:rPr>
                  <w:t>3</w:t>
                </w:r>
                <w:r w:rsidR="00BD6EA1">
                  <w:rPr>
                    <w:rStyle w:val="Hyperlink"/>
                    <w:bCs/>
                    <w:noProof/>
                  </w:rPr>
                  <w:t>.3.1</w:t>
                </w:r>
                <w:r w:rsidR="00BD6EA1">
                  <w:rPr>
                    <w:rStyle w:val="Hyperlink"/>
                    <w:rFonts w:eastAsiaTheme="minorEastAsia"/>
                    <w:noProof/>
                    <w:lang w:val="pt-BR" w:eastAsia="pt-BR"/>
                  </w:rPr>
                  <w:tab/>
                </w:r>
                <w:r w:rsidR="00BD6EA1">
                  <w:rPr>
                    <w:rStyle w:val="Hyperlink"/>
                    <w:noProof/>
                  </w:rPr>
                  <w:t>CI/CD Flow</w:t>
                </w:r>
                <w:r w:rsidR="00BD6EA1">
                  <w:rPr>
                    <w:rStyle w:val="Hyperlink"/>
                    <w:noProof/>
                    <w:webHidden/>
                  </w:rPr>
                  <w:tab/>
                </w:r>
              </w:hyperlink>
              <w:r w:rsidR="00656E9D">
                <w:t>11</w:t>
              </w:r>
            </w:p>
            <w:p w14:paraId="10DBD733" w14:textId="4A9988C0" w:rsidR="00BD6EA1" w:rsidRDefault="00502CF6" w:rsidP="00BD6EA1">
              <w:pPr>
                <w:pStyle w:val="TOC3"/>
                <w:tabs>
                  <w:tab w:val="left" w:pos="1320"/>
                  <w:tab w:val="right" w:leader="dot" w:pos="8494"/>
                </w:tabs>
                <w:rPr>
                  <w:rFonts w:eastAsiaTheme="minorEastAsia"/>
                  <w:noProof/>
                  <w:lang w:val="pt-BR" w:eastAsia="pt-BR"/>
                </w:rPr>
              </w:pPr>
              <w:hyperlink r:id="rId23" w:anchor="_Toc89082647" w:history="1">
                <w:r w:rsidR="007B4E28">
                  <w:rPr>
                    <w:rStyle w:val="Hyperlink"/>
                    <w:bCs/>
                    <w:noProof/>
                  </w:rPr>
                  <w:t>3</w:t>
                </w:r>
                <w:r w:rsidR="00BD6EA1">
                  <w:rPr>
                    <w:rStyle w:val="Hyperlink"/>
                    <w:bCs/>
                    <w:noProof/>
                  </w:rPr>
                  <w:t>.3.2</w:t>
                </w:r>
                <w:r w:rsidR="00BD6EA1">
                  <w:rPr>
                    <w:rStyle w:val="Hyperlink"/>
                    <w:rFonts w:eastAsiaTheme="minorEastAsia"/>
                    <w:noProof/>
                    <w:lang w:val="pt-BR" w:eastAsia="pt-BR"/>
                  </w:rPr>
                  <w:tab/>
                </w:r>
                <w:r w:rsidR="00BD6EA1">
                  <w:rPr>
                    <w:rStyle w:val="Hyperlink"/>
                    <w:noProof/>
                  </w:rPr>
                  <w:t>Trigger a deploy</w:t>
                </w:r>
                <w:r w:rsidR="00BD6EA1">
                  <w:rPr>
                    <w:rStyle w:val="Hyperlink"/>
                    <w:noProof/>
                    <w:webHidden/>
                  </w:rPr>
                  <w:tab/>
                </w:r>
              </w:hyperlink>
              <w:r w:rsidR="00656E9D">
                <w:t>11</w:t>
              </w:r>
            </w:p>
            <w:p w14:paraId="5CDB68E3" w14:textId="08CA94CF" w:rsidR="00BD6EA1" w:rsidRDefault="00502CF6" w:rsidP="00BD6EA1">
              <w:pPr>
                <w:pStyle w:val="TOC3"/>
                <w:tabs>
                  <w:tab w:val="left" w:pos="1320"/>
                  <w:tab w:val="right" w:leader="dot" w:pos="8494"/>
                </w:tabs>
                <w:rPr>
                  <w:rFonts w:eastAsiaTheme="minorEastAsia"/>
                  <w:noProof/>
                  <w:lang w:val="pt-BR" w:eastAsia="pt-BR"/>
                </w:rPr>
              </w:pPr>
              <w:hyperlink r:id="rId24" w:anchor="_Toc89082648" w:history="1">
                <w:r w:rsidR="007B4E28">
                  <w:rPr>
                    <w:rStyle w:val="Hyperlink"/>
                    <w:bCs/>
                    <w:noProof/>
                  </w:rPr>
                  <w:t>3</w:t>
                </w:r>
                <w:r w:rsidR="00BD6EA1">
                  <w:rPr>
                    <w:rStyle w:val="Hyperlink"/>
                    <w:bCs/>
                    <w:noProof/>
                  </w:rPr>
                  <w:t>.3.3</w:t>
                </w:r>
                <w:r w:rsidR="00BD6EA1">
                  <w:rPr>
                    <w:rStyle w:val="Hyperlink"/>
                    <w:rFonts w:eastAsiaTheme="minorEastAsia"/>
                    <w:noProof/>
                    <w:lang w:val="pt-BR" w:eastAsia="pt-BR"/>
                  </w:rPr>
                  <w:tab/>
                </w:r>
                <w:r w:rsidR="00BD6EA1">
                  <w:rPr>
                    <w:rStyle w:val="Hyperlink"/>
                    <w:noProof/>
                  </w:rPr>
                  <w:t>Deployment steps</w:t>
                </w:r>
                <w:r w:rsidR="00BD6EA1">
                  <w:rPr>
                    <w:rStyle w:val="Hyperlink"/>
                    <w:noProof/>
                    <w:webHidden/>
                  </w:rPr>
                  <w:tab/>
                </w:r>
              </w:hyperlink>
              <w:r w:rsidR="00656E9D">
                <w:t>12</w:t>
              </w:r>
            </w:p>
            <w:p w14:paraId="6853B07E" w14:textId="5B8DB4CB" w:rsidR="00BD6EA1" w:rsidRDefault="00502CF6" w:rsidP="00BD6EA1">
              <w:pPr>
                <w:pStyle w:val="TOC2"/>
                <w:tabs>
                  <w:tab w:val="left" w:pos="880"/>
                  <w:tab w:val="right" w:leader="dot" w:pos="8494"/>
                </w:tabs>
                <w:rPr>
                  <w:rFonts w:eastAsiaTheme="minorEastAsia"/>
                  <w:noProof/>
                  <w:lang w:val="pt-BR" w:eastAsia="pt-BR"/>
                </w:rPr>
              </w:pPr>
              <w:hyperlink r:id="rId25" w:anchor="_Toc89082649" w:history="1">
                <w:r w:rsidR="007B4E28">
                  <w:rPr>
                    <w:rStyle w:val="Hyperlink"/>
                    <w:noProof/>
                    <w14:scene3d>
                      <w14:camera w14:prst="orthographicFront"/>
                      <w14:lightRig w14:rig="threePt" w14:dir="t">
                        <w14:rot w14:lat="0" w14:lon="0" w14:rev="0"/>
                      </w14:lightRig>
                    </w14:scene3d>
                  </w:rPr>
                  <w:t>3</w:t>
                </w:r>
                <w:r w:rsidR="00BD6EA1">
                  <w:rPr>
                    <w:rStyle w:val="Hyperlink"/>
                    <w:noProof/>
                    <w14:scene3d>
                      <w14:camera w14:prst="orthographicFront"/>
                      <w14:lightRig w14:rig="threePt" w14:dir="t">
                        <w14:rot w14:lat="0" w14:lon="0" w14:rev="0"/>
                      </w14:lightRig>
                    </w14:scene3d>
                  </w:rPr>
                  <w:t>.4</w:t>
                </w:r>
                <w:r w:rsidR="00BD6EA1">
                  <w:rPr>
                    <w:rStyle w:val="Hyperlink"/>
                    <w:rFonts w:eastAsiaTheme="minorEastAsia"/>
                    <w:noProof/>
                    <w:lang w:val="pt-BR" w:eastAsia="pt-BR"/>
                  </w:rPr>
                  <w:tab/>
                </w:r>
                <w:r w:rsidR="00BD6EA1">
                  <w:rPr>
                    <w:rStyle w:val="Hyperlink"/>
                    <w:noProof/>
                  </w:rPr>
                  <w:t>QA-UAT</w:t>
                </w:r>
                <w:r w:rsidR="00BD6EA1">
                  <w:rPr>
                    <w:rStyle w:val="Hyperlink"/>
                    <w:noProof/>
                    <w:webHidden/>
                  </w:rPr>
                  <w:tab/>
                </w:r>
              </w:hyperlink>
              <w:r w:rsidR="00656E9D">
                <w:t>12</w:t>
              </w:r>
            </w:p>
            <w:p w14:paraId="6DA6BE6B" w14:textId="31E9750C" w:rsidR="00BD6EA1" w:rsidRDefault="00502CF6" w:rsidP="00BD6EA1">
              <w:pPr>
                <w:pStyle w:val="TOC3"/>
                <w:tabs>
                  <w:tab w:val="left" w:pos="1320"/>
                  <w:tab w:val="right" w:leader="dot" w:pos="8494"/>
                </w:tabs>
                <w:rPr>
                  <w:rFonts w:eastAsiaTheme="minorEastAsia"/>
                  <w:noProof/>
                  <w:lang w:val="pt-BR" w:eastAsia="pt-BR"/>
                </w:rPr>
              </w:pPr>
              <w:hyperlink r:id="rId26" w:anchor="_Toc89082650" w:history="1">
                <w:r w:rsidR="007B4E28">
                  <w:rPr>
                    <w:rStyle w:val="Hyperlink"/>
                    <w:bCs/>
                    <w:noProof/>
                  </w:rPr>
                  <w:t>3</w:t>
                </w:r>
                <w:r w:rsidR="00BD6EA1">
                  <w:rPr>
                    <w:rStyle w:val="Hyperlink"/>
                    <w:bCs/>
                    <w:noProof/>
                  </w:rPr>
                  <w:t>.4.1</w:t>
                </w:r>
                <w:r w:rsidR="00BD6EA1">
                  <w:rPr>
                    <w:rStyle w:val="Hyperlink"/>
                    <w:rFonts w:eastAsiaTheme="minorEastAsia"/>
                    <w:noProof/>
                    <w:lang w:val="pt-BR" w:eastAsia="pt-BR"/>
                  </w:rPr>
                  <w:tab/>
                </w:r>
                <w:r w:rsidR="00BD6EA1">
                  <w:rPr>
                    <w:rStyle w:val="Hyperlink"/>
                    <w:noProof/>
                  </w:rPr>
                  <w:t>Trigger a deploy</w:t>
                </w:r>
                <w:r w:rsidR="00BD6EA1">
                  <w:rPr>
                    <w:rStyle w:val="Hyperlink"/>
                    <w:noProof/>
                    <w:webHidden/>
                  </w:rPr>
                  <w:tab/>
                </w:r>
              </w:hyperlink>
              <w:r w:rsidR="00656E9D">
                <w:t>13</w:t>
              </w:r>
            </w:p>
            <w:p w14:paraId="30E3F73F" w14:textId="6E2F5572" w:rsidR="00BD6EA1" w:rsidRDefault="00502CF6" w:rsidP="00BD6EA1">
              <w:pPr>
                <w:pStyle w:val="TOC3"/>
                <w:tabs>
                  <w:tab w:val="left" w:pos="1320"/>
                  <w:tab w:val="right" w:leader="dot" w:pos="8494"/>
                </w:tabs>
                <w:rPr>
                  <w:rFonts w:eastAsiaTheme="minorEastAsia"/>
                  <w:noProof/>
                  <w:lang w:val="pt-BR" w:eastAsia="pt-BR"/>
                </w:rPr>
              </w:pPr>
              <w:hyperlink r:id="rId27" w:anchor="_Toc89082651" w:history="1">
                <w:r w:rsidR="007B4E28">
                  <w:rPr>
                    <w:rStyle w:val="Hyperlink"/>
                    <w:bCs/>
                    <w:noProof/>
                  </w:rPr>
                  <w:t>3</w:t>
                </w:r>
                <w:r w:rsidR="00BD6EA1">
                  <w:rPr>
                    <w:rStyle w:val="Hyperlink"/>
                    <w:bCs/>
                    <w:noProof/>
                  </w:rPr>
                  <w:t>.4.2</w:t>
                </w:r>
                <w:r w:rsidR="00BD6EA1">
                  <w:rPr>
                    <w:rStyle w:val="Hyperlink"/>
                    <w:rFonts w:eastAsiaTheme="minorEastAsia"/>
                    <w:noProof/>
                    <w:lang w:val="pt-BR" w:eastAsia="pt-BR"/>
                  </w:rPr>
                  <w:tab/>
                </w:r>
                <w:r w:rsidR="00BD6EA1">
                  <w:rPr>
                    <w:rStyle w:val="Hyperlink"/>
                    <w:noProof/>
                  </w:rPr>
                  <w:t>Deployment steps</w:t>
                </w:r>
                <w:r w:rsidR="00BD6EA1">
                  <w:rPr>
                    <w:rStyle w:val="Hyperlink"/>
                    <w:noProof/>
                    <w:webHidden/>
                  </w:rPr>
                  <w:tab/>
                </w:r>
              </w:hyperlink>
              <w:r w:rsidR="00656E9D">
                <w:t>14</w:t>
              </w:r>
            </w:p>
            <w:p w14:paraId="349106C7" w14:textId="489445C1" w:rsidR="00BD6EA1" w:rsidRDefault="00502CF6" w:rsidP="00BD6EA1">
              <w:pPr>
                <w:pStyle w:val="TOC2"/>
                <w:tabs>
                  <w:tab w:val="left" w:pos="880"/>
                  <w:tab w:val="right" w:leader="dot" w:pos="8494"/>
                </w:tabs>
              </w:pPr>
              <w:hyperlink r:id="rId28" w:anchor="_Toc89082652" w:history="1">
                <w:r w:rsidR="007B4E28">
                  <w:rPr>
                    <w:rStyle w:val="Hyperlink"/>
                    <w:noProof/>
                    <w14:scene3d>
                      <w14:camera w14:prst="orthographicFront"/>
                      <w14:lightRig w14:rig="threePt" w14:dir="t">
                        <w14:rot w14:lat="0" w14:lon="0" w14:rev="0"/>
                      </w14:lightRig>
                    </w14:scene3d>
                  </w:rPr>
                  <w:t>3</w:t>
                </w:r>
                <w:r w:rsidR="00BD6EA1">
                  <w:rPr>
                    <w:rStyle w:val="Hyperlink"/>
                    <w:noProof/>
                    <w14:scene3d>
                      <w14:camera w14:prst="orthographicFront"/>
                      <w14:lightRig w14:rig="threePt" w14:dir="t">
                        <w14:rot w14:lat="0" w14:lon="0" w14:rev="0"/>
                      </w14:lightRig>
                    </w14:scene3d>
                  </w:rPr>
                  <w:t>.5</w:t>
                </w:r>
                <w:r w:rsidR="00BD6EA1">
                  <w:rPr>
                    <w:rStyle w:val="Hyperlink"/>
                    <w:rFonts w:eastAsiaTheme="minorEastAsia"/>
                    <w:noProof/>
                    <w:lang w:val="pt-BR" w:eastAsia="pt-BR"/>
                  </w:rPr>
                  <w:tab/>
                </w:r>
                <w:r w:rsidR="00BD6EA1">
                  <w:rPr>
                    <w:rStyle w:val="Hyperlink"/>
                    <w:noProof/>
                  </w:rPr>
                  <w:t>PROD</w:t>
                </w:r>
                <w:r w:rsidR="00BD6EA1">
                  <w:rPr>
                    <w:rStyle w:val="Hyperlink"/>
                    <w:noProof/>
                    <w:webHidden/>
                  </w:rPr>
                  <w:tab/>
                </w:r>
              </w:hyperlink>
              <w:r w:rsidR="00656E9D">
                <w:t>20</w:t>
              </w:r>
            </w:p>
            <w:p w14:paraId="4F2E55B1" w14:textId="49731A6D" w:rsidR="00DB2D72" w:rsidRPr="00DB2D72" w:rsidRDefault="00DB2D72" w:rsidP="00DB2D72">
              <w:pPr>
                <w:ind w:firstLine="220"/>
              </w:pPr>
              <w:r>
                <w:t>3.5.1</w:t>
              </w:r>
              <w:r>
                <w:tab/>
              </w:r>
              <w:r>
                <w:tab/>
                <w:t>Adding Approval names………………………………………………………………</w:t>
              </w:r>
              <w:r w:rsidR="00332F98">
                <w:t>..</w:t>
              </w:r>
              <w:r>
                <w:t>………………</w:t>
              </w:r>
              <w:r w:rsidR="00656E9D">
                <w:t>22</w:t>
              </w:r>
            </w:p>
            <w:p w14:paraId="3ABDC06F" w14:textId="4ABF79F9" w:rsidR="00BD6EA1" w:rsidRDefault="00502CF6" w:rsidP="00BD6EA1">
              <w:pPr>
                <w:pStyle w:val="TOC3"/>
                <w:tabs>
                  <w:tab w:val="left" w:pos="1320"/>
                  <w:tab w:val="right" w:leader="dot" w:pos="8494"/>
                </w:tabs>
                <w:rPr>
                  <w:rFonts w:eastAsiaTheme="minorEastAsia"/>
                  <w:noProof/>
                  <w:lang w:val="pt-BR" w:eastAsia="pt-BR"/>
                </w:rPr>
              </w:pPr>
              <w:hyperlink r:id="rId29" w:anchor="_Toc89082653" w:history="1">
                <w:r w:rsidR="00C41323">
                  <w:rPr>
                    <w:rStyle w:val="Hyperlink"/>
                    <w:bCs/>
                    <w:noProof/>
                  </w:rPr>
                  <w:t>3</w:t>
                </w:r>
                <w:r w:rsidR="00BD6EA1">
                  <w:rPr>
                    <w:rStyle w:val="Hyperlink"/>
                    <w:bCs/>
                    <w:noProof/>
                  </w:rPr>
                  <w:t>.5.</w:t>
                </w:r>
                <w:r w:rsidR="00DB2D72">
                  <w:rPr>
                    <w:rStyle w:val="Hyperlink"/>
                    <w:bCs/>
                    <w:noProof/>
                  </w:rPr>
                  <w:t>2</w:t>
                </w:r>
                <w:r w:rsidR="00BD6EA1">
                  <w:rPr>
                    <w:rStyle w:val="Hyperlink"/>
                    <w:rFonts w:eastAsiaTheme="minorEastAsia"/>
                    <w:noProof/>
                    <w:lang w:val="pt-BR" w:eastAsia="pt-BR"/>
                  </w:rPr>
                  <w:tab/>
                </w:r>
                <w:r w:rsidR="00BD6EA1">
                  <w:rPr>
                    <w:rStyle w:val="Hyperlink"/>
                    <w:noProof/>
                  </w:rPr>
                  <w:t>Trigger a deploy</w:t>
                </w:r>
                <w:r w:rsidR="00BD6EA1">
                  <w:rPr>
                    <w:rStyle w:val="Hyperlink"/>
                    <w:noProof/>
                    <w:webHidden/>
                  </w:rPr>
                  <w:tab/>
                </w:r>
              </w:hyperlink>
              <w:r w:rsidR="00656E9D">
                <w:t>23</w:t>
              </w:r>
            </w:p>
            <w:p w14:paraId="1C8C2862" w14:textId="4277B570" w:rsidR="00BD6EA1" w:rsidRDefault="00502CF6" w:rsidP="00BD6EA1">
              <w:pPr>
                <w:pStyle w:val="TOC3"/>
                <w:tabs>
                  <w:tab w:val="left" w:pos="1320"/>
                  <w:tab w:val="right" w:leader="dot" w:pos="8494"/>
                </w:tabs>
              </w:pPr>
              <w:hyperlink r:id="rId30" w:anchor="_Toc89082654" w:history="1">
                <w:r w:rsidR="00C41323">
                  <w:rPr>
                    <w:rStyle w:val="Hyperlink"/>
                    <w:bCs/>
                    <w:noProof/>
                  </w:rPr>
                  <w:t>3</w:t>
                </w:r>
                <w:r w:rsidR="00BD6EA1">
                  <w:rPr>
                    <w:rStyle w:val="Hyperlink"/>
                    <w:bCs/>
                    <w:noProof/>
                  </w:rPr>
                  <w:t>.5.</w:t>
                </w:r>
                <w:r w:rsidR="00DB2D72">
                  <w:rPr>
                    <w:rStyle w:val="Hyperlink"/>
                    <w:bCs/>
                    <w:noProof/>
                  </w:rPr>
                  <w:t>3</w:t>
                </w:r>
                <w:r w:rsidR="00BD6EA1">
                  <w:rPr>
                    <w:rStyle w:val="Hyperlink"/>
                    <w:rFonts w:eastAsiaTheme="minorEastAsia"/>
                    <w:noProof/>
                    <w:lang w:val="pt-BR" w:eastAsia="pt-BR"/>
                  </w:rPr>
                  <w:tab/>
                </w:r>
                <w:r w:rsidR="00BD6EA1">
                  <w:rPr>
                    <w:rStyle w:val="Hyperlink"/>
                    <w:noProof/>
                  </w:rPr>
                  <w:t>Deployment steps</w:t>
                </w:r>
                <w:r w:rsidR="00BD6EA1">
                  <w:rPr>
                    <w:rStyle w:val="Hyperlink"/>
                    <w:noProof/>
                    <w:webHidden/>
                  </w:rPr>
                  <w:tab/>
                </w:r>
              </w:hyperlink>
              <w:r w:rsidR="00656E9D">
                <w:t>24</w:t>
              </w:r>
            </w:p>
            <w:p w14:paraId="08451D87" w14:textId="53F8FB6C" w:rsidR="0034113B" w:rsidRPr="0034113B" w:rsidRDefault="00E538FD" w:rsidP="0034113B">
              <w:r>
                <w:t>4</w:t>
              </w:r>
              <w:r w:rsidR="0034113B">
                <w:tab/>
                <w:t>Troubleshoot steep………………………………………………………………</w:t>
              </w:r>
              <w:r w:rsidR="00332F98">
                <w:t>…………..</w:t>
              </w:r>
              <w:r w:rsidR="0034113B">
                <w:t>……………………….</w:t>
              </w:r>
              <w:r w:rsidR="00332F98">
                <w:t>25</w:t>
              </w:r>
            </w:p>
            <w:p w14:paraId="47F60B12" w14:textId="0251A30E" w:rsidR="00BD6EA1" w:rsidRDefault="00BD6EA1" w:rsidP="00BD6EA1">
              <w:r>
                <w:rPr>
                  <w:b/>
                  <w:bCs/>
                  <w:noProof/>
                </w:rPr>
                <w:fldChar w:fldCharType="end"/>
              </w:r>
            </w:p>
          </w:sdtContent>
        </w:sdt>
        <w:p w14:paraId="451398B7" w14:textId="77777777" w:rsidR="00BD6EA1" w:rsidRDefault="00BD6EA1" w:rsidP="00BD6EA1"/>
        <w:p w14:paraId="1BD682E5" w14:textId="77777777" w:rsidR="00BD6EA1" w:rsidRDefault="00BD6EA1" w:rsidP="00BD6EA1">
          <w:pPr>
            <w:rPr>
              <w:rFonts w:asciiTheme="majorHAnsi" w:eastAsiaTheme="majorEastAsia" w:hAnsiTheme="majorHAnsi" w:cstheme="majorBidi"/>
              <w:color w:val="2F5496" w:themeColor="accent1" w:themeShade="BF"/>
              <w:sz w:val="32"/>
              <w:szCs w:val="32"/>
            </w:rPr>
          </w:pPr>
          <w:r>
            <w:br w:type="page"/>
          </w:r>
        </w:p>
        <w:p w14:paraId="5629B0A3" w14:textId="3DF175EE" w:rsidR="004E7177" w:rsidRDefault="00502CF6" w:rsidP="00BD6EA1">
          <w:pPr>
            <w:pStyle w:val="TOCHeading"/>
            <w:numPr>
              <w:ilvl w:val="0"/>
              <w:numId w:val="0"/>
            </w:numPr>
          </w:pPr>
        </w:p>
      </w:sdtContent>
    </w:sdt>
    <w:p w14:paraId="186A369B" w14:textId="5440A180" w:rsidR="004E7177" w:rsidRDefault="004E7177" w:rsidP="004E7177"/>
    <w:p w14:paraId="3DBDA689" w14:textId="70E8618E" w:rsidR="004E7177" w:rsidRDefault="004E7177" w:rsidP="004E7177">
      <w:pPr>
        <w:rPr>
          <w:rFonts w:asciiTheme="majorHAnsi" w:eastAsiaTheme="majorEastAsia" w:hAnsiTheme="majorHAnsi" w:cstheme="majorBidi"/>
          <w:color w:val="2F5496" w:themeColor="accent1" w:themeShade="BF"/>
          <w:sz w:val="32"/>
          <w:szCs w:val="32"/>
        </w:rPr>
      </w:pPr>
      <w:bookmarkStart w:id="2" w:name="_Toc515964124"/>
      <w:bookmarkStart w:id="3" w:name="_Toc71866792"/>
      <w:bookmarkStart w:id="4" w:name="_Toc72242956"/>
    </w:p>
    <w:p w14:paraId="2FAAA186" w14:textId="77777777" w:rsidR="004E7177" w:rsidRPr="002234EF" w:rsidRDefault="004E7177" w:rsidP="00131B4E">
      <w:pPr>
        <w:pStyle w:val="Heading1"/>
        <w:tabs>
          <w:tab w:val="clear" w:pos="2074"/>
          <w:tab w:val="num" w:pos="1418"/>
        </w:tabs>
      </w:pPr>
      <w:bookmarkStart w:id="5" w:name="_Toc89082607"/>
      <w:r w:rsidRPr="005646EB">
        <w:t>Introduction</w:t>
      </w:r>
      <w:bookmarkEnd w:id="2"/>
      <w:bookmarkEnd w:id="5"/>
    </w:p>
    <w:p w14:paraId="25CDFEFE" w14:textId="5AE1710F" w:rsidR="007570E8" w:rsidRDefault="007570E8" w:rsidP="00131B4E">
      <w:pPr>
        <w:ind w:left="709" w:firstLine="709"/>
      </w:pPr>
      <w:bookmarkStart w:id="6" w:name="_Toc515964125"/>
      <w:r>
        <w:t xml:space="preserve">This document has the intent to </w:t>
      </w:r>
      <w:r w:rsidR="0075071D">
        <w:t xml:space="preserve">describe the DevOps processes performed at the NTT Data environment, and provide an explanation about the environments involved </w:t>
      </w:r>
      <w:proofErr w:type="spellStart"/>
      <w:r w:rsidR="0075071D">
        <w:t>throught</w:t>
      </w:r>
      <w:proofErr w:type="spellEnd"/>
      <w:r w:rsidR="0075071D">
        <w:t xml:space="preserve"> the process and the technologies utilized.</w:t>
      </w:r>
    </w:p>
    <w:p w14:paraId="199EBBA9" w14:textId="28E52404" w:rsidR="004E7177" w:rsidRDefault="00995538" w:rsidP="00131B4E">
      <w:pPr>
        <w:pStyle w:val="Heading1"/>
        <w:tabs>
          <w:tab w:val="clear" w:pos="2074"/>
          <w:tab w:val="num" w:pos="1418"/>
        </w:tabs>
      </w:pPr>
      <w:bookmarkStart w:id="7" w:name="_Toc89082608"/>
      <w:bookmarkEnd w:id="6"/>
      <w:r>
        <w:t>Environment</w:t>
      </w:r>
      <w:bookmarkEnd w:id="7"/>
    </w:p>
    <w:p w14:paraId="73A0C162" w14:textId="530E568F" w:rsidR="0075071D" w:rsidRDefault="0075071D" w:rsidP="00131B4E">
      <w:pPr>
        <w:ind w:left="709" w:firstLine="709"/>
      </w:pPr>
      <w:r>
        <w:t>Currently, NTT Data has three environments: DEV, QA/UAT and PROD, and for a better understand the diagram flows are separated per environment as follows.</w:t>
      </w:r>
    </w:p>
    <w:tbl>
      <w:tblPr>
        <w:tblW w:w="0" w:type="auto"/>
        <w:tblInd w:w="1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tblGrid>
      <w:tr w:rsidR="006B6441" w14:paraId="0B2E9F8C" w14:textId="77777777" w:rsidTr="006B6441">
        <w:trPr>
          <w:trHeight w:val="570"/>
        </w:trPr>
        <w:tc>
          <w:tcPr>
            <w:tcW w:w="2760" w:type="dxa"/>
          </w:tcPr>
          <w:p w14:paraId="2AA15B0C" w14:textId="2FFFA3D1" w:rsidR="006B6441" w:rsidRDefault="00710A67" w:rsidP="00710A67">
            <w:pPr>
              <w:jc w:val="center"/>
            </w:pPr>
            <w:r>
              <w:t>DEVELOP</w:t>
            </w:r>
          </w:p>
        </w:tc>
      </w:tr>
      <w:tr w:rsidR="006B6441" w14:paraId="0F891300" w14:textId="77777777" w:rsidTr="006B6441">
        <w:trPr>
          <w:trHeight w:val="570"/>
        </w:trPr>
        <w:tc>
          <w:tcPr>
            <w:tcW w:w="2760" w:type="dxa"/>
          </w:tcPr>
          <w:p w14:paraId="4BD6EE84" w14:textId="4161594F" w:rsidR="006B6441" w:rsidRDefault="00710A67" w:rsidP="00710A67">
            <w:pPr>
              <w:jc w:val="center"/>
            </w:pPr>
            <w:proofErr w:type="spellStart"/>
            <w:r>
              <w:t>Uat-Sxa</w:t>
            </w:r>
            <w:proofErr w:type="spellEnd"/>
          </w:p>
        </w:tc>
      </w:tr>
      <w:tr w:rsidR="006B6441" w14:paraId="0BAE3D97" w14:textId="77777777" w:rsidTr="006B6441">
        <w:trPr>
          <w:trHeight w:val="570"/>
        </w:trPr>
        <w:tc>
          <w:tcPr>
            <w:tcW w:w="2760" w:type="dxa"/>
          </w:tcPr>
          <w:p w14:paraId="64E3A142" w14:textId="6259C7BA" w:rsidR="006B6441" w:rsidRDefault="00710A67" w:rsidP="00710A67">
            <w:pPr>
              <w:jc w:val="center"/>
            </w:pPr>
            <w:r>
              <w:t>Prod-</w:t>
            </w:r>
            <w:proofErr w:type="spellStart"/>
            <w:r>
              <w:t>Sxa</w:t>
            </w:r>
            <w:proofErr w:type="spellEnd"/>
          </w:p>
        </w:tc>
      </w:tr>
    </w:tbl>
    <w:p w14:paraId="681B7CDF" w14:textId="15C07D4A" w:rsidR="006B6441" w:rsidRDefault="00710A67" w:rsidP="00710A67">
      <w:r>
        <w:t xml:space="preserve">These are the three branches name at </w:t>
      </w:r>
      <w:proofErr w:type="spellStart"/>
      <w:r>
        <w:t>github</w:t>
      </w:r>
      <w:proofErr w:type="spellEnd"/>
      <w:r>
        <w:t xml:space="preserve"> using for environments: DEV, QA/UAT and PROD.</w:t>
      </w:r>
    </w:p>
    <w:p w14:paraId="6631817C" w14:textId="77777777" w:rsidR="006B6441" w:rsidRDefault="006B6441" w:rsidP="00131B4E">
      <w:pPr>
        <w:ind w:left="709" w:firstLine="709"/>
      </w:pPr>
    </w:p>
    <w:p w14:paraId="69D7E08F" w14:textId="2594954F" w:rsidR="00131B4E" w:rsidRDefault="00C9382A" w:rsidP="00710A67">
      <w:pPr>
        <w:pStyle w:val="Heading2"/>
        <w:numPr>
          <w:ilvl w:val="0"/>
          <w:numId w:val="0"/>
        </w:numPr>
        <w:ind w:left="720"/>
      </w:pPr>
      <w:bookmarkStart w:id="8" w:name="_Toc89082609"/>
      <w:r>
        <w:t>2.1</w:t>
      </w:r>
      <w:r w:rsidR="00DE1628">
        <w:tab/>
      </w:r>
      <w:r w:rsidR="00995538">
        <w:t>Dev</w:t>
      </w:r>
      <w:bookmarkEnd w:id="8"/>
      <w:r w:rsidR="00710A67">
        <w:t>elop</w:t>
      </w:r>
    </w:p>
    <w:p w14:paraId="1259C967" w14:textId="78E6B847" w:rsidR="0075071D" w:rsidRDefault="0075071D" w:rsidP="0075071D">
      <w:pPr>
        <w:ind w:left="709" w:firstLine="709"/>
      </w:pPr>
      <w:r>
        <w:t xml:space="preserve">The DEV environment consists of developer VM/workstation where Developers will have their code, </w:t>
      </w:r>
      <w:proofErr w:type="gramStart"/>
      <w:r>
        <w:t>an</w:t>
      </w:r>
      <w:proofErr w:type="gramEnd"/>
      <w:r>
        <w:t xml:space="preserve"> check-in to GitHub which kicks off a deployment to a Sitecore CM and CD provisioned in a Windows VM through Git Actions.</w:t>
      </w:r>
    </w:p>
    <w:p w14:paraId="4CF7EF9A" w14:textId="337A032C" w:rsidR="0075071D" w:rsidRDefault="0075071D" w:rsidP="0075071D">
      <w:pPr>
        <w:ind w:left="709" w:firstLine="709"/>
      </w:pPr>
      <w:r>
        <w:t>Also, developers will have Sitecore Docker Images to build their own local environments in a faster pace by pulling the images from GitHub repository.</w:t>
      </w:r>
    </w:p>
    <w:bookmarkEnd w:id="3"/>
    <w:bookmarkEnd w:id="4"/>
    <w:p w14:paraId="20F539D2" w14:textId="77777777" w:rsidR="00290BFA" w:rsidRDefault="00290BFA" w:rsidP="00290BFA">
      <w:pPr>
        <w:ind w:left="-1134" w:right="-1135"/>
      </w:pPr>
      <w:r>
        <w:rPr>
          <w:noProof/>
          <w:lang w:val="en-IN" w:eastAsia="en-IN"/>
        </w:rPr>
        <w:lastRenderedPageBreak/>
        <w:drawing>
          <wp:inline distT="0" distB="0" distL="0" distR="0" wp14:anchorId="7AB7F392" wp14:editId="2AD86CE3">
            <wp:extent cx="7019458" cy="334925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TT-DEV.png"/>
                    <pic:cNvPicPr/>
                  </pic:nvPicPr>
                  <pic:blipFill>
                    <a:blip r:embed="rId31">
                      <a:extLst>
                        <a:ext uri="{28A0092B-C50C-407E-A947-70E740481C1C}">
                          <a14:useLocalDpi xmlns:a14="http://schemas.microsoft.com/office/drawing/2010/main" val="0"/>
                        </a:ext>
                      </a:extLst>
                    </a:blip>
                    <a:stretch>
                      <a:fillRect/>
                    </a:stretch>
                  </pic:blipFill>
                  <pic:spPr>
                    <a:xfrm>
                      <a:off x="0" y="0"/>
                      <a:ext cx="7124972" cy="3399601"/>
                    </a:xfrm>
                    <a:prstGeom prst="rect">
                      <a:avLst/>
                    </a:prstGeom>
                  </pic:spPr>
                </pic:pic>
              </a:graphicData>
            </a:graphic>
          </wp:inline>
        </w:drawing>
      </w:r>
    </w:p>
    <w:p w14:paraId="43D5082D" w14:textId="4F4A7B5B" w:rsidR="00321910" w:rsidRDefault="00321910" w:rsidP="00321910">
      <w:pPr>
        <w:ind w:left="-1134" w:right="-1135"/>
      </w:pPr>
    </w:p>
    <w:p w14:paraId="48997B6B" w14:textId="51786D2E" w:rsidR="00321910" w:rsidRDefault="00321910" w:rsidP="00321910"/>
    <w:p w14:paraId="1401650A" w14:textId="4BD5FA16" w:rsidR="00321910" w:rsidRDefault="00321910" w:rsidP="00321910"/>
    <w:p w14:paraId="6AE7EB9E" w14:textId="5E46ED21" w:rsidR="00FF55EE" w:rsidRDefault="00FF55EE" w:rsidP="00321910"/>
    <w:p w14:paraId="6203F802" w14:textId="4D4E4994" w:rsidR="00FF55EE" w:rsidRDefault="00FF55EE" w:rsidP="00321910"/>
    <w:p w14:paraId="4F699F56" w14:textId="221287A7" w:rsidR="00FF55EE" w:rsidRDefault="00FF55EE" w:rsidP="00321910"/>
    <w:p w14:paraId="3BEACA3D" w14:textId="395D6552" w:rsidR="00FF55EE" w:rsidRDefault="00FF55EE" w:rsidP="00321910"/>
    <w:p w14:paraId="4F04C87D" w14:textId="058C4B1D" w:rsidR="00FF55EE" w:rsidRDefault="00FF55EE" w:rsidP="00321910"/>
    <w:p w14:paraId="6E52565F" w14:textId="194727B8" w:rsidR="00321910" w:rsidRDefault="00321910" w:rsidP="00321910"/>
    <w:p w14:paraId="59CB6F72" w14:textId="6C7F4BB1" w:rsidR="00231889" w:rsidRDefault="00231889" w:rsidP="00321910"/>
    <w:p w14:paraId="6A87B8FD" w14:textId="73D0AD21" w:rsidR="00231889" w:rsidRDefault="00231889" w:rsidP="00321910"/>
    <w:p w14:paraId="278EC86C" w14:textId="2BAB8D69" w:rsidR="00231889" w:rsidRDefault="00231889" w:rsidP="00321910"/>
    <w:p w14:paraId="6F5CB521" w14:textId="529DB7D6" w:rsidR="00231889" w:rsidRDefault="00231889" w:rsidP="00321910"/>
    <w:p w14:paraId="07A26888" w14:textId="7C90F06F" w:rsidR="00231889" w:rsidRDefault="00231889" w:rsidP="00321910"/>
    <w:p w14:paraId="5F64DA05" w14:textId="3B0CC9DC" w:rsidR="00231889" w:rsidRDefault="00231889" w:rsidP="00321910"/>
    <w:p w14:paraId="74A8C0CE" w14:textId="08F98E68" w:rsidR="00231889" w:rsidRDefault="00231889" w:rsidP="00321910"/>
    <w:p w14:paraId="68D8F116" w14:textId="77777777" w:rsidR="00231889" w:rsidRPr="00321910" w:rsidRDefault="00231889" w:rsidP="00321910"/>
    <w:p w14:paraId="7A62C46E" w14:textId="5196873E" w:rsidR="00995538" w:rsidRDefault="00C9382A" w:rsidP="00710A67">
      <w:pPr>
        <w:pStyle w:val="Heading2"/>
        <w:numPr>
          <w:ilvl w:val="0"/>
          <w:numId w:val="0"/>
        </w:numPr>
        <w:ind w:left="720"/>
      </w:pPr>
      <w:r>
        <w:lastRenderedPageBreak/>
        <w:t xml:space="preserve">2.2 </w:t>
      </w:r>
      <w:proofErr w:type="spellStart"/>
      <w:r w:rsidR="00710A67">
        <w:t>Uat-Sxa</w:t>
      </w:r>
      <w:proofErr w:type="spellEnd"/>
    </w:p>
    <w:p w14:paraId="1CA813C3" w14:textId="5D14EE8F" w:rsidR="00997974" w:rsidRPr="00997974" w:rsidRDefault="00997974" w:rsidP="00997974">
      <w:pPr>
        <w:ind w:left="709" w:firstLine="709"/>
      </w:pPr>
      <w:r>
        <w:t xml:space="preserve">The QA/UAT environment is utilized to </w:t>
      </w:r>
      <w:r w:rsidR="00321910">
        <w:t>perform tests and validate the deployed code before going to PROD. Once developers check-in their code, Git Actions will be able to perform an Automated Test Call, as well as the deployment to the Sitecore Windows VMs that host CM and CDs.</w:t>
      </w:r>
    </w:p>
    <w:p w14:paraId="76968159" w14:textId="714503D1" w:rsidR="00BC38D6" w:rsidRDefault="00BC38D6" w:rsidP="00321910">
      <w:pPr>
        <w:ind w:left="-851" w:right="-1135"/>
      </w:pPr>
    </w:p>
    <w:p w14:paraId="564EDDA1" w14:textId="77777777" w:rsidR="00FF55EE" w:rsidRPr="00BC38D6" w:rsidRDefault="00FF55EE" w:rsidP="00C66DEA">
      <w:pPr>
        <w:ind w:right="-1135"/>
      </w:pPr>
    </w:p>
    <w:p w14:paraId="39302D66" w14:textId="362E08B7" w:rsidR="00EB6DA2" w:rsidRDefault="00C9382A" w:rsidP="00C9382A">
      <w:pPr>
        <w:pStyle w:val="Heading2"/>
        <w:numPr>
          <w:ilvl w:val="0"/>
          <w:numId w:val="0"/>
        </w:numPr>
        <w:ind w:left="2074" w:hanging="1354"/>
      </w:pPr>
      <w:bookmarkStart w:id="9" w:name="_Toc89082611"/>
      <w:r>
        <w:t>2.3</w:t>
      </w:r>
      <w:r w:rsidR="00995538">
        <w:t>P</w:t>
      </w:r>
      <w:bookmarkEnd w:id="9"/>
      <w:r w:rsidR="00710A67">
        <w:t>rod-Sxa</w:t>
      </w:r>
    </w:p>
    <w:p w14:paraId="1372689D" w14:textId="32C965BB" w:rsidR="000867BF" w:rsidRDefault="00321910" w:rsidP="00C66DEA">
      <w:pPr>
        <w:ind w:left="709" w:firstLine="709"/>
      </w:pPr>
      <w:r>
        <w:t>The PROD environment is where the live website and CM exists, and the deployments are going to be manually triggered during maintenances windows (TBD) and when previous successful deployment happened into QA/UAT environment.</w:t>
      </w:r>
    </w:p>
    <w:p w14:paraId="336F2912" w14:textId="027409CA" w:rsidR="00FF55EE" w:rsidRDefault="00FF55EE" w:rsidP="000867BF">
      <w:pPr>
        <w:ind w:left="709" w:firstLine="709"/>
      </w:pPr>
    </w:p>
    <w:p w14:paraId="38A8443A" w14:textId="2A4E479B" w:rsidR="00FF55EE" w:rsidRDefault="00FF55EE" w:rsidP="000867BF">
      <w:pPr>
        <w:ind w:left="709" w:firstLine="709"/>
      </w:pPr>
    </w:p>
    <w:p w14:paraId="181DCA52" w14:textId="77777777" w:rsidR="00FF55EE" w:rsidRPr="00C03691" w:rsidRDefault="00FF55EE" w:rsidP="000867BF">
      <w:pPr>
        <w:ind w:left="709" w:firstLine="709"/>
      </w:pPr>
    </w:p>
    <w:p w14:paraId="0CABE3F6" w14:textId="21151E6A" w:rsidR="00F40A34" w:rsidRDefault="00F40A34" w:rsidP="00C9382A">
      <w:pPr>
        <w:pStyle w:val="Heading2"/>
        <w:numPr>
          <w:ilvl w:val="1"/>
          <w:numId w:val="42"/>
        </w:numPr>
      </w:pPr>
      <w:r>
        <w:t>E</w:t>
      </w:r>
      <w:r w:rsidR="00310BFA">
        <w:t>nvironment Variables</w:t>
      </w:r>
    </w:p>
    <w:p w14:paraId="329F8BB3" w14:textId="6EBAE03B" w:rsidR="00310BFA" w:rsidRDefault="00310BFA" w:rsidP="00D243F9">
      <w:pPr>
        <w:ind w:left="993" w:firstLine="850"/>
      </w:pPr>
      <w:proofErr w:type="gramStart"/>
      <w:r w:rsidRPr="00310BFA">
        <w:t>GitHub  environment</w:t>
      </w:r>
      <w:proofErr w:type="gramEnd"/>
      <w:r w:rsidRPr="00310BFA">
        <w:t xml:space="preserve"> variables for each GitHub Actions workflow run. </w:t>
      </w:r>
      <w:proofErr w:type="gramStart"/>
      <w:r w:rsidRPr="00310BFA">
        <w:t>These  environment</w:t>
      </w:r>
      <w:proofErr w:type="gramEnd"/>
      <w:r w:rsidRPr="00310BFA">
        <w:t xml:space="preserve"> variables use  to store information that you want to reference in your workflow where can set </w:t>
      </w:r>
      <w:r>
        <w:t>our</w:t>
      </w:r>
      <w:r w:rsidRPr="00310BFA">
        <w:t xml:space="preserve"> own custom environment variables</w:t>
      </w:r>
      <w:r>
        <w:t xml:space="preserve">. We have setup variable for all </w:t>
      </w:r>
      <w:proofErr w:type="gramStart"/>
      <w:r>
        <w:t>there</w:t>
      </w:r>
      <w:proofErr w:type="gramEnd"/>
      <w:r>
        <w:t xml:space="preserve"> environments.</w:t>
      </w:r>
    </w:p>
    <w:p w14:paraId="0FB252B9" w14:textId="7FEB4E21" w:rsidR="00D243F9" w:rsidRDefault="00D243F9" w:rsidP="00D243F9">
      <w:pPr>
        <w:ind w:left="993" w:firstLine="850"/>
      </w:pPr>
      <w:r>
        <w:t xml:space="preserve">You have made some modifications to </w:t>
      </w:r>
      <w:r w:rsidR="00510055">
        <w:t>these</w:t>
      </w:r>
      <w:r>
        <w:t xml:space="preserve"> </w:t>
      </w:r>
      <w:r w:rsidR="00310BFA">
        <w:t xml:space="preserve">values </w:t>
      </w:r>
      <w:r>
        <w:t xml:space="preserve">when following </w:t>
      </w:r>
      <w:r w:rsidR="00510055">
        <w:t xml:space="preserve">the </w:t>
      </w:r>
      <w:r>
        <w:fldChar w:fldCharType="begin"/>
      </w:r>
      <w:r>
        <w:instrText xml:space="preserve"> REF _Ref80780874 \h </w:instrText>
      </w:r>
      <w:r>
        <w:fldChar w:fldCharType="separate"/>
      </w:r>
      <w:r>
        <w:t>Environment variables</w:t>
      </w:r>
      <w:r>
        <w:fldChar w:fldCharType="end"/>
      </w:r>
      <w:r>
        <w:t xml:space="preserve"> section in this document</w:t>
      </w:r>
      <w:r w:rsidR="00310BFA">
        <w:t>.</w:t>
      </w:r>
    </w:p>
    <w:p w14:paraId="3EDB488E" w14:textId="35B660FF" w:rsidR="00310BFA" w:rsidRDefault="00C9382A" w:rsidP="00310BFA">
      <w:pPr>
        <w:pStyle w:val="Heading2"/>
        <w:numPr>
          <w:ilvl w:val="0"/>
          <w:numId w:val="0"/>
        </w:numPr>
        <w:ind w:left="720"/>
      </w:pPr>
      <w:r>
        <w:t xml:space="preserve">2.5 </w:t>
      </w:r>
      <w:r w:rsidR="00310BFA">
        <w:t xml:space="preserve">Adding Environment variable in </w:t>
      </w:r>
      <w:proofErr w:type="spellStart"/>
      <w:r w:rsidR="00310BFA">
        <w:t>Github</w:t>
      </w:r>
      <w:proofErr w:type="spellEnd"/>
    </w:p>
    <w:p w14:paraId="32B7C1DC" w14:textId="77777777" w:rsidR="00510055" w:rsidRPr="00510055" w:rsidRDefault="00510055" w:rsidP="00510055"/>
    <w:p w14:paraId="692A5DCD" w14:textId="77777777" w:rsidR="00510055" w:rsidRDefault="00510055" w:rsidP="00510055">
      <w:pPr>
        <w:ind w:left="720" w:firstLine="720"/>
      </w:pPr>
      <w:r>
        <w:t>Add the environment variable according to the branches like DEV, QA and PROD.</w:t>
      </w:r>
    </w:p>
    <w:p w14:paraId="6F76BCA6" w14:textId="02FBA486" w:rsidR="00310BFA" w:rsidRDefault="00510055" w:rsidP="00510055">
      <w:pPr>
        <w:ind w:left="720" w:firstLine="720"/>
      </w:pPr>
      <w:r>
        <w:t xml:space="preserve">To add an environment variable, you should go to the repository which will have the GitHub Actions and click on </w:t>
      </w:r>
      <w:r>
        <w:rPr>
          <w:b/>
        </w:rPr>
        <w:t xml:space="preserve">Settings </w:t>
      </w:r>
      <w:r>
        <w:t>(</w:t>
      </w:r>
      <w:proofErr w:type="gramStart"/>
      <w:r>
        <w:t>1)</w:t>
      </w:r>
      <w:r>
        <w:rPr>
          <w:b/>
        </w:rPr>
        <w:t>Environment</w:t>
      </w:r>
      <w:proofErr w:type="gramEnd"/>
      <w:r>
        <w:t xml:space="preserve"> (2) New Environment</w:t>
      </w:r>
    </w:p>
    <w:p w14:paraId="047E18E8" w14:textId="77777777" w:rsidR="00510055" w:rsidRPr="00310BFA" w:rsidRDefault="00510055" w:rsidP="00310BFA"/>
    <w:p w14:paraId="7377EA3E" w14:textId="77777777" w:rsidR="00310BFA" w:rsidRDefault="00510055" w:rsidP="00310BFA">
      <w:r>
        <w:rPr>
          <w:noProof/>
        </w:rPr>
        <w:lastRenderedPageBreak/>
        <w:drawing>
          <wp:inline distT="0" distB="0" distL="0" distR="0" wp14:anchorId="403402F7" wp14:editId="1DBE7CD3">
            <wp:extent cx="5400040" cy="3185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85795"/>
                    </a:xfrm>
                    <a:prstGeom prst="rect">
                      <a:avLst/>
                    </a:prstGeom>
                  </pic:spPr>
                </pic:pic>
              </a:graphicData>
            </a:graphic>
          </wp:inline>
        </w:drawing>
      </w:r>
    </w:p>
    <w:p w14:paraId="0371AF9A" w14:textId="2CE95FC9" w:rsidR="00A1136B" w:rsidRDefault="00A1136B" w:rsidP="00A1136B">
      <w:pPr>
        <w:pStyle w:val="Heading1"/>
        <w:numPr>
          <w:ilvl w:val="0"/>
          <w:numId w:val="0"/>
        </w:numPr>
        <w:ind w:left="72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89082642"/>
      <w:r w:rsidRPr="00A1136B">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DEV ENVIRONMENT</w:t>
      </w:r>
    </w:p>
    <w:bookmarkStart w:id="11" w:name="_MON_1719228164"/>
    <w:bookmarkEnd w:id="11"/>
    <w:p w14:paraId="0884F793" w14:textId="1327AB56" w:rsidR="00A1136B" w:rsidRDefault="00A1136B" w:rsidP="00A1136B">
      <w:pPr>
        <w:pStyle w:val="Heading1"/>
        <w:numPr>
          <w:ilvl w:val="0"/>
          <w:numId w:val="0"/>
        </w:numPr>
        <w:ind w:left="720"/>
      </w:pPr>
      <w:r>
        <w:object w:dxaOrig="18319" w:dyaOrig="2920" w14:anchorId="694C2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4.4pt;height:2in" o:ole="">
            <v:imagedata r:id="rId33" o:title=""/>
          </v:shape>
          <o:OLEObject Type="Embed" ProgID="Excel.Sheet.8" ShapeID="_x0000_i1025" DrawAspect="Content" ObjectID="_1734160764" r:id="rId34"/>
        </w:object>
      </w:r>
    </w:p>
    <w:p w14:paraId="7427F1A8" w14:textId="77777777" w:rsidR="00A1136B" w:rsidRDefault="00A1136B" w:rsidP="00BE31F4">
      <w:pPr>
        <w:pStyle w:val="Heading1"/>
        <w:numPr>
          <w:ilvl w:val="0"/>
          <w:numId w:val="0"/>
        </w:numPr>
        <w:ind w:left="720"/>
      </w:pPr>
    </w:p>
    <w:p w14:paraId="72256E7F" w14:textId="14094D5E" w:rsidR="00A1136B" w:rsidRDefault="00A1136B" w:rsidP="00A1136B">
      <w:pPr>
        <w:pStyle w:val="Heading1"/>
        <w:numPr>
          <w:ilvl w:val="0"/>
          <w:numId w:val="0"/>
        </w:numPr>
        <w:ind w:left="72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r w:rsidRPr="00A1136B">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ENVIRONMENT</w:t>
      </w:r>
    </w:p>
    <w:p w14:paraId="43E9C180" w14:textId="4BB41633" w:rsidR="00B4735A" w:rsidRPr="00B4735A" w:rsidRDefault="00B4735A" w:rsidP="00B4735A">
      <w:r>
        <w:rPr>
          <w:noProof/>
        </w:rPr>
        <w:drawing>
          <wp:inline distT="0" distB="0" distL="0" distR="0" wp14:anchorId="56C47A1E" wp14:editId="48AE6C5F">
            <wp:extent cx="5400040" cy="2433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3320"/>
                    </a:xfrm>
                    <a:prstGeom prst="rect">
                      <a:avLst/>
                    </a:prstGeom>
                  </pic:spPr>
                </pic:pic>
              </a:graphicData>
            </a:graphic>
          </wp:inline>
        </w:drawing>
      </w:r>
    </w:p>
    <w:p w14:paraId="51D95067" w14:textId="18EE6C84" w:rsidR="00A1136B" w:rsidRDefault="00A1136B" w:rsidP="00A1136B"/>
    <w:bookmarkStart w:id="12" w:name="_MON_1719228075"/>
    <w:bookmarkEnd w:id="12"/>
    <w:p w14:paraId="0DC5C96A" w14:textId="4C57F820" w:rsidR="00A1136B" w:rsidRPr="00A1136B" w:rsidRDefault="00A1136B" w:rsidP="00A1136B">
      <w:r>
        <w:object w:dxaOrig="23743" w:dyaOrig="2920" w14:anchorId="1400D17B">
          <v:shape id="_x0000_i1026" type="#_x0000_t75" style="width:1188pt;height:2in" o:ole="">
            <v:imagedata r:id="rId36" o:title=""/>
          </v:shape>
          <o:OLEObject Type="Embed" ProgID="Excel.Sheet.8" ShapeID="_x0000_i1026" DrawAspect="Content" ObjectID="_1734160765" r:id="rId37"/>
        </w:object>
      </w:r>
    </w:p>
    <w:p w14:paraId="09C6A398" w14:textId="77777777" w:rsidR="00B4735A" w:rsidRDefault="00B4735A" w:rsidP="00A1136B">
      <w:pPr>
        <w:pStyle w:val="Heading1"/>
        <w:numPr>
          <w:ilvl w:val="0"/>
          <w:numId w:val="0"/>
        </w:numPr>
        <w:ind w:left="72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290EB3" w14:textId="77777777" w:rsidR="00B4735A" w:rsidRDefault="00B4735A" w:rsidP="00A1136B">
      <w:pPr>
        <w:pStyle w:val="Heading1"/>
        <w:numPr>
          <w:ilvl w:val="0"/>
          <w:numId w:val="0"/>
        </w:numPr>
        <w:ind w:left="72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B6CDE9" w14:textId="247EAFC0" w:rsidR="00A1136B" w:rsidRDefault="00A1136B" w:rsidP="00A1136B">
      <w:pPr>
        <w:pStyle w:val="Heading1"/>
        <w:numPr>
          <w:ilvl w:val="0"/>
          <w:numId w:val="0"/>
        </w:numPr>
        <w:ind w:left="72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w:t>
      </w:r>
      <w:r w:rsidRPr="00A1136B">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ENVIRONMENT</w:t>
      </w:r>
    </w:p>
    <w:p w14:paraId="7E6757F8" w14:textId="5DA6B137" w:rsidR="00B4735A" w:rsidRDefault="00B4735A" w:rsidP="00B4735A"/>
    <w:p w14:paraId="5EE96904" w14:textId="3B6E96B8" w:rsidR="00B4735A" w:rsidRDefault="00B4735A" w:rsidP="00B4735A"/>
    <w:p w14:paraId="1C98E9A3" w14:textId="09E0A579" w:rsidR="00B4735A" w:rsidRPr="00B4735A" w:rsidRDefault="00B4735A" w:rsidP="00B4735A">
      <w:r>
        <w:rPr>
          <w:noProof/>
        </w:rPr>
        <w:drawing>
          <wp:inline distT="0" distB="0" distL="0" distR="0" wp14:anchorId="0A38CB88" wp14:editId="009E2D6A">
            <wp:extent cx="5400040" cy="2608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08580"/>
                    </a:xfrm>
                    <a:prstGeom prst="rect">
                      <a:avLst/>
                    </a:prstGeom>
                  </pic:spPr>
                </pic:pic>
              </a:graphicData>
            </a:graphic>
          </wp:inline>
        </w:drawing>
      </w:r>
    </w:p>
    <w:bookmarkStart w:id="13" w:name="_MON_1719228624"/>
    <w:bookmarkEnd w:id="13"/>
    <w:p w14:paraId="1F563F4A" w14:textId="3619EB8E" w:rsidR="00A1136B" w:rsidRDefault="00A1136B" w:rsidP="00BE31F4">
      <w:pPr>
        <w:pStyle w:val="Heading1"/>
        <w:numPr>
          <w:ilvl w:val="0"/>
          <w:numId w:val="0"/>
        </w:numPr>
        <w:ind w:left="720"/>
      </w:pPr>
      <w:r>
        <w:object w:dxaOrig="21092" w:dyaOrig="2920" w14:anchorId="134D9E03">
          <v:shape id="_x0000_i1027" type="#_x0000_t75" style="width:1058.4pt;height:2in" o:ole="">
            <v:imagedata r:id="rId39" o:title=""/>
          </v:shape>
          <o:OLEObject Type="Embed" ProgID="Excel.Sheet.8" ShapeID="_x0000_i1027" DrawAspect="Content" ObjectID="_1734160766" r:id="rId40"/>
        </w:object>
      </w:r>
    </w:p>
    <w:p w14:paraId="48001A07" w14:textId="77777777" w:rsidR="00A1136B" w:rsidRDefault="00A1136B" w:rsidP="00BE31F4">
      <w:pPr>
        <w:pStyle w:val="Heading1"/>
        <w:numPr>
          <w:ilvl w:val="0"/>
          <w:numId w:val="0"/>
        </w:numPr>
        <w:ind w:left="720"/>
      </w:pPr>
    </w:p>
    <w:p w14:paraId="7F2B2970" w14:textId="38CC8602" w:rsidR="00A1136B" w:rsidRDefault="00A1136B" w:rsidP="00BE31F4">
      <w:pPr>
        <w:pStyle w:val="Heading1"/>
        <w:numPr>
          <w:ilvl w:val="0"/>
          <w:numId w:val="0"/>
        </w:numPr>
        <w:ind w:left="720"/>
      </w:pPr>
    </w:p>
    <w:p w14:paraId="193DD53E" w14:textId="742A6F2E" w:rsidR="00D032BC" w:rsidRDefault="00D032BC" w:rsidP="00D032BC"/>
    <w:p w14:paraId="1AF838BD" w14:textId="3FA57C68" w:rsidR="00D032BC" w:rsidRDefault="00D032BC" w:rsidP="00D032BC"/>
    <w:p w14:paraId="4AA28224" w14:textId="5767692E" w:rsidR="00D032BC" w:rsidRDefault="00D032BC" w:rsidP="00D032BC"/>
    <w:p w14:paraId="353AFC34" w14:textId="77777777" w:rsidR="00D032BC" w:rsidRPr="00D032BC" w:rsidRDefault="00D032BC" w:rsidP="00D032BC"/>
    <w:p w14:paraId="38245444" w14:textId="51F74E35" w:rsidR="00995538" w:rsidRDefault="00C9382A" w:rsidP="00BE31F4">
      <w:pPr>
        <w:pStyle w:val="Heading1"/>
        <w:numPr>
          <w:ilvl w:val="0"/>
          <w:numId w:val="0"/>
        </w:numPr>
        <w:ind w:left="720"/>
      </w:pPr>
      <w:r>
        <w:lastRenderedPageBreak/>
        <w:t xml:space="preserve">3.0 </w:t>
      </w:r>
      <w:proofErr w:type="spellStart"/>
      <w:r w:rsidR="00995538">
        <w:t>Continuos</w:t>
      </w:r>
      <w:proofErr w:type="spellEnd"/>
      <w:r w:rsidR="00995538">
        <w:t xml:space="preserve"> Integration / </w:t>
      </w:r>
      <w:proofErr w:type="spellStart"/>
      <w:r w:rsidR="00995538">
        <w:t>Continous</w:t>
      </w:r>
      <w:proofErr w:type="spellEnd"/>
      <w:r w:rsidR="00995538">
        <w:t xml:space="preserve"> Delivery</w:t>
      </w:r>
      <w:bookmarkEnd w:id="10"/>
    </w:p>
    <w:p w14:paraId="5C10894F" w14:textId="43AF2D07" w:rsidR="002C3929" w:rsidRDefault="002560F8" w:rsidP="002560F8">
      <w:pPr>
        <w:ind w:left="709" w:firstLine="709"/>
        <w:jc w:val="both"/>
      </w:pPr>
      <w:r>
        <w:t>For the Continuous Integration / Continuous Delivery, GitHub Actions has been chosen and it is going to be executed through an agent, named Runner, in NTT network to build and deploy to DEV, QA/UAT, and PROD environments.</w:t>
      </w:r>
    </w:p>
    <w:p w14:paraId="325F4F6B" w14:textId="77777777" w:rsidR="00DE1628" w:rsidRDefault="00DE1628" w:rsidP="002560F8">
      <w:pPr>
        <w:ind w:left="709" w:firstLine="709"/>
        <w:jc w:val="both"/>
      </w:pPr>
    </w:p>
    <w:p w14:paraId="620C120C" w14:textId="2F254927" w:rsidR="00176D9F" w:rsidRDefault="001651E6" w:rsidP="001651E6">
      <w:pPr>
        <w:pStyle w:val="Heading2"/>
        <w:numPr>
          <w:ilvl w:val="0"/>
          <w:numId w:val="0"/>
        </w:numPr>
        <w:ind w:left="850"/>
      </w:pPr>
      <w:bookmarkStart w:id="14" w:name="_Toc89082643"/>
      <w:r>
        <w:t>3.1</w:t>
      </w:r>
      <w:r>
        <w:tab/>
      </w:r>
      <w:r w:rsidR="002560F8">
        <w:t>Agent installation</w:t>
      </w:r>
      <w:bookmarkEnd w:id="14"/>
    </w:p>
    <w:p w14:paraId="7C51E504" w14:textId="77777777" w:rsidR="00FD7EC3" w:rsidRDefault="00FD7EC3" w:rsidP="00FD7EC3">
      <w:pPr>
        <w:ind w:left="720" w:firstLine="720"/>
      </w:pPr>
    </w:p>
    <w:p w14:paraId="1B6CD753" w14:textId="70EB6736" w:rsidR="00FD7EC3" w:rsidRDefault="00FD7EC3" w:rsidP="00FD7EC3">
      <w:pPr>
        <w:ind w:left="720" w:firstLine="720"/>
      </w:pPr>
      <w:r>
        <w:t xml:space="preserve">Install the three agent pool for three different environment like </w:t>
      </w:r>
      <w:proofErr w:type="gramStart"/>
      <w:r>
        <w:t>DEV,QA</w:t>
      </w:r>
      <w:proofErr w:type="gramEnd"/>
      <w:r>
        <w:t xml:space="preserve"> and PROD</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7"/>
        <w:gridCol w:w="3638"/>
      </w:tblGrid>
      <w:tr w:rsidR="00FD7EC3" w14:paraId="4C9FD057" w14:textId="77777777" w:rsidTr="001651E6">
        <w:trPr>
          <w:trHeight w:val="450"/>
        </w:trPr>
        <w:tc>
          <w:tcPr>
            <w:tcW w:w="3637" w:type="dxa"/>
          </w:tcPr>
          <w:p w14:paraId="21E8368B" w14:textId="77777777" w:rsidR="00FD7EC3" w:rsidRDefault="00FD7EC3" w:rsidP="001651E6">
            <w:r>
              <w:t>DEV</w:t>
            </w:r>
          </w:p>
        </w:tc>
        <w:tc>
          <w:tcPr>
            <w:tcW w:w="3638" w:type="dxa"/>
            <w:tcBorders>
              <w:bottom w:val="single" w:sz="4" w:space="0" w:color="auto"/>
            </w:tcBorders>
          </w:tcPr>
          <w:p w14:paraId="64813A20" w14:textId="77777777" w:rsidR="00FD7EC3" w:rsidRDefault="00502CF6" w:rsidP="001651E6">
            <w:hyperlink r:id="rId41" w:history="1">
              <w:r w:rsidR="00FD7EC3">
                <w:rPr>
                  <w:rStyle w:val="Hyperlink"/>
                  <w:rFonts w:ascii="Segoe UI" w:hAnsi="Segoe UI" w:cs="Segoe UI"/>
                  <w:b/>
                  <w:bCs/>
                </w:rPr>
                <w:t>Dev-WTCRSCCICDDO1</w:t>
              </w:r>
            </w:hyperlink>
          </w:p>
        </w:tc>
      </w:tr>
      <w:tr w:rsidR="00FD7EC3" w14:paraId="2EADCC3F" w14:textId="77777777" w:rsidTr="001651E6">
        <w:trPr>
          <w:trHeight w:val="450"/>
        </w:trPr>
        <w:tc>
          <w:tcPr>
            <w:tcW w:w="3637" w:type="dxa"/>
          </w:tcPr>
          <w:p w14:paraId="2A0876F8" w14:textId="77777777" w:rsidR="00FD7EC3" w:rsidRDefault="00FD7EC3" w:rsidP="001651E6">
            <w:r>
              <w:t>QA</w:t>
            </w:r>
          </w:p>
        </w:tc>
        <w:tc>
          <w:tcPr>
            <w:tcW w:w="3638" w:type="dxa"/>
            <w:tcBorders>
              <w:top w:val="single" w:sz="4" w:space="0" w:color="auto"/>
            </w:tcBorders>
          </w:tcPr>
          <w:p w14:paraId="21C8C802" w14:textId="77777777" w:rsidR="00FD7EC3" w:rsidRDefault="00502CF6" w:rsidP="001651E6">
            <w:hyperlink r:id="rId42" w:history="1">
              <w:r w:rsidR="00FD7EC3">
                <w:rPr>
                  <w:rStyle w:val="Hyperlink"/>
                  <w:rFonts w:ascii="Segoe UI" w:hAnsi="Segoe UI" w:cs="Segoe UI"/>
                  <w:b/>
                  <w:bCs/>
                </w:rPr>
                <w:t>UAT-WTCRSCCICDD01</w:t>
              </w:r>
            </w:hyperlink>
          </w:p>
        </w:tc>
      </w:tr>
      <w:tr w:rsidR="00FD7EC3" w14:paraId="3038D626" w14:textId="77777777" w:rsidTr="001651E6">
        <w:trPr>
          <w:trHeight w:val="450"/>
        </w:trPr>
        <w:tc>
          <w:tcPr>
            <w:tcW w:w="3637" w:type="dxa"/>
          </w:tcPr>
          <w:p w14:paraId="5C81465B" w14:textId="77777777" w:rsidR="00FD7EC3" w:rsidRDefault="00FD7EC3" w:rsidP="001651E6">
            <w:r>
              <w:t>PROD</w:t>
            </w:r>
          </w:p>
        </w:tc>
        <w:tc>
          <w:tcPr>
            <w:tcW w:w="3638" w:type="dxa"/>
          </w:tcPr>
          <w:p w14:paraId="6674F71C" w14:textId="77777777" w:rsidR="00FD7EC3" w:rsidRDefault="00502CF6" w:rsidP="001651E6">
            <w:hyperlink r:id="rId43" w:history="1">
              <w:r w:rsidR="00FD7EC3">
                <w:rPr>
                  <w:rStyle w:val="Hyperlink"/>
                  <w:rFonts w:ascii="Segoe UI" w:hAnsi="Segoe UI" w:cs="Segoe UI"/>
                  <w:b/>
                  <w:bCs/>
                </w:rPr>
                <w:t>prod-WTCRSCCICDD01</w:t>
              </w:r>
            </w:hyperlink>
          </w:p>
        </w:tc>
      </w:tr>
    </w:tbl>
    <w:p w14:paraId="11E3665A" w14:textId="77777777" w:rsidR="00FD7EC3" w:rsidRDefault="00FD7EC3" w:rsidP="00FD7EC3">
      <w:pPr>
        <w:ind w:left="720" w:firstLine="720"/>
      </w:pPr>
    </w:p>
    <w:p w14:paraId="6AD2154D" w14:textId="77777777" w:rsidR="00FD7EC3" w:rsidRDefault="00FD7EC3" w:rsidP="00FD7EC3"/>
    <w:p w14:paraId="38FEC557" w14:textId="77777777" w:rsidR="00FD7EC3" w:rsidRDefault="00FD7EC3" w:rsidP="00FD7EC3"/>
    <w:p w14:paraId="30F92102" w14:textId="18881E4A" w:rsidR="00176D9F" w:rsidRPr="00176D9F" w:rsidRDefault="002560F8" w:rsidP="00FD7EC3">
      <w:bookmarkStart w:id="15" w:name="_GoBack"/>
      <w:r>
        <w:t xml:space="preserve">To install the agent, you should go to the repository which will have the GitHub Actions and click on </w:t>
      </w:r>
      <w:r>
        <w:rPr>
          <w:b/>
        </w:rPr>
        <w:t xml:space="preserve">Settings </w:t>
      </w:r>
      <w:r>
        <w:t xml:space="preserve">(1), </w:t>
      </w:r>
      <w:r>
        <w:rPr>
          <w:b/>
        </w:rPr>
        <w:t>Actions</w:t>
      </w:r>
      <w:r>
        <w:t xml:space="preserve"> (2), </w:t>
      </w:r>
      <w:r>
        <w:rPr>
          <w:b/>
        </w:rPr>
        <w:t>Runners</w:t>
      </w:r>
      <w:r>
        <w:t xml:space="preserve"> (3), and </w:t>
      </w:r>
      <w:r>
        <w:rPr>
          <w:b/>
        </w:rPr>
        <w:t>New self-hosted runner</w:t>
      </w:r>
      <w:r>
        <w:t xml:space="preserve"> (4).</w:t>
      </w:r>
    </w:p>
    <w:p w14:paraId="65D15854" w14:textId="3989D794" w:rsidR="00176D9F" w:rsidRDefault="00176D9F" w:rsidP="002560F8">
      <w:pPr>
        <w:ind w:left="851"/>
      </w:pPr>
      <w:r>
        <w:rPr>
          <w:noProof/>
          <w:lang w:val="en-IN" w:eastAsia="en-IN"/>
        </w:rPr>
        <w:drawing>
          <wp:inline distT="0" distB="0" distL="0" distR="0" wp14:anchorId="015065E5" wp14:editId="3FEF7B74">
            <wp:extent cx="4850552" cy="2266950"/>
            <wp:effectExtent l="0" t="0" r="762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6505"/>
                    <a:stretch/>
                  </pic:blipFill>
                  <pic:spPr bwMode="auto">
                    <a:xfrm>
                      <a:off x="0" y="0"/>
                      <a:ext cx="4850552"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392A8B75" w14:textId="77777777" w:rsidR="002560F8" w:rsidRPr="002560F8" w:rsidRDefault="002560F8" w:rsidP="00176D9F">
      <w:pPr>
        <w:ind w:left="709" w:firstLine="709"/>
      </w:pPr>
      <w:r>
        <w:t xml:space="preserve">Then, you will have to choose the </w:t>
      </w:r>
      <w:r>
        <w:rPr>
          <w:b/>
        </w:rPr>
        <w:t>Runner image</w:t>
      </w:r>
      <w:r>
        <w:t xml:space="preserve"> (e.g. Windows), and the </w:t>
      </w:r>
      <w:r>
        <w:rPr>
          <w:b/>
        </w:rPr>
        <w:t>Architecture</w:t>
      </w:r>
      <w:r>
        <w:t xml:space="preserve"> (e.g. x64).</w:t>
      </w:r>
    </w:p>
    <w:p w14:paraId="7F3C1210" w14:textId="0FE8E368" w:rsidR="00176D9F" w:rsidRDefault="00176D9F" w:rsidP="00176D9F">
      <w:pPr>
        <w:ind w:left="993"/>
      </w:pPr>
      <w:r>
        <w:rPr>
          <w:noProof/>
          <w:lang w:val="en-IN" w:eastAsia="en-IN"/>
        </w:rPr>
        <w:drawing>
          <wp:inline distT="0" distB="0" distL="0" distR="0" wp14:anchorId="07A0F56A" wp14:editId="668BFC3E">
            <wp:extent cx="4220307" cy="1512144"/>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8914" cy="1533143"/>
                    </a:xfrm>
                    <a:prstGeom prst="rect">
                      <a:avLst/>
                    </a:prstGeom>
                  </pic:spPr>
                </pic:pic>
              </a:graphicData>
            </a:graphic>
          </wp:inline>
        </w:drawing>
      </w:r>
    </w:p>
    <w:p w14:paraId="15AA8AA4" w14:textId="7DD7775A" w:rsidR="002560F8" w:rsidRPr="002560F8" w:rsidRDefault="002560F8" w:rsidP="00176D9F">
      <w:pPr>
        <w:ind w:left="426" w:firstLine="992"/>
        <w:jc w:val="both"/>
      </w:pPr>
      <w:r>
        <w:lastRenderedPageBreak/>
        <w:t xml:space="preserve">Once you select the options, you will be provided with the steps to execute in the server you want to install the </w:t>
      </w:r>
      <w:r>
        <w:rPr>
          <w:b/>
        </w:rPr>
        <w:t>runner agent</w:t>
      </w:r>
      <w:r>
        <w:t>.</w:t>
      </w:r>
    </w:p>
    <w:bookmarkEnd w:id="15"/>
    <w:p w14:paraId="323F03B9" w14:textId="2091173B" w:rsidR="00176D9F" w:rsidRDefault="00176D9F" w:rsidP="002560F8">
      <w:pPr>
        <w:ind w:left="426"/>
      </w:pPr>
      <w:r>
        <w:rPr>
          <w:noProof/>
          <w:lang w:val="en-IN" w:eastAsia="en-IN"/>
        </w:rPr>
        <w:drawing>
          <wp:inline distT="0" distB="0" distL="0" distR="0" wp14:anchorId="28F8DA42" wp14:editId="0AD26092">
            <wp:extent cx="5203906" cy="3079262"/>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9931" cy="3147916"/>
                    </a:xfrm>
                    <a:prstGeom prst="rect">
                      <a:avLst/>
                    </a:prstGeom>
                  </pic:spPr>
                </pic:pic>
              </a:graphicData>
            </a:graphic>
          </wp:inline>
        </w:drawing>
      </w:r>
    </w:p>
    <w:p w14:paraId="7934E5D5" w14:textId="233C4C1C" w:rsidR="00FD7EC3" w:rsidRDefault="00FD7EC3" w:rsidP="002560F8">
      <w:pPr>
        <w:ind w:left="426"/>
      </w:pPr>
    </w:p>
    <w:p w14:paraId="5B40823F" w14:textId="77777777" w:rsidR="00FD7EC3" w:rsidRDefault="00FD7EC3" w:rsidP="002560F8">
      <w:pPr>
        <w:ind w:left="426"/>
      </w:pPr>
    </w:p>
    <w:p w14:paraId="35AAAC00" w14:textId="38BB08C4" w:rsidR="00FD7EC3" w:rsidRDefault="00FD7EC3" w:rsidP="002560F8">
      <w:pPr>
        <w:ind w:left="426"/>
      </w:pPr>
      <w:r>
        <w:t xml:space="preserve">Once all three </w:t>
      </w:r>
      <w:proofErr w:type="gramStart"/>
      <w:r>
        <w:t>agent</w:t>
      </w:r>
      <w:proofErr w:type="gramEnd"/>
      <w:r>
        <w:t xml:space="preserve"> has been install it look like below image</w:t>
      </w:r>
    </w:p>
    <w:p w14:paraId="57740B5A" w14:textId="0F3B4291" w:rsidR="00FD7EC3" w:rsidRDefault="00FD7EC3" w:rsidP="00FD7EC3">
      <w:pPr>
        <w:ind w:left="426"/>
      </w:pPr>
      <w:r>
        <w:rPr>
          <w:noProof/>
        </w:rPr>
        <w:drawing>
          <wp:inline distT="0" distB="0" distL="0" distR="0" wp14:anchorId="6D346AF2" wp14:editId="3F0384F1">
            <wp:extent cx="540004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95525"/>
                    </a:xfrm>
                    <a:prstGeom prst="rect">
                      <a:avLst/>
                    </a:prstGeom>
                  </pic:spPr>
                </pic:pic>
              </a:graphicData>
            </a:graphic>
          </wp:inline>
        </w:drawing>
      </w:r>
    </w:p>
    <w:p w14:paraId="4DEAD21B" w14:textId="77777777" w:rsidR="00FF55EE" w:rsidRDefault="00FF55EE" w:rsidP="00027B64">
      <w:pPr>
        <w:pStyle w:val="Heading2"/>
        <w:numPr>
          <w:ilvl w:val="0"/>
          <w:numId w:val="0"/>
        </w:numPr>
        <w:ind w:left="2074" w:hanging="1354"/>
      </w:pPr>
      <w:bookmarkStart w:id="16" w:name="_Toc89082644"/>
    </w:p>
    <w:p w14:paraId="1977F031" w14:textId="49E76A6E" w:rsidR="00176D9F" w:rsidRDefault="00027B64" w:rsidP="00027B64">
      <w:pPr>
        <w:pStyle w:val="Heading2"/>
        <w:numPr>
          <w:ilvl w:val="0"/>
          <w:numId w:val="0"/>
        </w:numPr>
        <w:ind w:left="2074" w:hanging="1354"/>
      </w:pPr>
      <w:r>
        <w:t xml:space="preserve">3.2      </w:t>
      </w:r>
      <w:r w:rsidR="00DA1FA9">
        <w:t>Pipelines</w:t>
      </w:r>
      <w:bookmarkEnd w:id="16"/>
    </w:p>
    <w:p w14:paraId="49C73213" w14:textId="7B0FE05C" w:rsidR="002560F8" w:rsidRDefault="002560F8" w:rsidP="00DA1FA9">
      <w:pPr>
        <w:ind w:left="709" w:firstLine="709"/>
      </w:pPr>
      <w:r>
        <w:t xml:space="preserve">The pipelines are separated accordingly to the environment they are going to build and deploy, so there are going to exist 3 pipelines: DEV, </w:t>
      </w:r>
      <w:r w:rsidR="002E0C8C">
        <w:t>UAT</w:t>
      </w:r>
      <w:r>
        <w:t>, and PROD.</w:t>
      </w:r>
    </w:p>
    <w:p w14:paraId="3454872F" w14:textId="4D5BEFEC" w:rsidR="002560F8" w:rsidRDefault="002560F8" w:rsidP="00DA1FA9">
      <w:pPr>
        <w:ind w:left="709" w:firstLine="709"/>
        <w:rPr>
          <w:b/>
        </w:rPr>
      </w:pPr>
      <w:r>
        <w:t xml:space="preserve">The configuration can be found in the repository level, </w:t>
      </w:r>
      <w:proofErr w:type="gramStart"/>
      <w:r>
        <w:t xml:space="preserve">under </w:t>
      </w:r>
      <w:r w:rsidRPr="002560F8">
        <w:rPr>
          <w:b/>
        </w:rPr>
        <w:t>.</w:t>
      </w:r>
      <w:proofErr w:type="spellStart"/>
      <w:r w:rsidRPr="002560F8">
        <w:rPr>
          <w:b/>
        </w:rPr>
        <w:t>github</w:t>
      </w:r>
      <w:proofErr w:type="spellEnd"/>
      <w:proofErr w:type="gramEnd"/>
      <w:r w:rsidRPr="002560F8">
        <w:rPr>
          <w:b/>
        </w:rPr>
        <w:t>/workflows</w:t>
      </w:r>
    </w:p>
    <w:p w14:paraId="4F45695E" w14:textId="40B8126F" w:rsidR="002560F8" w:rsidRDefault="008C11AF" w:rsidP="008C11AF">
      <w:r>
        <w:rPr>
          <w:noProof/>
        </w:rPr>
        <w:lastRenderedPageBreak/>
        <w:drawing>
          <wp:inline distT="0" distB="0" distL="0" distR="0" wp14:anchorId="792002C5" wp14:editId="178D06BD">
            <wp:extent cx="5400040" cy="1372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372235"/>
                    </a:xfrm>
                    <a:prstGeom prst="rect">
                      <a:avLst/>
                    </a:prstGeom>
                  </pic:spPr>
                </pic:pic>
              </a:graphicData>
            </a:graphic>
          </wp:inline>
        </w:drawing>
      </w:r>
    </w:p>
    <w:p w14:paraId="70A7FDD8" w14:textId="77777777" w:rsidR="008C11AF" w:rsidRDefault="008C11AF" w:rsidP="008C11AF"/>
    <w:p w14:paraId="68FFF334" w14:textId="183D92CD" w:rsidR="00DA1FA9" w:rsidRDefault="00027B64" w:rsidP="001E23B9">
      <w:pPr>
        <w:pStyle w:val="Heading2"/>
        <w:numPr>
          <w:ilvl w:val="0"/>
          <w:numId w:val="0"/>
        </w:numPr>
        <w:tabs>
          <w:tab w:val="num" w:pos="2204"/>
        </w:tabs>
      </w:pPr>
      <w:bookmarkStart w:id="17" w:name="_Toc89082645"/>
      <w:r>
        <w:t>3.3</w:t>
      </w:r>
      <w:r w:rsidR="002560F8">
        <w:t>DEV</w:t>
      </w:r>
      <w:bookmarkEnd w:id="17"/>
    </w:p>
    <w:p w14:paraId="6EC8FBE7" w14:textId="6CFFCAB5" w:rsidR="00E719A5" w:rsidRDefault="00E719A5" w:rsidP="00E719A5">
      <w:pPr>
        <w:ind w:firstLine="1418"/>
      </w:pPr>
      <w:r>
        <w:t xml:space="preserve">The DEV pipeline is going to be responsible to build the code and deploy to the server </w:t>
      </w:r>
      <w:r w:rsidRPr="00E719A5">
        <w:t>WTCRSCGITD01.AMERICAS.GLOBAL.NTTDATA.COM</w:t>
      </w:r>
      <w:r>
        <w:t>.</w:t>
      </w:r>
    </w:p>
    <w:p w14:paraId="2C107FB6" w14:textId="10CBD8E7" w:rsidR="00E719A5" w:rsidRPr="00E719A5" w:rsidRDefault="00B4735A" w:rsidP="005B0947">
      <w:pPr>
        <w:pStyle w:val="Heading3"/>
      </w:pPr>
      <w:bookmarkStart w:id="18" w:name="_Toc89082646"/>
      <w:r>
        <w:lastRenderedPageBreak/>
        <w:t>3.3.1</w:t>
      </w:r>
      <w:r>
        <w:tab/>
      </w:r>
      <w:r w:rsidR="00E719A5">
        <w:t>CI/CD Flow</w:t>
      </w:r>
      <w:bookmarkEnd w:id="18"/>
    </w:p>
    <w:p w14:paraId="3E0C76E5" w14:textId="51F65379" w:rsidR="002E0C8C" w:rsidRDefault="00DD5629" w:rsidP="002E0C8C">
      <w:r>
        <w:rPr>
          <w:noProof/>
          <w:lang w:val="en-IN" w:eastAsia="en-IN"/>
        </w:rPr>
        <w:drawing>
          <wp:inline distT="0" distB="0" distL="0" distR="0" wp14:anchorId="71ED22B8" wp14:editId="5379B914">
            <wp:extent cx="5400040" cy="7229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TT-Diagrams-Page-8.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7229475"/>
                    </a:xfrm>
                    <a:prstGeom prst="rect">
                      <a:avLst/>
                    </a:prstGeom>
                  </pic:spPr>
                </pic:pic>
              </a:graphicData>
            </a:graphic>
          </wp:inline>
        </w:drawing>
      </w:r>
    </w:p>
    <w:p w14:paraId="72E6FB46" w14:textId="6AB9F9DF" w:rsidR="002560F8" w:rsidRDefault="002560F8" w:rsidP="002560F8">
      <w:pPr>
        <w:ind w:left="284"/>
      </w:pPr>
    </w:p>
    <w:p w14:paraId="5DB6B526" w14:textId="7297EF32" w:rsidR="0025765C" w:rsidRDefault="00B4735A" w:rsidP="005B0947">
      <w:pPr>
        <w:pStyle w:val="Heading3"/>
      </w:pPr>
      <w:bookmarkStart w:id="19" w:name="_Toc89082647"/>
      <w:r>
        <w:t>3.3.2</w:t>
      </w:r>
      <w:r>
        <w:tab/>
      </w:r>
      <w:r w:rsidR="0025765C">
        <w:t>T</w:t>
      </w:r>
      <w:r w:rsidR="00E719A5">
        <w:t>rigger a deploy</w:t>
      </w:r>
      <w:bookmarkEnd w:id="19"/>
    </w:p>
    <w:p w14:paraId="5F705811" w14:textId="4F01810B" w:rsidR="00E719A5" w:rsidRDefault="00E719A5" w:rsidP="00E719A5">
      <w:pPr>
        <w:tabs>
          <w:tab w:val="left" w:pos="1418"/>
        </w:tabs>
        <w:ind w:firstLine="1418"/>
      </w:pPr>
      <w:r>
        <w:t>In DEV the deployment is configured to start as soon as a Push or a Pull Request is performed to the DEV branch.</w:t>
      </w:r>
    </w:p>
    <w:p w14:paraId="0F3AC714" w14:textId="181139F0" w:rsidR="0025765C" w:rsidRDefault="003C7EFA" w:rsidP="003C7EFA">
      <w:pPr>
        <w:tabs>
          <w:tab w:val="left" w:pos="1418"/>
        </w:tabs>
        <w:ind w:left="720"/>
      </w:pPr>
      <w:r>
        <w:rPr>
          <w:noProof/>
        </w:rPr>
        <w:lastRenderedPageBreak/>
        <w:drawing>
          <wp:inline distT="0" distB="0" distL="0" distR="0" wp14:anchorId="67E87D08" wp14:editId="54119722">
            <wp:extent cx="5400040" cy="2124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124710"/>
                    </a:xfrm>
                    <a:prstGeom prst="rect">
                      <a:avLst/>
                    </a:prstGeom>
                  </pic:spPr>
                </pic:pic>
              </a:graphicData>
            </a:graphic>
          </wp:inline>
        </w:drawing>
      </w:r>
    </w:p>
    <w:p w14:paraId="25717A56" w14:textId="3E7C651D" w:rsidR="0025765C" w:rsidRDefault="00B4735A" w:rsidP="005B0947">
      <w:pPr>
        <w:pStyle w:val="Heading3"/>
      </w:pPr>
      <w:bookmarkStart w:id="20" w:name="_Toc89082648"/>
      <w:r>
        <w:t>3.3.3</w:t>
      </w:r>
      <w:r>
        <w:tab/>
      </w:r>
      <w:r w:rsidR="0025765C">
        <w:t>Deployment steps</w:t>
      </w:r>
      <w:bookmarkEnd w:id="20"/>
    </w:p>
    <w:p w14:paraId="7A55A152" w14:textId="1C2E0EE4" w:rsidR="00200E42" w:rsidRDefault="00200E42" w:rsidP="00E719A5">
      <w:pPr>
        <w:ind w:firstLine="1418"/>
      </w:pPr>
      <w:r>
        <w:t>The deployment steps are composed of 5 jobs</w:t>
      </w:r>
    </w:p>
    <w:p w14:paraId="2DFE1460" w14:textId="28DEB9F2" w:rsidR="00200E42" w:rsidRDefault="00200E42" w:rsidP="00200E42">
      <w:pPr>
        <w:pStyle w:val="ListParagraph"/>
        <w:numPr>
          <w:ilvl w:val="0"/>
          <w:numId w:val="36"/>
        </w:numPr>
      </w:pPr>
      <w:r>
        <w:t>Prerequisites</w:t>
      </w:r>
    </w:p>
    <w:p w14:paraId="03905262" w14:textId="5F574E99" w:rsidR="00200E42" w:rsidRDefault="00200E42" w:rsidP="00200E42">
      <w:pPr>
        <w:pStyle w:val="ListParagraph"/>
        <w:numPr>
          <w:ilvl w:val="0"/>
          <w:numId w:val="36"/>
        </w:numPr>
      </w:pPr>
      <w:r>
        <w:t>Checkout</w:t>
      </w:r>
    </w:p>
    <w:p w14:paraId="336F1FD2" w14:textId="3548ACBC" w:rsidR="00200E42" w:rsidRDefault="00200E42" w:rsidP="00200E42">
      <w:pPr>
        <w:pStyle w:val="ListParagraph"/>
        <w:numPr>
          <w:ilvl w:val="0"/>
          <w:numId w:val="36"/>
        </w:numPr>
      </w:pPr>
      <w:r>
        <w:t>Build</w:t>
      </w:r>
    </w:p>
    <w:p w14:paraId="401788CE" w14:textId="0C864493" w:rsidR="00200E42" w:rsidRDefault="00200E42" w:rsidP="00200E42">
      <w:pPr>
        <w:pStyle w:val="ListParagraph"/>
        <w:numPr>
          <w:ilvl w:val="0"/>
          <w:numId w:val="36"/>
        </w:numPr>
      </w:pPr>
      <w:r>
        <w:t>Pre-deploy</w:t>
      </w:r>
    </w:p>
    <w:p w14:paraId="72167D8D" w14:textId="327831AD" w:rsidR="00E719A5" w:rsidRPr="00E719A5" w:rsidRDefault="00200E42" w:rsidP="00621452">
      <w:pPr>
        <w:pStyle w:val="ListParagraph"/>
        <w:numPr>
          <w:ilvl w:val="0"/>
          <w:numId w:val="36"/>
        </w:numPr>
      </w:pPr>
      <w:r>
        <w:t>Deploy solution</w:t>
      </w:r>
    </w:p>
    <w:p w14:paraId="1C8A4F89" w14:textId="3D755C6C" w:rsidR="0025765C" w:rsidRDefault="00B4735A" w:rsidP="00B4735A">
      <w:pPr>
        <w:pStyle w:val="Heading4"/>
        <w:numPr>
          <w:ilvl w:val="0"/>
          <w:numId w:val="0"/>
        </w:numPr>
        <w:ind w:left="1080"/>
      </w:pPr>
      <w:r>
        <w:t>3.3.3.1</w:t>
      </w:r>
      <w:r>
        <w:tab/>
      </w:r>
      <w:r w:rsidR="0025765C">
        <w:t>Prerequisites</w:t>
      </w:r>
    </w:p>
    <w:p w14:paraId="4BC54B9F" w14:textId="07CB7A2B" w:rsidR="00200E42" w:rsidRDefault="00200E42" w:rsidP="005C1668">
      <w:pPr>
        <w:ind w:left="1440" w:firstLine="720"/>
      </w:pPr>
      <w:r>
        <w:t xml:space="preserve">The </w:t>
      </w:r>
      <w:r>
        <w:rPr>
          <w:b/>
        </w:rPr>
        <w:t xml:space="preserve">Prerequisite </w:t>
      </w:r>
      <w:r>
        <w:t>job is to ensure that no old deploy data prevent the execution of the next one.</w:t>
      </w:r>
    </w:p>
    <w:p w14:paraId="241A83E9" w14:textId="7BE49C82" w:rsidR="00200E42" w:rsidRPr="00200E42" w:rsidRDefault="00200E42" w:rsidP="00FC2311">
      <w:pPr>
        <w:ind w:firstLine="2410"/>
      </w:pPr>
      <w:r>
        <w:t xml:space="preserve">The jobs that are part of the </w:t>
      </w:r>
      <w:r>
        <w:rPr>
          <w:b/>
        </w:rPr>
        <w:t xml:space="preserve">Prerequisites </w:t>
      </w:r>
      <w:r>
        <w:t>job are</w:t>
      </w:r>
    </w:p>
    <w:p w14:paraId="07922CD4" w14:textId="052AA99E" w:rsidR="00FC2311" w:rsidRDefault="00FC2311" w:rsidP="00FC2311">
      <w:pPr>
        <w:pStyle w:val="ListParagraph"/>
        <w:numPr>
          <w:ilvl w:val="0"/>
          <w:numId w:val="34"/>
        </w:numPr>
      </w:pPr>
      <w:r>
        <w:t>Clean up deployment directories</w:t>
      </w:r>
    </w:p>
    <w:p w14:paraId="60B0D4CC" w14:textId="2E14C189" w:rsidR="00FC2311" w:rsidRDefault="00FC2311" w:rsidP="00FC2311">
      <w:pPr>
        <w:pStyle w:val="ListParagraph"/>
        <w:numPr>
          <w:ilvl w:val="0"/>
          <w:numId w:val="34"/>
        </w:numPr>
      </w:pPr>
      <w:r>
        <w:t>Create deployment directories</w:t>
      </w:r>
    </w:p>
    <w:p w14:paraId="7F56AD24" w14:textId="5D6A60F0" w:rsidR="0025765C" w:rsidRDefault="00B4735A" w:rsidP="00B4735A">
      <w:pPr>
        <w:pStyle w:val="Heading4"/>
        <w:numPr>
          <w:ilvl w:val="0"/>
          <w:numId w:val="0"/>
        </w:numPr>
        <w:ind w:left="1080"/>
      </w:pPr>
      <w:r>
        <w:t>3.3.3.2</w:t>
      </w:r>
      <w:r>
        <w:tab/>
      </w:r>
      <w:r w:rsidR="0025765C">
        <w:t>Checkout</w:t>
      </w:r>
    </w:p>
    <w:p w14:paraId="3627A321" w14:textId="190296DF" w:rsidR="00200E42" w:rsidRDefault="00200E42" w:rsidP="005C1668">
      <w:pPr>
        <w:ind w:left="1440" w:firstLine="720"/>
      </w:pPr>
      <w:r>
        <w:t xml:space="preserve">The </w:t>
      </w:r>
      <w:r>
        <w:rPr>
          <w:b/>
        </w:rPr>
        <w:t>Checkout</w:t>
      </w:r>
      <w:r>
        <w:t xml:space="preserve"> job consists to get the latest code from the repository and downloading it to the GitHub Actions Runner in the following directory</w:t>
      </w:r>
    </w:p>
    <w:p w14:paraId="1362A1F6" w14:textId="75A091E0" w:rsidR="00200E42" w:rsidRDefault="006B45EA" w:rsidP="00200E42">
      <w:pPr>
        <w:ind w:firstLine="1276"/>
      </w:pPr>
      <w:r>
        <w:t>C:\actions\Dev\_work\</w:t>
      </w:r>
      <w:r w:rsidRPr="00065713">
        <w:t xml:space="preserve"> SRVS-CIO-DW-</w:t>
      </w:r>
      <w:proofErr w:type="spellStart"/>
      <w:r w:rsidRPr="00065713">
        <w:t>DigitalMarketing</w:t>
      </w:r>
      <w:proofErr w:type="spellEnd"/>
      <w:r w:rsidRPr="00065713">
        <w:t xml:space="preserve">-SXA </w:t>
      </w:r>
      <w:r>
        <w:t>\</w:t>
      </w:r>
      <w:r w:rsidRPr="00065713">
        <w:t xml:space="preserve"> SRVS-CIO-DW-</w:t>
      </w:r>
      <w:proofErr w:type="spellStart"/>
      <w:r w:rsidRPr="00065713">
        <w:t>DigitalMarketing</w:t>
      </w:r>
      <w:proofErr w:type="spellEnd"/>
      <w:r w:rsidRPr="00065713">
        <w:t>-SXA</w:t>
      </w:r>
      <w:r>
        <w:t xml:space="preserve"> </w:t>
      </w:r>
      <w:r w:rsidR="00200E42">
        <w:t>\</w:t>
      </w:r>
      <w:r w:rsidR="00200E42" w:rsidRPr="00200E42">
        <w:rPr>
          <w:color w:val="FF0000"/>
        </w:rPr>
        <w:t>d</w:t>
      </w:r>
      <w:r w:rsidR="00200E42">
        <w:t>\</w:t>
      </w:r>
      <w:r w:rsidR="00200E42" w:rsidRPr="00200E42">
        <w:rPr>
          <w:color w:val="FF0000"/>
        </w:rPr>
        <w:t>c</w:t>
      </w:r>
    </w:p>
    <w:p w14:paraId="78DDFC7F" w14:textId="1449E054" w:rsidR="00200E42" w:rsidRPr="00200E42" w:rsidRDefault="00200E42" w:rsidP="00200E42">
      <w:pPr>
        <w:pStyle w:val="ListParagraph"/>
        <w:numPr>
          <w:ilvl w:val="0"/>
          <w:numId w:val="37"/>
        </w:numPr>
      </w:pPr>
      <w:r>
        <w:t xml:space="preserve">d means </w:t>
      </w:r>
      <w:r>
        <w:rPr>
          <w:b/>
        </w:rPr>
        <w:t>DEV</w:t>
      </w:r>
    </w:p>
    <w:p w14:paraId="712F9FB9" w14:textId="45DCA530" w:rsidR="00200E42" w:rsidRPr="00200E42" w:rsidRDefault="00200E42" w:rsidP="00200E42">
      <w:pPr>
        <w:pStyle w:val="ListParagraph"/>
        <w:numPr>
          <w:ilvl w:val="0"/>
          <w:numId w:val="37"/>
        </w:numPr>
      </w:pPr>
      <w:r>
        <w:t xml:space="preserve">c means </w:t>
      </w:r>
      <w:r>
        <w:rPr>
          <w:b/>
        </w:rPr>
        <w:t>Checkout</w:t>
      </w:r>
    </w:p>
    <w:p w14:paraId="3B0AD08E" w14:textId="390D8E3C" w:rsidR="0025765C" w:rsidRDefault="00D7255D" w:rsidP="00D7255D">
      <w:pPr>
        <w:pStyle w:val="Heading4"/>
        <w:numPr>
          <w:ilvl w:val="0"/>
          <w:numId w:val="0"/>
        </w:numPr>
        <w:ind w:left="1080"/>
      </w:pPr>
      <w:r>
        <w:t>3.3.3.3</w:t>
      </w:r>
      <w:r>
        <w:tab/>
        <w:t xml:space="preserve">     </w:t>
      </w:r>
      <w:r w:rsidR="0025765C">
        <w:t>Build</w:t>
      </w:r>
    </w:p>
    <w:p w14:paraId="28EF4BEF" w14:textId="00ECBE70" w:rsidR="00200E42" w:rsidRPr="00200E42" w:rsidRDefault="00200E42" w:rsidP="00200E42">
      <w:pPr>
        <w:ind w:firstLine="2410"/>
      </w:pPr>
      <w:r>
        <w:t xml:space="preserve">The </w:t>
      </w:r>
      <w:r>
        <w:rPr>
          <w:b/>
        </w:rPr>
        <w:t>Build</w:t>
      </w:r>
      <w:r>
        <w:t xml:space="preserve"> job is responsible for building the source code and generating the artifacts of the deployment, and to accomplish that, the steps executed are:</w:t>
      </w:r>
    </w:p>
    <w:p w14:paraId="44B05BBE" w14:textId="09D69A3B" w:rsidR="00200E42" w:rsidRDefault="00200E42" w:rsidP="00200E42">
      <w:pPr>
        <w:pStyle w:val="ListParagraph"/>
        <w:numPr>
          <w:ilvl w:val="0"/>
          <w:numId w:val="35"/>
        </w:numPr>
      </w:pPr>
      <w:r>
        <w:t>Install NuGet</w:t>
      </w:r>
    </w:p>
    <w:p w14:paraId="08E7708D" w14:textId="3B14C0AF" w:rsidR="00200E42" w:rsidRDefault="00200E42" w:rsidP="00200E42">
      <w:pPr>
        <w:pStyle w:val="ListParagraph"/>
        <w:numPr>
          <w:ilvl w:val="0"/>
          <w:numId w:val="35"/>
        </w:numPr>
      </w:pPr>
      <w:r>
        <w:t>NuGet restore</w:t>
      </w:r>
    </w:p>
    <w:p w14:paraId="2630DD61" w14:textId="5EC4E81E" w:rsidR="00200E42" w:rsidRDefault="00200E42" w:rsidP="00200E42">
      <w:pPr>
        <w:pStyle w:val="ListParagraph"/>
        <w:numPr>
          <w:ilvl w:val="0"/>
          <w:numId w:val="35"/>
        </w:numPr>
      </w:pPr>
      <w:r>
        <w:t xml:space="preserve">Setup </w:t>
      </w:r>
      <w:proofErr w:type="spellStart"/>
      <w:r>
        <w:t>Msbuild</w:t>
      </w:r>
      <w:proofErr w:type="spellEnd"/>
    </w:p>
    <w:p w14:paraId="4309BFE8" w14:textId="58F56477" w:rsidR="00200E42" w:rsidRDefault="00200E42" w:rsidP="00200E42">
      <w:pPr>
        <w:pStyle w:val="ListParagraph"/>
        <w:numPr>
          <w:ilvl w:val="0"/>
          <w:numId w:val="35"/>
        </w:numPr>
      </w:pPr>
      <w:r>
        <w:t>Build DEV CM</w:t>
      </w:r>
    </w:p>
    <w:p w14:paraId="591C0C6F" w14:textId="5C0493B0" w:rsidR="00200E42" w:rsidRDefault="00200E42" w:rsidP="00200E42">
      <w:pPr>
        <w:pStyle w:val="ListParagraph"/>
        <w:numPr>
          <w:ilvl w:val="0"/>
          <w:numId w:val="35"/>
        </w:numPr>
      </w:pPr>
      <w:r>
        <w:t>Build DEV CD</w:t>
      </w:r>
    </w:p>
    <w:p w14:paraId="36A29DB5" w14:textId="78091067" w:rsidR="00200E42" w:rsidRPr="00200E42" w:rsidRDefault="00200E42" w:rsidP="00200E42">
      <w:pPr>
        <w:pStyle w:val="ListParagraph"/>
        <w:numPr>
          <w:ilvl w:val="0"/>
          <w:numId w:val="35"/>
        </w:numPr>
      </w:pPr>
      <w:r>
        <w:t>Upload artifacts from both build</w:t>
      </w:r>
    </w:p>
    <w:p w14:paraId="3E200490" w14:textId="74B4FF54" w:rsidR="0025765C" w:rsidRDefault="005C1668" w:rsidP="005C1668">
      <w:pPr>
        <w:pStyle w:val="Heading4"/>
        <w:numPr>
          <w:ilvl w:val="0"/>
          <w:numId w:val="0"/>
        </w:numPr>
        <w:ind w:left="1080"/>
      </w:pPr>
      <w:r>
        <w:lastRenderedPageBreak/>
        <w:t>3.3.3.4</w:t>
      </w:r>
      <w:r>
        <w:tab/>
      </w:r>
      <w:r w:rsidR="0025765C">
        <w:t>Pre-deployment</w:t>
      </w:r>
    </w:p>
    <w:p w14:paraId="0E5917A5" w14:textId="388E811D" w:rsidR="00200E42" w:rsidRPr="00200E42" w:rsidRDefault="00200E42" w:rsidP="005C1668">
      <w:pPr>
        <w:ind w:left="1440" w:firstLine="720"/>
      </w:pPr>
      <w:r>
        <w:t xml:space="preserve">The </w:t>
      </w:r>
      <w:r>
        <w:rPr>
          <w:b/>
        </w:rPr>
        <w:t>Pre-deployment</w:t>
      </w:r>
      <w:r>
        <w:t xml:space="preserve"> job can be explained as a checkpoint because it is going to trigger a backup of the DEV Master database before deploying the artifacts to the DEV CM and DEV CD servers.</w:t>
      </w:r>
    </w:p>
    <w:p w14:paraId="179BFD13" w14:textId="479BD469" w:rsidR="0025765C" w:rsidRPr="0025765C" w:rsidRDefault="005C1668" w:rsidP="005C1668">
      <w:pPr>
        <w:pStyle w:val="Heading4"/>
        <w:numPr>
          <w:ilvl w:val="0"/>
          <w:numId w:val="0"/>
        </w:numPr>
        <w:ind w:left="1080"/>
      </w:pPr>
      <w:r>
        <w:t>3.3.3.5</w:t>
      </w:r>
      <w:r>
        <w:tab/>
      </w:r>
      <w:r w:rsidR="0025765C">
        <w:t>Deploy Solution</w:t>
      </w:r>
    </w:p>
    <w:p w14:paraId="316F9BD8" w14:textId="071E7F65" w:rsidR="00A56366" w:rsidRDefault="00621452" w:rsidP="005C1668">
      <w:pPr>
        <w:ind w:left="1440" w:firstLine="720"/>
      </w:pPr>
      <w:r>
        <w:t xml:space="preserve">The </w:t>
      </w:r>
      <w:r>
        <w:rPr>
          <w:b/>
        </w:rPr>
        <w:t>Deploy Solution</w:t>
      </w:r>
      <w:r>
        <w:t xml:space="preserve"> job is responsible for copying the artifacts to the destination servers, in this case, DEV CM and DEV CD.</w:t>
      </w:r>
    </w:p>
    <w:p w14:paraId="7EFCB535" w14:textId="465293DF" w:rsidR="00621452" w:rsidRDefault="00621452" w:rsidP="00200E42">
      <w:pPr>
        <w:ind w:firstLine="2410"/>
      </w:pPr>
      <w:r>
        <w:t>To accomplish this job, there are a few steps that assist it:</w:t>
      </w:r>
    </w:p>
    <w:p w14:paraId="68FFA614" w14:textId="76D69BE2" w:rsidR="00621452" w:rsidRDefault="00621452" w:rsidP="00621452">
      <w:pPr>
        <w:pStyle w:val="ListParagraph"/>
        <w:numPr>
          <w:ilvl w:val="0"/>
          <w:numId w:val="38"/>
        </w:numPr>
      </w:pPr>
      <w:r>
        <w:t>Stop CM</w:t>
      </w:r>
    </w:p>
    <w:p w14:paraId="22273360" w14:textId="44A7BED4" w:rsidR="00621452" w:rsidRDefault="00621452" w:rsidP="00621452">
      <w:pPr>
        <w:pStyle w:val="ListParagraph"/>
        <w:numPr>
          <w:ilvl w:val="1"/>
          <w:numId w:val="38"/>
        </w:numPr>
        <w:ind w:left="3402" w:hanging="283"/>
      </w:pPr>
      <w:r>
        <w:t>It is going to stop the IIS CM Site, to avoid conflicts while copying the files to the server</w:t>
      </w:r>
    </w:p>
    <w:p w14:paraId="52616ABF" w14:textId="77777777" w:rsidR="00621452" w:rsidRDefault="00621452" w:rsidP="00621452">
      <w:pPr>
        <w:pStyle w:val="ListParagraph"/>
        <w:numPr>
          <w:ilvl w:val="0"/>
          <w:numId w:val="38"/>
        </w:numPr>
      </w:pPr>
      <w:r>
        <w:t>Deploy CM</w:t>
      </w:r>
    </w:p>
    <w:p w14:paraId="2AF2EB50" w14:textId="79CEFC8B" w:rsidR="00621452" w:rsidRDefault="00621452" w:rsidP="00621452">
      <w:pPr>
        <w:pStyle w:val="ListParagraph"/>
        <w:numPr>
          <w:ilvl w:val="1"/>
          <w:numId w:val="38"/>
        </w:numPr>
        <w:ind w:left="3402" w:hanging="283"/>
      </w:pPr>
      <w:r>
        <w:t xml:space="preserve">Copy of the artifacts with the new deploy version </w:t>
      </w:r>
    </w:p>
    <w:p w14:paraId="721AD48D" w14:textId="77777777" w:rsidR="00621452" w:rsidRDefault="00621452" w:rsidP="00621452">
      <w:pPr>
        <w:pStyle w:val="ListParagraph"/>
        <w:numPr>
          <w:ilvl w:val="0"/>
          <w:numId w:val="38"/>
        </w:numPr>
      </w:pPr>
      <w:r>
        <w:t xml:space="preserve">Start CM </w:t>
      </w:r>
    </w:p>
    <w:p w14:paraId="65FFA111" w14:textId="6483451C" w:rsidR="00621452" w:rsidRDefault="00621452" w:rsidP="00621452">
      <w:pPr>
        <w:pStyle w:val="ListParagraph"/>
        <w:numPr>
          <w:ilvl w:val="1"/>
          <w:numId w:val="38"/>
        </w:numPr>
        <w:ind w:left="3402" w:hanging="283"/>
      </w:pPr>
      <w:r>
        <w:t>It is going to start the IIS CD Site to continue the deployment process</w:t>
      </w:r>
    </w:p>
    <w:p w14:paraId="708AD7BB" w14:textId="7F7675C1" w:rsidR="00621452" w:rsidRDefault="00621452" w:rsidP="00621452">
      <w:pPr>
        <w:pStyle w:val="ListParagraph"/>
        <w:numPr>
          <w:ilvl w:val="0"/>
          <w:numId w:val="38"/>
        </w:numPr>
      </w:pPr>
      <w:r>
        <w:t>Warm-up CM</w:t>
      </w:r>
    </w:p>
    <w:p w14:paraId="7E906AC4" w14:textId="4002952B" w:rsidR="00621452" w:rsidRDefault="00621452" w:rsidP="00621452">
      <w:pPr>
        <w:pStyle w:val="ListParagraph"/>
        <w:numPr>
          <w:ilvl w:val="1"/>
          <w:numId w:val="38"/>
        </w:numPr>
        <w:ind w:left="3402" w:hanging="283"/>
      </w:pPr>
      <w:r>
        <w:t>Initial communication with the CM site, to ensure it is up and running for the next steps</w:t>
      </w:r>
    </w:p>
    <w:p w14:paraId="2B7C928E" w14:textId="3E216A83" w:rsidR="00621452" w:rsidRDefault="00621452" w:rsidP="00621452">
      <w:pPr>
        <w:pStyle w:val="ListParagraph"/>
        <w:numPr>
          <w:ilvl w:val="0"/>
          <w:numId w:val="38"/>
        </w:numPr>
      </w:pPr>
      <w:r>
        <w:t>Copy Unicorn files</w:t>
      </w:r>
    </w:p>
    <w:p w14:paraId="22FFFFE7" w14:textId="14198002" w:rsidR="00621452" w:rsidRDefault="00621452" w:rsidP="00621452">
      <w:pPr>
        <w:pStyle w:val="ListParagraph"/>
        <w:numPr>
          <w:ilvl w:val="1"/>
          <w:numId w:val="38"/>
        </w:numPr>
        <w:ind w:left="3402" w:hanging="283"/>
      </w:pPr>
      <w:r>
        <w:t>Copy of Unicorn serialized files from repository to the CM server</w:t>
      </w:r>
    </w:p>
    <w:p w14:paraId="20257052" w14:textId="3EFBA793" w:rsidR="00621452" w:rsidRDefault="00621452" w:rsidP="00621452">
      <w:pPr>
        <w:pStyle w:val="ListParagraph"/>
        <w:numPr>
          <w:ilvl w:val="0"/>
          <w:numId w:val="38"/>
        </w:numPr>
      </w:pPr>
      <w:r>
        <w:t>Unicorn Sync</w:t>
      </w:r>
    </w:p>
    <w:p w14:paraId="575883C6" w14:textId="083BD736" w:rsidR="00621452" w:rsidRDefault="00621452" w:rsidP="00621452">
      <w:pPr>
        <w:pStyle w:val="ListParagraph"/>
        <w:numPr>
          <w:ilvl w:val="1"/>
          <w:numId w:val="38"/>
        </w:numPr>
        <w:ind w:left="3402" w:hanging="283"/>
      </w:pPr>
      <w:r>
        <w:t>Perform the Sync of Unicorn serialized files to CM</w:t>
      </w:r>
    </w:p>
    <w:p w14:paraId="5FFE14B5" w14:textId="7ABBF1A1" w:rsidR="00621452" w:rsidRDefault="00621452" w:rsidP="00621452">
      <w:pPr>
        <w:pStyle w:val="ListParagraph"/>
        <w:numPr>
          <w:ilvl w:val="0"/>
          <w:numId w:val="38"/>
        </w:numPr>
      </w:pPr>
      <w:r>
        <w:t>Stop CD</w:t>
      </w:r>
    </w:p>
    <w:p w14:paraId="1731A47A" w14:textId="4CA0D4C9" w:rsidR="00621452" w:rsidRDefault="00621452" w:rsidP="00621452">
      <w:pPr>
        <w:pStyle w:val="ListParagraph"/>
        <w:numPr>
          <w:ilvl w:val="1"/>
          <w:numId w:val="38"/>
        </w:numPr>
        <w:ind w:left="3402" w:hanging="283"/>
      </w:pPr>
      <w:r>
        <w:t>It is going to stop the IIS CD Site, to avoid conflicts while copying the files to the server</w:t>
      </w:r>
    </w:p>
    <w:p w14:paraId="63C4A4B3" w14:textId="149B10CC" w:rsidR="00621452" w:rsidRDefault="00621452" w:rsidP="00621452">
      <w:pPr>
        <w:pStyle w:val="ListParagraph"/>
        <w:numPr>
          <w:ilvl w:val="0"/>
          <w:numId w:val="38"/>
        </w:numPr>
      </w:pPr>
      <w:r>
        <w:t>Deploy CD</w:t>
      </w:r>
    </w:p>
    <w:p w14:paraId="1BE019B5" w14:textId="4E8B2F42" w:rsidR="00621452" w:rsidRDefault="00621452" w:rsidP="00621452">
      <w:pPr>
        <w:pStyle w:val="ListParagraph"/>
        <w:numPr>
          <w:ilvl w:val="1"/>
          <w:numId w:val="38"/>
        </w:numPr>
        <w:ind w:left="3402" w:hanging="283"/>
      </w:pPr>
      <w:r>
        <w:t>Copy of the artifacts with the new deploy version</w:t>
      </w:r>
    </w:p>
    <w:p w14:paraId="3DDAC607" w14:textId="51100CBE" w:rsidR="00621452" w:rsidRDefault="00621452" w:rsidP="00621452">
      <w:pPr>
        <w:pStyle w:val="ListParagraph"/>
        <w:numPr>
          <w:ilvl w:val="0"/>
          <w:numId w:val="38"/>
        </w:numPr>
      </w:pPr>
      <w:r>
        <w:t>Start CD</w:t>
      </w:r>
    </w:p>
    <w:p w14:paraId="6FC5BA2D" w14:textId="22A314FF" w:rsidR="00621452" w:rsidRDefault="00621452" w:rsidP="00621452">
      <w:pPr>
        <w:pStyle w:val="ListParagraph"/>
        <w:numPr>
          <w:ilvl w:val="1"/>
          <w:numId w:val="38"/>
        </w:numPr>
        <w:ind w:left="3402" w:hanging="283"/>
      </w:pPr>
      <w:r>
        <w:t>It is going to start the IIS CD Site to continue the deployment process</w:t>
      </w:r>
    </w:p>
    <w:p w14:paraId="32E6CDD3" w14:textId="65693F6B" w:rsidR="00621452" w:rsidRDefault="00621452" w:rsidP="00621452">
      <w:pPr>
        <w:pStyle w:val="ListParagraph"/>
        <w:numPr>
          <w:ilvl w:val="0"/>
          <w:numId w:val="38"/>
        </w:numPr>
      </w:pPr>
      <w:r>
        <w:t>Warmup CD</w:t>
      </w:r>
    </w:p>
    <w:p w14:paraId="11B2E256" w14:textId="25E1A4D4" w:rsidR="00621452" w:rsidRDefault="00621452" w:rsidP="00621452">
      <w:pPr>
        <w:pStyle w:val="ListParagraph"/>
        <w:numPr>
          <w:ilvl w:val="1"/>
          <w:numId w:val="38"/>
        </w:numPr>
        <w:ind w:left="3402" w:hanging="283"/>
      </w:pPr>
      <w:r>
        <w:t>Initial communication with the CD Site, to ensure it is up and running</w:t>
      </w:r>
    </w:p>
    <w:p w14:paraId="65E5CD2B" w14:textId="5C7D194D" w:rsidR="00621452" w:rsidRDefault="00621452" w:rsidP="00621452">
      <w:pPr>
        <w:pStyle w:val="ListParagraph"/>
        <w:numPr>
          <w:ilvl w:val="0"/>
          <w:numId w:val="38"/>
        </w:numPr>
      </w:pPr>
      <w:r>
        <w:t>Send notification</w:t>
      </w:r>
    </w:p>
    <w:p w14:paraId="46409955" w14:textId="166067B5" w:rsidR="00621452" w:rsidRPr="00621452" w:rsidRDefault="00621452" w:rsidP="00621452">
      <w:pPr>
        <w:pStyle w:val="ListParagraph"/>
        <w:numPr>
          <w:ilvl w:val="1"/>
          <w:numId w:val="38"/>
        </w:numPr>
        <w:ind w:left="3402" w:hanging="283"/>
      </w:pPr>
      <w:r>
        <w:t>Send a notification to communicate whether the deployment succeeded or not</w:t>
      </w:r>
    </w:p>
    <w:p w14:paraId="139A484A" w14:textId="77777777" w:rsidR="00A56366" w:rsidRPr="00A56366" w:rsidRDefault="00A56366" w:rsidP="00A56366"/>
    <w:p w14:paraId="01363777" w14:textId="12306371" w:rsidR="00FE5914" w:rsidRDefault="00B52F17" w:rsidP="00B52F17">
      <w:pPr>
        <w:pStyle w:val="Heading2"/>
        <w:numPr>
          <w:ilvl w:val="0"/>
          <w:numId w:val="0"/>
        </w:numPr>
        <w:tabs>
          <w:tab w:val="num" w:pos="2204"/>
        </w:tabs>
        <w:ind w:left="2204" w:hanging="1354"/>
      </w:pPr>
      <w:bookmarkStart w:id="21" w:name="_Toc89082649"/>
      <w:r>
        <w:lastRenderedPageBreak/>
        <w:t xml:space="preserve">3.4       </w:t>
      </w:r>
      <w:r w:rsidR="002560F8">
        <w:t>QA-UAT</w:t>
      </w:r>
      <w:bookmarkEnd w:id="21"/>
    </w:p>
    <w:p w14:paraId="41913030" w14:textId="09AE26CE" w:rsidR="00A217DD" w:rsidRDefault="00B53F81" w:rsidP="00A217DD">
      <w:pPr>
        <w:jc w:val="center"/>
      </w:pPr>
      <w:r>
        <w:rPr>
          <w:noProof/>
        </w:rPr>
        <w:drawing>
          <wp:inline distT="0" distB="0" distL="0" distR="0" wp14:anchorId="79137118" wp14:editId="20324652">
            <wp:extent cx="5400040" cy="801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tt.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8013700"/>
                    </a:xfrm>
                    <a:prstGeom prst="rect">
                      <a:avLst/>
                    </a:prstGeom>
                  </pic:spPr>
                </pic:pic>
              </a:graphicData>
            </a:graphic>
          </wp:inline>
        </w:drawing>
      </w:r>
    </w:p>
    <w:p w14:paraId="6EBCC5E1" w14:textId="1A5F6A3A" w:rsidR="00A43D8C" w:rsidRDefault="00A43D8C" w:rsidP="005B0947">
      <w:pPr>
        <w:pStyle w:val="Heading3"/>
      </w:pPr>
    </w:p>
    <w:p w14:paraId="597B02DE" w14:textId="76A24B0D" w:rsidR="00A43D8C" w:rsidRDefault="00A43D8C" w:rsidP="00A43D8C"/>
    <w:p w14:paraId="127F4BEA" w14:textId="0E298EF3" w:rsidR="00650A72" w:rsidRDefault="008265D0" w:rsidP="005B0947">
      <w:pPr>
        <w:pStyle w:val="Heading3"/>
      </w:pPr>
      <w:bookmarkStart w:id="22" w:name="_Toc89082650"/>
      <w:r>
        <w:lastRenderedPageBreak/>
        <w:t>3.4.1</w:t>
      </w:r>
      <w:r>
        <w:tab/>
      </w:r>
      <w:r w:rsidR="00650A72">
        <w:t>Trigger a deploy</w:t>
      </w:r>
      <w:bookmarkEnd w:id="22"/>
    </w:p>
    <w:p w14:paraId="1F35D91E" w14:textId="53C58912" w:rsidR="00650A72" w:rsidRPr="00650A72" w:rsidRDefault="00650A72" w:rsidP="00650A72">
      <w:pPr>
        <w:tabs>
          <w:tab w:val="left" w:pos="1418"/>
        </w:tabs>
        <w:ind w:firstLine="1418"/>
      </w:pPr>
      <w:r>
        <w:t xml:space="preserve">In UAT the deployment is configured to be triggered manually, and the option </w:t>
      </w:r>
      <w:proofErr w:type="spellStart"/>
      <w:r>
        <w:rPr>
          <w:b/>
        </w:rPr>
        <w:t>workflow_dispatch</w:t>
      </w:r>
      <w:proofErr w:type="spellEnd"/>
      <w:r>
        <w:t xml:space="preserve"> is used in GitHub Actions to perform that way.</w:t>
      </w:r>
    </w:p>
    <w:p w14:paraId="0A74C01B" w14:textId="5C284A69" w:rsidR="00650A72" w:rsidRDefault="00650A72" w:rsidP="00650A72">
      <w:pPr>
        <w:tabs>
          <w:tab w:val="left" w:pos="1418"/>
        </w:tabs>
        <w:ind w:left="720"/>
        <w:jc w:val="center"/>
      </w:pPr>
      <w:r>
        <w:rPr>
          <w:noProof/>
          <w:lang w:val="en-IN" w:eastAsia="en-IN"/>
        </w:rPr>
        <w:drawing>
          <wp:inline distT="0" distB="0" distL="0" distR="0" wp14:anchorId="35582FD1" wp14:editId="0F1E625E">
            <wp:extent cx="2085975" cy="8568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8224"/>
                    <a:stretch/>
                  </pic:blipFill>
                  <pic:spPr bwMode="auto">
                    <a:xfrm>
                      <a:off x="0" y="0"/>
                      <a:ext cx="2085975" cy="856800"/>
                    </a:xfrm>
                    <a:prstGeom prst="rect">
                      <a:avLst/>
                    </a:prstGeom>
                    <a:ln>
                      <a:noFill/>
                    </a:ln>
                    <a:extLst>
                      <a:ext uri="{53640926-AAD7-44D8-BBD7-CCE9431645EC}">
                        <a14:shadowObscured xmlns:a14="http://schemas.microsoft.com/office/drawing/2010/main"/>
                      </a:ext>
                    </a:extLst>
                  </pic:spPr>
                </pic:pic>
              </a:graphicData>
            </a:graphic>
          </wp:inline>
        </w:drawing>
      </w:r>
    </w:p>
    <w:p w14:paraId="10BB73F1" w14:textId="3C843941" w:rsidR="00650A72" w:rsidRDefault="00650A72" w:rsidP="00650A72">
      <w:pPr>
        <w:tabs>
          <w:tab w:val="left" w:pos="1418"/>
        </w:tabs>
        <w:ind w:left="720" w:firstLine="698"/>
        <w:rPr>
          <w:b/>
        </w:rPr>
      </w:pPr>
      <w:r>
        <w:t>To start a deploy</w:t>
      </w:r>
      <w:r w:rsidR="00F347AE">
        <w:t>ment</w:t>
      </w:r>
      <w:r>
        <w:t xml:space="preserve">, you should go to </w:t>
      </w:r>
      <w:r>
        <w:rPr>
          <w:b/>
        </w:rPr>
        <w:t>Actions</w:t>
      </w:r>
    </w:p>
    <w:p w14:paraId="37954DBA" w14:textId="1CCC3BCA" w:rsidR="00F347AE" w:rsidRDefault="00A30461" w:rsidP="00F347AE">
      <w:pPr>
        <w:tabs>
          <w:tab w:val="left" w:pos="1418"/>
        </w:tabs>
        <w:ind w:left="720"/>
        <w:jc w:val="center"/>
      </w:pPr>
      <w:r>
        <w:rPr>
          <w:noProof/>
        </w:rPr>
        <w:drawing>
          <wp:inline distT="0" distB="0" distL="0" distR="0" wp14:anchorId="621E6948" wp14:editId="4E0983C2">
            <wp:extent cx="540004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555750"/>
                    </a:xfrm>
                    <a:prstGeom prst="rect">
                      <a:avLst/>
                    </a:prstGeom>
                  </pic:spPr>
                </pic:pic>
              </a:graphicData>
            </a:graphic>
          </wp:inline>
        </w:drawing>
      </w:r>
    </w:p>
    <w:p w14:paraId="4496FCC0" w14:textId="21AF214F" w:rsidR="00230C92" w:rsidRDefault="00230C92" w:rsidP="00230C92">
      <w:pPr>
        <w:tabs>
          <w:tab w:val="left" w:pos="1418"/>
        </w:tabs>
        <w:ind w:left="720"/>
        <w:jc w:val="center"/>
      </w:pPr>
      <w:r>
        <w:t xml:space="preserve">Choose the Workflow you would want to execute, in this case </w:t>
      </w:r>
      <w:r>
        <w:rPr>
          <w:b/>
        </w:rPr>
        <w:t>UAT Build</w:t>
      </w:r>
    </w:p>
    <w:p w14:paraId="68F34606" w14:textId="16B85455" w:rsidR="00230C92" w:rsidRDefault="00230C92" w:rsidP="00F347AE">
      <w:pPr>
        <w:tabs>
          <w:tab w:val="left" w:pos="1418"/>
        </w:tabs>
        <w:ind w:left="720"/>
        <w:jc w:val="center"/>
      </w:pPr>
      <w:r>
        <w:rPr>
          <w:noProof/>
          <w:lang w:val="en-IN" w:eastAsia="en-IN"/>
        </w:rPr>
        <w:drawing>
          <wp:inline distT="0" distB="0" distL="0" distR="0" wp14:anchorId="3DAF4476" wp14:editId="2BD38CA4">
            <wp:extent cx="1877063" cy="1539631"/>
            <wp:effectExtent l="0" t="0" r="889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27188" cy="1580745"/>
                    </a:xfrm>
                    <a:prstGeom prst="rect">
                      <a:avLst/>
                    </a:prstGeom>
                    <a:noFill/>
                    <a:ln>
                      <a:noFill/>
                    </a:ln>
                  </pic:spPr>
                </pic:pic>
              </a:graphicData>
            </a:graphic>
          </wp:inline>
        </w:drawing>
      </w:r>
    </w:p>
    <w:p w14:paraId="34BC77E3" w14:textId="43386A68" w:rsidR="00230C92" w:rsidRPr="00230C92" w:rsidRDefault="00230C92" w:rsidP="00230C92">
      <w:pPr>
        <w:tabs>
          <w:tab w:val="left" w:pos="1418"/>
        </w:tabs>
        <w:ind w:left="720"/>
        <w:jc w:val="center"/>
        <w:rPr>
          <w:b/>
        </w:rPr>
      </w:pPr>
      <w:r>
        <w:t xml:space="preserve">Then click </w:t>
      </w:r>
      <w:r>
        <w:rPr>
          <w:b/>
        </w:rPr>
        <w:t xml:space="preserve">Run workflow </w:t>
      </w:r>
      <w:r>
        <w:t xml:space="preserve">(1), select </w:t>
      </w:r>
      <w:r>
        <w:rPr>
          <w:b/>
        </w:rPr>
        <w:t xml:space="preserve">Use workflow from </w:t>
      </w:r>
      <w:r>
        <w:t xml:space="preserve">(2) and finally </w:t>
      </w:r>
      <w:r w:rsidRPr="00DB1ABB">
        <w:rPr>
          <w:b/>
        </w:rPr>
        <w:t>select the branch</w:t>
      </w:r>
      <w:r>
        <w:t xml:space="preserve"> (3)</w:t>
      </w:r>
    </w:p>
    <w:p w14:paraId="341E3478" w14:textId="6B7D6A54" w:rsidR="00230C92" w:rsidRPr="00650A72" w:rsidRDefault="00C43468" w:rsidP="00F347AE">
      <w:pPr>
        <w:tabs>
          <w:tab w:val="left" w:pos="1418"/>
        </w:tabs>
        <w:ind w:left="720"/>
        <w:jc w:val="center"/>
      </w:pPr>
      <w:r>
        <w:rPr>
          <w:noProof/>
        </w:rPr>
        <w:lastRenderedPageBreak/>
        <w:drawing>
          <wp:inline distT="0" distB="0" distL="0" distR="0" wp14:anchorId="222F18BB" wp14:editId="23D14055">
            <wp:extent cx="5400040" cy="271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10180"/>
                    </a:xfrm>
                    <a:prstGeom prst="rect">
                      <a:avLst/>
                    </a:prstGeom>
                  </pic:spPr>
                </pic:pic>
              </a:graphicData>
            </a:graphic>
          </wp:inline>
        </w:drawing>
      </w:r>
      <w:r w:rsidR="00897492">
        <w:t>ss</w:t>
      </w:r>
    </w:p>
    <w:p w14:paraId="3BFA8E32" w14:textId="784D00CE" w:rsidR="00650A72" w:rsidRDefault="00FF3E91" w:rsidP="005B0947">
      <w:pPr>
        <w:pStyle w:val="Heading3"/>
      </w:pPr>
      <w:bookmarkStart w:id="23" w:name="_Toc89082651"/>
      <w:r>
        <w:t>3.4.2</w:t>
      </w:r>
      <w:r>
        <w:tab/>
      </w:r>
      <w:r w:rsidR="00650A72">
        <w:t>Deployment steps</w:t>
      </w:r>
      <w:bookmarkEnd w:id="23"/>
    </w:p>
    <w:p w14:paraId="162DEB75" w14:textId="77777777" w:rsidR="00650A72" w:rsidRDefault="00650A72" w:rsidP="00650A72">
      <w:pPr>
        <w:ind w:firstLine="1418"/>
      </w:pPr>
      <w:r>
        <w:t>The deployment steps are composed of 5 jobs</w:t>
      </w:r>
    </w:p>
    <w:p w14:paraId="7AAEB26E" w14:textId="77777777" w:rsidR="00650A72" w:rsidRDefault="00650A72" w:rsidP="00650A72">
      <w:pPr>
        <w:pStyle w:val="ListParagraph"/>
        <w:numPr>
          <w:ilvl w:val="0"/>
          <w:numId w:val="36"/>
        </w:numPr>
      </w:pPr>
      <w:r>
        <w:t>Prerequisites</w:t>
      </w:r>
    </w:p>
    <w:p w14:paraId="1B001861" w14:textId="77777777" w:rsidR="00650A72" w:rsidRDefault="00650A72" w:rsidP="00650A72">
      <w:pPr>
        <w:pStyle w:val="ListParagraph"/>
        <w:numPr>
          <w:ilvl w:val="0"/>
          <w:numId w:val="36"/>
        </w:numPr>
      </w:pPr>
      <w:r>
        <w:t>Checkout</w:t>
      </w:r>
    </w:p>
    <w:p w14:paraId="6DB402CC" w14:textId="77777777" w:rsidR="00650A72" w:rsidRDefault="00650A72" w:rsidP="00650A72">
      <w:pPr>
        <w:pStyle w:val="ListParagraph"/>
        <w:numPr>
          <w:ilvl w:val="0"/>
          <w:numId w:val="36"/>
        </w:numPr>
      </w:pPr>
      <w:r>
        <w:t>Build</w:t>
      </w:r>
    </w:p>
    <w:p w14:paraId="2DDC49D7" w14:textId="77777777" w:rsidR="00650A72" w:rsidRDefault="00650A72" w:rsidP="00650A72">
      <w:pPr>
        <w:pStyle w:val="ListParagraph"/>
        <w:numPr>
          <w:ilvl w:val="0"/>
          <w:numId w:val="36"/>
        </w:numPr>
      </w:pPr>
      <w:r>
        <w:t>Pre-deploy</w:t>
      </w:r>
    </w:p>
    <w:p w14:paraId="77098F26" w14:textId="08CEA8CA" w:rsidR="00650A72" w:rsidRDefault="00650A72" w:rsidP="00650A72">
      <w:pPr>
        <w:pStyle w:val="ListParagraph"/>
        <w:numPr>
          <w:ilvl w:val="0"/>
          <w:numId w:val="36"/>
        </w:numPr>
      </w:pPr>
      <w:r>
        <w:t xml:space="preserve">Deploy </w:t>
      </w:r>
      <w:r w:rsidR="00F347AE">
        <w:t>CM</w:t>
      </w:r>
    </w:p>
    <w:p w14:paraId="7B2E020E" w14:textId="3401DC57" w:rsidR="00F347AE" w:rsidRDefault="00F347AE" w:rsidP="00650A72">
      <w:pPr>
        <w:pStyle w:val="ListParagraph"/>
        <w:numPr>
          <w:ilvl w:val="0"/>
          <w:numId w:val="36"/>
        </w:numPr>
      </w:pPr>
      <w:r>
        <w:t>Deploy CD2</w:t>
      </w:r>
    </w:p>
    <w:p w14:paraId="466EC9C0" w14:textId="4F3A4B82" w:rsidR="00F347AE" w:rsidRDefault="00F347AE" w:rsidP="00650A72">
      <w:pPr>
        <w:pStyle w:val="ListParagraph"/>
        <w:numPr>
          <w:ilvl w:val="0"/>
          <w:numId w:val="36"/>
        </w:numPr>
      </w:pPr>
      <w:r>
        <w:t>Deploy CD1</w:t>
      </w:r>
    </w:p>
    <w:p w14:paraId="0A6F9857" w14:textId="6838937C" w:rsidR="00F347AE" w:rsidRPr="00E719A5" w:rsidRDefault="00F347AE" w:rsidP="00650A72">
      <w:pPr>
        <w:pStyle w:val="ListParagraph"/>
        <w:numPr>
          <w:ilvl w:val="0"/>
          <w:numId w:val="36"/>
        </w:numPr>
      </w:pPr>
      <w:r>
        <w:t>Post deploy</w:t>
      </w:r>
    </w:p>
    <w:p w14:paraId="44C5A109" w14:textId="5A89DF96" w:rsidR="00650A72" w:rsidRDefault="00E76CCB" w:rsidP="00E76CCB">
      <w:pPr>
        <w:pStyle w:val="Heading4"/>
        <w:numPr>
          <w:ilvl w:val="0"/>
          <w:numId w:val="0"/>
        </w:numPr>
        <w:ind w:left="1080"/>
      </w:pPr>
      <w:r>
        <w:t>3.4.</w:t>
      </w:r>
      <w:r w:rsidR="008568A9">
        <w:t>2.1</w:t>
      </w:r>
      <w:r>
        <w:tab/>
      </w:r>
      <w:r w:rsidR="00650A72">
        <w:t>Prerequisites</w:t>
      </w:r>
    </w:p>
    <w:p w14:paraId="6CBFB666" w14:textId="77777777" w:rsidR="00650A72" w:rsidRDefault="00650A72" w:rsidP="00E76CCB">
      <w:pPr>
        <w:ind w:left="1440" w:firstLine="720"/>
      </w:pPr>
      <w:r>
        <w:t xml:space="preserve">The </w:t>
      </w:r>
      <w:r>
        <w:rPr>
          <w:b/>
        </w:rPr>
        <w:t xml:space="preserve">Prerequisite </w:t>
      </w:r>
      <w:r>
        <w:t>job is to ensure that no old deploy data prevent the execution of the next one.</w:t>
      </w:r>
    </w:p>
    <w:p w14:paraId="11C568FC" w14:textId="77777777" w:rsidR="00650A72" w:rsidRPr="00200E42" w:rsidRDefault="00650A72" w:rsidP="00650A72">
      <w:pPr>
        <w:ind w:firstLine="2410"/>
      </w:pPr>
      <w:r>
        <w:t xml:space="preserve">The jobs that are part of the </w:t>
      </w:r>
      <w:r>
        <w:rPr>
          <w:b/>
        </w:rPr>
        <w:t xml:space="preserve">Prerequisites </w:t>
      </w:r>
      <w:r>
        <w:t>job are</w:t>
      </w:r>
    </w:p>
    <w:p w14:paraId="5D593DD3" w14:textId="77777777" w:rsidR="00650A72" w:rsidRDefault="00650A72" w:rsidP="00650A72">
      <w:pPr>
        <w:pStyle w:val="ListParagraph"/>
        <w:numPr>
          <w:ilvl w:val="0"/>
          <w:numId w:val="34"/>
        </w:numPr>
      </w:pPr>
      <w:r>
        <w:t>Clean up deployment directories</w:t>
      </w:r>
    </w:p>
    <w:p w14:paraId="43A59CEC" w14:textId="77777777" w:rsidR="00650A72" w:rsidRDefault="00650A72" w:rsidP="00650A72">
      <w:pPr>
        <w:pStyle w:val="ListParagraph"/>
        <w:numPr>
          <w:ilvl w:val="0"/>
          <w:numId w:val="34"/>
        </w:numPr>
      </w:pPr>
      <w:r>
        <w:t>Create deployment directories</w:t>
      </w:r>
    </w:p>
    <w:p w14:paraId="4381D856" w14:textId="26A5B2D1" w:rsidR="00650A72" w:rsidRDefault="003501A6" w:rsidP="00E76CCB">
      <w:pPr>
        <w:pStyle w:val="Heading4"/>
        <w:numPr>
          <w:ilvl w:val="0"/>
          <w:numId w:val="0"/>
        </w:numPr>
        <w:ind w:left="1080"/>
      </w:pPr>
      <w:r>
        <w:t>3.4.2.2</w:t>
      </w:r>
      <w:r w:rsidR="00E76CCB">
        <w:tab/>
      </w:r>
      <w:r w:rsidR="00650A72">
        <w:t>Checkout</w:t>
      </w:r>
    </w:p>
    <w:p w14:paraId="67552379" w14:textId="77777777" w:rsidR="00650A72" w:rsidRDefault="00650A72" w:rsidP="00E76CCB">
      <w:pPr>
        <w:ind w:left="1440" w:firstLine="720"/>
      </w:pPr>
      <w:r>
        <w:t xml:space="preserve">The </w:t>
      </w:r>
      <w:r>
        <w:rPr>
          <w:b/>
        </w:rPr>
        <w:t>Checkout</w:t>
      </w:r>
      <w:r>
        <w:t xml:space="preserve"> job consists to get the latest code from the repository and downloading it to the GitHub Actions Runner in the following directory</w:t>
      </w:r>
    </w:p>
    <w:p w14:paraId="483EB6B1" w14:textId="2097343F" w:rsidR="00650A72" w:rsidRDefault="00A84772" w:rsidP="00650A72">
      <w:pPr>
        <w:ind w:firstLine="1276"/>
      </w:pPr>
      <w:r>
        <w:t>C</w:t>
      </w:r>
      <w:r w:rsidR="00650A72">
        <w:t>:\actions</w:t>
      </w:r>
      <w:r>
        <w:t>\</w:t>
      </w:r>
      <w:r w:rsidR="006B45EA">
        <w:t>Uat</w:t>
      </w:r>
      <w:r w:rsidR="00650A72">
        <w:t>\_work\</w:t>
      </w:r>
      <w:r w:rsidR="00065713" w:rsidRPr="00065713">
        <w:t xml:space="preserve"> SRVS-CIO-DW-</w:t>
      </w:r>
      <w:proofErr w:type="spellStart"/>
      <w:r w:rsidR="00065713" w:rsidRPr="00065713">
        <w:t>DigitalMarketing</w:t>
      </w:r>
      <w:proofErr w:type="spellEnd"/>
      <w:r w:rsidR="00065713" w:rsidRPr="00065713">
        <w:t xml:space="preserve">-SXA </w:t>
      </w:r>
      <w:r w:rsidR="00650A72">
        <w:t>\</w:t>
      </w:r>
      <w:r w:rsidR="00065713" w:rsidRPr="00065713">
        <w:t xml:space="preserve"> SRVS-CIO-DW-</w:t>
      </w:r>
      <w:proofErr w:type="spellStart"/>
      <w:r w:rsidR="00065713" w:rsidRPr="00065713">
        <w:t>DigitalMarketing</w:t>
      </w:r>
      <w:proofErr w:type="spellEnd"/>
      <w:r w:rsidR="00065713" w:rsidRPr="00065713">
        <w:t xml:space="preserve">-SXA </w:t>
      </w:r>
      <w:r w:rsidR="00650A72">
        <w:t>\</w:t>
      </w:r>
      <w:r w:rsidR="00F347AE">
        <w:rPr>
          <w:color w:val="FF0000"/>
        </w:rPr>
        <w:t>u</w:t>
      </w:r>
      <w:r w:rsidR="00650A72">
        <w:t>\</w:t>
      </w:r>
      <w:r w:rsidR="00650A72" w:rsidRPr="00200E42">
        <w:rPr>
          <w:color w:val="FF0000"/>
        </w:rPr>
        <w:t>c</w:t>
      </w:r>
    </w:p>
    <w:p w14:paraId="28F3870F" w14:textId="124315A1" w:rsidR="00650A72" w:rsidRPr="00200E42" w:rsidRDefault="00F347AE" w:rsidP="00650A72">
      <w:pPr>
        <w:pStyle w:val="ListParagraph"/>
        <w:numPr>
          <w:ilvl w:val="0"/>
          <w:numId w:val="37"/>
        </w:numPr>
      </w:pPr>
      <w:r>
        <w:t>u</w:t>
      </w:r>
      <w:r w:rsidR="00650A72">
        <w:t xml:space="preserve"> means </w:t>
      </w:r>
      <w:r>
        <w:rPr>
          <w:b/>
        </w:rPr>
        <w:t>UAT</w:t>
      </w:r>
    </w:p>
    <w:p w14:paraId="21910D5D" w14:textId="77777777" w:rsidR="00650A72" w:rsidRPr="00200E42" w:rsidRDefault="00650A72" w:rsidP="00650A72">
      <w:pPr>
        <w:pStyle w:val="ListParagraph"/>
        <w:numPr>
          <w:ilvl w:val="0"/>
          <w:numId w:val="37"/>
        </w:numPr>
      </w:pPr>
      <w:r>
        <w:t xml:space="preserve">c means </w:t>
      </w:r>
      <w:r>
        <w:rPr>
          <w:b/>
        </w:rPr>
        <w:t>Checkout</w:t>
      </w:r>
    </w:p>
    <w:p w14:paraId="54BA6421" w14:textId="2E7569A6" w:rsidR="00650A72" w:rsidRDefault="003501A6" w:rsidP="00E76CCB">
      <w:pPr>
        <w:pStyle w:val="Heading4"/>
        <w:numPr>
          <w:ilvl w:val="0"/>
          <w:numId w:val="0"/>
        </w:numPr>
        <w:ind w:left="1080"/>
      </w:pPr>
      <w:r>
        <w:t>3.4.2.3</w:t>
      </w:r>
      <w:r w:rsidR="00E76CCB">
        <w:tab/>
      </w:r>
      <w:r w:rsidR="00650A72">
        <w:t>Build</w:t>
      </w:r>
    </w:p>
    <w:p w14:paraId="0DA01A70" w14:textId="77777777" w:rsidR="00650A72" w:rsidRPr="00200E42" w:rsidRDefault="00650A72" w:rsidP="00E76CCB">
      <w:pPr>
        <w:ind w:left="1440" w:firstLine="720"/>
      </w:pPr>
      <w:r>
        <w:t xml:space="preserve">The </w:t>
      </w:r>
      <w:r>
        <w:rPr>
          <w:b/>
        </w:rPr>
        <w:t>Build</w:t>
      </w:r>
      <w:r>
        <w:t xml:space="preserve"> job is responsible for building the source code and generating the artifacts of the deployment, and to accomplish that, the steps executed are:</w:t>
      </w:r>
    </w:p>
    <w:p w14:paraId="5222E300" w14:textId="77777777" w:rsidR="00650A72" w:rsidRDefault="00650A72" w:rsidP="00650A72">
      <w:pPr>
        <w:pStyle w:val="ListParagraph"/>
        <w:numPr>
          <w:ilvl w:val="0"/>
          <w:numId w:val="35"/>
        </w:numPr>
      </w:pPr>
      <w:r>
        <w:lastRenderedPageBreak/>
        <w:t>Install NuGet</w:t>
      </w:r>
    </w:p>
    <w:p w14:paraId="1F6B4634" w14:textId="77777777" w:rsidR="00650A72" w:rsidRDefault="00650A72" w:rsidP="00650A72">
      <w:pPr>
        <w:pStyle w:val="ListParagraph"/>
        <w:numPr>
          <w:ilvl w:val="0"/>
          <w:numId w:val="35"/>
        </w:numPr>
      </w:pPr>
      <w:r>
        <w:t>NuGet restore</w:t>
      </w:r>
    </w:p>
    <w:p w14:paraId="7170EC24" w14:textId="77777777" w:rsidR="00650A72" w:rsidRDefault="00650A72" w:rsidP="00650A72">
      <w:pPr>
        <w:pStyle w:val="ListParagraph"/>
        <w:numPr>
          <w:ilvl w:val="0"/>
          <w:numId w:val="35"/>
        </w:numPr>
      </w:pPr>
      <w:r>
        <w:t xml:space="preserve">Setup </w:t>
      </w:r>
      <w:proofErr w:type="spellStart"/>
      <w:r>
        <w:t>Msbuild</w:t>
      </w:r>
      <w:proofErr w:type="spellEnd"/>
    </w:p>
    <w:p w14:paraId="14200436" w14:textId="25605C7B" w:rsidR="00650A72" w:rsidRDefault="00650A72" w:rsidP="00650A72">
      <w:pPr>
        <w:pStyle w:val="ListParagraph"/>
        <w:numPr>
          <w:ilvl w:val="0"/>
          <w:numId w:val="35"/>
        </w:numPr>
      </w:pPr>
      <w:r>
        <w:t xml:space="preserve">Build </w:t>
      </w:r>
      <w:r w:rsidR="00F347AE">
        <w:t>UAT</w:t>
      </w:r>
      <w:r>
        <w:t xml:space="preserve"> CM</w:t>
      </w:r>
    </w:p>
    <w:p w14:paraId="2B4E4B15" w14:textId="25750D6F" w:rsidR="00650A72" w:rsidRDefault="00650A72" w:rsidP="00650A72">
      <w:pPr>
        <w:pStyle w:val="ListParagraph"/>
        <w:numPr>
          <w:ilvl w:val="0"/>
          <w:numId w:val="35"/>
        </w:numPr>
      </w:pPr>
      <w:r>
        <w:t xml:space="preserve">Build </w:t>
      </w:r>
      <w:r w:rsidR="00F347AE">
        <w:t>UAT</w:t>
      </w:r>
      <w:r>
        <w:t xml:space="preserve"> CD</w:t>
      </w:r>
      <w:r w:rsidR="00F347AE">
        <w:t>1</w:t>
      </w:r>
    </w:p>
    <w:p w14:paraId="16911459" w14:textId="22922B67" w:rsidR="00F347AE" w:rsidRDefault="00F347AE" w:rsidP="00650A72">
      <w:pPr>
        <w:pStyle w:val="ListParagraph"/>
        <w:numPr>
          <w:ilvl w:val="0"/>
          <w:numId w:val="35"/>
        </w:numPr>
      </w:pPr>
      <w:r>
        <w:t>Build UAT CD2</w:t>
      </w:r>
    </w:p>
    <w:p w14:paraId="75A338B2" w14:textId="77777777" w:rsidR="00650A72" w:rsidRPr="00200E42" w:rsidRDefault="00650A72" w:rsidP="00650A72">
      <w:pPr>
        <w:pStyle w:val="ListParagraph"/>
        <w:numPr>
          <w:ilvl w:val="0"/>
          <w:numId w:val="35"/>
        </w:numPr>
      </w:pPr>
      <w:r>
        <w:t>Upload artifacts from both build</w:t>
      </w:r>
    </w:p>
    <w:p w14:paraId="11C2FD3A" w14:textId="31586E46" w:rsidR="00650A72" w:rsidRDefault="003501A6" w:rsidP="00E76CCB">
      <w:pPr>
        <w:pStyle w:val="Heading4"/>
        <w:numPr>
          <w:ilvl w:val="0"/>
          <w:numId w:val="0"/>
        </w:numPr>
        <w:ind w:left="1080"/>
      </w:pPr>
      <w:r>
        <w:t>3.4.2.4</w:t>
      </w:r>
      <w:r w:rsidR="00E76CCB">
        <w:tab/>
      </w:r>
      <w:r w:rsidR="00650A72">
        <w:t>Pre-deployment</w:t>
      </w:r>
    </w:p>
    <w:p w14:paraId="00795797" w14:textId="33866E7E" w:rsidR="00650A72" w:rsidRPr="00200E42" w:rsidRDefault="00650A72" w:rsidP="00E76CCB">
      <w:pPr>
        <w:ind w:left="1440" w:firstLine="720"/>
      </w:pPr>
      <w:r>
        <w:t xml:space="preserve">The </w:t>
      </w:r>
      <w:r>
        <w:rPr>
          <w:b/>
        </w:rPr>
        <w:t>Pre-deployment</w:t>
      </w:r>
      <w:r>
        <w:t xml:space="preserve"> job can be explained as a checkpoint because it is going to trigger a backup of the </w:t>
      </w:r>
      <w:r w:rsidR="00F347AE">
        <w:t>UAT</w:t>
      </w:r>
      <w:r>
        <w:t xml:space="preserve"> Master database before deploying the artifacts to the </w:t>
      </w:r>
      <w:r w:rsidR="00F347AE">
        <w:t>UAT</w:t>
      </w:r>
      <w:r>
        <w:t xml:space="preserve"> CM and </w:t>
      </w:r>
      <w:r w:rsidR="00F347AE">
        <w:t>UAT</w:t>
      </w:r>
      <w:r>
        <w:t xml:space="preserve"> CD servers.</w:t>
      </w:r>
    </w:p>
    <w:p w14:paraId="4A21F434" w14:textId="366DCBFA" w:rsidR="00650A72" w:rsidRPr="0025765C" w:rsidRDefault="003501A6" w:rsidP="00E76CCB">
      <w:pPr>
        <w:pStyle w:val="Heading4"/>
        <w:numPr>
          <w:ilvl w:val="0"/>
          <w:numId w:val="0"/>
        </w:numPr>
        <w:ind w:left="1080"/>
      </w:pPr>
      <w:bookmarkStart w:id="24" w:name="_Hlk87521030"/>
      <w:r>
        <w:t>3.4.2.5</w:t>
      </w:r>
      <w:r w:rsidR="00E76CCB">
        <w:tab/>
      </w:r>
      <w:r w:rsidR="00650A72">
        <w:t xml:space="preserve">Deploy </w:t>
      </w:r>
      <w:r w:rsidR="00F347AE">
        <w:t>CM</w:t>
      </w:r>
    </w:p>
    <w:bookmarkEnd w:id="24"/>
    <w:p w14:paraId="2FC83C37" w14:textId="155CE309" w:rsidR="00F347AE" w:rsidRDefault="00650A72" w:rsidP="00E76CCB">
      <w:pPr>
        <w:ind w:left="1440" w:firstLine="720"/>
      </w:pPr>
      <w:r>
        <w:t xml:space="preserve">The </w:t>
      </w:r>
      <w:r>
        <w:rPr>
          <w:b/>
        </w:rPr>
        <w:t xml:space="preserve">Deploy </w:t>
      </w:r>
      <w:r w:rsidR="00F347AE">
        <w:rPr>
          <w:b/>
        </w:rPr>
        <w:t>CM</w:t>
      </w:r>
      <w:r>
        <w:t xml:space="preserve"> job is responsible for copying the artifacts to the </w:t>
      </w:r>
      <w:r w:rsidR="00F347AE">
        <w:t>UAT CM server.</w:t>
      </w:r>
    </w:p>
    <w:p w14:paraId="13A23926" w14:textId="4C164488" w:rsidR="00650A72" w:rsidRDefault="00F5271D" w:rsidP="00F347AE">
      <w:pPr>
        <w:ind w:firstLine="567"/>
        <w:jc w:val="center"/>
      </w:pPr>
      <w:r>
        <w:rPr>
          <w:noProof/>
        </w:rPr>
        <w:drawing>
          <wp:inline distT="0" distB="0" distL="0" distR="0" wp14:anchorId="0D4FFCD0" wp14:editId="0002C68E">
            <wp:extent cx="2580952" cy="2009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a1.png"/>
                    <pic:cNvPicPr/>
                  </pic:nvPicPr>
                  <pic:blipFill>
                    <a:blip r:embed="rId56">
                      <a:extLst>
                        <a:ext uri="{28A0092B-C50C-407E-A947-70E740481C1C}">
                          <a14:useLocalDpi xmlns:a14="http://schemas.microsoft.com/office/drawing/2010/main" val="0"/>
                        </a:ext>
                      </a:extLst>
                    </a:blip>
                    <a:stretch>
                      <a:fillRect/>
                    </a:stretch>
                  </pic:blipFill>
                  <pic:spPr>
                    <a:xfrm>
                      <a:off x="0" y="0"/>
                      <a:ext cx="2580952" cy="2009524"/>
                    </a:xfrm>
                    <a:prstGeom prst="rect">
                      <a:avLst/>
                    </a:prstGeom>
                  </pic:spPr>
                </pic:pic>
              </a:graphicData>
            </a:graphic>
          </wp:inline>
        </w:drawing>
      </w:r>
    </w:p>
    <w:p w14:paraId="517725F8" w14:textId="77777777" w:rsidR="00650A72" w:rsidRDefault="00650A72" w:rsidP="00650A72">
      <w:pPr>
        <w:ind w:firstLine="2410"/>
      </w:pPr>
      <w:r>
        <w:t>To accomplish this job, there are a few steps that assist it:</w:t>
      </w:r>
    </w:p>
    <w:p w14:paraId="62F879A7" w14:textId="77777777" w:rsidR="00650A72" w:rsidRDefault="00650A72" w:rsidP="00650A72">
      <w:pPr>
        <w:pStyle w:val="ListParagraph"/>
        <w:numPr>
          <w:ilvl w:val="0"/>
          <w:numId w:val="38"/>
        </w:numPr>
      </w:pPr>
      <w:r>
        <w:t>Stop CM</w:t>
      </w:r>
    </w:p>
    <w:p w14:paraId="715FDE59" w14:textId="77777777" w:rsidR="00650A72" w:rsidRDefault="00650A72" w:rsidP="00650A72">
      <w:pPr>
        <w:pStyle w:val="ListParagraph"/>
        <w:numPr>
          <w:ilvl w:val="1"/>
          <w:numId w:val="38"/>
        </w:numPr>
        <w:ind w:left="3402" w:hanging="283"/>
      </w:pPr>
      <w:r>
        <w:t>It is going to stop the IIS CM Site, to avoid conflicts while copying the files to the server</w:t>
      </w:r>
    </w:p>
    <w:p w14:paraId="05E1DEA4" w14:textId="77777777" w:rsidR="00650A72" w:rsidRDefault="00650A72" w:rsidP="00650A72">
      <w:pPr>
        <w:pStyle w:val="ListParagraph"/>
        <w:numPr>
          <w:ilvl w:val="0"/>
          <w:numId w:val="38"/>
        </w:numPr>
      </w:pPr>
      <w:r>
        <w:t>Deploy CM</w:t>
      </w:r>
    </w:p>
    <w:p w14:paraId="4526F90B" w14:textId="77777777" w:rsidR="00650A72" w:rsidRDefault="00650A72" w:rsidP="00650A72">
      <w:pPr>
        <w:pStyle w:val="ListParagraph"/>
        <w:numPr>
          <w:ilvl w:val="1"/>
          <w:numId w:val="38"/>
        </w:numPr>
        <w:ind w:left="3402" w:hanging="283"/>
      </w:pPr>
      <w:r>
        <w:t xml:space="preserve">Copy of the artifacts with the new deploy version </w:t>
      </w:r>
    </w:p>
    <w:p w14:paraId="032CEF12" w14:textId="77777777" w:rsidR="00650A72" w:rsidRDefault="00650A72" w:rsidP="00650A72">
      <w:pPr>
        <w:pStyle w:val="ListParagraph"/>
        <w:numPr>
          <w:ilvl w:val="0"/>
          <w:numId w:val="38"/>
        </w:numPr>
      </w:pPr>
      <w:r>
        <w:t xml:space="preserve">Start CM </w:t>
      </w:r>
    </w:p>
    <w:p w14:paraId="6DDC315F" w14:textId="77777777" w:rsidR="00650A72" w:rsidRDefault="00650A72" w:rsidP="00650A72">
      <w:pPr>
        <w:pStyle w:val="ListParagraph"/>
        <w:numPr>
          <w:ilvl w:val="1"/>
          <w:numId w:val="38"/>
        </w:numPr>
        <w:ind w:left="3402" w:hanging="283"/>
      </w:pPr>
      <w:r>
        <w:t>It is going to start the IIS CD Site to continue the deployment process</w:t>
      </w:r>
    </w:p>
    <w:p w14:paraId="335EED52" w14:textId="77777777" w:rsidR="00650A72" w:rsidRDefault="00650A72" w:rsidP="00650A72">
      <w:pPr>
        <w:pStyle w:val="ListParagraph"/>
        <w:numPr>
          <w:ilvl w:val="0"/>
          <w:numId w:val="38"/>
        </w:numPr>
      </w:pPr>
      <w:r>
        <w:t>Warm-up CM</w:t>
      </w:r>
    </w:p>
    <w:p w14:paraId="5BC32B3E" w14:textId="77777777" w:rsidR="00650A72" w:rsidRDefault="00650A72" w:rsidP="00650A72">
      <w:pPr>
        <w:pStyle w:val="ListParagraph"/>
        <w:numPr>
          <w:ilvl w:val="1"/>
          <w:numId w:val="38"/>
        </w:numPr>
        <w:ind w:left="3402" w:hanging="283"/>
      </w:pPr>
      <w:r>
        <w:t>Initial communication with the CM site, to ensure it is up and running for the next steps</w:t>
      </w:r>
    </w:p>
    <w:p w14:paraId="695EDC29" w14:textId="77777777" w:rsidR="00650A72" w:rsidRDefault="00650A72" w:rsidP="00650A72">
      <w:pPr>
        <w:pStyle w:val="ListParagraph"/>
        <w:numPr>
          <w:ilvl w:val="0"/>
          <w:numId w:val="38"/>
        </w:numPr>
      </w:pPr>
      <w:r>
        <w:t>Copy Unicorn files</w:t>
      </w:r>
    </w:p>
    <w:p w14:paraId="77310DA6" w14:textId="77777777" w:rsidR="00650A72" w:rsidRDefault="00650A72" w:rsidP="00650A72">
      <w:pPr>
        <w:pStyle w:val="ListParagraph"/>
        <w:numPr>
          <w:ilvl w:val="1"/>
          <w:numId w:val="38"/>
        </w:numPr>
        <w:ind w:left="3402" w:hanging="283"/>
      </w:pPr>
      <w:r>
        <w:t>Copy of Unicorn serialized files from repository to the CM server</w:t>
      </w:r>
    </w:p>
    <w:p w14:paraId="2FE583B4" w14:textId="77777777" w:rsidR="00650A72" w:rsidRDefault="00650A72" w:rsidP="00650A72">
      <w:pPr>
        <w:pStyle w:val="ListParagraph"/>
        <w:numPr>
          <w:ilvl w:val="0"/>
          <w:numId w:val="38"/>
        </w:numPr>
      </w:pPr>
      <w:r>
        <w:t>Unicorn Sync</w:t>
      </w:r>
    </w:p>
    <w:p w14:paraId="12FA6789" w14:textId="77777777" w:rsidR="00650A72" w:rsidRDefault="00650A72" w:rsidP="00650A72">
      <w:pPr>
        <w:pStyle w:val="ListParagraph"/>
        <w:numPr>
          <w:ilvl w:val="1"/>
          <w:numId w:val="38"/>
        </w:numPr>
        <w:ind w:left="3402" w:hanging="283"/>
      </w:pPr>
      <w:r>
        <w:t>Perform the Sync of Unicorn serialized files to CM</w:t>
      </w:r>
    </w:p>
    <w:p w14:paraId="2B62AFC3" w14:textId="1301C046" w:rsidR="00650A72" w:rsidRDefault="00F347AE" w:rsidP="00650A72">
      <w:pPr>
        <w:pStyle w:val="ListParagraph"/>
        <w:numPr>
          <w:ilvl w:val="0"/>
          <w:numId w:val="38"/>
        </w:numPr>
      </w:pPr>
      <w:r>
        <w:t>Publish Sitecore</w:t>
      </w:r>
    </w:p>
    <w:p w14:paraId="453A03F0" w14:textId="0235CA6B" w:rsidR="00F347AE" w:rsidRDefault="00F347AE" w:rsidP="00F347AE">
      <w:pPr>
        <w:pStyle w:val="ListParagraph"/>
        <w:numPr>
          <w:ilvl w:val="1"/>
          <w:numId w:val="38"/>
        </w:numPr>
        <w:ind w:left="3402" w:hanging="283"/>
      </w:pPr>
      <w:r>
        <w:t>Perform a publish of the Sitecore items required</w:t>
      </w:r>
    </w:p>
    <w:p w14:paraId="6E454D22" w14:textId="20A4EB02" w:rsidR="00F347AE" w:rsidRDefault="003501A6" w:rsidP="00E76CCB">
      <w:pPr>
        <w:pStyle w:val="Heading4"/>
        <w:numPr>
          <w:ilvl w:val="0"/>
          <w:numId w:val="0"/>
        </w:numPr>
        <w:ind w:left="1080"/>
      </w:pPr>
      <w:r>
        <w:lastRenderedPageBreak/>
        <w:t>3.4.2.6</w:t>
      </w:r>
      <w:r w:rsidR="00E76CCB">
        <w:tab/>
      </w:r>
      <w:r w:rsidR="00F347AE">
        <w:t>Deploy CD2</w:t>
      </w:r>
    </w:p>
    <w:p w14:paraId="771A9635" w14:textId="0EBC72D7" w:rsidR="00F347AE" w:rsidRDefault="00F347AE" w:rsidP="00E76CCB">
      <w:pPr>
        <w:ind w:left="1440" w:firstLine="720"/>
      </w:pPr>
      <w:r>
        <w:t xml:space="preserve">The </w:t>
      </w:r>
      <w:r>
        <w:rPr>
          <w:b/>
        </w:rPr>
        <w:t>Deploy CD2</w:t>
      </w:r>
      <w:r>
        <w:t xml:space="preserve"> job is responsible for copying the artifacts to the UAT CD2 server.</w:t>
      </w:r>
    </w:p>
    <w:p w14:paraId="56CAE5BE" w14:textId="5CB8B121" w:rsidR="00F347AE" w:rsidRDefault="00F5271D" w:rsidP="00F347AE">
      <w:pPr>
        <w:ind w:firstLine="2410"/>
      </w:pPr>
      <w:r>
        <w:rPr>
          <w:noProof/>
        </w:rPr>
        <w:drawing>
          <wp:inline distT="0" distB="0" distL="0" distR="0" wp14:anchorId="347027AA" wp14:editId="38CE75AE">
            <wp:extent cx="2657143" cy="193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a2.png"/>
                    <pic:cNvPicPr/>
                  </pic:nvPicPr>
                  <pic:blipFill>
                    <a:blip r:embed="rId57">
                      <a:extLst>
                        <a:ext uri="{28A0092B-C50C-407E-A947-70E740481C1C}">
                          <a14:useLocalDpi xmlns:a14="http://schemas.microsoft.com/office/drawing/2010/main" val="0"/>
                        </a:ext>
                      </a:extLst>
                    </a:blip>
                    <a:stretch>
                      <a:fillRect/>
                    </a:stretch>
                  </pic:blipFill>
                  <pic:spPr>
                    <a:xfrm>
                      <a:off x="0" y="0"/>
                      <a:ext cx="2657143" cy="1933333"/>
                    </a:xfrm>
                    <a:prstGeom prst="rect">
                      <a:avLst/>
                    </a:prstGeom>
                  </pic:spPr>
                </pic:pic>
              </a:graphicData>
            </a:graphic>
          </wp:inline>
        </w:drawing>
      </w:r>
    </w:p>
    <w:p w14:paraId="053AF770" w14:textId="77777777" w:rsidR="00F347AE" w:rsidRDefault="00F347AE" w:rsidP="00F347AE">
      <w:pPr>
        <w:ind w:firstLine="2410"/>
      </w:pPr>
      <w:r>
        <w:t>To accomplish this job, there are a few steps that assist it:</w:t>
      </w:r>
    </w:p>
    <w:p w14:paraId="42333A76" w14:textId="50D99A98" w:rsidR="00F347AE" w:rsidRDefault="00F347AE" w:rsidP="00F347AE">
      <w:pPr>
        <w:pStyle w:val="ListParagraph"/>
        <w:numPr>
          <w:ilvl w:val="0"/>
          <w:numId w:val="38"/>
        </w:numPr>
      </w:pPr>
      <w:r>
        <w:t>Remove CD2 from LB</w:t>
      </w:r>
    </w:p>
    <w:p w14:paraId="4256923D" w14:textId="7C133060" w:rsidR="00F347AE" w:rsidRDefault="00F347AE" w:rsidP="00F347AE">
      <w:pPr>
        <w:pStyle w:val="ListParagraph"/>
        <w:numPr>
          <w:ilvl w:val="1"/>
          <w:numId w:val="38"/>
        </w:numPr>
        <w:ind w:left="3402" w:hanging="283"/>
      </w:pPr>
      <w:r>
        <w:t>During the deployment process, the CD2 is restarted, to avoid visitors experiencing downtime, CD2 is removed from the live Load Balancer traffic</w:t>
      </w:r>
    </w:p>
    <w:p w14:paraId="0E35120B" w14:textId="524E25B5" w:rsidR="00F347AE" w:rsidRDefault="00F347AE" w:rsidP="00F347AE">
      <w:pPr>
        <w:pStyle w:val="ListParagraph"/>
        <w:numPr>
          <w:ilvl w:val="0"/>
          <w:numId w:val="38"/>
        </w:numPr>
      </w:pPr>
      <w:r>
        <w:t>Deploy CD2</w:t>
      </w:r>
    </w:p>
    <w:p w14:paraId="2501E858" w14:textId="77777777" w:rsidR="00F347AE" w:rsidRDefault="00F347AE" w:rsidP="00F347AE">
      <w:pPr>
        <w:pStyle w:val="ListParagraph"/>
        <w:numPr>
          <w:ilvl w:val="1"/>
          <w:numId w:val="38"/>
        </w:numPr>
        <w:ind w:left="3402" w:hanging="283"/>
      </w:pPr>
      <w:r>
        <w:t xml:space="preserve">Copy of the artifacts with the new deploy version </w:t>
      </w:r>
    </w:p>
    <w:p w14:paraId="553B4239" w14:textId="4B109859" w:rsidR="00F347AE" w:rsidRDefault="00F347AE" w:rsidP="00F347AE">
      <w:pPr>
        <w:pStyle w:val="ListParagraph"/>
        <w:numPr>
          <w:ilvl w:val="0"/>
          <w:numId w:val="38"/>
        </w:numPr>
      </w:pPr>
      <w:r>
        <w:t>Warmup CD2</w:t>
      </w:r>
    </w:p>
    <w:p w14:paraId="4BDB6278" w14:textId="2A48D432" w:rsidR="00F347AE" w:rsidRDefault="00F347AE" w:rsidP="00F347AE">
      <w:pPr>
        <w:pStyle w:val="ListParagraph"/>
        <w:numPr>
          <w:ilvl w:val="1"/>
          <w:numId w:val="38"/>
        </w:numPr>
        <w:ind w:left="3402" w:hanging="283"/>
      </w:pPr>
      <w:r>
        <w:t>Initial communication with the CD2 site, to ensure it is up and running for the next steps</w:t>
      </w:r>
    </w:p>
    <w:p w14:paraId="3A5D64F2" w14:textId="0E0F002E" w:rsidR="00F347AE" w:rsidRDefault="00F347AE" w:rsidP="00F347AE">
      <w:pPr>
        <w:pStyle w:val="ListParagraph"/>
        <w:numPr>
          <w:ilvl w:val="0"/>
          <w:numId w:val="38"/>
        </w:numPr>
      </w:pPr>
      <w:r>
        <w:t>Smoke Tests CD2</w:t>
      </w:r>
    </w:p>
    <w:p w14:paraId="2BF6591A" w14:textId="4C46A51E" w:rsidR="00F347AE" w:rsidRDefault="00F347AE" w:rsidP="00F347AE">
      <w:pPr>
        <w:pStyle w:val="ListParagraph"/>
        <w:numPr>
          <w:ilvl w:val="1"/>
          <w:numId w:val="38"/>
        </w:numPr>
        <w:ind w:left="3402" w:hanging="283"/>
      </w:pPr>
      <w:r>
        <w:t>Perform initial tests on specific URLs, and ensure tests are returning 200 status</w:t>
      </w:r>
    </w:p>
    <w:p w14:paraId="0253B555" w14:textId="7AB4A5E1" w:rsidR="00F347AE" w:rsidRDefault="003501A6" w:rsidP="008F0D49">
      <w:pPr>
        <w:pStyle w:val="Heading4"/>
        <w:numPr>
          <w:ilvl w:val="0"/>
          <w:numId w:val="0"/>
        </w:numPr>
        <w:ind w:left="1080"/>
      </w:pPr>
      <w:r>
        <w:t>3.4.2.7</w:t>
      </w:r>
      <w:r w:rsidR="008F0D49">
        <w:tab/>
      </w:r>
      <w:r w:rsidR="00F347AE">
        <w:t>Deploy CD1</w:t>
      </w:r>
    </w:p>
    <w:p w14:paraId="60602118" w14:textId="1E7EEE0E" w:rsidR="00F347AE" w:rsidRDefault="00F347AE" w:rsidP="008F0D49">
      <w:pPr>
        <w:ind w:left="1440" w:firstLine="720"/>
      </w:pPr>
      <w:r>
        <w:t xml:space="preserve">The </w:t>
      </w:r>
      <w:r>
        <w:rPr>
          <w:b/>
        </w:rPr>
        <w:t>Deploy CD1</w:t>
      </w:r>
      <w:r>
        <w:t xml:space="preserve"> job is responsible for copying the artifacts to the UAT CD1 server. </w:t>
      </w:r>
    </w:p>
    <w:p w14:paraId="62E27DCB" w14:textId="69883B51" w:rsidR="00F347AE" w:rsidRDefault="005F780B" w:rsidP="00F347AE">
      <w:pPr>
        <w:ind w:left="720" w:firstLine="2410"/>
      </w:pPr>
      <w:r>
        <w:rPr>
          <w:noProof/>
        </w:rPr>
        <w:drawing>
          <wp:inline distT="0" distB="0" distL="0" distR="0" wp14:anchorId="2A5872EF" wp14:editId="50105AF9">
            <wp:extent cx="2400000" cy="18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a3.png"/>
                    <pic:cNvPicPr/>
                  </pic:nvPicPr>
                  <pic:blipFill>
                    <a:blip r:embed="rId58">
                      <a:extLst>
                        <a:ext uri="{28A0092B-C50C-407E-A947-70E740481C1C}">
                          <a14:useLocalDpi xmlns:a14="http://schemas.microsoft.com/office/drawing/2010/main" val="0"/>
                        </a:ext>
                      </a:extLst>
                    </a:blip>
                    <a:stretch>
                      <a:fillRect/>
                    </a:stretch>
                  </pic:blipFill>
                  <pic:spPr>
                    <a:xfrm>
                      <a:off x="0" y="0"/>
                      <a:ext cx="2400000" cy="1828571"/>
                    </a:xfrm>
                    <a:prstGeom prst="rect">
                      <a:avLst/>
                    </a:prstGeom>
                  </pic:spPr>
                </pic:pic>
              </a:graphicData>
            </a:graphic>
          </wp:inline>
        </w:drawing>
      </w:r>
    </w:p>
    <w:p w14:paraId="2600D10E" w14:textId="77777777" w:rsidR="00F347AE" w:rsidRDefault="00F347AE" w:rsidP="00F347AE">
      <w:pPr>
        <w:ind w:firstLine="2410"/>
      </w:pPr>
      <w:r>
        <w:t>To accomplish this job, there are a few steps that assist it:</w:t>
      </w:r>
    </w:p>
    <w:p w14:paraId="0E8D6321" w14:textId="491BE620" w:rsidR="00F347AE" w:rsidRDefault="00F347AE" w:rsidP="00F347AE">
      <w:pPr>
        <w:pStyle w:val="ListParagraph"/>
        <w:numPr>
          <w:ilvl w:val="0"/>
          <w:numId w:val="38"/>
        </w:numPr>
      </w:pPr>
      <w:r>
        <w:t>Add CD2 to LB</w:t>
      </w:r>
    </w:p>
    <w:p w14:paraId="4E5836D6" w14:textId="05F5B771" w:rsidR="00F347AE" w:rsidRDefault="00F347AE" w:rsidP="00F347AE">
      <w:pPr>
        <w:pStyle w:val="ListParagraph"/>
        <w:numPr>
          <w:ilvl w:val="1"/>
          <w:numId w:val="38"/>
        </w:numPr>
        <w:ind w:left="3402" w:hanging="283"/>
      </w:pPr>
      <w:r>
        <w:lastRenderedPageBreak/>
        <w:t>Now, that CD2 has been tested and the deployment was approved to continue, the CD2 is added to the LB and start to receive traffic</w:t>
      </w:r>
    </w:p>
    <w:p w14:paraId="0860C6AE" w14:textId="7B34C77C" w:rsidR="00F347AE" w:rsidRDefault="00F347AE" w:rsidP="00F347AE">
      <w:pPr>
        <w:pStyle w:val="ListParagraph"/>
        <w:numPr>
          <w:ilvl w:val="0"/>
          <w:numId w:val="38"/>
        </w:numPr>
      </w:pPr>
      <w:r>
        <w:t>Remove CD1 from LB</w:t>
      </w:r>
    </w:p>
    <w:p w14:paraId="03B2A45B" w14:textId="50CE9895" w:rsidR="00F347AE" w:rsidRDefault="00F347AE" w:rsidP="00F347AE">
      <w:pPr>
        <w:pStyle w:val="ListParagraph"/>
        <w:numPr>
          <w:ilvl w:val="1"/>
          <w:numId w:val="38"/>
        </w:numPr>
        <w:ind w:left="3402" w:hanging="283"/>
      </w:pPr>
      <w:r>
        <w:t>During the deployment process, the CD1 is restarted, to avoid visitors experiencing downtime, CD1 is removed from the live Load Balancer traffic</w:t>
      </w:r>
    </w:p>
    <w:p w14:paraId="7757F1CD" w14:textId="13536765" w:rsidR="00F347AE" w:rsidRDefault="00F347AE" w:rsidP="00F347AE">
      <w:pPr>
        <w:pStyle w:val="ListParagraph"/>
        <w:numPr>
          <w:ilvl w:val="0"/>
          <w:numId w:val="38"/>
        </w:numPr>
      </w:pPr>
      <w:r>
        <w:t>Deploy CD1</w:t>
      </w:r>
    </w:p>
    <w:p w14:paraId="03E42EE7" w14:textId="77777777" w:rsidR="00F347AE" w:rsidRDefault="00F347AE" w:rsidP="00F347AE">
      <w:pPr>
        <w:pStyle w:val="ListParagraph"/>
        <w:numPr>
          <w:ilvl w:val="1"/>
          <w:numId w:val="38"/>
        </w:numPr>
        <w:ind w:left="3402" w:hanging="283"/>
      </w:pPr>
      <w:r>
        <w:t xml:space="preserve">Copy of the artifacts with the new deploy version </w:t>
      </w:r>
    </w:p>
    <w:p w14:paraId="63E7F6E8" w14:textId="2E27840B" w:rsidR="00F347AE" w:rsidRDefault="00F347AE" w:rsidP="00F347AE">
      <w:pPr>
        <w:pStyle w:val="ListParagraph"/>
        <w:numPr>
          <w:ilvl w:val="0"/>
          <w:numId w:val="38"/>
        </w:numPr>
      </w:pPr>
      <w:r>
        <w:t>Warmup CD1</w:t>
      </w:r>
    </w:p>
    <w:p w14:paraId="54F81BD0" w14:textId="7C5E1A8F" w:rsidR="00F347AE" w:rsidRDefault="00F347AE" w:rsidP="00F347AE">
      <w:pPr>
        <w:pStyle w:val="ListParagraph"/>
        <w:numPr>
          <w:ilvl w:val="1"/>
          <w:numId w:val="38"/>
        </w:numPr>
        <w:ind w:left="3402" w:hanging="283"/>
      </w:pPr>
      <w:r>
        <w:t>Initial communication with the CD1 site, to ensure it is up and running for the next steps</w:t>
      </w:r>
    </w:p>
    <w:p w14:paraId="3F94C23D" w14:textId="501BA29D" w:rsidR="00F347AE" w:rsidRDefault="00F347AE" w:rsidP="00D97B1F">
      <w:pPr>
        <w:pStyle w:val="ListParagraph"/>
        <w:numPr>
          <w:ilvl w:val="0"/>
          <w:numId w:val="38"/>
        </w:numPr>
      </w:pPr>
      <w:r>
        <w:t>Smoke Tests CD1</w:t>
      </w:r>
    </w:p>
    <w:p w14:paraId="4D395DE5" w14:textId="58473A4F" w:rsidR="00F347AE" w:rsidRDefault="00F347AE" w:rsidP="00F347AE">
      <w:pPr>
        <w:pStyle w:val="ListParagraph"/>
        <w:numPr>
          <w:ilvl w:val="1"/>
          <w:numId w:val="38"/>
        </w:numPr>
        <w:ind w:left="3402" w:hanging="283"/>
      </w:pPr>
      <w:r>
        <w:t>Perform initial tests on specific URLs, and ensure tests are returning 200 status</w:t>
      </w:r>
    </w:p>
    <w:p w14:paraId="204C94CF" w14:textId="7B099155" w:rsidR="00F347AE" w:rsidRDefault="003501A6" w:rsidP="00E40E8F">
      <w:pPr>
        <w:pStyle w:val="Heading4"/>
        <w:numPr>
          <w:ilvl w:val="0"/>
          <w:numId w:val="0"/>
        </w:numPr>
        <w:ind w:left="1080"/>
      </w:pPr>
      <w:r>
        <w:t>3.4.2.8</w:t>
      </w:r>
      <w:r w:rsidR="00241736">
        <w:t>ss</w:t>
      </w:r>
      <w:r w:rsidR="00E40E8F">
        <w:tab/>
      </w:r>
      <w:r w:rsidR="00F347AE">
        <w:t>Post Deploy</w:t>
      </w:r>
    </w:p>
    <w:p w14:paraId="34F598D9" w14:textId="067F62A3" w:rsidR="00F347AE" w:rsidRDefault="00F347AE" w:rsidP="00E40E8F">
      <w:pPr>
        <w:ind w:left="1440" w:firstLine="720"/>
      </w:pPr>
      <w:r>
        <w:t xml:space="preserve">The </w:t>
      </w:r>
      <w:r>
        <w:rPr>
          <w:b/>
        </w:rPr>
        <w:t>Post Deploy</w:t>
      </w:r>
      <w:r>
        <w:t xml:space="preserve"> job is responsible for adding the CD1 back to the load balancer and sending notification of the deployment. </w:t>
      </w:r>
    </w:p>
    <w:p w14:paraId="4CF599E4" w14:textId="02F01F33" w:rsidR="00F347AE" w:rsidRDefault="005F780B" w:rsidP="00F347AE">
      <w:pPr>
        <w:ind w:left="720" w:firstLine="2410"/>
      </w:pPr>
      <w:r>
        <w:rPr>
          <w:noProof/>
        </w:rPr>
        <w:drawing>
          <wp:inline distT="0" distB="0" distL="0" distR="0" wp14:anchorId="50E9A831" wp14:editId="4FD6E16B">
            <wp:extent cx="2295238"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a4.png"/>
                    <pic:cNvPicPr/>
                  </pic:nvPicPr>
                  <pic:blipFill>
                    <a:blip r:embed="rId59">
                      <a:extLst>
                        <a:ext uri="{28A0092B-C50C-407E-A947-70E740481C1C}">
                          <a14:useLocalDpi xmlns:a14="http://schemas.microsoft.com/office/drawing/2010/main" val="0"/>
                        </a:ext>
                      </a:extLst>
                    </a:blip>
                    <a:stretch>
                      <a:fillRect/>
                    </a:stretch>
                  </pic:blipFill>
                  <pic:spPr>
                    <a:xfrm>
                      <a:off x="0" y="0"/>
                      <a:ext cx="2295238" cy="1800000"/>
                    </a:xfrm>
                    <a:prstGeom prst="rect">
                      <a:avLst/>
                    </a:prstGeom>
                  </pic:spPr>
                </pic:pic>
              </a:graphicData>
            </a:graphic>
          </wp:inline>
        </w:drawing>
      </w:r>
    </w:p>
    <w:p w14:paraId="47F2A6C4" w14:textId="77777777" w:rsidR="00F347AE" w:rsidRDefault="00F347AE" w:rsidP="00F347AE">
      <w:pPr>
        <w:ind w:firstLine="2410"/>
      </w:pPr>
      <w:r>
        <w:t>To accomplish this job, there are a few steps that assist it:</w:t>
      </w:r>
    </w:p>
    <w:p w14:paraId="42F47AD4" w14:textId="35994F74" w:rsidR="00F347AE" w:rsidRDefault="00F347AE" w:rsidP="00F347AE">
      <w:pPr>
        <w:pStyle w:val="ListParagraph"/>
        <w:numPr>
          <w:ilvl w:val="0"/>
          <w:numId w:val="38"/>
        </w:numPr>
      </w:pPr>
      <w:r>
        <w:t>Add CD1 to LB</w:t>
      </w:r>
    </w:p>
    <w:p w14:paraId="3818F7C0" w14:textId="437B7B6D" w:rsidR="00F347AE" w:rsidRDefault="00F347AE" w:rsidP="00F347AE">
      <w:pPr>
        <w:pStyle w:val="ListParagraph"/>
        <w:numPr>
          <w:ilvl w:val="1"/>
          <w:numId w:val="38"/>
        </w:numPr>
        <w:ind w:left="3402" w:hanging="283"/>
      </w:pPr>
      <w:r>
        <w:t>Now, that CD1 has been tested and the deployment was approved to continue, the CD1 is added to the LB and start to receive traffic</w:t>
      </w:r>
    </w:p>
    <w:p w14:paraId="30E54755" w14:textId="66FDBA37" w:rsidR="00F347AE" w:rsidRDefault="00F347AE" w:rsidP="00F347AE">
      <w:pPr>
        <w:pStyle w:val="ListParagraph"/>
        <w:numPr>
          <w:ilvl w:val="0"/>
          <w:numId w:val="38"/>
        </w:numPr>
      </w:pPr>
      <w:r>
        <w:t>Send notification</w:t>
      </w:r>
    </w:p>
    <w:p w14:paraId="3DA47B02" w14:textId="335EE9D5" w:rsidR="003816EC" w:rsidRDefault="00F347AE" w:rsidP="00E53479">
      <w:pPr>
        <w:pStyle w:val="ListParagraph"/>
        <w:numPr>
          <w:ilvl w:val="1"/>
          <w:numId w:val="38"/>
        </w:numPr>
        <w:ind w:left="3402" w:hanging="283"/>
      </w:pPr>
      <w:r>
        <w:t>Send a notification to communicate whether the deployment succeeded or not</w:t>
      </w:r>
    </w:p>
    <w:p w14:paraId="69AABFA0" w14:textId="77777777" w:rsidR="003816EC" w:rsidRDefault="003816EC">
      <w:r>
        <w:br w:type="page"/>
      </w:r>
    </w:p>
    <w:p w14:paraId="6925E374" w14:textId="25D4175B" w:rsidR="00AD068C" w:rsidRDefault="00241736" w:rsidP="00241736">
      <w:pPr>
        <w:pStyle w:val="Heading2"/>
        <w:numPr>
          <w:ilvl w:val="0"/>
          <w:numId w:val="0"/>
        </w:numPr>
        <w:tabs>
          <w:tab w:val="num" w:pos="2204"/>
        </w:tabs>
        <w:ind w:left="850"/>
      </w:pPr>
      <w:bookmarkStart w:id="25" w:name="_Toc89082652"/>
      <w:r>
        <w:lastRenderedPageBreak/>
        <w:t>3.5</w:t>
      </w:r>
      <w:r>
        <w:tab/>
      </w:r>
      <w:r w:rsidR="002560F8">
        <w:t>PROD</w:t>
      </w:r>
      <w:bookmarkEnd w:id="25"/>
    </w:p>
    <w:p w14:paraId="0CA6F929" w14:textId="0F650131" w:rsidR="00F443A3" w:rsidRDefault="0065091E" w:rsidP="00F443A3">
      <w:pPr>
        <w:ind w:left="426"/>
        <w:jc w:val="center"/>
      </w:pPr>
      <w:r>
        <w:rPr>
          <w:noProof/>
          <w:lang w:val="en-IN" w:eastAsia="en-IN"/>
        </w:rPr>
        <w:drawing>
          <wp:inline distT="0" distB="0" distL="0" distR="0" wp14:anchorId="30EB6B80" wp14:editId="38DD2E88">
            <wp:extent cx="5400040" cy="8620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TT-Diagrams-Copy of Copy of Page-8.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8620760"/>
                    </a:xfrm>
                    <a:prstGeom prst="rect">
                      <a:avLst/>
                    </a:prstGeom>
                  </pic:spPr>
                </pic:pic>
              </a:graphicData>
            </a:graphic>
          </wp:inline>
        </w:drawing>
      </w:r>
    </w:p>
    <w:p w14:paraId="7BC3B05D" w14:textId="2217371C" w:rsidR="00F443A3" w:rsidRDefault="00696217" w:rsidP="00F443A3">
      <w:pPr>
        <w:ind w:left="426"/>
        <w:jc w:val="center"/>
      </w:pPr>
      <w:r>
        <w:rPr>
          <w:noProof/>
          <w:lang w:val="en-IN" w:eastAsia="en-IN"/>
        </w:rPr>
        <w:lastRenderedPageBreak/>
        <w:drawing>
          <wp:inline distT="0" distB="0" distL="0" distR="0" wp14:anchorId="6FA9F8FF" wp14:editId="739F5508">
            <wp:extent cx="5400040" cy="45834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TT-Diagrams-Copy of Copy of Copy of Page-8.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4583430"/>
                    </a:xfrm>
                    <a:prstGeom prst="rect">
                      <a:avLst/>
                    </a:prstGeom>
                  </pic:spPr>
                </pic:pic>
              </a:graphicData>
            </a:graphic>
          </wp:inline>
        </w:drawing>
      </w:r>
    </w:p>
    <w:p w14:paraId="76F1F37C" w14:textId="77777777" w:rsidR="005B0947" w:rsidRDefault="005B0947" w:rsidP="005B0947">
      <w:pPr>
        <w:pStyle w:val="Heading3"/>
      </w:pPr>
      <w:bookmarkStart w:id="26" w:name="_Toc89082653"/>
    </w:p>
    <w:p w14:paraId="2FBCD0B7" w14:textId="67DC194F" w:rsidR="005B0947" w:rsidRDefault="005B0947" w:rsidP="005B0947">
      <w:pPr>
        <w:pStyle w:val="Heading3"/>
      </w:pPr>
      <w:r>
        <w:t>3.5.1</w:t>
      </w:r>
      <w:r>
        <w:tab/>
        <w:t>Adding Approval names to approve job</w:t>
      </w:r>
    </w:p>
    <w:p w14:paraId="01C3DD85" w14:textId="77777777" w:rsidR="005B0947" w:rsidRPr="005B0947" w:rsidRDefault="005B0947" w:rsidP="005B0947"/>
    <w:p w14:paraId="01671690" w14:textId="5525E5DD" w:rsidR="005B0947" w:rsidRDefault="005B0947" w:rsidP="005B0947">
      <w:pPr>
        <w:pStyle w:val="Heading3"/>
        <w:ind w:firstLine="720"/>
      </w:pPr>
      <w:r w:rsidRPr="005B0947">
        <w:t xml:space="preserve">In PROD </w:t>
      </w:r>
      <w:r>
        <w:t>need to give approval in each deployment step. Whoever approval names are added they can only give an approval</w:t>
      </w:r>
      <w:r w:rsidR="00FF55EE">
        <w:t xml:space="preserve"> to execute the job</w:t>
      </w:r>
      <w:r>
        <w:t>.</w:t>
      </w:r>
    </w:p>
    <w:p w14:paraId="2B33AB25" w14:textId="784D2B3E" w:rsidR="005B0947" w:rsidRDefault="005B0947" w:rsidP="005B0947">
      <w:r>
        <w:tab/>
      </w:r>
    </w:p>
    <w:p w14:paraId="4380DE7D" w14:textId="0BD1AEA4" w:rsidR="005B0947" w:rsidRDefault="005B0947" w:rsidP="005B0947">
      <w:r>
        <w:tab/>
      </w:r>
      <w:r>
        <w:tab/>
        <w:t xml:space="preserve">To add an approval, you should go to the repository which will have the GitHub Actions and click on </w:t>
      </w:r>
      <w:proofErr w:type="gramStart"/>
      <w:r w:rsidRPr="00F77385">
        <w:t>Settings</w:t>
      </w:r>
      <w:r w:rsidR="00F77385" w:rsidRPr="00F77385">
        <w:t>(</w:t>
      </w:r>
      <w:proofErr w:type="gramEnd"/>
      <w:r w:rsidR="00F77385" w:rsidRPr="00F77385">
        <w:t>1) Environments(2) New Environment(3) add name ex(PRODAPPROVAL) (4) Required Viewers</w:t>
      </w:r>
      <w:r w:rsidR="00F77385">
        <w:rPr>
          <w:b/>
        </w:rPr>
        <w:t xml:space="preserve"> </w:t>
      </w:r>
    </w:p>
    <w:p w14:paraId="483AF914" w14:textId="639A68DE" w:rsidR="005B0947" w:rsidRPr="005B0947" w:rsidRDefault="005B0947" w:rsidP="005B0947">
      <w:r>
        <w:lastRenderedPageBreak/>
        <w:tab/>
      </w:r>
      <w:r>
        <w:rPr>
          <w:noProof/>
        </w:rPr>
        <w:drawing>
          <wp:inline distT="0" distB="0" distL="0" distR="0" wp14:anchorId="35B5FF71" wp14:editId="0EE9EBA1">
            <wp:extent cx="5400040" cy="2493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493010"/>
                    </a:xfrm>
                    <a:prstGeom prst="rect">
                      <a:avLst/>
                    </a:prstGeom>
                  </pic:spPr>
                </pic:pic>
              </a:graphicData>
            </a:graphic>
          </wp:inline>
        </w:drawing>
      </w:r>
    </w:p>
    <w:p w14:paraId="25A6B776" w14:textId="77777777" w:rsidR="005B0947" w:rsidRPr="005B0947" w:rsidRDefault="005B0947" w:rsidP="005B0947"/>
    <w:p w14:paraId="344DF76F" w14:textId="799FC575" w:rsidR="00D97B1F" w:rsidRDefault="002F2F9F" w:rsidP="005B0947">
      <w:pPr>
        <w:pStyle w:val="Heading3"/>
      </w:pPr>
      <w:r>
        <w:t>3.5.</w:t>
      </w:r>
      <w:r w:rsidR="005B0947">
        <w:t>2</w:t>
      </w:r>
      <w:r>
        <w:tab/>
      </w:r>
      <w:r w:rsidR="00D97B1F">
        <w:t>Trigger a deploy</w:t>
      </w:r>
      <w:bookmarkEnd w:id="26"/>
    </w:p>
    <w:p w14:paraId="2E1A2D59" w14:textId="43D001CE" w:rsidR="00D97B1F" w:rsidRPr="00650A72" w:rsidRDefault="00D97B1F" w:rsidP="00D97B1F">
      <w:pPr>
        <w:tabs>
          <w:tab w:val="left" w:pos="1418"/>
        </w:tabs>
        <w:ind w:firstLine="1418"/>
      </w:pPr>
      <w:r>
        <w:t xml:space="preserve">In PROD the deployment is configured to be triggered manually, and the option </w:t>
      </w:r>
      <w:proofErr w:type="spellStart"/>
      <w:r>
        <w:rPr>
          <w:b/>
        </w:rPr>
        <w:t>workflow_dispatch</w:t>
      </w:r>
      <w:proofErr w:type="spellEnd"/>
      <w:r>
        <w:t xml:space="preserve"> is used in GitHub Actions to perform that way.</w:t>
      </w:r>
    </w:p>
    <w:p w14:paraId="3D4A88DF" w14:textId="00568A8E" w:rsidR="00D97B1F" w:rsidRDefault="00DB1ABB" w:rsidP="00D97B1F">
      <w:pPr>
        <w:tabs>
          <w:tab w:val="left" w:pos="1418"/>
        </w:tabs>
        <w:ind w:left="720"/>
        <w:jc w:val="center"/>
      </w:pPr>
      <w:r>
        <w:rPr>
          <w:noProof/>
          <w:lang w:val="en-IN" w:eastAsia="en-IN"/>
        </w:rPr>
        <w:drawing>
          <wp:inline distT="0" distB="0" distL="0" distR="0" wp14:anchorId="78A0A8DD" wp14:editId="5E784393">
            <wp:extent cx="1359877" cy="61260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3910" cy="618930"/>
                    </a:xfrm>
                    <a:prstGeom prst="rect">
                      <a:avLst/>
                    </a:prstGeom>
                    <a:noFill/>
                    <a:ln>
                      <a:noFill/>
                    </a:ln>
                  </pic:spPr>
                </pic:pic>
              </a:graphicData>
            </a:graphic>
          </wp:inline>
        </w:drawing>
      </w:r>
    </w:p>
    <w:p w14:paraId="6F71AF2C" w14:textId="77777777" w:rsidR="00D97B1F" w:rsidRDefault="00D97B1F" w:rsidP="00D97B1F">
      <w:pPr>
        <w:tabs>
          <w:tab w:val="left" w:pos="1418"/>
        </w:tabs>
        <w:ind w:left="720" w:firstLine="698"/>
        <w:rPr>
          <w:b/>
        </w:rPr>
      </w:pPr>
      <w:r>
        <w:t xml:space="preserve">To start a deployment, you should go to </w:t>
      </w:r>
      <w:r>
        <w:rPr>
          <w:b/>
        </w:rPr>
        <w:t>Actions</w:t>
      </w:r>
    </w:p>
    <w:p w14:paraId="775A14DB" w14:textId="2DC6BA91" w:rsidR="00D97B1F" w:rsidRDefault="000E7F94" w:rsidP="00D97B1F">
      <w:pPr>
        <w:tabs>
          <w:tab w:val="left" w:pos="1418"/>
        </w:tabs>
        <w:ind w:left="720"/>
        <w:jc w:val="center"/>
      </w:pPr>
      <w:r>
        <w:rPr>
          <w:noProof/>
        </w:rPr>
        <w:drawing>
          <wp:inline distT="0" distB="0" distL="0" distR="0" wp14:anchorId="769B452B" wp14:editId="6E5425C1">
            <wp:extent cx="5400040" cy="12484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248410"/>
                    </a:xfrm>
                    <a:prstGeom prst="rect">
                      <a:avLst/>
                    </a:prstGeom>
                  </pic:spPr>
                </pic:pic>
              </a:graphicData>
            </a:graphic>
          </wp:inline>
        </w:drawing>
      </w:r>
      <w:r w:rsidR="00895D1E">
        <w:t>ss</w:t>
      </w:r>
    </w:p>
    <w:p w14:paraId="25920F9D" w14:textId="18C8590C" w:rsidR="00DB1ABB" w:rsidRPr="00DB1ABB" w:rsidRDefault="00DB1ABB" w:rsidP="00D97B1F">
      <w:pPr>
        <w:tabs>
          <w:tab w:val="left" w:pos="1418"/>
        </w:tabs>
        <w:ind w:left="720"/>
        <w:jc w:val="center"/>
      </w:pPr>
      <w:r>
        <w:t xml:space="preserve">Choose the Workflow you would want to execute, in this case </w:t>
      </w:r>
      <w:r>
        <w:rPr>
          <w:b/>
        </w:rPr>
        <w:t>PROD Build</w:t>
      </w:r>
    </w:p>
    <w:p w14:paraId="1DC31468" w14:textId="5524826D" w:rsidR="00DB1ABB" w:rsidRDefault="00DB1ABB" w:rsidP="00D97B1F">
      <w:pPr>
        <w:tabs>
          <w:tab w:val="left" w:pos="1418"/>
        </w:tabs>
        <w:ind w:left="720"/>
        <w:jc w:val="center"/>
      </w:pPr>
      <w:r>
        <w:rPr>
          <w:noProof/>
          <w:lang w:val="en-IN" w:eastAsia="en-IN"/>
        </w:rPr>
        <w:drawing>
          <wp:inline distT="0" distB="0" distL="0" distR="0" wp14:anchorId="32C56C3B" wp14:editId="6ACC03DE">
            <wp:extent cx="2138896" cy="1750646"/>
            <wp:effectExtent l="0" t="0" r="0" b="254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96095" cy="1797463"/>
                    </a:xfrm>
                    <a:prstGeom prst="rect">
                      <a:avLst/>
                    </a:prstGeom>
                  </pic:spPr>
                </pic:pic>
              </a:graphicData>
            </a:graphic>
          </wp:inline>
        </w:drawing>
      </w:r>
    </w:p>
    <w:p w14:paraId="74AC7AE4" w14:textId="349F9C29" w:rsidR="00DB1ABB" w:rsidRPr="00DB1ABB" w:rsidRDefault="00DB1ABB" w:rsidP="00D97B1F">
      <w:pPr>
        <w:tabs>
          <w:tab w:val="left" w:pos="1418"/>
        </w:tabs>
        <w:ind w:left="720"/>
        <w:jc w:val="center"/>
        <w:rPr>
          <w:b/>
        </w:rPr>
      </w:pPr>
      <w:r>
        <w:t xml:space="preserve">Then click </w:t>
      </w:r>
      <w:r>
        <w:rPr>
          <w:b/>
        </w:rPr>
        <w:t xml:space="preserve">Run workflow </w:t>
      </w:r>
      <w:r>
        <w:t xml:space="preserve">(1), select </w:t>
      </w:r>
      <w:r>
        <w:rPr>
          <w:b/>
        </w:rPr>
        <w:t xml:space="preserve">Use workflow from </w:t>
      </w:r>
      <w:r>
        <w:t xml:space="preserve">(2) and finally </w:t>
      </w:r>
      <w:r w:rsidRPr="00DB1ABB">
        <w:rPr>
          <w:b/>
        </w:rPr>
        <w:t>select the branch</w:t>
      </w:r>
      <w:r>
        <w:t xml:space="preserve"> (3)</w:t>
      </w:r>
    </w:p>
    <w:p w14:paraId="5E4AB086" w14:textId="243A4EAC" w:rsidR="00DB1ABB" w:rsidRPr="00650A72" w:rsidRDefault="00757F89" w:rsidP="00D97B1F">
      <w:pPr>
        <w:tabs>
          <w:tab w:val="left" w:pos="1418"/>
        </w:tabs>
        <w:ind w:left="720"/>
        <w:jc w:val="center"/>
      </w:pPr>
      <w:r>
        <w:rPr>
          <w:noProof/>
        </w:rPr>
        <w:lastRenderedPageBreak/>
        <w:drawing>
          <wp:inline distT="0" distB="0" distL="0" distR="0" wp14:anchorId="6BE8ED08" wp14:editId="57254F7C">
            <wp:extent cx="540004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43150"/>
                    </a:xfrm>
                    <a:prstGeom prst="rect">
                      <a:avLst/>
                    </a:prstGeom>
                  </pic:spPr>
                </pic:pic>
              </a:graphicData>
            </a:graphic>
          </wp:inline>
        </w:drawing>
      </w:r>
    </w:p>
    <w:p w14:paraId="55DF08B9" w14:textId="770D6FCE" w:rsidR="00D97B1F" w:rsidRDefault="002F2F9F" w:rsidP="005B0947">
      <w:pPr>
        <w:pStyle w:val="Heading3"/>
      </w:pPr>
      <w:bookmarkStart w:id="27" w:name="_Toc89082654"/>
      <w:r>
        <w:t>3.5.</w:t>
      </w:r>
      <w:r w:rsidR="005B0947">
        <w:t>3</w:t>
      </w:r>
      <w:r>
        <w:tab/>
      </w:r>
      <w:r w:rsidR="00D97B1F">
        <w:t>Deployment steps</w:t>
      </w:r>
      <w:bookmarkEnd w:id="27"/>
    </w:p>
    <w:p w14:paraId="685E8216" w14:textId="77777777" w:rsidR="00D97B1F" w:rsidRDefault="00D97B1F" w:rsidP="002F2F9F">
      <w:pPr>
        <w:ind w:left="22" w:firstLine="1418"/>
      </w:pPr>
      <w:r>
        <w:t>The deployment steps are composed of 5 jobs</w:t>
      </w:r>
    </w:p>
    <w:p w14:paraId="0CB180E1" w14:textId="77777777" w:rsidR="00D97B1F" w:rsidRDefault="00D97B1F" w:rsidP="00D97B1F">
      <w:pPr>
        <w:pStyle w:val="ListParagraph"/>
        <w:numPr>
          <w:ilvl w:val="0"/>
          <w:numId w:val="36"/>
        </w:numPr>
      </w:pPr>
      <w:r>
        <w:t>Prerequisites</w:t>
      </w:r>
    </w:p>
    <w:p w14:paraId="10A9E705" w14:textId="77777777" w:rsidR="00D97B1F" w:rsidRDefault="00D97B1F" w:rsidP="00D97B1F">
      <w:pPr>
        <w:pStyle w:val="ListParagraph"/>
        <w:numPr>
          <w:ilvl w:val="0"/>
          <w:numId w:val="36"/>
        </w:numPr>
      </w:pPr>
      <w:r>
        <w:t>Checkout</w:t>
      </w:r>
    </w:p>
    <w:p w14:paraId="611075E5" w14:textId="77777777" w:rsidR="00D97B1F" w:rsidRDefault="00D97B1F" w:rsidP="00D97B1F">
      <w:pPr>
        <w:pStyle w:val="ListParagraph"/>
        <w:numPr>
          <w:ilvl w:val="0"/>
          <w:numId w:val="36"/>
        </w:numPr>
      </w:pPr>
      <w:r>
        <w:t>Build</w:t>
      </w:r>
    </w:p>
    <w:p w14:paraId="4F87AC2E" w14:textId="77777777" w:rsidR="00D97B1F" w:rsidRDefault="00D97B1F" w:rsidP="00D97B1F">
      <w:pPr>
        <w:pStyle w:val="ListParagraph"/>
        <w:numPr>
          <w:ilvl w:val="0"/>
          <w:numId w:val="36"/>
        </w:numPr>
      </w:pPr>
      <w:r>
        <w:t>Pre-deploy</w:t>
      </w:r>
    </w:p>
    <w:p w14:paraId="22E54052" w14:textId="77777777" w:rsidR="00D97B1F" w:rsidRDefault="00D97B1F" w:rsidP="00D97B1F">
      <w:pPr>
        <w:pStyle w:val="ListParagraph"/>
        <w:numPr>
          <w:ilvl w:val="0"/>
          <w:numId w:val="36"/>
        </w:numPr>
      </w:pPr>
      <w:r>
        <w:t>Deploy CM</w:t>
      </w:r>
    </w:p>
    <w:p w14:paraId="4FE15AF0" w14:textId="77777777" w:rsidR="00D97B1F" w:rsidRDefault="00D97B1F" w:rsidP="00D97B1F">
      <w:pPr>
        <w:pStyle w:val="ListParagraph"/>
        <w:numPr>
          <w:ilvl w:val="0"/>
          <w:numId w:val="36"/>
        </w:numPr>
      </w:pPr>
      <w:r>
        <w:t>Deploy CD2</w:t>
      </w:r>
    </w:p>
    <w:p w14:paraId="136A782A" w14:textId="77777777" w:rsidR="00D97B1F" w:rsidRDefault="00D97B1F" w:rsidP="00D97B1F">
      <w:pPr>
        <w:pStyle w:val="ListParagraph"/>
        <w:numPr>
          <w:ilvl w:val="0"/>
          <w:numId w:val="36"/>
        </w:numPr>
      </w:pPr>
      <w:r>
        <w:t>Deploy CD1</w:t>
      </w:r>
    </w:p>
    <w:p w14:paraId="7690A7F7" w14:textId="1DE20F29" w:rsidR="00D97B1F" w:rsidRDefault="00D97B1F" w:rsidP="00D97B1F">
      <w:pPr>
        <w:pStyle w:val="ListParagraph"/>
        <w:numPr>
          <w:ilvl w:val="0"/>
          <w:numId w:val="36"/>
        </w:numPr>
      </w:pPr>
      <w:r>
        <w:t>Post deploy</w:t>
      </w:r>
    </w:p>
    <w:p w14:paraId="046C4AC6" w14:textId="49437467" w:rsidR="00D97B1F" w:rsidRDefault="00D97B1F" w:rsidP="00D97B1F">
      <w:pPr>
        <w:pStyle w:val="ListParagraph"/>
        <w:numPr>
          <w:ilvl w:val="0"/>
          <w:numId w:val="36"/>
        </w:numPr>
      </w:pPr>
      <w:r>
        <w:t>Deploy DR CM</w:t>
      </w:r>
    </w:p>
    <w:p w14:paraId="3BD5652A" w14:textId="465663A6" w:rsidR="00D97B1F" w:rsidRDefault="00D97B1F" w:rsidP="00D97B1F">
      <w:pPr>
        <w:pStyle w:val="ListParagraph"/>
        <w:numPr>
          <w:ilvl w:val="0"/>
          <w:numId w:val="36"/>
        </w:numPr>
      </w:pPr>
      <w:r>
        <w:t>Deploy DR CD</w:t>
      </w:r>
    </w:p>
    <w:p w14:paraId="7B39A7A0" w14:textId="4A394033" w:rsidR="00D97B1F" w:rsidRPr="00E719A5" w:rsidRDefault="00D97B1F" w:rsidP="00D97B1F">
      <w:pPr>
        <w:pStyle w:val="ListParagraph"/>
        <w:numPr>
          <w:ilvl w:val="0"/>
          <w:numId w:val="36"/>
        </w:numPr>
      </w:pPr>
      <w:r>
        <w:t>Post deploy DR</w:t>
      </w:r>
    </w:p>
    <w:p w14:paraId="26889E3A" w14:textId="38CACFEF" w:rsidR="00D97B1F" w:rsidRDefault="00260DBD" w:rsidP="00260DBD">
      <w:pPr>
        <w:pStyle w:val="Heading4"/>
        <w:numPr>
          <w:ilvl w:val="0"/>
          <w:numId w:val="0"/>
        </w:numPr>
        <w:ind w:left="1080"/>
      </w:pPr>
      <w:r>
        <w:t>3.5.2.1</w:t>
      </w:r>
      <w:r>
        <w:tab/>
      </w:r>
      <w:r w:rsidR="00D97B1F">
        <w:t>Prerequisites</w:t>
      </w:r>
    </w:p>
    <w:p w14:paraId="622AD555" w14:textId="77777777" w:rsidR="00D97B1F" w:rsidRDefault="00D97B1F" w:rsidP="00260DBD">
      <w:pPr>
        <w:ind w:left="1440" w:firstLine="720"/>
      </w:pPr>
      <w:r>
        <w:t xml:space="preserve">The </w:t>
      </w:r>
      <w:r>
        <w:rPr>
          <w:b/>
        </w:rPr>
        <w:t xml:space="preserve">Prerequisite </w:t>
      </w:r>
      <w:r>
        <w:t>job is to ensure that no old deploy data prevent the execution of the next one.</w:t>
      </w:r>
    </w:p>
    <w:p w14:paraId="20471BE9" w14:textId="77777777" w:rsidR="00D97B1F" w:rsidRPr="00200E42" w:rsidRDefault="00D97B1F" w:rsidP="00D97B1F">
      <w:pPr>
        <w:ind w:firstLine="2410"/>
      </w:pPr>
      <w:r>
        <w:t xml:space="preserve">The jobs that are part of the </w:t>
      </w:r>
      <w:r>
        <w:rPr>
          <w:b/>
        </w:rPr>
        <w:t xml:space="preserve">Prerequisites </w:t>
      </w:r>
      <w:r>
        <w:t>job are</w:t>
      </w:r>
    </w:p>
    <w:p w14:paraId="6306810D" w14:textId="77777777" w:rsidR="00D97B1F" w:rsidRDefault="00D97B1F" w:rsidP="00D97B1F">
      <w:pPr>
        <w:pStyle w:val="ListParagraph"/>
        <w:numPr>
          <w:ilvl w:val="0"/>
          <w:numId w:val="34"/>
        </w:numPr>
      </w:pPr>
      <w:r>
        <w:t>Clean up deployment directories</w:t>
      </w:r>
    </w:p>
    <w:p w14:paraId="0B91AD89" w14:textId="77777777" w:rsidR="00D97B1F" w:rsidRDefault="00D97B1F" w:rsidP="00D97B1F">
      <w:pPr>
        <w:pStyle w:val="ListParagraph"/>
        <w:numPr>
          <w:ilvl w:val="0"/>
          <w:numId w:val="34"/>
        </w:numPr>
      </w:pPr>
      <w:r>
        <w:t>Create deployment directories</w:t>
      </w:r>
    </w:p>
    <w:p w14:paraId="6EBB2421" w14:textId="4B7CCFBD" w:rsidR="00D97B1F" w:rsidRDefault="00260DBD" w:rsidP="00260DBD">
      <w:pPr>
        <w:pStyle w:val="Heading4"/>
        <w:numPr>
          <w:ilvl w:val="0"/>
          <w:numId w:val="0"/>
        </w:numPr>
        <w:ind w:left="1080"/>
      </w:pPr>
      <w:r>
        <w:t>3.5.2.2</w:t>
      </w:r>
      <w:r>
        <w:tab/>
      </w:r>
      <w:r w:rsidR="00D97B1F">
        <w:t>Checkout</w:t>
      </w:r>
    </w:p>
    <w:p w14:paraId="1C65EB25" w14:textId="77777777" w:rsidR="00D97B1F" w:rsidRDefault="00D97B1F" w:rsidP="00260DBD">
      <w:pPr>
        <w:ind w:left="1440" w:firstLine="720"/>
      </w:pPr>
      <w:r>
        <w:t xml:space="preserve">The </w:t>
      </w:r>
      <w:r>
        <w:rPr>
          <w:b/>
        </w:rPr>
        <w:t>Checkout</w:t>
      </w:r>
      <w:r>
        <w:t xml:space="preserve"> job consists to get the latest code from the repository and downloading it to the GitHub Actions Runner in the following directory</w:t>
      </w:r>
    </w:p>
    <w:p w14:paraId="0CFAA650" w14:textId="762F2FA9" w:rsidR="00D97B1F" w:rsidRDefault="00260DBD" w:rsidP="00D97B1F">
      <w:pPr>
        <w:ind w:firstLine="1276"/>
      </w:pPr>
      <w:r>
        <w:t>C</w:t>
      </w:r>
      <w:r w:rsidR="00D97B1F">
        <w:t>:\actions</w:t>
      </w:r>
      <w:r>
        <w:t>\Prod</w:t>
      </w:r>
      <w:r w:rsidR="00D97B1F">
        <w:t>\_work\</w:t>
      </w:r>
      <w:r w:rsidR="00E45477">
        <w:t>SRVS-CIO-DW-DigitalMarketing-SXA</w:t>
      </w:r>
      <w:r w:rsidR="00D97B1F">
        <w:t>\</w:t>
      </w:r>
      <w:r w:rsidR="00E45477">
        <w:t>SRVS-CIO-DW-DigitalMarketing-SXA</w:t>
      </w:r>
      <w:r w:rsidR="00D97B1F">
        <w:t>\</w:t>
      </w:r>
      <w:r w:rsidR="00D97B1F">
        <w:rPr>
          <w:color w:val="FF0000"/>
        </w:rPr>
        <w:t>p</w:t>
      </w:r>
      <w:r w:rsidR="00D97B1F">
        <w:t>\</w:t>
      </w:r>
      <w:r w:rsidR="00D97B1F" w:rsidRPr="00200E42">
        <w:rPr>
          <w:color w:val="FF0000"/>
        </w:rPr>
        <w:t>c</w:t>
      </w:r>
    </w:p>
    <w:p w14:paraId="06CB0390" w14:textId="3F0B1E31" w:rsidR="00D97B1F" w:rsidRPr="00200E42" w:rsidRDefault="00D97B1F" w:rsidP="00D97B1F">
      <w:pPr>
        <w:pStyle w:val="ListParagraph"/>
        <w:numPr>
          <w:ilvl w:val="0"/>
          <w:numId w:val="37"/>
        </w:numPr>
      </w:pPr>
      <w:r>
        <w:t xml:space="preserve">p means </w:t>
      </w:r>
      <w:proofErr w:type="spellStart"/>
      <w:r>
        <w:rPr>
          <w:b/>
        </w:rPr>
        <w:t>PROD</w:t>
      </w:r>
      <w:r w:rsidR="00A53AED">
        <w:rPr>
          <w:b/>
        </w:rPr>
        <w:t>ss</w:t>
      </w:r>
      <w:proofErr w:type="spellEnd"/>
    </w:p>
    <w:p w14:paraId="35545D24" w14:textId="77777777" w:rsidR="00D97B1F" w:rsidRPr="00200E42" w:rsidRDefault="00D97B1F" w:rsidP="00D97B1F">
      <w:pPr>
        <w:pStyle w:val="ListParagraph"/>
        <w:numPr>
          <w:ilvl w:val="0"/>
          <w:numId w:val="37"/>
        </w:numPr>
      </w:pPr>
      <w:r>
        <w:t xml:space="preserve">c means </w:t>
      </w:r>
      <w:r>
        <w:rPr>
          <w:b/>
        </w:rPr>
        <w:t>Checkout</w:t>
      </w:r>
    </w:p>
    <w:p w14:paraId="0085FFE7" w14:textId="01C9B03F" w:rsidR="00D97B1F" w:rsidRDefault="00260DBD" w:rsidP="00260DBD">
      <w:pPr>
        <w:pStyle w:val="Heading4"/>
        <w:numPr>
          <w:ilvl w:val="0"/>
          <w:numId w:val="0"/>
        </w:numPr>
        <w:ind w:left="1080"/>
      </w:pPr>
      <w:r>
        <w:t>3.5.2.3</w:t>
      </w:r>
      <w:r>
        <w:tab/>
      </w:r>
      <w:r w:rsidR="00D97B1F">
        <w:t>Build</w:t>
      </w:r>
    </w:p>
    <w:p w14:paraId="2FB701E2" w14:textId="77777777" w:rsidR="00D97B1F" w:rsidRPr="00200E42" w:rsidRDefault="00D97B1F" w:rsidP="00260DBD">
      <w:pPr>
        <w:ind w:left="1440" w:firstLine="720"/>
      </w:pPr>
      <w:r>
        <w:t xml:space="preserve">The </w:t>
      </w:r>
      <w:r>
        <w:rPr>
          <w:b/>
        </w:rPr>
        <w:t>Build</w:t>
      </w:r>
      <w:r>
        <w:t xml:space="preserve"> job is responsible for building the source code and generating the artifacts of the deployment, and to accomplish that, the steps executed are:</w:t>
      </w:r>
    </w:p>
    <w:p w14:paraId="1AD00117" w14:textId="77777777" w:rsidR="00D97B1F" w:rsidRDefault="00D97B1F" w:rsidP="00D97B1F">
      <w:pPr>
        <w:pStyle w:val="ListParagraph"/>
        <w:numPr>
          <w:ilvl w:val="0"/>
          <w:numId w:val="35"/>
        </w:numPr>
      </w:pPr>
      <w:r>
        <w:lastRenderedPageBreak/>
        <w:t>Install NuGet</w:t>
      </w:r>
    </w:p>
    <w:p w14:paraId="38C680FF" w14:textId="77777777" w:rsidR="00D97B1F" w:rsidRDefault="00D97B1F" w:rsidP="00D97B1F">
      <w:pPr>
        <w:pStyle w:val="ListParagraph"/>
        <w:numPr>
          <w:ilvl w:val="0"/>
          <w:numId w:val="35"/>
        </w:numPr>
      </w:pPr>
      <w:r>
        <w:t>NuGet restore</w:t>
      </w:r>
    </w:p>
    <w:p w14:paraId="324F8A38" w14:textId="77777777" w:rsidR="00D97B1F" w:rsidRDefault="00D97B1F" w:rsidP="00D97B1F">
      <w:pPr>
        <w:pStyle w:val="ListParagraph"/>
        <w:numPr>
          <w:ilvl w:val="0"/>
          <w:numId w:val="35"/>
        </w:numPr>
      </w:pPr>
      <w:r>
        <w:t xml:space="preserve">Setup </w:t>
      </w:r>
      <w:proofErr w:type="spellStart"/>
      <w:r>
        <w:t>Msbuild</w:t>
      </w:r>
      <w:proofErr w:type="spellEnd"/>
    </w:p>
    <w:p w14:paraId="307664C1" w14:textId="5BE42992" w:rsidR="00D97B1F" w:rsidRDefault="00D97B1F" w:rsidP="00D97B1F">
      <w:pPr>
        <w:pStyle w:val="ListParagraph"/>
        <w:numPr>
          <w:ilvl w:val="0"/>
          <w:numId w:val="35"/>
        </w:numPr>
      </w:pPr>
      <w:r>
        <w:t>Build PRD CM</w:t>
      </w:r>
    </w:p>
    <w:p w14:paraId="490414DB" w14:textId="41C79C7F" w:rsidR="00D97B1F" w:rsidRDefault="00D97B1F" w:rsidP="00D97B1F">
      <w:pPr>
        <w:pStyle w:val="ListParagraph"/>
        <w:numPr>
          <w:ilvl w:val="0"/>
          <w:numId w:val="35"/>
        </w:numPr>
      </w:pPr>
      <w:r>
        <w:t>Build PRD CD1</w:t>
      </w:r>
    </w:p>
    <w:p w14:paraId="3CA1001B" w14:textId="1560BF98" w:rsidR="00D97B1F" w:rsidRDefault="00D97B1F" w:rsidP="00D97B1F">
      <w:pPr>
        <w:pStyle w:val="ListParagraph"/>
        <w:numPr>
          <w:ilvl w:val="0"/>
          <w:numId w:val="35"/>
        </w:numPr>
      </w:pPr>
      <w:r>
        <w:t>Build PRD CD2</w:t>
      </w:r>
    </w:p>
    <w:p w14:paraId="3FC7846A" w14:textId="316C7046" w:rsidR="00D97B1F" w:rsidRDefault="00D97B1F" w:rsidP="00D97B1F">
      <w:pPr>
        <w:pStyle w:val="ListParagraph"/>
        <w:numPr>
          <w:ilvl w:val="0"/>
          <w:numId w:val="35"/>
        </w:numPr>
      </w:pPr>
      <w:r>
        <w:t>Build PRD DR CM</w:t>
      </w:r>
    </w:p>
    <w:p w14:paraId="281BEC12" w14:textId="715703DC" w:rsidR="00D97B1F" w:rsidRDefault="00D97B1F" w:rsidP="00D97B1F">
      <w:pPr>
        <w:pStyle w:val="ListParagraph"/>
        <w:numPr>
          <w:ilvl w:val="0"/>
          <w:numId w:val="35"/>
        </w:numPr>
      </w:pPr>
      <w:r>
        <w:t>Build PRD DR CD</w:t>
      </w:r>
    </w:p>
    <w:p w14:paraId="078DF0E4" w14:textId="4106BF72" w:rsidR="00D97B1F" w:rsidRPr="00200E42" w:rsidRDefault="00D97B1F" w:rsidP="00D97B1F">
      <w:pPr>
        <w:pStyle w:val="ListParagraph"/>
        <w:numPr>
          <w:ilvl w:val="0"/>
          <w:numId w:val="35"/>
        </w:numPr>
      </w:pPr>
      <w:r>
        <w:t>Upload artifacts</w:t>
      </w:r>
    </w:p>
    <w:p w14:paraId="6B5F0F93" w14:textId="12E66089" w:rsidR="00D97B1F" w:rsidRDefault="00260DBD" w:rsidP="00260DBD">
      <w:pPr>
        <w:pStyle w:val="Heading4"/>
        <w:numPr>
          <w:ilvl w:val="0"/>
          <w:numId w:val="0"/>
        </w:numPr>
        <w:ind w:left="1080"/>
      </w:pPr>
      <w:r>
        <w:t>3.5.2.4</w:t>
      </w:r>
      <w:r>
        <w:tab/>
      </w:r>
      <w:r w:rsidR="00D97B1F">
        <w:t>Pre-deployment</w:t>
      </w:r>
    </w:p>
    <w:p w14:paraId="38E575CF" w14:textId="3842EB67" w:rsidR="00D97B1F" w:rsidRPr="00200E42" w:rsidRDefault="00D97B1F" w:rsidP="00260DBD">
      <w:pPr>
        <w:ind w:left="1440" w:firstLine="720"/>
      </w:pPr>
      <w:r>
        <w:t xml:space="preserve">The </w:t>
      </w:r>
      <w:r>
        <w:rPr>
          <w:b/>
        </w:rPr>
        <w:t>Pre-deployment</w:t>
      </w:r>
      <w:r>
        <w:t xml:space="preserve"> job can be explained as a checkpoint because it is going to trigger a backup of the PRD Master database before deploying the artifacts to the PRD CM, PRD DR CM, PRD </w:t>
      </w:r>
      <w:proofErr w:type="gramStart"/>
      <w:r>
        <w:t>CD  and</w:t>
      </w:r>
      <w:proofErr w:type="gramEnd"/>
      <w:r>
        <w:t xml:space="preserve"> PRD DR CD servers.</w:t>
      </w:r>
    </w:p>
    <w:p w14:paraId="55E56655" w14:textId="5BC2749F" w:rsidR="00D97B1F" w:rsidRPr="0025765C" w:rsidRDefault="00260DBD" w:rsidP="00260DBD">
      <w:pPr>
        <w:pStyle w:val="Heading4"/>
        <w:numPr>
          <w:ilvl w:val="0"/>
          <w:numId w:val="0"/>
        </w:numPr>
        <w:ind w:left="1080"/>
      </w:pPr>
      <w:r>
        <w:t>3.5.2.5</w:t>
      </w:r>
      <w:r>
        <w:tab/>
      </w:r>
      <w:r w:rsidR="00D97B1F">
        <w:t>Deploy CM</w:t>
      </w:r>
    </w:p>
    <w:p w14:paraId="5C93A671" w14:textId="16719A62" w:rsidR="00D97B1F" w:rsidRDefault="00D97B1F" w:rsidP="00260DBD">
      <w:pPr>
        <w:ind w:left="1440" w:firstLine="720"/>
      </w:pPr>
      <w:r>
        <w:t xml:space="preserve">The </w:t>
      </w:r>
      <w:r>
        <w:rPr>
          <w:b/>
        </w:rPr>
        <w:t>Deploy CM</w:t>
      </w:r>
      <w:r>
        <w:t xml:space="preserve"> job is responsible for copying the artifacts to the PRD CM server. Also, the Deploy CM job only starts after getting approved.</w:t>
      </w:r>
    </w:p>
    <w:p w14:paraId="2765158B" w14:textId="215CD441" w:rsidR="00D97B1F" w:rsidRDefault="00D97B1F" w:rsidP="00D97B1F">
      <w:pPr>
        <w:ind w:firstLine="567"/>
        <w:jc w:val="center"/>
      </w:pPr>
      <w:r>
        <w:rPr>
          <w:noProof/>
          <w:lang w:val="en-IN" w:eastAsia="en-IN"/>
        </w:rPr>
        <w:drawing>
          <wp:inline distT="0" distB="0" distL="0" distR="0" wp14:anchorId="01478295" wp14:editId="17A9ED0D">
            <wp:extent cx="2676525" cy="20193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NTT-Diagrams-Page-13.png"/>
                    <pic:cNvPicPr/>
                  </pic:nvPicPr>
                  <pic:blipFill>
                    <a:blip r:embed="rId67">
                      <a:extLst>
                        <a:ext uri="{28A0092B-C50C-407E-A947-70E740481C1C}">
                          <a14:useLocalDpi xmlns:a14="http://schemas.microsoft.com/office/drawing/2010/main" val="0"/>
                        </a:ext>
                      </a:extLst>
                    </a:blip>
                    <a:stretch>
                      <a:fillRect/>
                    </a:stretch>
                  </pic:blipFill>
                  <pic:spPr>
                    <a:xfrm>
                      <a:off x="0" y="0"/>
                      <a:ext cx="2676525" cy="2019300"/>
                    </a:xfrm>
                    <a:prstGeom prst="rect">
                      <a:avLst/>
                    </a:prstGeom>
                  </pic:spPr>
                </pic:pic>
              </a:graphicData>
            </a:graphic>
          </wp:inline>
        </w:drawing>
      </w:r>
    </w:p>
    <w:p w14:paraId="6BF83CD3" w14:textId="77777777" w:rsidR="00D97B1F" w:rsidRDefault="00D97B1F" w:rsidP="00D97B1F">
      <w:pPr>
        <w:ind w:firstLine="2410"/>
      </w:pPr>
      <w:r>
        <w:t>To accomplish this job, there are a few steps that assist it:</w:t>
      </w:r>
    </w:p>
    <w:p w14:paraId="2D4267DC" w14:textId="77777777" w:rsidR="00D97B1F" w:rsidRDefault="00D97B1F" w:rsidP="00D97B1F">
      <w:pPr>
        <w:pStyle w:val="ListParagraph"/>
        <w:numPr>
          <w:ilvl w:val="0"/>
          <w:numId w:val="38"/>
        </w:numPr>
      </w:pPr>
      <w:r>
        <w:t>Stop CM</w:t>
      </w:r>
    </w:p>
    <w:p w14:paraId="67972A7A" w14:textId="77777777" w:rsidR="00D97B1F" w:rsidRDefault="00D97B1F" w:rsidP="00D97B1F">
      <w:pPr>
        <w:pStyle w:val="ListParagraph"/>
        <w:numPr>
          <w:ilvl w:val="1"/>
          <w:numId w:val="38"/>
        </w:numPr>
        <w:ind w:left="3402" w:hanging="283"/>
      </w:pPr>
      <w:r>
        <w:t>It is going to stop the IIS CM Site, to avoid conflicts while copying the files to the server</w:t>
      </w:r>
    </w:p>
    <w:p w14:paraId="2D457612" w14:textId="77777777" w:rsidR="00D97B1F" w:rsidRDefault="00D97B1F" w:rsidP="00D97B1F">
      <w:pPr>
        <w:pStyle w:val="ListParagraph"/>
        <w:numPr>
          <w:ilvl w:val="0"/>
          <w:numId w:val="38"/>
        </w:numPr>
      </w:pPr>
      <w:r>
        <w:t>Deploy CM</w:t>
      </w:r>
    </w:p>
    <w:p w14:paraId="5CCF4BA8" w14:textId="77777777" w:rsidR="00D97B1F" w:rsidRDefault="00D97B1F" w:rsidP="00D97B1F">
      <w:pPr>
        <w:pStyle w:val="ListParagraph"/>
        <w:numPr>
          <w:ilvl w:val="1"/>
          <w:numId w:val="38"/>
        </w:numPr>
        <w:ind w:left="3402" w:hanging="283"/>
      </w:pPr>
      <w:r>
        <w:t xml:space="preserve">Copy of the artifacts with the new deploy version </w:t>
      </w:r>
    </w:p>
    <w:p w14:paraId="179651F0" w14:textId="77777777" w:rsidR="00D97B1F" w:rsidRDefault="00D97B1F" w:rsidP="00D97B1F">
      <w:pPr>
        <w:pStyle w:val="ListParagraph"/>
        <w:numPr>
          <w:ilvl w:val="0"/>
          <w:numId w:val="38"/>
        </w:numPr>
      </w:pPr>
      <w:r>
        <w:t xml:space="preserve">Start CM </w:t>
      </w:r>
    </w:p>
    <w:p w14:paraId="7CD218DC" w14:textId="63D6DA41" w:rsidR="00D97B1F" w:rsidRDefault="00D97B1F" w:rsidP="00D97B1F">
      <w:pPr>
        <w:pStyle w:val="ListParagraph"/>
        <w:numPr>
          <w:ilvl w:val="1"/>
          <w:numId w:val="38"/>
        </w:numPr>
        <w:ind w:left="3402" w:hanging="283"/>
      </w:pPr>
      <w:r>
        <w:t>It is going to start the IIS CM Site to continue the deployment process</w:t>
      </w:r>
    </w:p>
    <w:p w14:paraId="2310A45D" w14:textId="77777777" w:rsidR="00D97B1F" w:rsidRDefault="00D97B1F" w:rsidP="00D97B1F">
      <w:pPr>
        <w:pStyle w:val="ListParagraph"/>
        <w:numPr>
          <w:ilvl w:val="0"/>
          <w:numId w:val="38"/>
        </w:numPr>
      </w:pPr>
      <w:r>
        <w:t>Warm-up CM</w:t>
      </w:r>
    </w:p>
    <w:p w14:paraId="507E41C0" w14:textId="77777777" w:rsidR="00D97B1F" w:rsidRDefault="00D97B1F" w:rsidP="00D97B1F">
      <w:pPr>
        <w:pStyle w:val="ListParagraph"/>
        <w:numPr>
          <w:ilvl w:val="1"/>
          <w:numId w:val="38"/>
        </w:numPr>
        <w:ind w:left="3402" w:hanging="283"/>
      </w:pPr>
      <w:r>
        <w:t>Initial communication with the CM site, to ensure it is up and running for the next steps</w:t>
      </w:r>
    </w:p>
    <w:p w14:paraId="16AD44E9" w14:textId="77777777" w:rsidR="00D97B1F" w:rsidRDefault="00D97B1F" w:rsidP="00D97B1F">
      <w:pPr>
        <w:pStyle w:val="ListParagraph"/>
        <w:numPr>
          <w:ilvl w:val="0"/>
          <w:numId w:val="38"/>
        </w:numPr>
      </w:pPr>
      <w:r>
        <w:t>Copy Unicorn files</w:t>
      </w:r>
    </w:p>
    <w:p w14:paraId="1039502D" w14:textId="77777777" w:rsidR="00D97B1F" w:rsidRDefault="00D97B1F" w:rsidP="00D97B1F">
      <w:pPr>
        <w:pStyle w:val="ListParagraph"/>
        <w:numPr>
          <w:ilvl w:val="1"/>
          <w:numId w:val="38"/>
        </w:numPr>
        <w:ind w:left="3402" w:hanging="283"/>
      </w:pPr>
      <w:r>
        <w:t>Copy of Unicorn serialized files from repository to the CM server</w:t>
      </w:r>
    </w:p>
    <w:p w14:paraId="01C5844D" w14:textId="77777777" w:rsidR="00D97B1F" w:rsidRDefault="00D97B1F" w:rsidP="00D97B1F">
      <w:pPr>
        <w:pStyle w:val="ListParagraph"/>
        <w:numPr>
          <w:ilvl w:val="0"/>
          <w:numId w:val="38"/>
        </w:numPr>
      </w:pPr>
      <w:r>
        <w:t>Unicorn Sync</w:t>
      </w:r>
    </w:p>
    <w:p w14:paraId="1171290F" w14:textId="77777777" w:rsidR="00D97B1F" w:rsidRDefault="00D97B1F" w:rsidP="00D97B1F">
      <w:pPr>
        <w:pStyle w:val="ListParagraph"/>
        <w:numPr>
          <w:ilvl w:val="1"/>
          <w:numId w:val="38"/>
        </w:numPr>
        <w:ind w:left="3402" w:hanging="283"/>
      </w:pPr>
      <w:r>
        <w:t>Perform the Sync of Unicorn serialized files to CM</w:t>
      </w:r>
    </w:p>
    <w:p w14:paraId="3D40E8F0" w14:textId="77777777" w:rsidR="00D97B1F" w:rsidRDefault="00D97B1F" w:rsidP="00D97B1F">
      <w:pPr>
        <w:pStyle w:val="ListParagraph"/>
        <w:numPr>
          <w:ilvl w:val="0"/>
          <w:numId w:val="38"/>
        </w:numPr>
      </w:pPr>
      <w:r>
        <w:t>Publish Sitecore</w:t>
      </w:r>
    </w:p>
    <w:p w14:paraId="7E350A69" w14:textId="77777777" w:rsidR="00D97B1F" w:rsidRDefault="00D97B1F" w:rsidP="00D97B1F">
      <w:pPr>
        <w:pStyle w:val="ListParagraph"/>
        <w:numPr>
          <w:ilvl w:val="1"/>
          <w:numId w:val="38"/>
        </w:numPr>
        <w:ind w:left="3402" w:hanging="283"/>
      </w:pPr>
      <w:r>
        <w:lastRenderedPageBreak/>
        <w:t>Perform a publish of the Sitecore items required</w:t>
      </w:r>
    </w:p>
    <w:p w14:paraId="53DD6C6F" w14:textId="6153C942" w:rsidR="00D97B1F" w:rsidRDefault="00260DBD" w:rsidP="00260DBD">
      <w:pPr>
        <w:pStyle w:val="Heading4"/>
        <w:numPr>
          <w:ilvl w:val="0"/>
          <w:numId w:val="0"/>
        </w:numPr>
        <w:ind w:left="1080"/>
      </w:pPr>
      <w:r>
        <w:t>3.5.2.6</w:t>
      </w:r>
      <w:r>
        <w:tab/>
      </w:r>
      <w:r w:rsidR="00D97B1F">
        <w:t>Deploy CD2</w:t>
      </w:r>
    </w:p>
    <w:p w14:paraId="7095B5C3" w14:textId="5861C64D" w:rsidR="00D97B1F" w:rsidRDefault="00D97B1F" w:rsidP="00260DBD">
      <w:pPr>
        <w:ind w:left="1440" w:firstLine="720"/>
      </w:pPr>
      <w:r>
        <w:t xml:space="preserve">The </w:t>
      </w:r>
      <w:r>
        <w:rPr>
          <w:b/>
        </w:rPr>
        <w:t>Deploy CD2</w:t>
      </w:r>
      <w:r>
        <w:t xml:space="preserve"> job is responsible for copying the artifacts to the PRD CD2 server. Also, the Deploy CD2 job only starts after getting approved.</w:t>
      </w:r>
    </w:p>
    <w:p w14:paraId="3A6AF912" w14:textId="7FDF8F83" w:rsidR="00D97B1F" w:rsidRDefault="00D97B1F" w:rsidP="00D97B1F">
      <w:pPr>
        <w:ind w:firstLine="2410"/>
      </w:pPr>
      <w:r>
        <w:rPr>
          <w:noProof/>
          <w:lang w:val="en-IN" w:eastAsia="en-IN"/>
        </w:rPr>
        <w:drawing>
          <wp:inline distT="0" distB="0" distL="0" distR="0" wp14:anchorId="3E918283" wp14:editId="3C1EB422">
            <wp:extent cx="2390775" cy="19335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NTT-Diagrams-Page-13.png"/>
                    <pic:cNvPicPr/>
                  </pic:nvPicPr>
                  <pic:blipFill>
                    <a:blip r:embed="rId68">
                      <a:extLst>
                        <a:ext uri="{28A0092B-C50C-407E-A947-70E740481C1C}">
                          <a14:useLocalDpi xmlns:a14="http://schemas.microsoft.com/office/drawing/2010/main" val="0"/>
                        </a:ext>
                      </a:extLst>
                    </a:blip>
                    <a:stretch>
                      <a:fillRect/>
                    </a:stretch>
                  </pic:blipFill>
                  <pic:spPr>
                    <a:xfrm>
                      <a:off x="0" y="0"/>
                      <a:ext cx="2390775" cy="1933575"/>
                    </a:xfrm>
                    <a:prstGeom prst="rect">
                      <a:avLst/>
                    </a:prstGeom>
                  </pic:spPr>
                </pic:pic>
              </a:graphicData>
            </a:graphic>
          </wp:inline>
        </w:drawing>
      </w:r>
    </w:p>
    <w:p w14:paraId="34E1EB80" w14:textId="77777777" w:rsidR="00D97B1F" w:rsidRDefault="00D97B1F" w:rsidP="00D97B1F">
      <w:pPr>
        <w:ind w:firstLine="2410"/>
      </w:pPr>
      <w:r>
        <w:t>To accomplish this job, there are a few steps that assist it:</w:t>
      </w:r>
    </w:p>
    <w:p w14:paraId="5A145DAC" w14:textId="77777777" w:rsidR="00D97B1F" w:rsidRDefault="00D97B1F" w:rsidP="00D97B1F">
      <w:pPr>
        <w:pStyle w:val="ListParagraph"/>
        <w:numPr>
          <w:ilvl w:val="0"/>
          <w:numId w:val="38"/>
        </w:numPr>
      </w:pPr>
      <w:r>
        <w:t>Remove CD2 from LB</w:t>
      </w:r>
    </w:p>
    <w:p w14:paraId="5A5A76F6" w14:textId="77777777" w:rsidR="00D97B1F" w:rsidRDefault="00D97B1F" w:rsidP="00D97B1F">
      <w:pPr>
        <w:pStyle w:val="ListParagraph"/>
        <w:numPr>
          <w:ilvl w:val="1"/>
          <w:numId w:val="38"/>
        </w:numPr>
        <w:ind w:left="3402" w:hanging="283"/>
      </w:pPr>
      <w:r>
        <w:t>During the deployment process, the CD2 is restarted, to avoid visitors experiencing downtime, CD2 is removed from the live Load Balancer traffic</w:t>
      </w:r>
    </w:p>
    <w:p w14:paraId="5B928F49" w14:textId="77777777" w:rsidR="00D97B1F" w:rsidRDefault="00D97B1F" w:rsidP="00D97B1F">
      <w:pPr>
        <w:pStyle w:val="ListParagraph"/>
        <w:numPr>
          <w:ilvl w:val="0"/>
          <w:numId w:val="38"/>
        </w:numPr>
      </w:pPr>
      <w:r>
        <w:t>Deploy CD2</w:t>
      </w:r>
    </w:p>
    <w:p w14:paraId="208FCE25" w14:textId="77777777" w:rsidR="00D97B1F" w:rsidRDefault="00D97B1F" w:rsidP="00D97B1F">
      <w:pPr>
        <w:pStyle w:val="ListParagraph"/>
        <w:numPr>
          <w:ilvl w:val="1"/>
          <w:numId w:val="38"/>
        </w:numPr>
        <w:ind w:left="3402" w:hanging="283"/>
      </w:pPr>
      <w:r>
        <w:t xml:space="preserve">Copy of the artifacts with the new deploy version </w:t>
      </w:r>
    </w:p>
    <w:p w14:paraId="47E42720" w14:textId="77777777" w:rsidR="00D97B1F" w:rsidRDefault="00D97B1F" w:rsidP="00D97B1F">
      <w:pPr>
        <w:pStyle w:val="ListParagraph"/>
        <w:numPr>
          <w:ilvl w:val="0"/>
          <w:numId w:val="38"/>
        </w:numPr>
      </w:pPr>
      <w:r>
        <w:t>Warmup CD2</w:t>
      </w:r>
    </w:p>
    <w:p w14:paraId="16BDCD9F" w14:textId="77777777" w:rsidR="00D97B1F" w:rsidRDefault="00D97B1F" w:rsidP="00D97B1F">
      <w:pPr>
        <w:pStyle w:val="ListParagraph"/>
        <w:numPr>
          <w:ilvl w:val="1"/>
          <w:numId w:val="38"/>
        </w:numPr>
        <w:ind w:left="3402" w:hanging="283"/>
      </w:pPr>
      <w:r>
        <w:t>Initial communication with the CD2 site, to ensure it is up and running for the next steps</w:t>
      </w:r>
    </w:p>
    <w:p w14:paraId="0A85FBD2" w14:textId="77777777" w:rsidR="00D97B1F" w:rsidRDefault="00D97B1F" w:rsidP="00D97B1F">
      <w:pPr>
        <w:pStyle w:val="ListParagraph"/>
        <w:numPr>
          <w:ilvl w:val="0"/>
          <w:numId w:val="38"/>
        </w:numPr>
      </w:pPr>
      <w:r>
        <w:t>Smoke Tests CD2</w:t>
      </w:r>
    </w:p>
    <w:p w14:paraId="511A5D76" w14:textId="77777777" w:rsidR="00D97B1F" w:rsidRDefault="00D97B1F" w:rsidP="00D97B1F">
      <w:pPr>
        <w:pStyle w:val="ListParagraph"/>
        <w:numPr>
          <w:ilvl w:val="1"/>
          <w:numId w:val="38"/>
        </w:numPr>
        <w:ind w:left="3402" w:hanging="283"/>
      </w:pPr>
      <w:r>
        <w:t>Perform initial tests on specific URLs, and ensure tests are returning 200 status</w:t>
      </w:r>
    </w:p>
    <w:p w14:paraId="7B805E37" w14:textId="6845F493" w:rsidR="00D97B1F" w:rsidRDefault="00260DBD" w:rsidP="00260DBD">
      <w:pPr>
        <w:pStyle w:val="Heading4"/>
        <w:numPr>
          <w:ilvl w:val="0"/>
          <w:numId w:val="0"/>
        </w:numPr>
        <w:ind w:left="1080"/>
      </w:pPr>
      <w:r>
        <w:t>3.5.2.7</w:t>
      </w:r>
      <w:r>
        <w:tab/>
      </w:r>
      <w:r w:rsidR="00D97B1F">
        <w:t>Deploy CD1</w:t>
      </w:r>
    </w:p>
    <w:p w14:paraId="06AB68D5" w14:textId="7E333096" w:rsidR="00D97B1F" w:rsidRDefault="00D97B1F" w:rsidP="00260DBD">
      <w:pPr>
        <w:ind w:left="1440" w:firstLine="720"/>
      </w:pPr>
      <w:r>
        <w:t xml:space="preserve">The </w:t>
      </w:r>
      <w:r>
        <w:rPr>
          <w:b/>
        </w:rPr>
        <w:t>Deploy CD1</w:t>
      </w:r>
      <w:r>
        <w:t xml:space="preserve"> job is responsible for copying the artifacts to the PRD CD1 server. Also, the Deploy CD1 job only starts after getting approved.</w:t>
      </w:r>
    </w:p>
    <w:p w14:paraId="78E168CD" w14:textId="219E3DB3" w:rsidR="00D97B1F" w:rsidRDefault="00D97B1F" w:rsidP="00D97B1F">
      <w:pPr>
        <w:ind w:left="720" w:firstLine="2410"/>
      </w:pPr>
      <w:r>
        <w:rPr>
          <w:noProof/>
          <w:lang w:val="en-IN" w:eastAsia="en-IN"/>
        </w:rPr>
        <w:drawing>
          <wp:inline distT="0" distB="0" distL="0" distR="0" wp14:anchorId="4EB1B02D" wp14:editId="01C442F3">
            <wp:extent cx="2428875" cy="1828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NTT-Diagrams-Page-13.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28800"/>
                    </a:xfrm>
                    <a:prstGeom prst="rect">
                      <a:avLst/>
                    </a:prstGeom>
                  </pic:spPr>
                </pic:pic>
              </a:graphicData>
            </a:graphic>
          </wp:inline>
        </w:drawing>
      </w:r>
    </w:p>
    <w:p w14:paraId="7A7E6DDD" w14:textId="77777777" w:rsidR="00D97B1F" w:rsidRDefault="00D97B1F" w:rsidP="00D97B1F">
      <w:pPr>
        <w:ind w:firstLine="2410"/>
      </w:pPr>
      <w:r>
        <w:t>To accomplish this job, there are a few steps that assist it:</w:t>
      </w:r>
    </w:p>
    <w:p w14:paraId="5F49BEFB" w14:textId="77777777" w:rsidR="00D97B1F" w:rsidRDefault="00D97B1F" w:rsidP="00D97B1F">
      <w:pPr>
        <w:pStyle w:val="ListParagraph"/>
        <w:numPr>
          <w:ilvl w:val="0"/>
          <w:numId w:val="38"/>
        </w:numPr>
      </w:pPr>
      <w:r>
        <w:t>Add CD2 to LB</w:t>
      </w:r>
    </w:p>
    <w:p w14:paraId="2B307B3A" w14:textId="77777777" w:rsidR="00D97B1F" w:rsidRDefault="00D97B1F" w:rsidP="00D97B1F">
      <w:pPr>
        <w:pStyle w:val="ListParagraph"/>
        <w:numPr>
          <w:ilvl w:val="1"/>
          <w:numId w:val="38"/>
        </w:numPr>
        <w:ind w:left="3402" w:hanging="283"/>
      </w:pPr>
      <w:r>
        <w:lastRenderedPageBreak/>
        <w:t>Now, that CD2 has been tested and the deployment was approved to continue, the CD2 is added to the LB and start to receive traffic</w:t>
      </w:r>
    </w:p>
    <w:p w14:paraId="7DF423F4" w14:textId="77777777" w:rsidR="00D97B1F" w:rsidRDefault="00D97B1F" w:rsidP="00D97B1F">
      <w:pPr>
        <w:pStyle w:val="ListParagraph"/>
        <w:numPr>
          <w:ilvl w:val="0"/>
          <w:numId w:val="38"/>
        </w:numPr>
      </w:pPr>
      <w:r>
        <w:t>Remove CD1 from LB</w:t>
      </w:r>
    </w:p>
    <w:p w14:paraId="1A143736" w14:textId="77777777" w:rsidR="00D97B1F" w:rsidRDefault="00D97B1F" w:rsidP="00D97B1F">
      <w:pPr>
        <w:pStyle w:val="ListParagraph"/>
        <w:numPr>
          <w:ilvl w:val="1"/>
          <w:numId w:val="38"/>
        </w:numPr>
        <w:ind w:left="3402" w:hanging="283"/>
      </w:pPr>
      <w:r>
        <w:t>During the deployment process, the CD1 is restarted, to avoid visitors experiencing downtime, CD1 is removed from the live Load Balancer traffic</w:t>
      </w:r>
    </w:p>
    <w:p w14:paraId="1496D7EE" w14:textId="77777777" w:rsidR="00D97B1F" w:rsidRDefault="00D97B1F" w:rsidP="00D97B1F">
      <w:pPr>
        <w:pStyle w:val="ListParagraph"/>
        <w:numPr>
          <w:ilvl w:val="0"/>
          <w:numId w:val="38"/>
        </w:numPr>
      </w:pPr>
      <w:r>
        <w:t>Deploy CD1</w:t>
      </w:r>
    </w:p>
    <w:p w14:paraId="79E6799C" w14:textId="77777777" w:rsidR="00D97B1F" w:rsidRDefault="00D97B1F" w:rsidP="00D97B1F">
      <w:pPr>
        <w:pStyle w:val="ListParagraph"/>
        <w:numPr>
          <w:ilvl w:val="1"/>
          <w:numId w:val="38"/>
        </w:numPr>
        <w:ind w:left="3402" w:hanging="283"/>
      </w:pPr>
      <w:r>
        <w:t xml:space="preserve">Copy of the artifacts with the new deploy version </w:t>
      </w:r>
    </w:p>
    <w:p w14:paraId="19D43FB3" w14:textId="77777777" w:rsidR="00D97B1F" w:rsidRDefault="00D97B1F" w:rsidP="00D97B1F">
      <w:pPr>
        <w:pStyle w:val="ListParagraph"/>
        <w:numPr>
          <w:ilvl w:val="0"/>
          <w:numId w:val="38"/>
        </w:numPr>
      </w:pPr>
      <w:r>
        <w:t>Warmup CD1</w:t>
      </w:r>
    </w:p>
    <w:p w14:paraId="7E9C6A66" w14:textId="77777777" w:rsidR="00D97B1F" w:rsidRDefault="00D97B1F" w:rsidP="00D97B1F">
      <w:pPr>
        <w:pStyle w:val="ListParagraph"/>
        <w:numPr>
          <w:ilvl w:val="1"/>
          <w:numId w:val="38"/>
        </w:numPr>
        <w:ind w:left="3402" w:hanging="283"/>
      </w:pPr>
      <w:r>
        <w:t>Initial communication with the CD1 site, to ensure it is up and running for the next steps</w:t>
      </w:r>
    </w:p>
    <w:p w14:paraId="51AAC9FC" w14:textId="77777777" w:rsidR="00D97B1F" w:rsidRDefault="00D97B1F" w:rsidP="00D97B1F">
      <w:pPr>
        <w:pStyle w:val="ListParagraph"/>
        <w:numPr>
          <w:ilvl w:val="0"/>
          <w:numId w:val="38"/>
        </w:numPr>
      </w:pPr>
      <w:r>
        <w:t>Smoke Tests CD1</w:t>
      </w:r>
    </w:p>
    <w:p w14:paraId="20139700" w14:textId="77777777" w:rsidR="00D97B1F" w:rsidRDefault="00D97B1F" w:rsidP="00D97B1F">
      <w:pPr>
        <w:pStyle w:val="ListParagraph"/>
        <w:numPr>
          <w:ilvl w:val="1"/>
          <w:numId w:val="38"/>
        </w:numPr>
        <w:ind w:left="3402" w:hanging="283"/>
      </w:pPr>
      <w:r>
        <w:t>Perform initial tests on specific URLs, and ensure tests are returning 200 status</w:t>
      </w:r>
    </w:p>
    <w:p w14:paraId="2A94954C" w14:textId="777D86C5" w:rsidR="00D97B1F" w:rsidRDefault="00260DBD" w:rsidP="00260DBD">
      <w:pPr>
        <w:pStyle w:val="Heading4"/>
        <w:numPr>
          <w:ilvl w:val="0"/>
          <w:numId w:val="0"/>
        </w:numPr>
        <w:ind w:left="1080"/>
      </w:pPr>
      <w:r>
        <w:t>3.5.2.7</w:t>
      </w:r>
      <w:r>
        <w:tab/>
      </w:r>
      <w:r w:rsidR="00D97B1F">
        <w:t>Post Deploy</w:t>
      </w:r>
    </w:p>
    <w:p w14:paraId="2130443A" w14:textId="68590BE3" w:rsidR="00D97B1F" w:rsidRDefault="00D97B1F" w:rsidP="00260DBD">
      <w:pPr>
        <w:ind w:left="1440" w:firstLine="720"/>
      </w:pPr>
      <w:r>
        <w:t xml:space="preserve">The </w:t>
      </w:r>
      <w:r>
        <w:rPr>
          <w:b/>
        </w:rPr>
        <w:t>Post Deploy</w:t>
      </w:r>
      <w:r>
        <w:t xml:space="preserve"> job is responsible for adding the CD1 back to the load balancer and to trigger the deployment to the DR Region. Also, the Post Deploy job only starts after getting approved.</w:t>
      </w:r>
    </w:p>
    <w:p w14:paraId="53B620B6" w14:textId="0785D43D" w:rsidR="00D97B1F" w:rsidRDefault="00D97B1F" w:rsidP="00D97B1F">
      <w:pPr>
        <w:ind w:left="720" w:firstLine="1123"/>
      </w:pPr>
      <w:r>
        <w:rPr>
          <w:noProof/>
          <w:lang w:val="en-IN" w:eastAsia="en-IN"/>
        </w:rPr>
        <w:drawing>
          <wp:inline distT="0" distB="0" distL="0" distR="0" wp14:anchorId="342BEE98" wp14:editId="0C642116">
            <wp:extent cx="351472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NTT-Diagrams-Page-13.png"/>
                    <pic:cNvPicPr/>
                  </pic:nvPicPr>
                  <pic:blipFill>
                    <a:blip r:embed="rId70">
                      <a:extLst>
                        <a:ext uri="{28A0092B-C50C-407E-A947-70E740481C1C}">
                          <a14:useLocalDpi xmlns:a14="http://schemas.microsoft.com/office/drawing/2010/main" val="0"/>
                        </a:ext>
                      </a:extLst>
                    </a:blip>
                    <a:stretch>
                      <a:fillRect/>
                    </a:stretch>
                  </pic:blipFill>
                  <pic:spPr>
                    <a:xfrm>
                      <a:off x="0" y="0"/>
                      <a:ext cx="3514725" cy="1800225"/>
                    </a:xfrm>
                    <a:prstGeom prst="rect">
                      <a:avLst/>
                    </a:prstGeom>
                  </pic:spPr>
                </pic:pic>
              </a:graphicData>
            </a:graphic>
          </wp:inline>
        </w:drawing>
      </w:r>
    </w:p>
    <w:p w14:paraId="0D11D670" w14:textId="77777777" w:rsidR="00D97B1F" w:rsidRDefault="00D97B1F" w:rsidP="00D97B1F">
      <w:pPr>
        <w:ind w:firstLine="2410"/>
      </w:pPr>
      <w:r>
        <w:t>To accomplish this job, there are a few steps that assist it:</w:t>
      </w:r>
    </w:p>
    <w:p w14:paraId="005C44E2" w14:textId="77777777" w:rsidR="00D97B1F" w:rsidRDefault="00D97B1F" w:rsidP="00D97B1F">
      <w:pPr>
        <w:pStyle w:val="ListParagraph"/>
        <w:numPr>
          <w:ilvl w:val="0"/>
          <w:numId w:val="38"/>
        </w:numPr>
      </w:pPr>
      <w:r>
        <w:t>Add CD1 to LB</w:t>
      </w:r>
    </w:p>
    <w:p w14:paraId="371FCFFA" w14:textId="74A15C0B" w:rsidR="00D97B1F" w:rsidRDefault="00D97B1F" w:rsidP="00D97B1F">
      <w:pPr>
        <w:pStyle w:val="ListParagraph"/>
        <w:numPr>
          <w:ilvl w:val="1"/>
          <w:numId w:val="38"/>
        </w:numPr>
        <w:ind w:left="3402" w:hanging="283"/>
      </w:pPr>
      <w:r>
        <w:t>Now, that CD1 has been tested and the deployment was approved to continue, the CD1 is added to the LB and start to receive traffic</w:t>
      </w:r>
    </w:p>
    <w:p w14:paraId="6D54FA38" w14:textId="5FE74BE7" w:rsidR="00D97B1F" w:rsidRDefault="00D97B1F" w:rsidP="00D97B1F">
      <w:pPr>
        <w:pStyle w:val="ListParagraph"/>
        <w:numPr>
          <w:ilvl w:val="1"/>
          <w:numId w:val="38"/>
        </w:numPr>
        <w:ind w:left="3402" w:hanging="283"/>
      </w:pPr>
      <w:r>
        <w:t>Trigger deploy to DR Region</w:t>
      </w:r>
    </w:p>
    <w:p w14:paraId="4BC2726F" w14:textId="2F16FC43" w:rsidR="00D97B1F" w:rsidRPr="0025765C" w:rsidRDefault="00260DBD" w:rsidP="00260DBD">
      <w:pPr>
        <w:pStyle w:val="Heading4"/>
        <w:numPr>
          <w:ilvl w:val="0"/>
          <w:numId w:val="0"/>
        </w:numPr>
        <w:ind w:left="1080"/>
      </w:pPr>
      <w:r>
        <w:t>3.5.2.8</w:t>
      </w:r>
      <w:r>
        <w:tab/>
      </w:r>
      <w:r w:rsidR="00D97B1F">
        <w:t>Deploy DR CM</w:t>
      </w:r>
    </w:p>
    <w:p w14:paraId="701487C0" w14:textId="2B3DF429" w:rsidR="00D97B1F" w:rsidRDefault="00D97B1F" w:rsidP="00260DBD">
      <w:pPr>
        <w:ind w:left="1440" w:firstLine="720"/>
      </w:pPr>
      <w:r>
        <w:t xml:space="preserve">The </w:t>
      </w:r>
      <w:r>
        <w:rPr>
          <w:b/>
        </w:rPr>
        <w:t>Deploy DR CM</w:t>
      </w:r>
      <w:r>
        <w:t xml:space="preserve"> job is responsible for copying the artifacts to the PRD DR CM server.</w:t>
      </w:r>
    </w:p>
    <w:p w14:paraId="5EA8C842" w14:textId="77777777" w:rsidR="00D97B1F" w:rsidRDefault="00D97B1F" w:rsidP="00D97B1F">
      <w:pPr>
        <w:ind w:firstLine="2410"/>
      </w:pPr>
      <w:r>
        <w:t>To accomplish this job, there are a few steps that assist it:</w:t>
      </w:r>
    </w:p>
    <w:p w14:paraId="0C178165" w14:textId="77777777" w:rsidR="00D97B1F" w:rsidRDefault="00D97B1F" w:rsidP="00D97B1F">
      <w:pPr>
        <w:pStyle w:val="ListParagraph"/>
        <w:numPr>
          <w:ilvl w:val="0"/>
          <w:numId w:val="38"/>
        </w:numPr>
      </w:pPr>
      <w:r>
        <w:t>Stop CM</w:t>
      </w:r>
    </w:p>
    <w:p w14:paraId="7CCBA501" w14:textId="77777777" w:rsidR="00D97B1F" w:rsidRDefault="00D97B1F" w:rsidP="00D97B1F">
      <w:pPr>
        <w:pStyle w:val="ListParagraph"/>
        <w:numPr>
          <w:ilvl w:val="1"/>
          <w:numId w:val="38"/>
        </w:numPr>
        <w:ind w:left="3402" w:hanging="283"/>
      </w:pPr>
      <w:r>
        <w:t>It is going to stop the IIS CM Site, to avoid conflicts while copying the files to the server</w:t>
      </w:r>
    </w:p>
    <w:p w14:paraId="2B8602BD" w14:textId="77777777" w:rsidR="00D97B1F" w:rsidRDefault="00D97B1F" w:rsidP="00D97B1F">
      <w:pPr>
        <w:pStyle w:val="ListParagraph"/>
        <w:numPr>
          <w:ilvl w:val="0"/>
          <w:numId w:val="38"/>
        </w:numPr>
      </w:pPr>
      <w:r>
        <w:t>Deploy CM</w:t>
      </w:r>
    </w:p>
    <w:p w14:paraId="4F23CB60" w14:textId="77777777" w:rsidR="00D97B1F" w:rsidRDefault="00D97B1F" w:rsidP="00D97B1F">
      <w:pPr>
        <w:pStyle w:val="ListParagraph"/>
        <w:numPr>
          <w:ilvl w:val="1"/>
          <w:numId w:val="38"/>
        </w:numPr>
        <w:ind w:left="3402" w:hanging="283"/>
      </w:pPr>
      <w:r>
        <w:t xml:space="preserve">Copy of the artifacts with the new deploy version </w:t>
      </w:r>
    </w:p>
    <w:p w14:paraId="2B3DFCFD" w14:textId="77777777" w:rsidR="00D97B1F" w:rsidRDefault="00D97B1F" w:rsidP="00D97B1F">
      <w:pPr>
        <w:pStyle w:val="ListParagraph"/>
        <w:numPr>
          <w:ilvl w:val="0"/>
          <w:numId w:val="38"/>
        </w:numPr>
      </w:pPr>
      <w:r>
        <w:lastRenderedPageBreak/>
        <w:t xml:space="preserve">Start CM </w:t>
      </w:r>
    </w:p>
    <w:p w14:paraId="041F4AF5" w14:textId="7F975773" w:rsidR="00D97B1F" w:rsidRDefault="00D97B1F" w:rsidP="00D97B1F">
      <w:pPr>
        <w:pStyle w:val="ListParagraph"/>
        <w:numPr>
          <w:ilvl w:val="1"/>
          <w:numId w:val="38"/>
        </w:numPr>
        <w:ind w:left="3402" w:hanging="283"/>
      </w:pPr>
      <w:r>
        <w:t>It is going to start the IIS CM Site to continue the deployment process</w:t>
      </w:r>
    </w:p>
    <w:p w14:paraId="3F8B52B3" w14:textId="77777777" w:rsidR="00D97B1F" w:rsidRDefault="00D97B1F" w:rsidP="00D97B1F">
      <w:pPr>
        <w:pStyle w:val="ListParagraph"/>
        <w:numPr>
          <w:ilvl w:val="0"/>
          <w:numId w:val="38"/>
        </w:numPr>
      </w:pPr>
      <w:r>
        <w:t>Warm-up CM</w:t>
      </w:r>
    </w:p>
    <w:p w14:paraId="5EF0719F" w14:textId="77777777" w:rsidR="00D97B1F" w:rsidRDefault="00D97B1F" w:rsidP="00D97B1F">
      <w:pPr>
        <w:pStyle w:val="ListParagraph"/>
        <w:numPr>
          <w:ilvl w:val="1"/>
          <w:numId w:val="38"/>
        </w:numPr>
        <w:ind w:left="3402" w:hanging="283"/>
      </w:pPr>
      <w:r>
        <w:t>Initial communication with the CM site, to ensure it is up and running for the next steps</w:t>
      </w:r>
    </w:p>
    <w:p w14:paraId="4F0F2700" w14:textId="1F048B81" w:rsidR="00D97B1F" w:rsidRDefault="00260DBD" w:rsidP="00260DBD">
      <w:pPr>
        <w:pStyle w:val="Heading4"/>
        <w:numPr>
          <w:ilvl w:val="0"/>
          <w:numId w:val="0"/>
        </w:numPr>
        <w:ind w:left="1080"/>
      </w:pPr>
      <w:r>
        <w:t>3.5.2.9</w:t>
      </w:r>
      <w:r>
        <w:tab/>
      </w:r>
      <w:r w:rsidR="00D97B1F">
        <w:t>Deploy DR CD</w:t>
      </w:r>
    </w:p>
    <w:p w14:paraId="13580032" w14:textId="583FC9E3" w:rsidR="00D97B1F" w:rsidRDefault="00D97B1F" w:rsidP="00260DBD">
      <w:pPr>
        <w:ind w:left="1440" w:firstLine="720"/>
      </w:pPr>
      <w:r>
        <w:t xml:space="preserve">The </w:t>
      </w:r>
      <w:r>
        <w:rPr>
          <w:b/>
        </w:rPr>
        <w:t>Deploy CD2</w:t>
      </w:r>
      <w:r>
        <w:t xml:space="preserve"> job is responsible for copying the artifacts to the PRD DR CD server. Also, the Deploy CD2 job only starts after getting approved.</w:t>
      </w:r>
    </w:p>
    <w:p w14:paraId="320C45CC" w14:textId="05C9CFE4" w:rsidR="00D97B1F" w:rsidRDefault="00D97B1F" w:rsidP="00D97B1F">
      <w:pPr>
        <w:ind w:firstLine="2410"/>
      </w:pPr>
      <w:r>
        <w:rPr>
          <w:noProof/>
          <w:lang w:val="en-IN" w:eastAsia="en-IN"/>
        </w:rPr>
        <w:drawing>
          <wp:inline distT="0" distB="0" distL="0" distR="0" wp14:anchorId="2A38FFC6" wp14:editId="265832AE">
            <wp:extent cx="2200275" cy="198120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NTT-Diagrams-Page-13.png"/>
                    <pic:cNvPicPr/>
                  </pic:nvPicPr>
                  <pic:blipFill>
                    <a:blip r:embed="rId71">
                      <a:extLst>
                        <a:ext uri="{28A0092B-C50C-407E-A947-70E740481C1C}">
                          <a14:useLocalDpi xmlns:a14="http://schemas.microsoft.com/office/drawing/2010/main" val="0"/>
                        </a:ext>
                      </a:extLst>
                    </a:blip>
                    <a:stretch>
                      <a:fillRect/>
                    </a:stretch>
                  </pic:blipFill>
                  <pic:spPr>
                    <a:xfrm>
                      <a:off x="0" y="0"/>
                      <a:ext cx="2200275" cy="1981200"/>
                    </a:xfrm>
                    <a:prstGeom prst="rect">
                      <a:avLst/>
                    </a:prstGeom>
                  </pic:spPr>
                </pic:pic>
              </a:graphicData>
            </a:graphic>
          </wp:inline>
        </w:drawing>
      </w:r>
    </w:p>
    <w:p w14:paraId="1BDE6F77" w14:textId="77777777" w:rsidR="00D97B1F" w:rsidRDefault="00D97B1F" w:rsidP="00D97B1F">
      <w:pPr>
        <w:ind w:firstLine="2410"/>
      </w:pPr>
      <w:r>
        <w:t>To accomplish this job, there are a few steps that assist it:</w:t>
      </w:r>
    </w:p>
    <w:p w14:paraId="3F66DF3A" w14:textId="603C6901" w:rsidR="00D97B1F" w:rsidRDefault="00D97B1F" w:rsidP="00D97B1F">
      <w:pPr>
        <w:pStyle w:val="ListParagraph"/>
        <w:numPr>
          <w:ilvl w:val="0"/>
          <w:numId w:val="38"/>
        </w:numPr>
      </w:pPr>
      <w:r>
        <w:t>Remove DR CD from LB</w:t>
      </w:r>
    </w:p>
    <w:p w14:paraId="688E9A58" w14:textId="59FBFDB2" w:rsidR="00D97B1F" w:rsidRDefault="00D97B1F" w:rsidP="00D97B1F">
      <w:pPr>
        <w:pStyle w:val="ListParagraph"/>
        <w:numPr>
          <w:ilvl w:val="1"/>
          <w:numId w:val="38"/>
        </w:numPr>
        <w:ind w:left="3402" w:hanging="283"/>
      </w:pPr>
      <w:r>
        <w:t>During the deployment process, the DR CD is restarted, to avoid visitors experiencing downtime, DR CD is removed from the live Load Balancer traffic</w:t>
      </w:r>
    </w:p>
    <w:p w14:paraId="41C41FD9" w14:textId="48108AE0" w:rsidR="00D97B1F" w:rsidRDefault="00D97B1F" w:rsidP="00D97B1F">
      <w:pPr>
        <w:pStyle w:val="ListParagraph"/>
        <w:numPr>
          <w:ilvl w:val="0"/>
          <w:numId w:val="38"/>
        </w:numPr>
      </w:pPr>
      <w:r>
        <w:t>Deploy DR CD</w:t>
      </w:r>
    </w:p>
    <w:p w14:paraId="1C06A7AB" w14:textId="77777777" w:rsidR="00D97B1F" w:rsidRDefault="00D97B1F" w:rsidP="00D97B1F">
      <w:pPr>
        <w:pStyle w:val="ListParagraph"/>
        <w:numPr>
          <w:ilvl w:val="1"/>
          <w:numId w:val="38"/>
        </w:numPr>
        <w:ind w:left="3402" w:hanging="283"/>
      </w:pPr>
      <w:r>
        <w:t xml:space="preserve">Copy of the artifacts with the new deploy version </w:t>
      </w:r>
    </w:p>
    <w:p w14:paraId="465B0ACF" w14:textId="6C5E077C" w:rsidR="00D97B1F" w:rsidRDefault="00D97B1F" w:rsidP="00D97B1F">
      <w:pPr>
        <w:pStyle w:val="ListParagraph"/>
        <w:numPr>
          <w:ilvl w:val="0"/>
          <w:numId w:val="38"/>
        </w:numPr>
      </w:pPr>
      <w:r>
        <w:t>Warmup DR CD</w:t>
      </w:r>
    </w:p>
    <w:p w14:paraId="2DBA902D" w14:textId="703C641A" w:rsidR="00D97B1F" w:rsidRDefault="00D97B1F" w:rsidP="00D97B1F">
      <w:pPr>
        <w:pStyle w:val="ListParagraph"/>
        <w:numPr>
          <w:ilvl w:val="1"/>
          <w:numId w:val="38"/>
        </w:numPr>
        <w:ind w:left="3402" w:hanging="283"/>
      </w:pPr>
      <w:r>
        <w:t>Initial communication with the DR CD site, to ensure it is up and running for the next steps</w:t>
      </w:r>
    </w:p>
    <w:p w14:paraId="5C9A65CB" w14:textId="77777777" w:rsidR="00D97B1F" w:rsidRDefault="00D97B1F" w:rsidP="00D97B1F">
      <w:pPr>
        <w:pStyle w:val="ListParagraph"/>
        <w:numPr>
          <w:ilvl w:val="0"/>
          <w:numId w:val="38"/>
        </w:numPr>
      </w:pPr>
      <w:r>
        <w:t>Smoke Tests DR CD</w:t>
      </w:r>
    </w:p>
    <w:p w14:paraId="4757BF26" w14:textId="43EB7A0F" w:rsidR="00D97B1F" w:rsidRDefault="00D97B1F" w:rsidP="00D97B1F">
      <w:pPr>
        <w:pStyle w:val="ListParagraph"/>
        <w:numPr>
          <w:ilvl w:val="1"/>
          <w:numId w:val="38"/>
        </w:numPr>
        <w:ind w:left="3402" w:hanging="283"/>
      </w:pPr>
      <w:r>
        <w:t>Perform initial tests on specific URLs, and ensure tests are returning 200 status</w:t>
      </w:r>
    </w:p>
    <w:p w14:paraId="3B5087E8" w14:textId="30A88E65" w:rsidR="00D97B1F" w:rsidRDefault="00260DBD" w:rsidP="00260DBD">
      <w:pPr>
        <w:pStyle w:val="Heading4"/>
        <w:numPr>
          <w:ilvl w:val="0"/>
          <w:numId w:val="0"/>
        </w:numPr>
        <w:ind w:left="1080"/>
      </w:pPr>
      <w:r>
        <w:t>3.5.2.10</w:t>
      </w:r>
      <w:r>
        <w:tab/>
      </w:r>
      <w:r w:rsidR="00D97B1F">
        <w:t xml:space="preserve">Post </w:t>
      </w:r>
      <w:r w:rsidR="00372D54">
        <w:t xml:space="preserve">DR </w:t>
      </w:r>
      <w:r w:rsidR="00D97B1F">
        <w:t>Deploy</w:t>
      </w:r>
    </w:p>
    <w:p w14:paraId="4C07D7BB" w14:textId="77777777" w:rsidR="00372D54" w:rsidRDefault="00D97B1F" w:rsidP="00260DBD">
      <w:pPr>
        <w:ind w:left="1440" w:firstLine="720"/>
      </w:pPr>
      <w:r>
        <w:t xml:space="preserve">The </w:t>
      </w:r>
      <w:r>
        <w:rPr>
          <w:b/>
        </w:rPr>
        <w:t xml:space="preserve">Post </w:t>
      </w:r>
      <w:r w:rsidR="00372D54">
        <w:rPr>
          <w:b/>
        </w:rPr>
        <w:t xml:space="preserve">DR </w:t>
      </w:r>
      <w:r>
        <w:rPr>
          <w:b/>
        </w:rPr>
        <w:t>Deploy</w:t>
      </w:r>
      <w:r>
        <w:t xml:space="preserve"> job is responsible for adding the </w:t>
      </w:r>
      <w:r w:rsidR="00372D54">
        <w:t xml:space="preserve">DR </w:t>
      </w:r>
      <w:r>
        <w:t>CD back to the load balancer and</w:t>
      </w:r>
      <w:r w:rsidR="00372D54">
        <w:t xml:space="preserve"> sending notification of the deployment. Also, the Post Deploy job only starts after getting approved.</w:t>
      </w:r>
    </w:p>
    <w:p w14:paraId="63EBF095" w14:textId="07F84440" w:rsidR="00372D54" w:rsidRDefault="00F866F7" w:rsidP="00372D54">
      <w:pPr>
        <w:ind w:left="720" w:firstLine="840"/>
      </w:pPr>
      <w:r>
        <w:rPr>
          <w:noProof/>
          <w:lang w:val="en-IN" w:eastAsia="en-IN"/>
        </w:rPr>
        <w:lastRenderedPageBreak/>
        <w:drawing>
          <wp:inline distT="0" distB="0" distL="0" distR="0" wp14:anchorId="5A5F00AC" wp14:editId="35CDA275">
            <wp:extent cx="2847465" cy="16021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TT-Diagrams-Page-13.png"/>
                    <pic:cNvPicPr/>
                  </pic:nvPicPr>
                  <pic:blipFill>
                    <a:blip r:embed="rId72">
                      <a:extLst>
                        <a:ext uri="{28A0092B-C50C-407E-A947-70E740481C1C}">
                          <a14:useLocalDpi xmlns:a14="http://schemas.microsoft.com/office/drawing/2010/main" val="0"/>
                        </a:ext>
                      </a:extLst>
                    </a:blip>
                    <a:stretch>
                      <a:fillRect/>
                    </a:stretch>
                  </pic:blipFill>
                  <pic:spPr>
                    <a:xfrm>
                      <a:off x="0" y="0"/>
                      <a:ext cx="2858396" cy="1608305"/>
                    </a:xfrm>
                    <a:prstGeom prst="rect">
                      <a:avLst/>
                    </a:prstGeom>
                  </pic:spPr>
                </pic:pic>
              </a:graphicData>
            </a:graphic>
          </wp:inline>
        </w:drawing>
      </w:r>
    </w:p>
    <w:p w14:paraId="6D796130" w14:textId="77777777" w:rsidR="00372D54" w:rsidRDefault="00372D54" w:rsidP="00372D54">
      <w:pPr>
        <w:ind w:firstLine="2410"/>
      </w:pPr>
      <w:r>
        <w:t>To accomplish this job, there are a few steps that assist it:</w:t>
      </w:r>
    </w:p>
    <w:p w14:paraId="64925F34" w14:textId="1D8C8CF7" w:rsidR="00372D54" w:rsidRDefault="00372D54" w:rsidP="00372D54">
      <w:pPr>
        <w:pStyle w:val="ListParagraph"/>
        <w:numPr>
          <w:ilvl w:val="0"/>
          <w:numId w:val="38"/>
        </w:numPr>
      </w:pPr>
      <w:r>
        <w:t>Add DR CD to LB</w:t>
      </w:r>
    </w:p>
    <w:p w14:paraId="5E5B35F7" w14:textId="4FB10ED5" w:rsidR="00372D54" w:rsidRDefault="00372D54" w:rsidP="00372D54">
      <w:pPr>
        <w:pStyle w:val="ListParagraph"/>
        <w:numPr>
          <w:ilvl w:val="1"/>
          <w:numId w:val="38"/>
        </w:numPr>
        <w:ind w:left="3402" w:hanging="283"/>
      </w:pPr>
      <w:r>
        <w:t>Now, that DR CD has been tested and the deployment was approved to continue, the DR CD is added to the LB and start to receive traffic</w:t>
      </w:r>
    </w:p>
    <w:p w14:paraId="348F0871" w14:textId="36BB6F74" w:rsidR="00C86A96" w:rsidRDefault="00C86A96" w:rsidP="00372D54">
      <w:pPr>
        <w:pStyle w:val="ListParagraph"/>
        <w:numPr>
          <w:ilvl w:val="0"/>
          <w:numId w:val="38"/>
        </w:numPr>
      </w:pPr>
      <w:proofErr w:type="spellStart"/>
      <w:r>
        <w:t>nUnit</w:t>
      </w:r>
      <w:proofErr w:type="spellEnd"/>
    </w:p>
    <w:p w14:paraId="4FAF8CE2" w14:textId="7DA888B8" w:rsidR="00C86A96" w:rsidRDefault="00C86A96" w:rsidP="00C86A96">
      <w:pPr>
        <w:pStyle w:val="ListParagraph"/>
        <w:numPr>
          <w:ilvl w:val="1"/>
          <w:numId w:val="38"/>
        </w:numPr>
        <w:ind w:left="3402" w:hanging="283"/>
      </w:pPr>
      <w:r>
        <w:t xml:space="preserve">Execute </w:t>
      </w:r>
      <w:proofErr w:type="spellStart"/>
      <w:r>
        <w:t>nUnit</w:t>
      </w:r>
      <w:proofErr w:type="spellEnd"/>
      <w:r>
        <w:t xml:space="preserve"> validation</w:t>
      </w:r>
    </w:p>
    <w:p w14:paraId="6C322A08" w14:textId="6BD3B9E2" w:rsidR="00372D54" w:rsidRDefault="00372D54" w:rsidP="00372D54">
      <w:pPr>
        <w:pStyle w:val="ListParagraph"/>
        <w:numPr>
          <w:ilvl w:val="0"/>
          <w:numId w:val="38"/>
        </w:numPr>
      </w:pPr>
      <w:r>
        <w:t>Send notification</w:t>
      </w:r>
    </w:p>
    <w:p w14:paraId="5B8364EC" w14:textId="3C444AA6" w:rsidR="00372D54" w:rsidRDefault="00372D54" w:rsidP="00372D54">
      <w:pPr>
        <w:pStyle w:val="ListParagraph"/>
        <w:numPr>
          <w:ilvl w:val="1"/>
          <w:numId w:val="38"/>
        </w:numPr>
        <w:ind w:left="3402" w:hanging="283"/>
      </w:pPr>
      <w:r>
        <w:t>Send a notification to communicate whether the deployment succeeded or not</w:t>
      </w:r>
      <w:r w:rsidR="00E22E73">
        <w:t>.</w:t>
      </w:r>
    </w:p>
    <w:p w14:paraId="22F0A882" w14:textId="77777777" w:rsidR="00BE379C" w:rsidRDefault="00BE379C" w:rsidP="00BE379C"/>
    <w:p w14:paraId="200E4755" w14:textId="42BAB328" w:rsidR="001732BE" w:rsidRDefault="00E538FD" w:rsidP="00E538FD">
      <w:pPr>
        <w:pStyle w:val="Heading1"/>
        <w:numPr>
          <w:ilvl w:val="0"/>
          <w:numId w:val="0"/>
        </w:numPr>
      </w:pPr>
      <w:r>
        <w:t>4</w:t>
      </w:r>
      <w:r>
        <w:tab/>
        <w:t>TROUBLESHOOT STEP:</w:t>
      </w:r>
    </w:p>
    <w:p w14:paraId="0F77DB2D" w14:textId="77777777" w:rsidR="00E538FD" w:rsidRPr="00E538FD" w:rsidRDefault="00E538FD" w:rsidP="00E538FD"/>
    <w:p w14:paraId="0ABEE65B" w14:textId="0951941D" w:rsidR="00E538FD" w:rsidRDefault="00E538FD" w:rsidP="002F7D79">
      <w:pPr>
        <w:pStyle w:val="ListParagraph"/>
        <w:numPr>
          <w:ilvl w:val="0"/>
          <w:numId w:val="48"/>
        </w:numPr>
      </w:pPr>
      <w:r>
        <w:t xml:space="preserve">Once agent runner has been installed need to change the user name and password </w:t>
      </w:r>
    </w:p>
    <w:tbl>
      <w:tblPr>
        <w:tblW w:w="0" w:type="auto"/>
        <w:tblInd w:w="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0"/>
        <w:gridCol w:w="3000"/>
      </w:tblGrid>
      <w:tr w:rsidR="00E538FD" w14:paraId="66EFC6AD" w14:textId="77777777" w:rsidTr="00664451">
        <w:trPr>
          <w:trHeight w:val="653"/>
        </w:trPr>
        <w:tc>
          <w:tcPr>
            <w:tcW w:w="3000" w:type="dxa"/>
          </w:tcPr>
          <w:p w14:paraId="7D1C8DFB" w14:textId="42F88A8D" w:rsidR="00E538FD" w:rsidRDefault="00E538FD" w:rsidP="001732BE">
            <w:r>
              <w:t xml:space="preserve">User Name </w:t>
            </w:r>
          </w:p>
        </w:tc>
        <w:tc>
          <w:tcPr>
            <w:tcW w:w="3000" w:type="dxa"/>
          </w:tcPr>
          <w:p w14:paraId="539A710C" w14:textId="1F1166FE" w:rsidR="00E538FD" w:rsidRDefault="00E538FD" w:rsidP="001732BE">
            <w:r>
              <w:rPr>
                <w:color w:val="000000"/>
              </w:rPr>
              <w:t>Global\</w:t>
            </w:r>
            <w:proofErr w:type="spellStart"/>
            <w:r>
              <w:rPr>
                <w:color w:val="000000"/>
              </w:rPr>
              <w:t>Sitecoredev</w:t>
            </w:r>
            <w:proofErr w:type="spellEnd"/>
          </w:p>
        </w:tc>
      </w:tr>
      <w:tr w:rsidR="00E538FD" w14:paraId="0D660852" w14:textId="77777777" w:rsidTr="00664451">
        <w:trPr>
          <w:trHeight w:val="652"/>
        </w:trPr>
        <w:tc>
          <w:tcPr>
            <w:tcW w:w="3000" w:type="dxa"/>
          </w:tcPr>
          <w:p w14:paraId="11823214" w14:textId="5621867D" w:rsidR="00E538FD" w:rsidRDefault="00E538FD" w:rsidP="001732BE">
            <w:r>
              <w:t>Password</w:t>
            </w:r>
          </w:p>
        </w:tc>
        <w:tc>
          <w:tcPr>
            <w:tcW w:w="3000" w:type="dxa"/>
          </w:tcPr>
          <w:p w14:paraId="50E5727D" w14:textId="45572F8D" w:rsidR="00E538FD" w:rsidRDefault="00E538FD" w:rsidP="001732BE">
            <w:r>
              <w:rPr>
                <w:color w:val="000000"/>
              </w:rPr>
              <w:t>D3vs1t3acct</w:t>
            </w:r>
          </w:p>
        </w:tc>
      </w:tr>
    </w:tbl>
    <w:p w14:paraId="19ABC7EC" w14:textId="3CC81E79" w:rsidR="00E538FD" w:rsidRDefault="00E538FD" w:rsidP="001732BE"/>
    <w:p w14:paraId="6445D129" w14:textId="28597B08" w:rsidR="00E538FD" w:rsidRDefault="00E538FD" w:rsidP="002F7D79">
      <w:pPr>
        <w:pStyle w:val="ListParagraph"/>
        <w:numPr>
          <w:ilvl w:val="0"/>
          <w:numId w:val="47"/>
        </w:numPr>
      </w:pPr>
      <w:r>
        <w:t>To add this user name and password in agent pool</w:t>
      </w:r>
      <w:r w:rsidR="00F85A7E">
        <w:t xml:space="preserve"> </w:t>
      </w:r>
    </w:p>
    <w:p w14:paraId="0BD1AFC3" w14:textId="3C8E1174" w:rsidR="00F85A7E" w:rsidRDefault="00F85A7E" w:rsidP="002F7D79">
      <w:pPr>
        <w:pStyle w:val="ListParagraph"/>
        <w:numPr>
          <w:ilvl w:val="0"/>
          <w:numId w:val="47"/>
        </w:numPr>
      </w:pPr>
      <w:r>
        <w:t xml:space="preserve">Login into the machine where agent has been installed </w:t>
      </w:r>
      <w:proofErr w:type="gramStart"/>
      <w:r>
        <w:t>ex(</w:t>
      </w:r>
      <w:proofErr w:type="gramEnd"/>
      <w:r>
        <w:t>10.111.36.109)</w:t>
      </w:r>
    </w:p>
    <w:p w14:paraId="31406AB4" w14:textId="02EEB41C" w:rsidR="00F85A7E" w:rsidRDefault="002F7D79" w:rsidP="002F7D79">
      <w:pPr>
        <w:pStyle w:val="ListParagraph"/>
        <w:numPr>
          <w:ilvl w:val="0"/>
          <w:numId w:val="47"/>
        </w:numPr>
      </w:pPr>
      <w:r>
        <w:t>Search service in search box, search the name of agent and click (1) logon (2) enter user and password.</w:t>
      </w:r>
    </w:p>
    <w:p w14:paraId="1A8057C6" w14:textId="48B40E9A" w:rsidR="002F7D79" w:rsidRDefault="002F7D79" w:rsidP="001732BE"/>
    <w:p w14:paraId="3EA0FD9A" w14:textId="5FF885F9" w:rsidR="002F7D79" w:rsidRDefault="002F7D79" w:rsidP="001732BE">
      <w:r>
        <w:rPr>
          <w:noProof/>
        </w:rPr>
        <w:lastRenderedPageBreak/>
        <w:drawing>
          <wp:inline distT="0" distB="0" distL="0" distR="0" wp14:anchorId="5C38937F" wp14:editId="017F5A83">
            <wp:extent cx="3848100" cy="463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48100" cy="4638675"/>
                    </a:xfrm>
                    <a:prstGeom prst="rect">
                      <a:avLst/>
                    </a:prstGeom>
                  </pic:spPr>
                </pic:pic>
              </a:graphicData>
            </a:graphic>
          </wp:inline>
        </w:drawing>
      </w:r>
    </w:p>
    <w:p w14:paraId="55B5D4F6" w14:textId="34577462" w:rsidR="001732BE" w:rsidRDefault="00FE419C" w:rsidP="001732BE">
      <w:r>
        <w:t>s</w:t>
      </w:r>
    </w:p>
    <w:p w14:paraId="3BB65E67" w14:textId="1BA9ACE3" w:rsidR="00D97B1F" w:rsidRDefault="002F7D79" w:rsidP="002F7D79">
      <w:r>
        <w:t xml:space="preserve">If extra folder has been added in path </w:t>
      </w:r>
      <w:r w:rsidRPr="002F7D79">
        <w:t>NTTDSCorp/SRVS-CIO-DW-DigitalMarketing-SXA</w:t>
      </w:r>
      <w:r>
        <w:t xml:space="preserve">/p/c/NTTDataAmerica/src then need to add the extra folder name in </w:t>
      </w:r>
      <w:proofErr w:type="spellStart"/>
      <w:r>
        <w:t>yamil</w:t>
      </w:r>
      <w:proofErr w:type="spellEnd"/>
      <w:r>
        <w:t xml:space="preserve"> </w:t>
      </w:r>
      <w:proofErr w:type="gramStart"/>
      <w:r>
        <w:t>code  in</w:t>
      </w:r>
      <w:proofErr w:type="gramEnd"/>
      <w:r>
        <w:t xml:space="preserve"> copying unicorn steps</w:t>
      </w:r>
    </w:p>
    <w:p w14:paraId="575A2E9F" w14:textId="39BB5F68" w:rsidR="002F7D79" w:rsidRDefault="002F7D79" w:rsidP="002F7D79"/>
    <w:p w14:paraId="6447E3DC" w14:textId="58A51D90" w:rsidR="002F7D79" w:rsidRDefault="002F7D79" w:rsidP="002F7D79">
      <w:r>
        <w:rPr>
          <w:noProof/>
        </w:rPr>
        <w:drawing>
          <wp:inline distT="0" distB="0" distL="0" distR="0" wp14:anchorId="516BFCFF" wp14:editId="2F4B6552">
            <wp:extent cx="5400040" cy="777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777875"/>
                    </a:xfrm>
                    <a:prstGeom prst="rect">
                      <a:avLst/>
                    </a:prstGeom>
                  </pic:spPr>
                </pic:pic>
              </a:graphicData>
            </a:graphic>
          </wp:inline>
        </w:drawing>
      </w:r>
    </w:p>
    <w:sectPr w:rsidR="002F7D79" w:rsidSect="00B71FD2">
      <w:pgSz w:w="11906" w:h="16838" w:code="9"/>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C6AC2" w14:textId="77777777" w:rsidR="001651E6" w:rsidRDefault="001651E6" w:rsidP="00350942">
      <w:pPr>
        <w:spacing w:after="0" w:line="240" w:lineRule="auto"/>
      </w:pPr>
      <w:r>
        <w:separator/>
      </w:r>
    </w:p>
  </w:endnote>
  <w:endnote w:type="continuationSeparator" w:id="0">
    <w:p w14:paraId="32C55F33" w14:textId="77777777" w:rsidR="001651E6" w:rsidRDefault="001651E6" w:rsidP="00350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665FB" w14:textId="77777777" w:rsidR="001651E6" w:rsidRDefault="001651E6" w:rsidP="00350942">
      <w:pPr>
        <w:spacing w:after="0" w:line="240" w:lineRule="auto"/>
      </w:pPr>
      <w:r>
        <w:separator/>
      </w:r>
    </w:p>
  </w:footnote>
  <w:footnote w:type="continuationSeparator" w:id="0">
    <w:p w14:paraId="1A8E99FA" w14:textId="77777777" w:rsidR="001651E6" w:rsidRDefault="001651E6" w:rsidP="00350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D52F9"/>
    <w:multiLevelType w:val="hybridMultilevel"/>
    <w:tmpl w:val="C582B620"/>
    <w:lvl w:ilvl="0" w:tplc="0416001B">
      <w:start w:val="1"/>
      <w:numFmt w:val="lowerRoman"/>
      <w:lvlText w:val="%1."/>
      <w:lvlJc w:val="right"/>
      <w:pPr>
        <w:ind w:left="2138" w:hanging="360"/>
      </w:pPr>
    </w:lvl>
    <w:lvl w:ilvl="1" w:tplc="04160019">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 w15:restartNumberingAfterBreak="0">
    <w:nsid w:val="07E042E0"/>
    <w:multiLevelType w:val="hybridMultilevel"/>
    <w:tmpl w:val="B824E108"/>
    <w:lvl w:ilvl="0" w:tplc="0416000F">
      <w:start w:val="1"/>
      <w:numFmt w:val="decimal"/>
      <w:lvlText w:val="%1."/>
      <w:lvlJc w:val="left"/>
      <w:pPr>
        <w:ind w:left="2138" w:hanging="360"/>
      </w:pPr>
    </w:lvl>
    <w:lvl w:ilvl="1" w:tplc="04160019">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2" w15:restartNumberingAfterBreak="0">
    <w:nsid w:val="081965A1"/>
    <w:multiLevelType w:val="multilevel"/>
    <w:tmpl w:val="165889AC"/>
    <w:lvl w:ilvl="0">
      <w:start w:val="1"/>
      <w:numFmt w:val="decimal"/>
      <w:lvlText w:val="%1."/>
      <w:lvlJc w:val="left"/>
      <w:pPr>
        <w:tabs>
          <w:tab w:val="num" w:pos="720"/>
        </w:tabs>
        <w:ind w:left="720" w:hanging="720"/>
      </w:pPr>
    </w:lvl>
    <w:lvl w:ilvl="1">
      <w:start w:val="1"/>
      <w:numFmt w:val="decimal"/>
      <w:pStyle w:val="ListParagraphlevel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DCE46F7"/>
    <w:multiLevelType w:val="hybridMultilevel"/>
    <w:tmpl w:val="8A9AABA4"/>
    <w:lvl w:ilvl="0" w:tplc="04160005">
      <w:start w:val="1"/>
      <w:numFmt w:val="bullet"/>
      <w:lvlText w:val=""/>
      <w:lvlJc w:val="left"/>
      <w:pPr>
        <w:ind w:left="3130" w:hanging="360"/>
      </w:pPr>
      <w:rPr>
        <w:rFonts w:ascii="Wingdings" w:hAnsi="Wingdings" w:hint="default"/>
      </w:rPr>
    </w:lvl>
    <w:lvl w:ilvl="1" w:tplc="04160003" w:tentative="1">
      <w:start w:val="1"/>
      <w:numFmt w:val="bullet"/>
      <w:lvlText w:val="o"/>
      <w:lvlJc w:val="left"/>
      <w:pPr>
        <w:ind w:left="3850" w:hanging="360"/>
      </w:pPr>
      <w:rPr>
        <w:rFonts w:ascii="Courier New" w:hAnsi="Courier New" w:cs="Courier New" w:hint="default"/>
      </w:rPr>
    </w:lvl>
    <w:lvl w:ilvl="2" w:tplc="04160005" w:tentative="1">
      <w:start w:val="1"/>
      <w:numFmt w:val="bullet"/>
      <w:lvlText w:val=""/>
      <w:lvlJc w:val="left"/>
      <w:pPr>
        <w:ind w:left="4570" w:hanging="360"/>
      </w:pPr>
      <w:rPr>
        <w:rFonts w:ascii="Wingdings" w:hAnsi="Wingdings" w:hint="default"/>
      </w:rPr>
    </w:lvl>
    <w:lvl w:ilvl="3" w:tplc="04160001" w:tentative="1">
      <w:start w:val="1"/>
      <w:numFmt w:val="bullet"/>
      <w:lvlText w:val=""/>
      <w:lvlJc w:val="left"/>
      <w:pPr>
        <w:ind w:left="5290" w:hanging="360"/>
      </w:pPr>
      <w:rPr>
        <w:rFonts w:ascii="Symbol" w:hAnsi="Symbol" w:hint="default"/>
      </w:rPr>
    </w:lvl>
    <w:lvl w:ilvl="4" w:tplc="04160003" w:tentative="1">
      <w:start w:val="1"/>
      <w:numFmt w:val="bullet"/>
      <w:lvlText w:val="o"/>
      <w:lvlJc w:val="left"/>
      <w:pPr>
        <w:ind w:left="6010" w:hanging="360"/>
      </w:pPr>
      <w:rPr>
        <w:rFonts w:ascii="Courier New" w:hAnsi="Courier New" w:cs="Courier New" w:hint="default"/>
      </w:rPr>
    </w:lvl>
    <w:lvl w:ilvl="5" w:tplc="04160005" w:tentative="1">
      <w:start w:val="1"/>
      <w:numFmt w:val="bullet"/>
      <w:lvlText w:val=""/>
      <w:lvlJc w:val="left"/>
      <w:pPr>
        <w:ind w:left="6730" w:hanging="360"/>
      </w:pPr>
      <w:rPr>
        <w:rFonts w:ascii="Wingdings" w:hAnsi="Wingdings" w:hint="default"/>
      </w:rPr>
    </w:lvl>
    <w:lvl w:ilvl="6" w:tplc="04160001" w:tentative="1">
      <w:start w:val="1"/>
      <w:numFmt w:val="bullet"/>
      <w:lvlText w:val=""/>
      <w:lvlJc w:val="left"/>
      <w:pPr>
        <w:ind w:left="7450" w:hanging="360"/>
      </w:pPr>
      <w:rPr>
        <w:rFonts w:ascii="Symbol" w:hAnsi="Symbol" w:hint="default"/>
      </w:rPr>
    </w:lvl>
    <w:lvl w:ilvl="7" w:tplc="04160003" w:tentative="1">
      <w:start w:val="1"/>
      <w:numFmt w:val="bullet"/>
      <w:lvlText w:val="o"/>
      <w:lvlJc w:val="left"/>
      <w:pPr>
        <w:ind w:left="8170" w:hanging="360"/>
      </w:pPr>
      <w:rPr>
        <w:rFonts w:ascii="Courier New" w:hAnsi="Courier New" w:cs="Courier New" w:hint="default"/>
      </w:rPr>
    </w:lvl>
    <w:lvl w:ilvl="8" w:tplc="04160005" w:tentative="1">
      <w:start w:val="1"/>
      <w:numFmt w:val="bullet"/>
      <w:lvlText w:val=""/>
      <w:lvlJc w:val="left"/>
      <w:pPr>
        <w:ind w:left="8890" w:hanging="360"/>
      </w:pPr>
      <w:rPr>
        <w:rFonts w:ascii="Wingdings" w:hAnsi="Wingdings" w:hint="default"/>
      </w:rPr>
    </w:lvl>
  </w:abstractNum>
  <w:abstractNum w:abstractNumId="4" w15:restartNumberingAfterBreak="0">
    <w:nsid w:val="11CE3957"/>
    <w:multiLevelType w:val="hybridMultilevel"/>
    <w:tmpl w:val="633428FE"/>
    <w:lvl w:ilvl="0" w:tplc="04160017">
      <w:start w:val="1"/>
      <w:numFmt w:val="lowerLetter"/>
      <w:lvlText w:val="%1)"/>
      <w:lvlJc w:val="left"/>
      <w:pPr>
        <w:ind w:left="2705" w:hanging="360"/>
      </w:pPr>
    </w:lvl>
    <w:lvl w:ilvl="1" w:tplc="0416001B">
      <w:start w:val="1"/>
      <w:numFmt w:val="lowerRoman"/>
      <w:lvlText w:val="%2."/>
      <w:lvlJc w:val="right"/>
      <w:pPr>
        <w:ind w:left="3425" w:hanging="360"/>
      </w:pPr>
    </w:lvl>
    <w:lvl w:ilvl="2" w:tplc="0416001B" w:tentative="1">
      <w:start w:val="1"/>
      <w:numFmt w:val="lowerRoman"/>
      <w:lvlText w:val="%3."/>
      <w:lvlJc w:val="right"/>
      <w:pPr>
        <w:ind w:left="4145" w:hanging="180"/>
      </w:pPr>
    </w:lvl>
    <w:lvl w:ilvl="3" w:tplc="0416000F" w:tentative="1">
      <w:start w:val="1"/>
      <w:numFmt w:val="decimal"/>
      <w:lvlText w:val="%4."/>
      <w:lvlJc w:val="left"/>
      <w:pPr>
        <w:ind w:left="4865" w:hanging="360"/>
      </w:pPr>
    </w:lvl>
    <w:lvl w:ilvl="4" w:tplc="04160019" w:tentative="1">
      <w:start w:val="1"/>
      <w:numFmt w:val="lowerLetter"/>
      <w:lvlText w:val="%5."/>
      <w:lvlJc w:val="left"/>
      <w:pPr>
        <w:ind w:left="5585" w:hanging="360"/>
      </w:pPr>
    </w:lvl>
    <w:lvl w:ilvl="5" w:tplc="0416001B" w:tentative="1">
      <w:start w:val="1"/>
      <w:numFmt w:val="lowerRoman"/>
      <w:lvlText w:val="%6."/>
      <w:lvlJc w:val="right"/>
      <w:pPr>
        <w:ind w:left="6305" w:hanging="180"/>
      </w:pPr>
    </w:lvl>
    <w:lvl w:ilvl="6" w:tplc="0416000F" w:tentative="1">
      <w:start w:val="1"/>
      <w:numFmt w:val="decimal"/>
      <w:lvlText w:val="%7."/>
      <w:lvlJc w:val="left"/>
      <w:pPr>
        <w:ind w:left="7025" w:hanging="360"/>
      </w:pPr>
    </w:lvl>
    <w:lvl w:ilvl="7" w:tplc="04160019" w:tentative="1">
      <w:start w:val="1"/>
      <w:numFmt w:val="lowerLetter"/>
      <w:lvlText w:val="%8."/>
      <w:lvlJc w:val="left"/>
      <w:pPr>
        <w:ind w:left="7745" w:hanging="360"/>
      </w:pPr>
    </w:lvl>
    <w:lvl w:ilvl="8" w:tplc="0416001B" w:tentative="1">
      <w:start w:val="1"/>
      <w:numFmt w:val="lowerRoman"/>
      <w:lvlText w:val="%9."/>
      <w:lvlJc w:val="right"/>
      <w:pPr>
        <w:ind w:left="8465" w:hanging="180"/>
      </w:pPr>
    </w:lvl>
  </w:abstractNum>
  <w:abstractNum w:abstractNumId="5" w15:restartNumberingAfterBreak="0">
    <w:nsid w:val="19730DC2"/>
    <w:multiLevelType w:val="hybridMultilevel"/>
    <w:tmpl w:val="F19A60C6"/>
    <w:lvl w:ilvl="0" w:tplc="04160005">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6" w15:restartNumberingAfterBreak="0">
    <w:nsid w:val="1A9C01E7"/>
    <w:multiLevelType w:val="hybridMultilevel"/>
    <w:tmpl w:val="44108C1E"/>
    <w:lvl w:ilvl="0" w:tplc="FE02573E">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7" w15:restartNumberingAfterBreak="0">
    <w:nsid w:val="20BE59D8"/>
    <w:multiLevelType w:val="hybridMultilevel"/>
    <w:tmpl w:val="02223D62"/>
    <w:lvl w:ilvl="0" w:tplc="04160005">
      <w:start w:val="1"/>
      <w:numFmt w:val="bullet"/>
      <w:lvlText w:val=""/>
      <w:lvlJc w:val="left"/>
      <w:pPr>
        <w:ind w:left="2138" w:hanging="360"/>
      </w:pPr>
      <w:rPr>
        <w:rFonts w:ascii="Wingdings" w:hAnsi="Wingdings" w:hint="default"/>
      </w:rPr>
    </w:lvl>
    <w:lvl w:ilvl="1" w:tplc="04160003">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8" w15:restartNumberingAfterBreak="0">
    <w:nsid w:val="27563E02"/>
    <w:multiLevelType w:val="hybridMultilevel"/>
    <w:tmpl w:val="11F68840"/>
    <w:lvl w:ilvl="0" w:tplc="C034383A">
      <w:start w:val="1"/>
      <w:numFmt w:val="decimal"/>
      <w:lvlText w:val="%1."/>
      <w:lvlJc w:val="left"/>
      <w:pPr>
        <w:ind w:left="432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D25F1A"/>
    <w:multiLevelType w:val="hybridMultilevel"/>
    <w:tmpl w:val="73F02D02"/>
    <w:lvl w:ilvl="0" w:tplc="04160005">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0" w15:restartNumberingAfterBreak="0">
    <w:nsid w:val="28B15099"/>
    <w:multiLevelType w:val="multilevel"/>
    <w:tmpl w:val="AB0468F0"/>
    <w:lvl w:ilvl="0">
      <w:start w:val="1"/>
      <w:numFmt w:val="decimal"/>
      <w:lvlText w:val="%1)"/>
      <w:lvlJc w:val="left"/>
      <w:pPr>
        <w:ind w:left="1920" w:hanging="360"/>
      </w:pPr>
      <w:rPr>
        <w:color w:val="2F5496"/>
      </w:rPr>
    </w:lvl>
    <w:lvl w:ilvl="1">
      <w:start w:val="1"/>
      <w:numFmt w:val="lowerLetter"/>
      <w:lvlText w:val="%2)"/>
      <w:lvlJc w:val="left"/>
      <w:pPr>
        <w:ind w:left="2280" w:hanging="360"/>
      </w:pPr>
    </w:lvl>
    <w:lvl w:ilvl="2">
      <w:start w:val="1"/>
      <w:numFmt w:val="lowerRoman"/>
      <w:lvlText w:val="%3)"/>
      <w:lvlJc w:val="left"/>
      <w:pPr>
        <w:ind w:left="2640" w:hanging="360"/>
      </w:pPr>
    </w:lvl>
    <w:lvl w:ilvl="3">
      <w:start w:val="1"/>
      <w:numFmt w:val="decimal"/>
      <w:lvlText w:val="(%4)"/>
      <w:lvlJc w:val="left"/>
      <w:pPr>
        <w:ind w:left="3000" w:hanging="360"/>
      </w:pPr>
    </w:lvl>
    <w:lvl w:ilvl="4">
      <w:start w:val="1"/>
      <w:numFmt w:val="lowerLetter"/>
      <w:lvlText w:val="(%5)"/>
      <w:lvlJc w:val="left"/>
      <w:pPr>
        <w:ind w:left="3360" w:hanging="360"/>
      </w:pPr>
    </w:lvl>
    <w:lvl w:ilvl="5">
      <w:start w:val="1"/>
      <w:numFmt w:val="lowerRoman"/>
      <w:lvlText w:val="(%6)"/>
      <w:lvlJc w:val="left"/>
      <w:pPr>
        <w:ind w:left="3720" w:hanging="360"/>
      </w:pPr>
    </w:lvl>
    <w:lvl w:ilvl="6">
      <w:start w:val="1"/>
      <w:numFmt w:val="decimal"/>
      <w:lvlText w:val="%7."/>
      <w:lvlJc w:val="left"/>
      <w:pPr>
        <w:ind w:left="4080" w:hanging="360"/>
      </w:pPr>
    </w:lvl>
    <w:lvl w:ilvl="7">
      <w:start w:val="1"/>
      <w:numFmt w:val="lowerLetter"/>
      <w:lvlText w:val="%8."/>
      <w:lvlJc w:val="left"/>
      <w:pPr>
        <w:ind w:left="4440" w:hanging="360"/>
      </w:pPr>
    </w:lvl>
    <w:lvl w:ilvl="8">
      <w:start w:val="1"/>
      <w:numFmt w:val="lowerRoman"/>
      <w:lvlText w:val="%9."/>
      <w:lvlJc w:val="left"/>
      <w:pPr>
        <w:ind w:left="4800" w:hanging="360"/>
      </w:pPr>
    </w:lvl>
  </w:abstractNum>
  <w:abstractNum w:abstractNumId="11" w15:restartNumberingAfterBreak="0">
    <w:nsid w:val="2C4C1596"/>
    <w:multiLevelType w:val="multilevel"/>
    <w:tmpl w:val="A9F839B0"/>
    <w:lvl w:ilvl="0">
      <w:start w:val="1"/>
      <w:numFmt w:val="decimal"/>
      <w:pStyle w:val="Heading1"/>
      <w:lvlText w:val="%1"/>
      <w:lvlJc w:val="left"/>
      <w:pPr>
        <w:tabs>
          <w:tab w:val="num" w:pos="2063"/>
        </w:tabs>
        <w:ind w:left="2063" w:hanging="1354"/>
      </w:pPr>
      <w:rPr>
        <w:rFonts w:hint="default"/>
      </w:rPr>
    </w:lvl>
    <w:lvl w:ilvl="1">
      <w:start w:val="1"/>
      <w:numFmt w:val="decimal"/>
      <w:pStyle w:val="Heading2"/>
      <w:lvlText w:val="%1.%2"/>
      <w:lvlJc w:val="left"/>
      <w:pPr>
        <w:tabs>
          <w:tab w:val="num" w:pos="2204"/>
        </w:tabs>
        <w:ind w:left="2204" w:hanging="13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495"/>
        </w:tabs>
        <w:ind w:left="1495" w:hanging="1354"/>
      </w:pPr>
      <w:rPr>
        <w:rFonts w:hint="default"/>
        <w:b w:val="0"/>
        <w:bCs/>
        <w:color w:val="2F5496" w:themeColor="accent1" w:themeShade="BF"/>
      </w:rPr>
    </w:lvl>
    <w:lvl w:ilvl="3">
      <w:start w:val="1"/>
      <w:numFmt w:val="decimal"/>
      <w:pStyle w:val="Heading4"/>
      <w:lvlText w:val="%1.%2.%3.%4"/>
      <w:lvlJc w:val="left"/>
      <w:pPr>
        <w:tabs>
          <w:tab w:val="num" w:pos="2488"/>
        </w:tabs>
        <w:ind w:left="2488" w:hanging="1354"/>
      </w:pPr>
      <w:rPr>
        <w:rFonts w:hint="default"/>
        <w:b/>
      </w:rPr>
    </w:lvl>
    <w:lvl w:ilvl="4">
      <w:start w:val="1"/>
      <w:numFmt w:val="decimal"/>
      <w:pStyle w:val="Heading5"/>
      <w:lvlText w:val="%1.%2.%3.%4.%5"/>
      <w:lvlJc w:val="left"/>
      <w:pPr>
        <w:tabs>
          <w:tab w:val="num" w:pos="2520"/>
        </w:tabs>
        <w:ind w:left="2074" w:hanging="1354"/>
      </w:pPr>
      <w:rPr>
        <w:rFonts w:hint="default"/>
        <w:b w:val="0"/>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5400"/>
        </w:tabs>
        <w:ind w:left="3024" w:hanging="1224"/>
      </w:pPr>
      <w:rPr>
        <w:rFonts w:hint="default"/>
      </w:rPr>
    </w:lvl>
    <w:lvl w:ilvl="8">
      <w:start w:val="1"/>
      <w:numFmt w:val="decimal"/>
      <w:lvlText w:val="%1.%2.%3.%4.%5.%6.%7.%8.%9."/>
      <w:lvlJc w:val="left"/>
      <w:pPr>
        <w:tabs>
          <w:tab w:val="num" w:pos="6120"/>
        </w:tabs>
        <w:ind w:left="3600" w:hanging="1440"/>
      </w:pPr>
      <w:rPr>
        <w:rFonts w:hint="default"/>
      </w:rPr>
    </w:lvl>
  </w:abstractNum>
  <w:abstractNum w:abstractNumId="12" w15:restartNumberingAfterBreak="0">
    <w:nsid w:val="2CE8096C"/>
    <w:multiLevelType w:val="hybridMultilevel"/>
    <w:tmpl w:val="685C1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9256E9"/>
    <w:multiLevelType w:val="hybridMultilevel"/>
    <w:tmpl w:val="004E2226"/>
    <w:lvl w:ilvl="0" w:tplc="04160005">
      <w:start w:val="1"/>
      <w:numFmt w:val="bullet"/>
      <w:lvlText w:val=""/>
      <w:lvlJc w:val="left"/>
      <w:pPr>
        <w:ind w:left="3130" w:hanging="360"/>
      </w:pPr>
      <w:rPr>
        <w:rFonts w:ascii="Wingdings" w:hAnsi="Wingdings" w:hint="default"/>
      </w:rPr>
    </w:lvl>
    <w:lvl w:ilvl="1" w:tplc="04160003">
      <w:start w:val="1"/>
      <w:numFmt w:val="bullet"/>
      <w:lvlText w:val="o"/>
      <w:lvlJc w:val="left"/>
      <w:pPr>
        <w:ind w:left="3850" w:hanging="360"/>
      </w:pPr>
      <w:rPr>
        <w:rFonts w:ascii="Courier New" w:hAnsi="Courier New" w:cs="Courier New" w:hint="default"/>
      </w:rPr>
    </w:lvl>
    <w:lvl w:ilvl="2" w:tplc="04160005" w:tentative="1">
      <w:start w:val="1"/>
      <w:numFmt w:val="bullet"/>
      <w:lvlText w:val=""/>
      <w:lvlJc w:val="left"/>
      <w:pPr>
        <w:ind w:left="4570" w:hanging="360"/>
      </w:pPr>
      <w:rPr>
        <w:rFonts w:ascii="Wingdings" w:hAnsi="Wingdings" w:hint="default"/>
      </w:rPr>
    </w:lvl>
    <w:lvl w:ilvl="3" w:tplc="04160001" w:tentative="1">
      <w:start w:val="1"/>
      <w:numFmt w:val="bullet"/>
      <w:lvlText w:val=""/>
      <w:lvlJc w:val="left"/>
      <w:pPr>
        <w:ind w:left="5290" w:hanging="360"/>
      </w:pPr>
      <w:rPr>
        <w:rFonts w:ascii="Symbol" w:hAnsi="Symbol" w:hint="default"/>
      </w:rPr>
    </w:lvl>
    <w:lvl w:ilvl="4" w:tplc="04160003" w:tentative="1">
      <w:start w:val="1"/>
      <w:numFmt w:val="bullet"/>
      <w:lvlText w:val="o"/>
      <w:lvlJc w:val="left"/>
      <w:pPr>
        <w:ind w:left="6010" w:hanging="360"/>
      </w:pPr>
      <w:rPr>
        <w:rFonts w:ascii="Courier New" w:hAnsi="Courier New" w:cs="Courier New" w:hint="default"/>
      </w:rPr>
    </w:lvl>
    <w:lvl w:ilvl="5" w:tplc="04160005" w:tentative="1">
      <w:start w:val="1"/>
      <w:numFmt w:val="bullet"/>
      <w:lvlText w:val=""/>
      <w:lvlJc w:val="left"/>
      <w:pPr>
        <w:ind w:left="6730" w:hanging="360"/>
      </w:pPr>
      <w:rPr>
        <w:rFonts w:ascii="Wingdings" w:hAnsi="Wingdings" w:hint="default"/>
      </w:rPr>
    </w:lvl>
    <w:lvl w:ilvl="6" w:tplc="04160001" w:tentative="1">
      <w:start w:val="1"/>
      <w:numFmt w:val="bullet"/>
      <w:lvlText w:val=""/>
      <w:lvlJc w:val="left"/>
      <w:pPr>
        <w:ind w:left="7450" w:hanging="360"/>
      </w:pPr>
      <w:rPr>
        <w:rFonts w:ascii="Symbol" w:hAnsi="Symbol" w:hint="default"/>
      </w:rPr>
    </w:lvl>
    <w:lvl w:ilvl="7" w:tplc="04160003" w:tentative="1">
      <w:start w:val="1"/>
      <w:numFmt w:val="bullet"/>
      <w:lvlText w:val="o"/>
      <w:lvlJc w:val="left"/>
      <w:pPr>
        <w:ind w:left="8170" w:hanging="360"/>
      </w:pPr>
      <w:rPr>
        <w:rFonts w:ascii="Courier New" w:hAnsi="Courier New" w:cs="Courier New" w:hint="default"/>
      </w:rPr>
    </w:lvl>
    <w:lvl w:ilvl="8" w:tplc="04160005" w:tentative="1">
      <w:start w:val="1"/>
      <w:numFmt w:val="bullet"/>
      <w:lvlText w:val=""/>
      <w:lvlJc w:val="left"/>
      <w:pPr>
        <w:ind w:left="8890" w:hanging="360"/>
      </w:pPr>
      <w:rPr>
        <w:rFonts w:ascii="Wingdings" w:hAnsi="Wingdings" w:hint="default"/>
      </w:rPr>
    </w:lvl>
  </w:abstractNum>
  <w:abstractNum w:abstractNumId="14" w15:restartNumberingAfterBreak="0">
    <w:nsid w:val="36A80622"/>
    <w:multiLevelType w:val="hybridMultilevel"/>
    <w:tmpl w:val="FCBA1FBC"/>
    <w:lvl w:ilvl="0" w:tplc="04160017">
      <w:start w:val="1"/>
      <w:numFmt w:val="lowerLetter"/>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3797602C"/>
    <w:multiLevelType w:val="hybridMultilevel"/>
    <w:tmpl w:val="8F7E3720"/>
    <w:lvl w:ilvl="0" w:tplc="04160005">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6" w15:restartNumberingAfterBreak="0">
    <w:nsid w:val="3CBB204E"/>
    <w:multiLevelType w:val="hybridMultilevel"/>
    <w:tmpl w:val="EA20844C"/>
    <w:lvl w:ilvl="0" w:tplc="04160001">
      <w:start w:val="1"/>
      <w:numFmt w:val="bullet"/>
      <w:lvlText w:val=""/>
      <w:lvlJc w:val="left"/>
      <w:pPr>
        <w:ind w:left="3130" w:hanging="360"/>
      </w:pPr>
      <w:rPr>
        <w:rFonts w:ascii="Symbol" w:hAnsi="Symbol" w:hint="default"/>
      </w:rPr>
    </w:lvl>
    <w:lvl w:ilvl="1" w:tplc="04160003" w:tentative="1">
      <w:start w:val="1"/>
      <w:numFmt w:val="bullet"/>
      <w:lvlText w:val="o"/>
      <w:lvlJc w:val="left"/>
      <w:pPr>
        <w:ind w:left="3850" w:hanging="360"/>
      </w:pPr>
      <w:rPr>
        <w:rFonts w:ascii="Courier New" w:hAnsi="Courier New" w:cs="Courier New" w:hint="default"/>
      </w:rPr>
    </w:lvl>
    <w:lvl w:ilvl="2" w:tplc="04160005" w:tentative="1">
      <w:start w:val="1"/>
      <w:numFmt w:val="bullet"/>
      <w:lvlText w:val=""/>
      <w:lvlJc w:val="left"/>
      <w:pPr>
        <w:ind w:left="4570" w:hanging="360"/>
      </w:pPr>
      <w:rPr>
        <w:rFonts w:ascii="Wingdings" w:hAnsi="Wingdings" w:hint="default"/>
      </w:rPr>
    </w:lvl>
    <w:lvl w:ilvl="3" w:tplc="04160001" w:tentative="1">
      <w:start w:val="1"/>
      <w:numFmt w:val="bullet"/>
      <w:lvlText w:val=""/>
      <w:lvlJc w:val="left"/>
      <w:pPr>
        <w:ind w:left="5290" w:hanging="360"/>
      </w:pPr>
      <w:rPr>
        <w:rFonts w:ascii="Symbol" w:hAnsi="Symbol" w:hint="default"/>
      </w:rPr>
    </w:lvl>
    <w:lvl w:ilvl="4" w:tplc="04160003" w:tentative="1">
      <w:start w:val="1"/>
      <w:numFmt w:val="bullet"/>
      <w:lvlText w:val="o"/>
      <w:lvlJc w:val="left"/>
      <w:pPr>
        <w:ind w:left="6010" w:hanging="360"/>
      </w:pPr>
      <w:rPr>
        <w:rFonts w:ascii="Courier New" w:hAnsi="Courier New" w:cs="Courier New" w:hint="default"/>
      </w:rPr>
    </w:lvl>
    <w:lvl w:ilvl="5" w:tplc="04160005" w:tentative="1">
      <w:start w:val="1"/>
      <w:numFmt w:val="bullet"/>
      <w:lvlText w:val=""/>
      <w:lvlJc w:val="left"/>
      <w:pPr>
        <w:ind w:left="6730" w:hanging="360"/>
      </w:pPr>
      <w:rPr>
        <w:rFonts w:ascii="Wingdings" w:hAnsi="Wingdings" w:hint="default"/>
      </w:rPr>
    </w:lvl>
    <w:lvl w:ilvl="6" w:tplc="04160001" w:tentative="1">
      <w:start w:val="1"/>
      <w:numFmt w:val="bullet"/>
      <w:lvlText w:val=""/>
      <w:lvlJc w:val="left"/>
      <w:pPr>
        <w:ind w:left="7450" w:hanging="360"/>
      </w:pPr>
      <w:rPr>
        <w:rFonts w:ascii="Symbol" w:hAnsi="Symbol" w:hint="default"/>
      </w:rPr>
    </w:lvl>
    <w:lvl w:ilvl="7" w:tplc="04160003" w:tentative="1">
      <w:start w:val="1"/>
      <w:numFmt w:val="bullet"/>
      <w:lvlText w:val="o"/>
      <w:lvlJc w:val="left"/>
      <w:pPr>
        <w:ind w:left="8170" w:hanging="360"/>
      </w:pPr>
      <w:rPr>
        <w:rFonts w:ascii="Courier New" w:hAnsi="Courier New" w:cs="Courier New" w:hint="default"/>
      </w:rPr>
    </w:lvl>
    <w:lvl w:ilvl="8" w:tplc="04160005" w:tentative="1">
      <w:start w:val="1"/>
      <w:numFmt w:val="bullet"/>
      <w:lvlText w:val=""/>
      <w:lvlJc w:val="left"/>
      <w:pPr>
        <w:ind w:left="8890" w:hanging="360"/>
      </w:pPr>
      <w:rPr>
        <w:rFonts w:ascii="Wingdings" w:hAnsi="Wingdings" w:hint="default"/>
      </w:rPr>
    </w:lvl>
  </w:abstractNum>
  <w:abstractNum w:abstractNumId="17" w15:restartNumberingAfterBreak="0">
    <w:nsid w:val="3F8B0B3F"/>
    <w:multiLevelType w:val="hybridMultilevel"/>
    <w:tmpl w:val="75782088"/>
    <w:lvl w:ilvl="0" w:tplc="A9243CCA">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8" w15:restartNumberingAfterBreak="0">
    <w:nsid w:val="465D2948"/>
    <w:multiLevelType w:val="hybridMultilevel"/>
    <w:tmpl w:val="CEA4ED16"/>
    <w:lvl w:ilvl="0" w:tplc="04160005">
      <w:start w:val="1"/>
      <w:numFmt w:val="bullet"/>
      <w:lvlText w:val=""/>
      <w:lvlJc w:val="left"/>
      <w:pPr>
        <w:ind w:left="2138" w:hanging="360"/>
      </w:pPr>
      <w:rPr>
        <w:rFonts w:ascii="Wingdings" w:hAnsi="Wingdings" w:hint="default"/>
      </w:rPr>
    </w:lvl>
    <w:lvl w:ilvl="1" w:tplc="04160003">
      <w:start w:val="1"/>
      <w:numFmt w:val="bullet"/>
      <w:lvlText w:val="o"/>
      <w:lvlJc w:val="left"/>
      <w:pPr>
        <w:ind w:left="2858" w:hanging="360"/>
      </w:pPr>
      <w:rPr>
        <w:rFonts w:ascii="Courier New" w:hAnsi="Courier New" w:cs="Courier New" w:hint="default"/>
      </w:rPr>
    </w:lvl>
    <w:lvl w:ilvl="2" w:tplc="04160005">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9" w15:restartNumberingAfterBreak="0">
    <w:nsid w:val="46E16DC8"/>
    <w:multiLevelType w:val="hybridMultilevel"/>
    <w:tmpl w:val="AC84CEC4"/>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0" w15:restartNumberingAfterBreak="0">
    <w:nsid w:val="48F77F44"/>
    <w:multiLevelType w:val="hybridMultilevel"/>
    <w:tmpl w:val="2C0C47A0"/>
    <w:lvl w:ilvl="0" w:tplc="04160005">
      <w:start w:val="1"/>
      <w:numFmt w:val="bullet"/>
      <w:lvlText w:val=""/>
      <w:lvlJc w:val="left"/>
      <w:pPr>
        <w:ind w:left="2138" w:hanging="360"/>
      </w:pPr>
      <w:rPr>
        <w:rFonts w:ascii="Wingdings" w:hAnsi="Wingdings" w:hint="default"/>
      </w:rPr>
    </w:lvl>
    <w:lvl w:ilvl="1" w:tplc="04160003">
      <w:start w:val="1"/>
      <w:numFmt w:val="bullet"/>
      <w:lvlText w:val="o"/>
      <w:lvlJc w:val="left"/>
      <w:pPr>
        <w:ind w:left="2858" w:hanging="360"/>
      </w:pPr>
      <w:rPr>
        <w:rFonts w:ascii="Courier New" w:hAnsi="Courier New" w:cs="Courier New" w:hint="default"/>
      </w:rPr>
    </w:lvl>
    <w:lvl w:ilvl="2" w:tplc="04160005">
      <w:start w:val="1"/>
      <w:numFmt w:val="bullet"/>
      <w:lvlText w:val=""/>
      <w:lvlJc w:val="left"/>
      <w:pPr>
        <w:ind w:left="3578" w:hanging="360"/>
      </w:pPr>
      <w:rPr>
        <w:rFonts w:ascii="Wingdings" w:hAnsi="Wingdings" w:hint="default"/>
      </w:rPr>
    </w:lvl>
    <w:lvl w:ilvl="3" w:tplc="04160001">
      <w:start w:val="1"/>
      <w:numFmt w:val="bullet"/>
      <w:lvlText w:val=""/>
      <w:lvlJc w:val="left"/>
      <w:pPr>
        <w:ind w:left="4298" w:hanging="360"/>
      </w:pPr>
      <w:rPr>
        <w:rFonts w:ascii="Symbol" w:hAnsi="Symbol" w:hint="default"/>
      </w:rPr>
    </w:lvl>
    <w:lvl w:ilvl="4" w:tplc="04160003">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1" w15:restartNumberingAfterBreak="0">
    <w:nsid w:val="55FE42A0"/>
    <w:multiLevelType w:val="hybridMultilevel"/>
    <w:tmpl w:val="6BC278F2"/>
    <w:lvl w:ilvl="0" w:tplc="C034383A">
      <w:start w:val="1"/>
      <w:numFmt w:val="decimal"/>
      <w:lvlText w:val="%1."/>
      <w:lvlJc w:val="left"/>
      <w:pPr>
        <w:ind w:left="432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7D71F45"/>
    <w:multiLevelType w:val="hybridMultilevel"/>
    <w:tmpl w:val="C57A82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3B26AF"/>
    <w:multiLevelType w:val="hybridMultilevel"/>
    <w:tmpl w:val="EA80DEE0"/>
    <w:lvl w:ilvl="0" w:tplc="04160017">
      <w:start w:val="1"/>
      <w:numFmt w:val="lowerLetter"/>
      <w:lvlText w:val="%1)"/>
      <w:lvlJc w:val="left"/>
      <w:pPr>
        <w:ind w:left="2705" w:hanging="360"/>
      </w:pPr>
    </w:lvl>
    <w:lvl w:ilvl="1" w:tplc="0416001B">
      <w:start w:val="1"/>
      <w:numFmt w:val="lowerRoman"/>
      <w:lvlText w:val="%2."/>
      <w:lvlJc w:val="right"/>
      <w:pPr>
        <w:ind w:left="3425" w:hanging="360"/>
      </w:pPr>
    </w:lvl>
    <w:lvl w:ilvl="2" w:tplc="C034383A">
      <w:start w:val="1"/>
      <w:numFmt w:val="decimal"/>
      <w:lvlText w:val="%3."/>
      <w:lvlJc w:val="left"/>
      <w:pPr>
        <w:ind w:left="4325" w:hanging="360"/>
      </w:pPr>
      <w:rPr>
        <w:rFonts w:hint="default"/>
      </w:rPr>
    </w:lvl>
    <w:lvl w:ilvl="3" w:tplc="0416000F" w:tentative="1">
      <w:start w:val="1"/>
      <w:numFmt w:val="decimal"/>
      <w:lvlText w:val="%4."/>
      <w:lvlJc w:val="left"/>
      <w:pPr>
        <w:ind w:left="4865" w:hanging="360"/>
      </w:pPr>
    </w:lvl>
    <w:lvl w:ilvl="4" w:tplc="04160019" w:tentative="1">
      <w:start w:val="1"/>
      <w:numFmt w:val="lowerLetter"/>
      <w:lvlText w:val="%5."/>
      <w:lvlJc w:val="left"/>
      <w:pPr>
        <w:ind w:left="5585" w:hanging="360"/>
      </w:pPr>
    </w:lvl>
    <w:lvl w:ilvl="5" w:tplc="0416001B" w:tentative="1">
      <w:start w:val="1"/>
      <w:numFmt w:val="lowerRoman"/>
      <w:lvlText w:val="%6."/>
      <w:lvlJc w:val="right"/>
      <w:pPr>
        <w:ind w:left="6305" w:hanging="180"/>
      </w:pPr>
    </w:lvl>
    <w:lvl w:ilvl="6" w:tplc="0416000F" w:tentative="1">
      <w:start w:val="1"/>
      <w:numFmt w:val="decimal"/>
      <w:lvlText w:val="%7."/>
      <w:lvlJc w:val="left"/>
      <w:pPr>
        <w:ind w:left="7025" w:hanging="360"/>
      </w:pPr>
    </w:lvl>
    <w:lvl w:ilvl="7" w:tplc="04160019" w:tentative="1">
      <w:start w:val="1"/>
      <w:numFmt w:val="lowerLetter"/>
      <w:lvlText w:val="%8."/>
      <w:lvlJc w:val="left"/>
      <w:pPr>
        <w:ind w:left="7745" w:hanging="360"/>
      </w:pPr>
    </w:lvl>
    <w:lvl w:ilvl="8" w:tplc="0416001B" w:tentative="1">
      <w:start w:val="1"/>
      <w:numFmt w:val="lowerRoman"/>
      <w:lvlText w:val="%9."/>
      <w:lvlJc w:val="right"/>
      <w:pPr>
        <w:ind w:left="8465" w:hanging="180"/>
      </w:pPr>
    </w:lvl>
  </w:abstractNum>
  <w:abstractNum w:abstractNumId="24" w15:restartNumberingAfterBreak="0">
    <w:nsid w:val="5D205D2F"/>
    <w:multiLevelType w:val="hybridMultilevel"/>
    <w:tmpl w:val="25B27CD2"/>
    <w:lvl w:ilvl="0" w:tplc="04160005">
      <w:start w:val="1"/>
      <w:numFmt w:val="bullet"/>
      <w:lvlText w:val=""/>
      <w:lvlJc w:val="left"/>
      <w:pPr>
        <w:ind w:left="3130" w:hanging="360"/>
      </w:pPr>
      <w:rPr>
        <w:rFonts w:ascii="Wingdings" w:hAnsi="Wingdings" w:hint="default"/>
      </w:rPr>
    </w:lvl>
    <w:lvl w:ilvl="1" w:tplc="04160003" w:tentative="1">
      <w:start w:val="1"/>
      <w:numFmt w:val="bullet"/>
      <w:lvlText w:val="o"/>
      <w:lvlJc w:val="left"/>
      <w:pPr>
        <w:ind w:left="3850" w:hanging="360"/>
      </w:pPr>
      <w:rPr>
        <w:rFonts w:ascii="Courier New" w:hAnsi="Courier New" w:cs="Courier New" w:hint="default"/>
      </w:rPr>
    </w:lvl>
    <w:lvl w:ilvl="2" w:tplc="04160005" w:tentative="1">
      <w:start w:val="1"/>
      <w:numFmt w:val="bullet"/>
      <w:lvlText w:val=""/>
      <w:lvlJc w:val="left"/>
      <w:pPr>
        <w:ind w:left="4570" w:hanging="360"/>
      </w:pPr>
      <w:rPr>
        <w:rFonts w:ascii="Wingdings" w:hAnsi="Wingdings" w:hint="default"/>
      </w:rPr>
    </w:lvl>
    <w:lvl w:ilvl="3" w:tplc="04160001" w:tentative="1">
      <w:start w:val="1"/>
      <w:numFmt w:val="bullet"/>
      <w:lvlText w:val=""/>
      <w:lvlJc w:val="left"/>
      <w:pPr>
        <w:ind w:left="5290" w:hanging="360"/>
      </w:pPr>
      <w:rPr>
        <w:rFonts w:ascii="Symbol" w:hAnsi="Symbol" w:hint="default"/>
      </w:rPr>
    </w:lvl>
    <w:lvl w:ilvl="4" w:tplc="04160003" w:tentative="1">
      <w:start w:val="1"/>
      <w:numFmt w:val="bullet"/>
      <w:lvlText w:val="o"/>
      <w:lvlJc w:val="left"/>
      <w:pPr>
        <w:ind w:left="6010" w:hanging="360"/>
      </w:pPr>
      <w:rPr>
        <w:rFonts w:ascii="Courier New" w:hAnsi="Courier New" w:cs="Courier New" w:hint="default"/>
      </w:rPr>
    </w:lvl>
    <w:lvl w:ilvl="5" w:tplc="04160005" w:tentative="1">
      <w:start w:val="1"/>
      <w:numFmt w:val="bullet"/>
      <w:lvlText w:val=""/>
      <w:lvlJc w:val="left"/>
      <w:pPr>
        <w:ind w:left="6730" w:hanging="360"/>
      </w:pPr>
      <w:rPr>
        <w:rFonts w:ascii="Wingdings" w:hAnsi="Wingdings" w:hint="default"/>
      </w:rPr>
    </w:lvl>
    <w:lvl w:ilvl="6" w:tplc="04160001" w:tentative="1">
      <w:start w:val="1"/>
      <w:numFmt w:val="bullet"/>
      <w:lvlText w:val=""/>
      <w:lvlJc w:val="left"/>
      <w:pPr>
        <w:ind w:left="7450" w:hanging="360"/>
      </w:pPr>
      <w:rPr>
        <w:rFonts w:ascii="Symbol" w:hAnsi="Symbol" w:hint="default"/>
      </w:rPr>
    </w:lvl>
    <w:lvl w:ilvl="7" w:tplc="04160003" w:tentative="1">
      <w:start w:val="1"/>
      <w:numFmt w:val="bullet"/>
      <w:lvlText w:val="o"/>
      <w:lvlJc w:val="left"/>
      <w:pPr>
        <w:ind w:left="8170" w:hanging="360"/>
      </w:pPr>
      <w:rPr>
        <w:rFonts w:ascii="Courier New" w:hAnsi="Courier New" w:cs="Courier New" w:hint="default"/>
      </w:rPr>
    </w:lvl>
    <w:lvl w:ilvl="8" w:tplc="04160005" w:tentative="1">
      <w:start w:val="1"/>
      <w:numFmt w:val="bullet"/>
      <w:lvlText w:val=""/>
      <w:lvlJc w:val="left"/>
      <w:pPr>
        <w:ind w:left="8890" w:hanging="360"/>
      </w:pPr>
      <w:rPr>
        <w:rFonts w:ascii="Wingdings" w:hAnsi="Wingdings" w:hint="default"/>
      </w:rPr>
    </w:lvl>
  </w:abstractNum>
  <w:abstractNum w:abstractNumId="25" w15:restartNumberingAfterBreak="0">
    <w:nsid w:val="5F0E6F11"/>
    <w:multiLevelType w:val="hybridMultilevel"/>
    <w:tmpl w:val="DC22B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A615BD"/>
    <w:multiLevelType w:val="hybridMultilevel"/>
    <w:tmpl w:val="2DDEE80A"/>
    <w:lvl w:ilvl="0" w:tplc="2DBA99EA">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27" w15:restartNumberingAfterBreak="0">
    <w:nsid w:val="640D24C3"/>
    <w:multiLevelType w:val="hybridMultilevel"/>
    <w:tmpl w:val="2826C5E8"/>
    <w:lvl w:ilvl="0" w:tplc="04160005">
      <w:start w:val="1"/>
      <w:numFmt w:val="bullet"/>
      <w:lvlText w:val=""/>
      <w:lvlJc w:val="left"/>
      <w:pPr>
        <w:ind w:left="2138" w:hanging="360"/>
      </w:pPr>
      <w:rPr>
        <w:rFonts w:ascii="Wingdings" w:hAnsi="Wingdings" w:hint="default"/>
      </w:rPr>
    </w:lvl>
    <w:lvl w:ilvl="1" w:tplc="04160003">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8" w15:restartNumberingAfterBreak="0">
    <w:nsid w:val="706353BF"/>
    <w:multiLevelType w:val="hybridMultilevel"/>
    <w:tmpl w:val="208AB79E"/>
    <w:lvl w:ilvl="0" w:tplc="B100ED66">
      <w:start w:val="1"/>
      <w:numFmt w:val="decimal"/>
      <w:lvlText w:val="%1)"/>
      <w:lvlJc w:val="left"/>
      <w:pPr>
        <w:ind w:left="1778" w:hanging="360"/>
      </w:pPr>
      <w:rPr>
        <w:rFonts w:asciiTheme="minorHAnsi" w:eastAsiaTheme="minorHAnsi" w:hAnsiTheme="minorHAnsi" w:cstheme="minorBidi"/>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29" w15:restartNumberingAfterBreak="0">
    <w:nsid w:val="7251558B"/>
    <w:multiLevelType w:val="hybridMultilevel"/>
    <w:tmpl w:val="1DDE5056"/>
    <w:lvl w:ilvl="0" w:tplc="0416000F">
      <w:start w:val="1"/>
      <w:numFmt w:val="decimal"/>
      <w:lvlText w:val="%1."/>
      <w:lvlJc w:val="left"/>
      <w:pPr>
        <w:ind w:left="2138" w:hanging="360"/>
      </w:pPr>
    </w:lvl>
    <w:lvl w:ilvl="1" w:tplc="04160019">
      <w:start w:val="1"/>
      <w:numFmt w:val="lowerLetter"/>
      <w:lvlText w:val="%2."/>
      <w:lvlJc w:val="left"/>
      <w:pPr>
        <w:ind w:left="2858" w:hanging="360"/>
      </w:pPr>
    </w:lvl>
    <w:lvl w:ilvl="2" w:tplc="0416001B">
      <w:start w:val="1"/>
      <w:numFmt w:val="lowerRoman"/>
      <w:lvlText w:val="%3."/>
      <w:lvlJc w:val="right"/>
      <w:pPr>
        <w:ind w:left="3578" w:hanging="180"/>
      </w:pPr>
    </w:lvl>
    <w:lvl w:ilvl="3" w:tplc="0416000F">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30" w15:restartNumberingAfterBreak="0">
    <w:nsid w:val="75EF2E59"/>
    <w:multiLevelType w:val="hybridMultilevel"/>
    <w:tmpl w:val="187485C0"/>
    <w:lvl w:ilvl="0" w:tplc="04090011">
      <w:start w:val="1"/>
      <w:numFmt w:val="decimal"/>
      <w:lvlText w:val="%1)"/>
      <w:lvlJc w:val="left"/>
      <w:pPr>
        <w:ind w:left="720" w:hanging="360"/>
      </w:pPr>
      <w:rPr>
        <w:rFonts w:hint="default"/>
      </w:rPr>
    </w:lvl>
    <w:lvl w:ilvl="1" w:tplc="8EA4A5F2">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D468E7"/>
    <w:multiLevelType w:val="hybridMultilevel"/>
    <w:tmpl w:val="71568C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0"/>
  </w:num>
  <w:num w:numId="2">
    <w:abstractNumId w:val="2"/>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31"/>
  </w:num>
  <w:num w:numId="10">
    <w:abstractNumId w:val="28"/>
  </w:num>
  <w:num w:numId="11">
    <w:abstractNumId w:val="29"/>
  </w:num>
  <w:num w:numId="12">
    <w:abstractNumId w:val="4"/>
  </w:num>
  <w:num w:numId="13">
    <w:abstractNumId w:val="23"/>
  </w:num>
  <w:num w:numId="14">
    <w:abstractNumId w:val="0"/>
  </w:num>
  <w:num w:numId="15">
    <w:abstractNumId w:val="1"/>
  </w:num>
  <w:num w:numId="16">
    <w:abstractNumId w:val="19"/>
  </w:num>
  <w:num w:numId="17">
    <w:abstractNumId w:val="18"/>
  </w:num>
  <w:num w:numId="18">
    <w:abstractNumId w:val="20"/>
  </w:num>
  <w:num w:numId="19">
    <w:abstractNumId w:val="21"/>
  </w:num>
  <w:num w:numId="20">
    <w:abstractNumId w:val="17"/>
  </w:num>
  <w:num w:numId="21">
    <w:abstractNumId w:val="8"/>
  </w:num>
  <w:num w:numId="22">
    <w:abstractNumId w:val="6"/>
  </w:num>
  <w:num w:numId="23">
    <w:abstractNumId w:val="7"/>
  </w:num>
  <w:num w:numId="24">
    <w:abstractNumId w:val="26"/>
  </w:num>
  <w:num w:numId="25">
    <w:abstractNumId w:val="27"/>
  </w:num>
  <w:num w:numId="26">
    <w:abstractNumId w:val="15"/>
  </w:num>
  <w:num w:numId="27">
    <w:abstractNumId w:val="1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3"/>
  </w:num>
  <w:num w:numId="35">
    <w:abstractNumId w:val="16"/>
  </w:num>
  <w:num w:numId="36">
    <w:abstractNumId w:val="5"/>
  </w:num>
  <w:num w:numId="37">
    <w:abstractNumId w:val="24"/>
  </w:num>
  <w:num w:numId="38">
    <w:abstractNumId w:val="13"/>
  </w:num>
  <w:num w:numId="39">
    <w:abstractNumId w:val="11"/>
    <w:lvlOverride w:ilvl="0">
      <w:startOverride w:val="2"/>
    </w:lvlOverride>
    <w:lvlOverride w:ilvl="1">
      <w:startOverride w:val="3"/>
    </w:lvlOverride>
  </w:num>
  <w:num w:numId="40">
    <w:abstractNumId w:val="11"/>
    <w:lvlOverride w:ilvl="0">
      <w:startOverride w:val="2"/>
    </w:lvlOverride>
    <w:lvlOverride w:ilvl="1">
      <w:startOverride w:val="3"/>
    </w:lvlOverride>
  </w:num>
  <w:num w:numId="41">
    <w:abstractNumId w:val="11"/>
    <w:lvlOverride w:ilvl="0">
      <w:startOverride w:val="2"/>
    </w:lvlOverride>
    <w:lvlOverride w:ilvl="1">
      <w:startOverride w:val="3"/>
    </w:lvlOverride>
  </w:num>
  <w:num w:numId="42">
    <w:abstractNumId w:val="11"/>
    <w:lvlOverride w:ilvl="0">
      <w:startOverride w:val="2"/>
    </w:lvlOverride>
    <w:lvlOverride w:ilvl="1">
      <w:startOverride w:val="4"/>
    </w:lvlOverride>
  </w:num>
  <w:num w:numId="43">
    <w:abstractNumId w:val="11"/>
    <w:lvlOverride w:ilvl="0">
      <w:startOverride w:val="3"/>
    </w:lvlOverride>
    <w:lvlOverride w:ilvl="1">
      <w:startOverride w:val="1"/>
    </w:lvlOverride>
  </w:num>
  <w:num w:numId="44">
    <w:abstractNumId w:val="11"/>
    <w:lvlOverride w:ilvl="0">
      <w:startOverride w:val="3"/>
    </w:lvlOverride>
    <w:lvlOverride w:ilvl="1">
      <w:startOverride w:val="1"/>
    </w:lvlOverride>
  </w:num>
  <w:num w:numId="45">
    <w:abstractNumId w:val="11"/>
    <w:lvlOverride w:ilvl="0">
      <w:startOverride w:val="3"/>
    </w:lvlOverride>
    <w:lvlOverride w:ilvl="1">
      <w:startOverride w:val="2"/>
    </w:lvlOverride>
  </w:num>
  <w:num w:numId="46">
    <w:abstractNumId w:val="11"/>
    <w:lvlOverride w:ilvl="0">
      <w:startOverride w:val="3"/>
    </w:lvlOverride>
    <w:lvlOverride w:ilvl="1">
      <w:startOverride w:val="4"/>
    </w:lvlOverride>
  </w:num>
  <w:num w:numId="47">
    <w:abstractNumId w:val="22"/>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zMTQyNbY0NTczszBR0lEKTi0uzszPAykwNqwFADTx/pYtAAAA"/>
  </w:docVars>
  <w:rsids>
    <w:rsidRoot w:val="004E3AD7"/>
    <w:rsid w:val="0000114A"/>
    <w:rsid w:val="00021514"/>
    <w:rsid w:val="00021729"/>
    <w:rsid w:val="00027B64"/>
    <w:rsid w:val="00033745"/>
    <w:rsid w:val="000601A2"/>
    <w:rsid w:val="00060413"/>
    <w:rsid w:val="00065713"/>
    <w:rsid w:val="0007782C"/>
    <w:rsid w:val="00083654"/>
    <w:rsid w:val="000867BF"/>
    <w:rsid w:val="00096C08"/>
    <w:rsid w:val="000C4ACD"/>
    <w:rsid w:val="000D0971"/>
    <w:rsid w:val="000D4D22"/>
    <w:rsid w:val="000E1780"/>
    <w:rsid w:val="000E4457"/>
    <w:rsid w:val="000E7F94"/>
    <w:rsid w:val="001064EA"/>
    <w:rsid w:val="00112A48"/>
    <w:rsid w:val="00113F55"/>
    <w:rsid w:val="00115164"/>
    <w:rsid w:val="001162AB"/>
    <w:rsid w:val="00121547"/>
    <w:rsid w:val="00131B4E"/>
    <w:rsid w:val="00136982"/>
    <w:rsid w:val="00145DDC"/>
    <w:rsid w:val="001651E6"/>
    <w:rsid w:val="001732BE"/>
    <w:rsid w:val="00176D9F"/>
    <w:rsid w:val="001776CA"/>
    <w:rsid w:val="0019369B"/>
    <w:rsid w:val="001A4B39"/>
    <w:rsid w:val="001B19C1"/>
    <w:rsid w:val="001B23D9"/>
    <w:rsid w:val="001B37C7"/>
    <w:rsid w:val="001C190B"/>
    <w:rsid w:val="001C5AB5"/>
    <w:rsid w:val="001D790C"/>
    <w:rsid w:val="001E23B9"/>
    <w:rsid w:val="001E321A"/>
    <w:rsid w:val="001E7C26"/>
    <w:rsid w:val="00200E42"/>
    <w:rsid w:val="00207322"/>
    <w:rsid w:val="00222CF4"/>
    <w:rsid w:val="002237E1"/>
    <w:rsid w:val="00230C92"/>
    <w:rsid w:val="00231889"/>
    <w:rsid w:val="0023742E"/>
    <w:rsid w:val="00241736"/>
    <w:rsid w:val="002439F5"/>
    <w:rsid w:val="0024616A"/>
    <w:rsid w:val="00251D01"/>
    <w:rsid w:val="00254941"/>
    <w:rsid w:val="002560F8"/>
    <w:rsid w:val="0025765C"/>
    <w:rsid w:val="00260DBD"/>
    <w:rsid w:val="0027137F"/>
    <w:rsid w:val="00290BFA"/>
    <w:rsid w:val="002940E9"/>
    <w:rsid w:val="002A0806"/>
    <w:rsid w:val="002A5343"/>
    <w:rsid w:val="002B6FE3"/>
    <w:rsid w:val="002C3929"/>
    <w:rsid w:val="002E0C8C"/>
    <w:rsid w:val="002E1410"/>
    <w:rsid w:val="002F2F9F"/>
    <w:rsid w:val="002F3C92"/>
    <w:rsid w:val="002F7A8A"/>
    <w:rsid w:val="002F7D79"/>
    <w:rsid w:val="00310BFA"/>
    <w:rsid w:val="0031242C"/>
    <w:rsid w:val="00321910"/>
    <w:rsid w:val="00332F98"/>
    <w:rsid w:val="0034113B"/>
    <w:rsid w:val="003501A6"/>
    <w:rsid w:val="00350942"/>
    <w:rsid w:val="00355A9D"/>
    <w:rsid w:val="00360AD6"/>
    <w:rsid w:val="00360BB8"/>
    <w:rsid w:val="003659A2"/>
    <w:rsid w:val="003672A2"/>
    <w:rsid w:val="00372D54"/>
    <w:rsid w:val="003816EC"/>
    <w:rsid w:val="00393322"/>
    <w:rsid w:val="003A275B"/>
    <w:rsid w:val="003A3381"/>
    <w:rsid w:val="003B2E10"/>
    <w:rsid w:val="003B46FE"/>
    <w:rsid w:val="003C25D1"/>
    <w:rsid w:val="003C7EFA"/>
    <w:rsid w:val="003D4CF8"/>
    <w:rsid w:val="003E0AFE"/>
    <w:rsid w:val="003F5C85"/>
    <w:rsid w:val="00415856"/>
    <w:rsid w:val="00432CAD"/>
    <w:rsid w:val="00436F67"/>
    <w:rsid w:val="004371B1"/>
    <w:rsid w:val="00446103"/>
    <w:rsid w:val="00446147"/>
    <w:rsid w:val="00447496"/>
    <w:rsid w:val="00453F0C"/>
    <w:rsid w:val="00471F8C"/>
    <w:rsid w:val="00490EAF"/>
    <w:rsid w:val="0049427A"/>
    <w:rsid w:val="004A104E"/>
    <w:rsid w:val="004B31CC"/>
    <w:rsid w:val="004B335D"/>
    <w:rsid w:val="004C4830"/>
    <w:rsid w:val="004D06FA"/>
    <w:rsid w:val="004D7606"/>
    <w:rsid w:val="004E39D2"/>
    <w:rsid w:val="004E3AD7"/>
    <w:rsid w:val="004E7177"/>
    <w:rsid w:val="004E77B8"/>
    <w:rsid w:val="004F06CE"/>
    <w:rsid w:val="004F44FB"/>
    <w:rsid w:val="00502CF6"/>
    <w:rsid w:val="00506C90"/>
    <w:rsid w:val="00510055"/>
    <w:rsid w:val="00510A59"/>
    <w:rsid w:val="00511FD8"/>
    <w:rsid w:val="00516B90"/>
    <w:rsid w:val="00520446"/>
    <w:rsid w:val="00523133"/>
    <w:rsid w:val="00525F86"/>
    <w:rsid w:val="005346C6"/>
    <w:rsid w:val="0053553A"/>
    <w:rsid w:val="00536CB6"/>
    <w:rsid w:val="00540EE5"/>
    <w:rsid w:val="00544B00"/>
    <w:rsid w:val="005516FF"/>
    <w:rsid w:val="005646EB"/>
    <w:rsid w:val="00567A93"/>
    <w:rsid w:val="00575479"/>
    <w:rsid w:val="00581002"/>
    <w:rsid w:val="00595549"/>
    <w:rsid w:val="005A10BD"/>
    <w:rsid w:val="005B0947"/>
    <w:rsid w:val="005B0AA5"/>
    <w:rsid w:val="005C1668"/>
    <w:rsid w:val="005C34AD"/>
    <w:rsid w:val="005D0200"/>
    <w:rsid w:val="005D6463"/>
    <w:rsid w:val="005E18F3"/>
    <w:rsid w:val="005E4589"/>
    <w:rsid w:val="005F71E4"/>
    <w:rsid w:val="005F731F"/>
    <w:rsid w:val="005F780B"/>
    <w:rsid w:val="00604144"/>
    <w:rsid w:val="006101EA"/>
    <w:rsid w:val="00621452"/>
    <w:rsid w:val="00627051"/>
    <w:rsid w:val="006301B4"/>
    <w:rsid w:val="00631D5C"/>
    <w:rsid w:val="0063305E"/>
    <w:rsid w:val="00640CF7"/>
    <w:rsid w:val="0064419C"/>
    <w:rsid w:val="0065091E"/>
    <w:rsid w:val="00650A72"/>
    <w:rsid w:val="00654307"/>
    <w:rsid w:val="00656E9D"/>
    <w:rsid w:val="00696217"/>
    <w:rsid w:val="006A299E"/>
    <w:rsid w:val="006A2E28"/>
    <w:rsid w:val="006A4790"/>
    <w:rsid w:val="006A509A"/>
    <w:rsid w:val="006A77B5"/>
    <w:rsid w:val="006B41EB"/>
    <w:rsid w:val="006B45EA"/>
    <w:rsid w:val="006B6441"/>
    <w:rsid w:val="006D2B36"/>
    <w:rsid w:val="006F632F"/>
    <w:rsid w:val="00702A6F"/>
    <w:rsid w:val="0070634D"/>
    <w:rsid w:val="00710A67"/>
    <w:rsid w:val="00743E06"/>
    <w:rsid w:val="00745211"/>
    <w:rsid w:val="0075071D"/>
    <w:rsid w:val="007570E8"/>
    <w:rsid w:val="00757F89"/>
    <w:rsid w:val="0076592C"/>
    <w:rsid w:val="00774DEB"/>
    <w:rsid w:val="007844BC"/>
    <w:rsid w:val="00794951"/>
    <w:rsid w:val="00795BC6"/>
    <w:rsid w:val="007A4C09"/>
    <w:rsid w:val="007A4DF4"/>
    <w:rsid w:val="007A7426"/>
    <w:rsid w:val="007B4E28"/>
    <w:rsid w:val="007C6319"/>
    <w:rsid w:val="007E165B"/>
    <w:rsid w:val="007F0FB5"/>
    <w:rsid w:val="007F5E74"/>
    <w:rsid w:val="00801BF8"/>
    <w:rsid w:val="00810FD1"/>
    <w:rsid w:val="00820BF6"/>
    <w:rsid w:val="008265D0"/>
    <w:rsid w:val="008369C5"/>
    <w:rsid w:val="00837EFC"/>
    <w:rsid w:val="00842C85"/>
    <w:rsid w:val="008568A9"/>
    <w:rsid w:val="0087189D"/>
    <w:rsid w:val="00887698"/>
    <w:rsid w:val="00895D1E"/>
    <w:rsid w:val="00897492"/>
    <w:rsid w:val="008B5913"/>
    <w:rsid w:val="008C11AF"/>
    <w:rsid w:val="008E7D47"/>
    <w:rsid w:val="008F0D49"/>
    <w:rsid w:val="008F435C"/>
    <w:rsid w:val="0090557B"/>
    <w:rsid w:val="00916179"/>
    <w:rsid w:val="0093503E"/>
    <w:rsid w:val="009366E6"/>
    <w:rsid w:val="00946EDC"/>
    <w:rsid w:val="00956DB0"/>
    <w:rsid w:val="009774ED"/>
    <w:rsid w:val="00987283"/>
    <w:rsid w:val="00995538"/>
    <w:rsid w:val="00997974"/>
    <w:rsid w:val="009A5955"/>
    <w:rsid w:val="009C1556"/>
    <w:rsid w:val="009D1BF0"/>
    <w:rsid w:val="009D7B0D"/>
    <w:rsid w:val="00A1136B"/>
    <w:rsid w:val="00A217DD"/>
    <w:rsid w:val="00A30461"/>
    <w:rsid w:val="00A3221C"/>
    <w:rsid w:val="00A40C55"/>
    <w:rsid w:val="00A43D8C"/>
    <w:rsid w:val="00A47CB7"/>
    <w:rsid w:val="00A53AED"/>
    <w:rsid w:val="00A56366"/>
    <w:rsid w:val="00A61526"/>
    <w:rsid w:val="00A84772"/>
    <w:rsid w:val="00A904E0"/>
    <w:rsid w:val="00AC6100"/>
    <w:rsid w:val="00AD068C"/>
    <w:rsid w:val="00AD3A59"/>
    <w:rsid w:val="00AD54AC"/>
    <w:rsid w:val="00AE749E"/>
    <w:rsid w:val="00B015A9"/>
    <w:rsid w:val="00B12291"/>
    <w:rsid w:val="00B16798"/>
    <w:rsid w:val="00B20713"/>
    <w:rsid w:val="00B44782"/>
    <w:rsid w:val="00B4735A"/>
    <w:rsid w:val="00B52F17"/>
    <w:rsid w:val="00B53F81"/>
    <w:rsid w:val="00B54A17"/>
    <w:rsid w:val="00B54C15"/>
    <w:rsid w:val="00B64391"/>
    <w:rsid w:val="00B67976"/>
    <w:rsid w:val="00B71FD2"/>
    <w:rsid w:val="00BC38D6"/>
    <w:rsid w:val="00BC68C2"/>
    <w:rsid w:val="00BC6AFE"/>
    <w:rsid w:val="00BC7A15"/>
    <w:rsid w:val="00BD3FA0"/>
    <w:rsid w:val="00BD6EA1"/>
    <w:rsid w:val="00BE31F4"/>
    <w:rsid w:val="00BE379C"/>
    <w:rsid w:val="00BF4A62"/>
    <w:rsid w:val="00C03691"/>
    <w:rsid w:val="00C0529E"/>
    <w:rsid w:val="00C0576D"/>
    <w:rsid w:val="00C3511E"/>
    <w:rsid w:val="00C41323"/>
    <w:rsid w:val="00C43468"/>
    <w:rsid w:val="00C5098F"/>
    <w:rsid w:val="00C57275"/>
    <w:rsid w:val="00C5743E"/>
    <w:rsid w:val="00C66DEA"/>
    <w:rsid w:val="00C67359"/>
    <w:rsid w:val="00C86A96"/>
    <w:rsid w:val="00C9382A"/>
    <w:rsid w:val="00CA6720"/>
    <w:rsid w:val="00CD0293"/>
    <w:rsid w:val="00CE2D2A"/>
    <w:rsid w:val="00D032BC"/>
    <w:rsid w:val="00D063C7"/>
    <w:rsid w:val="00D150C2"/>
    <w:rsid w:val="00D243F9"/>
    <w:rsid w:val="00D278DE"/>
    <w:rsid w:val="00D37033"/>
    <w:rsid w:val="00D379FD"/>
    <w:rsid w:val="00D47EEF"/>
    <w:rsid w:val="00D52DCB"/>
    <w:rsid w:val="00D57C18"/>
    <w:rsid w:val="00D7255D"/>
    <w:rsid w:val="00D76C91"/>
    <w:rsid w:val="00D86239"/>
    <w:rsid w:val="00D925FD"/>
    <w:rsid w:val="00D952B7"/>
    <w:rsid w:val="00D97580"/>
    <w:rsid w:val="00D97B1F"/>
    <w:rsid w:val="00DA1FA9"/>
    <w:rsid w:val="00DA5BDB"/>
    <w:rsid w:val="00DB1ABB"/>
    <w:rsid w:val="00DB2C6B"/>
    <w:rsid w:val="00DB2D72"/>
    <w:rsid w:val="00DD5629"/>
    <w:rsid w:val="00DE1628"/>
    <w:rsid w:val="00DE1A5B"/>
    <w:rsid w:val="00DE5A0E"/>
    <w:rsid w:val="00DF31A3"/>
    <w:rsid w:val="00DF358F"/>
    <w:rsid w:val="00E15474"/>
    <w:rsid w:val="00E22E73"/>
    <w:rsid w:val="00E250C9"/>
    <w:rsid w:val="00E25EC1"/>
    <w:rsid w:val="00E32F23"/>
    <w:rsid w:val="00E40E8F"/>
    <w:rsid w:val="00E45477"/>
    <w:rsid w:val="00E4721F"/>
    <w:rsid w:val="00E53479"/>
    <w:rsid w:val="00E538FD"/>
    <w:rsid w:val="00E719A5"/>
    <w:rsid w:val="00E76CCB"/>
    <w:rsid w:val="00E81BD3"/>
    <w:rsid w:val="00E9426F"/>
    <w:rsid w:val="00EA1CC3"/>
    <w:rsid w:val="00EA302C"/>
    <w:rsid w:val="00EB0615"/>
    <w:rsid w:val="00EB25F5"/>
    <w:rsid w:val="00EB6DA2"/>
    <w:rsid w:val="00ED3598"/>
    <w:rsid w:val="00EE57ED"/>
    <w:rsid w:val="00F018EC"/>
    <w:rsid w:val="00F077B9"/>
    <w:rsid w:val="00F24308"/>
    <w:rsid w:val="00F347AE"/>
    <w:rsid w:val="00F40A34"/>
    <w:rsid w:val="00F443A3"/>
    <w:rsid w:val="00F4728A"/>
    <w:rsid w:val="00F478F3"/>
    <w:rsid w:val="00F5271D"/>
    <w:rsid w:val="00F527D8"/>
    <w:rsid w:val="00F5453E"/>
    <w:rsid w:val="00F722A3"/>
    <w:rsid w:val="00F7479C"/>
    <w:rsid w:val="00F74B76"/>
    <w:rsid w:val="00F77385"/>
    <w:rsid w:val="00F80ABE"/>
    <w:rsid w:val="00F85A7E"/>
    <w:rsid w:val="00F866F7"/>
    <w:rsid w:val="00FA4FF9"/>
    <w:rsid w:val="00FA6511"/>
    <w:rsid w:val="00FB4AB1"/>
    <w:rsid w:val="00FC2311"/>
    <w:rsid w:val="00FC3D3C"/>
    <w:rsid w:val="00FD288C"/>
    <w:rsid w:val="00FD332D"/>
    <w:rsid w:val="00FD4DEF"/>
    <w:rsid w:val="00FD7EC3"/>
    <w:rsid w:val="00FE419C"/>
    <w:rsid w:val="00FE5914"/>
    <w:rsid w:val="00FF3E91"/>
    <w:rsid w:val="00FF5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46284E1"/>
  <w15:chartTrackingRefBased/>
  <w15:docId w15:val="{6144B145-532E-4306-8542-1B25A9457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137F"/>
  </w:style>
  <w:style w:type="paragraph" w:styleId="Heading1">
    <w:name w:val="heading 1"/>
    <w:basedOn w:val="Normal"/>
    <w:next w:val="Normal"/>
    <w:link w:val="Heading1Char"/>
    <w:uiPriority w:val="9"/>
    <w:qFormat/>
    <w:rsid w:val="004E7177"/>
    <w:pPr>
      <w:keepNext/>
      <w:keepLines/>
      <w:numPr>
        <w:numId w:val="3"/>
      </w:numPr>
      <w:tabs>
        <w:tab w:val="clear" w:pos="2063"/>
        <w:tab w:val="num" w:pos="2074"/>
      </w:tabs>
      <w:spacing w:before="240" w:after="0"/>
      <w:ind w:left="2074"/>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177"/>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B0947"/>
    <w:pPr>
      <w:keepNext/>
      <w:keepLines/>
      <w:spacing w:before="40" w:after="0"/>
      <w:ind w:left="72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4E717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717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level2">
    <w:name w:val="List Paragraph level 2"/>
    <w:basedOn w:val="ListParagraph"/>
    <w:link w:val="ListParagraphlevel2Char"/>
    <w:autoRedefine/>
    <w:qFormat/>
    <w:rsid w:val="00446103"/>
    <w:pPr>
      <w:numPr>
        <w:ilvl w:val="1"/>
        <w:numId w:val="2"/>
      </w:numPr>
      <w:shd w:val="clear" w:color="auto" w:fill="FFFFFF"/>
      <w:spacing w:after="100" w:afterAutospacing="1" w:line="240" w:lineRule="auto"/>
      <w:ind w:hanging="360"/>
      <w:outlineLvl w:val="2"/>
    </w:pPr>
    <w:rPr>
      <w:rFonts w:ascii="Open Sans" w:eastAsia="Times New Roman" w:hAnsi="Open Sans" w:cs="Open Sans"/>
      <w:b/>
      <w:bCs/>
      <w:color w:val="6B757D"/>
      <w:sz w:val="20"/>
      <w:szCs w:val="20"/>
      <w:lang w:eastAsia="pt-BR"/>
    </w:rPr>
  </w:style>
  <w:style w:type="character" w:customStyle="1" w:styleId="ListParagraphlevel2Char">
    <w:name w:val="List Paragraph level 2 Char"/>
    <w:basedOn w:val="DefaultParagraphFont"/>
    <w:link w:val="ListParagraphlevel2"/>
    <w:rsid w:val="00446103"/>
    <w:rPr>
      <w:rFonts w:ascii="Open Sans" w:eastAsia="Times New Roman" w:hAnsi="Open Sans" w:cs="Open Sans"/>
      <w:b/>
      <w:bCs/>
      <w:color w:val="6B757D"/>
      <w:sz w:val="20"/>
      <w:szCs w:val="20"/>
      <w:shd w:val="clear" w:color="auto" w:fill="FFFFFF"/>
      <w:lang w:eastAsia="pt-BR"/>
    </w:rPr>
  </w:style>
  <w:style w:type="paragraph" w:styleId="ListParagraph">
    <w:name w:val="List Paragraph"/>
    <w:basedOn w:val="Normal"/>
    <w:uiPriority w:val="34"/>
    <w:qFormat/>
    <w:rsid w:val="00446103"/>
    <w:pPr>
      <w:ind w:left="720"/>
      <w:contextualSpacing/>
    </w:pPr>
  </w:style>
  <w:style w:type="character" w:customStyle="1" w:styleId="Heading1Char">
    <w:name w:val="Heading 1 Char"/>
    <w:basedOn w:val="DefaultParagraphFont"/>
    <w:link w:val="Heading1"/>
    <w:uiPriority w:val="9"/>
    <w:rsid w:val="004E71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71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0947"/>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4E717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717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4E7177"/>
    <w:rPr>
      <w:color w:val="0563C1" w:themeColor="hyperlink"/>
      <w:u w:val="single"/>
    </w:rPr>
  </w:style>
  <w:style w:type="paragraph" w:styleId="TOCHeading">
    <w:name w:val="TOC Heading"/>
    <w:basedOn w:val="Heading1"/>
    <w:next w:val="Normal"/>
    <w:uiPriority w:val="39"/>
    <w:unhideWhenUsed/>
    <w:qFormat/>
    <w:rsid w:val="004E7177"/>
    <w:pPr>
      <w:outlineLvl w:val="9"/>
    </w:pPr>
  </w:style>
  <w:style w:type="paragraph" w:styleId="TOC2">
    <w:name w:val="toc 2"/>
    <w:basedOn w:val="Normal"/>
    <w:next w:val="Normal"/>
    <w:autoRedefine/>
    <w:uiPriority w:val="39"/>
    <w:unhideWhenUsed/>
    <w:rsid w:val="004E7177"/>
    <w:pPr>
      <w:spacing w:after="100"/>
      <w:ind w:left="220"/>
    </w:pPr>
  </w:style>
  <w:style w:type="paragraph" w:styleId="TOC3">
    <w:name w:val="toc 3"/>
    <w:basedOn w:val="Normal"/>
    <w:next w:val="Normal"/>
    <w:autoRedefine/>
    <w:uiPriority w:val="39"/>
    <w:unhideWhenUsed/>
    <w:rsid w:val="004E7177"/>
    <w:pPr>
      <w:spacing w:after="100"/>
      <w:ind w:left="440"/>
    </w:pPr>
  </w:style>
  <w:style w:type="paragraph" w:styleId="TOC1">
    <w:name w:val="toc 1"/>
    <w:basedOn w:val="Normal"/>
    <w:next w:val="Normal"/>
    <w:autoRedefine/>
    <w:uiPriority w:val="39"/>
    <w:unhideWhenUsed/>
    <w:rsid w:val="004E7177"/>
    <w:pPr>
      <w:spacing w:after="100"/>
    </w:pPr>
  </w:style>
  <w:style w:type="paragraph" w:styleId="NoSpacing">
    <w:name w:val="No Spacing"/>
    <w:link w:val="NoSpacingChar"/>
    <w:uiPriority w:val="1"/>
    <w:qFormat/>
    <w:rsid w:val="004E7177"/>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4E7177"/>
    <w:rPr>
      <w:rFonts w:ascii="Calibri" w:eastAsia="Times New Roman" w:hAnsi="Calibri" w:cs="Times New Roman"/>
    </w:rPr>
  </w:style>
  <w:style w:type="paragraph" w:customStyle="1" w:styleId="Body">
    <w:name w:val="Body"/>
    <w:link w:val="BodyChar"/>
    <w:rsid w:val="004E7177"/>
    <w:pPr>
      <w:spacing w:before="120" w:after="120" w:line="260" w:lineRule="exact"/>
      <w:ind w:left="1440" w:right="389"/>
    </w:pPr>
    <w:rPr>
      <w:rFonts w:ascii="Calibri" w:eastAsia="Times" w:hAnsi="Calibri" w:cs="Times New Roman"/>
      <w:snapToGrid w:val="0"/>
      <w:sz w:val="20"/>
      <w:szCs w:val="20"/>
      <w:lang w:val="en-GB"/>
    </w:rPr>
  </w:style>
  <w:style w:type="character" w:customStyle="1" w:styleId="BodyChar">
    <w:name w:val="Body Char"/>
    <w:link w:val="Body"/>
    <w:rsid w:val="004E7177"/>
    <w:rPr>
      <w:rFonts w:ascii="Calibri" w:eastAsia="Times" w:hAnsi="Calibri" w:cs="Times New Roman"/>
      <w:snapToGrid w:val="0"/>
      <w:sz w:val="20"/>
      <w:szCs w:val="20"/>
      <w:lang w:val="en-GB"/>
    </w:rPr>
  </w:style>
  <w:style w:type="paragraph" w:styleId="Header">
    <w:name w:val="header"/>
    <w:next w:val="Body"/>
    <w:link w:val="HeaderChar"/>
    <w:rsid w:val="004E7177"/>
    <w:pPr>
      <w:pageBreakBefore/>
      <w:tabs>
        <w:tab w:val="center" w:pos="2794"/>
        <w:tab w:val="center" w:pos="4320"/>
        <w:tab w:val="right" w:pos="8640"/>
      </w:tabs>
      <w:spacing w:before="240" w:after="480" w:line="260" w:lineRule="exact"/>
      <w:ind w:left="1440" w:right="1440"/>
      <w:jc w:val="center"/>
    </w:pPr>
    <w:rPr>
      <w:rFonts w:ascii="Calibri" w:eastAsia="Times" w:hAnsi="Calibri" w:cs="Times New Roman"/>
      <w:b/>
      <w:color w:val="FF0000"/>
      <w:sz w:val="36"/>
      <w:szCs w:val="20"/>
      <w:lang w:val="en-GB"/>
    </w:rPr>
  </w:style>
  <w:style w:type="character" w:customStyle="1" w:styleId="HeaderChar">
    <w:name w:val="Header Char"/>
    <w:basedOn w:val="DefaultParagraphFont"/>
    <w:link w:val="Header"/>
    <w:rsid w:val="004E7177"/>
    <w:rPr>
      <w:rFonts w:ascii="Calibri" w:eastAsia="Times" w:hAnsi="Calibri" w:cs="Times New Roman"/>
      <w:b/>
      <w:color w:val="FF0000"/>
      <w:sz w:val="36"/>
      <w:szCs w:val="20"/>
      <w:lang w:val="en-GB"/>
    </w:rPr>
  </w:style>
  <w:style w:type="paragraph" w:customStyle="1" w:styleId="TableHeading">
    <w:name w:val="Table Heading"/>
    <w:basedOn w:val="TableBody"/>
    <w:rsid w:val="004E7177"/>
    <w:pPr>
      <w:keepNext/>
      <w:keepLines/>
    </w:pPr>
    <w:rPr>
      <w:b/>
    </w:rPr>
  </w:style>
  <w:style w:type="paragraph" w:customStyle="1" w:styleId="TableBody">
    <w:name w:val="Table Body"/>
    <w:basedOn w:val="Body"/>
    <w:rsid w:val="004E7177"/>
    <w:pPr>
      <w:spacing w:before="60" w:after="60" w:line="240" w:lineRule="auto"/>
      <w:ind w:left="0" w:right="0"/>
    </w:pPr>
  </w:style>
  <w:style w:type="character" w:customStyle="1" w:styleId="UnresolvedMention1">
    <w:name w:val="Unresolved Mention1"/>
    <w:basedOn w:val="DefaultParagraphFont"/>
    <w:uiPriority w:val="99"/>
    <w:semiHidden/>
    <w:unhideWhenUsed/>
    <w:rsid w:val="000E1780"/>
    <w:rPr>
      <w:color w:val="605E5C"/>
      <w:shd w:val="clear" w:color="auto" w:fill="E1DFDD"/>
    </w:rPr>
  </w:style>
  <w:style w:type="paragraph" w:customStyle="1" w:styleId="Image">
    <w:name w:val="Image"/>
    <w:next w:val="Normal"/>
    <w:link w:val="ImageChar"/>
    <w:autoRedefine/>
    <w:qFormat/>
    <w:rsid w:val="0019369B"/>
    <w:pPr>
      <w:shd w:val="clear" w:color="auto" w:fill="FFFFFF" w:themeFill="background1"/>
      <w:spacing w:after="0" w:line="240" w:lineRule="auto"/>
      <w:jc w:val="center"/>
    </w:pPr>
    <w:rPr>
      <w:noProof/>
      <w14:shadow w14:blurRad="114300" w14:dist="0" w14:dir="0" w14:sx="0" w14:sy="0" w14:kx="0" w14:ky="0" w14:algn="none">
        <w14:srgbClr w14:val="000000"/>
      </w14:shadow>
    </w:rPr>
  </w:style>
  <w:style w:type="paragraph" w:styleId="Caption">
    <w:name w:val="caption"/>
    <w:basedOn w:val="Normal"/>
    <w:next w:val="Normal"/>
    <w:uiPriority w:val="35"/>
    <w:unhideWhenUsed/>
    <w:qFormat/>
    <w:rsid w:val="001E7C26"/>
    <w:pPr>
      <w:spacing w:after="200" w:line="240" w:lineRule="auto"/>
    </w:pPr>
    <w:rPr>
      <w:i/>
      <w:iCs/>
      <w:color w:val="44546A" w:themeColor="text2"/>
      <w:sz w:val="18"/>
      <w:szCs w:val="18"/>
    </w:rPr>
  </w:style>
  <w:style w:type="character" w:customStyle="1" w:styleId="ImageChar">
    <w:name w:val="Image Char"/>
    <w:basedOn w:val="BodyChar"/>
    <w:link w:val="Image"/>
    <w:rsid w:val="0019369B"/>
    <w:rPr>
      <w:rFonts w:ascii="Calibri" w:eastAsia="Times" w:hAnsi="Calibri" w:cs="Times New Roman"/>
      <w:noProof/>
      <w:snapToGrid/>
      <w:sz w:val="20"/>
      <w:szCs w:val="20"/>
      <w:shd w:val="clear" w:color="auto" w:fill="FFFFFF" w:themeFill="background1"/>
      <w:lang w:val="en-GB"/>
      <w14:shadow w14:blurRad="114300" w14:dist="0" w14:dir="0" w14:sx="0" w14:sy="0" w14:kx="0" w14:ky="0" w14:algn="none">
        <w14:srgbClr w14:val="000000"/>
      </w14:shadow>
    </w:rPr>
  </w:style>
  <w:style w:type="character" w:customStyle="1" w:styleId="sc81">
    <w:name w:val="sc81"/>
    <w:basedOn w:val="DefaultParagraphFont"/>
    <w:rsid w:val="00B71FD2"/>
    <w:rPr>
      <w:rFonts w:ascii="Courier New" w:hAnsi="Courier New" w:cs="Courier New" w:hint="default"/>
      <w:b/>
      <w:bCs/>
      <w:color w:val="0000FF"/>
      <w:sz w:val="20"/>
      <w:szCs w:val="20"/>
    </w:rPr>
  </w:style>
  <w:style w:type="character" w:customStyle="1" w:styleId="sc101">
    <w:name w:val="sc101"/>
    <w:basedOn w:val="DefaultParagraphFont"/>
    <w:rsid w:val="00B71FD2"/>
    <w:rPr>
      <w:rFonts w:ascii="Courier New" w:hAnsi="Courier New" w:cs="Courier New" w:hint="default"/>
      <w:color w:val="0080FF"/>
      <w:sz w:val="20"/>
      <w:szCs w:val="20"/>
    </w:rPr>
  </w:style>
  <w:style w:type="paragraph" w:styleId="Revision">
    <w:name w:val="Revision"/>
    <w:hidden/>
    <w:uiPriority w:val="99"/>
    <w:semiHidden/>
    <w:rsid w:val="006D2B36"/>
    <w:pPr>
      <w:spacing w:after="0" w:line="240" w:lineRule="auto"/>
    </w:pPr>
  </w:style>
  <w:style w:type="paragraph" w:styleId="BalloonText">
    <w:name w:val="Balloon Text"/>
    <w:basedOn w:val="Normal"/>
    <w:link w:val="BalloonTextChar"/>
    <w:uiPriority w:val="99"/>
    <w:semiHidden/>
    <w:unhideWhenUsed/>
    <w:rsid w:val="006D2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2B36"/>
    <w:rPr>
      <w:rFonts w:ascii="Segoe UI" w:hAnsi="Segoe UI" w:cs="Segoe UI"/>
      <w:sz w:val="18"/>
      <w:szCs w:val="18"/>
    </w:rPr>
  </w:style>
  <w:style w:type="table" w:styleId="TableGrid">
    <w:name w:val="Table Grid"/>
    <w:basedOn w:val="TableNormal"/>
    <w:uiPriority w:val="39"/>
    <w:rsid w:val="00D27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DefaultParagraphFont"/>
    <w:rsid w:val="00D278DE"/>
    <w:rPr>
      <w:rFonts w:ascii="Courier New" w:hAnsi="Courier New" w:cs="Courier New" w:hint="default"/>
      <w:b/>
      <w:bCs/>
      <w:color w:val="000000"/>
      <w:sz w:val="20"/>
      <w:szCs w:val="20"/>
    </w:rPr>
  </w:style>
  <w:style w:type="character" w:customStyle="1" w:styleId="sc0">
    <w:name w:val="sc0"/>
    <w:basedOn w:val="DefaultParagraphFont"/>
    <w:rsid w:val="00D278DE"/>
    <w:rPr>
      <w:rFonts w:ascii="Courier New" w:hAnsi="Courier New" w:cs="Courier New" w:hint="default"/>
      <w:color w:val="000000"/>
      <w:sz w:val="20"/>
      <w:szCs w:val="20"/>
    </w:rPr>
  </w:style>
  <w:style w:type="character" w:customStyle="1" w:styleId="sc61">
    <w:name w:val="sc61"/>
    <w:basedOn w:val="DefaultParagraphFont"/>
    <w:rsid w:val="00D278DE"/>
    <w:rPr>
      <w:rFonts w:ascii="Courier New" w:hAnsi="Courier New" w:cs="Courier New" w:hint="default"/>
      <w:b/>
      <w:bCs/>
      <w:color w:val="000080"/>
      <w:sz w:val="20"/>
      <w:szCs w:val="20"/>
    </w:rPr>
  </w:style>
  <w:style w:type="character" w:customStyle="1" w:styleId="sc7">
    <w:name w:val="sc7"/>
    <w:basedOn w:val="DefaultParagraphFont"/>
    <w:rsid w:val="00D278DE"/>
    <w:rPr>
      <w:rFonts w:ascii="Courier New" w:hAnsi="Courier New" w:cs="Courier New" w:hint="default"/>
      <w:color w:val="000000"/>
      <w:sz w:val="20"/>
      <w:szCs w:val="20"/>
    </w:rPr>
  </w:style>
  <w:style w:type="character" w:customStyle="1" w:styleId="sc21">
    <w:name w:val="sc21"/>
    <w:basedOn w:val="DefaultParagraphFont"/>
    <w:rsid w:val="00D278DE"/>
    <w:rPr>
      <w:rFonts w:ascii="Courier New" w:hAnsi="Courier New" w:cs="Courier New" w:hint="default"/>
      <w:color w:val="808080"/>
      <w:sz w:val="20"/>
      <w:szCs w:val="20"/>
    </w:rPr>
  </w:style>
  <w:style w:type="character" w:customStyle="1" w:styleId="sc91">
    <w:name w:val="sc91"/>
    <w:basedOn w:val="DefaultParagraphFont"/>
    <w:rsid w:val="00D278DE"/>
    <w:rPr>
      <w:rFonts w:ascii="Courier New" w:hAnsi="Courier New" w:cs="Courier New" w:hint="default"/>
      <w:color w:val="8000FF"/>
      <w:sz w:val="20"/>
      <w:szCs w:val="20"/>
    </w:rPr>
  </w:style>
  <w:style w:type="character" w:customStyle="1" w:styleId="sc41">
    <w:name w:val="sc41"/>
    <w:basedOn w:val="DefaultParagraphFont"/>
    <w:rsid w:val="00D278DE"/>
    <w:rPr>
      <w:rFonts w:ascii="Courier New" w:hAnsi="Courier New" w:cs="Courier New" w:hint="default"/>
      <w:color w:val="FF8000"/>
      <w:sz w:val="20"/>
      <w:szCs w:val="20"/>
    </w:rPr>
  </w:style>
  <w:style w:type="table" w:styleId="GridTable1Light-Accent1">
    <w:name w:val="Grid Table 1 Light Accent 1"/>
    <w:basedOn w:val="TableNormal"/>
    <w:uiPriority w:val="46"/>
    <w:rsid w:val="00D063C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c9">
    <w:name w:val="sc9"/>
    <w:basedOn w:val="DefaultParagraphFont"/>
    <w:rsid w:val="00510A59"/>
    <w:rPr>
      <w:rFonts w:ascii="Courier New" w:hAnsi="Courier New" w:cs="Courier New" w:hint="default"/>
      <w:color w:val="000000"/>
      <w:sz w:val="20"/>
      <w:szCs w:val="20"/>
    </w:rPr>
  </w:style>
  <w:style w:type="character" w:customStyle="1" w:styleId="sc11">
    <w:name w:val="sc11"/>
    <w:basedOn w:val="DefaultParagraphFont"/>
    <w:rsid w:val="00510A59"/>
    <w:rPr>
      <w:rFonts w:ascii="Courier New" w:hAnsi="Courier New" w:cs="Courier New" w:hint="default"/>
      <w:color w:val="008000"/>
      <w:sz w:val="20"/>
      <w:szCs w:val="20"/>
    </w:rPr>
  </w:style>
  <w:style w:type="character" w:customStyle="1" w:styleId="sc71">
    <w:name w:val="sc71"/>
    <w:basedOn w:val="DefaultParagraphFont"/>
    <w:rsid w:val="0064419C"/>
    <w:rPr>
      <w:rFonts w:ascii="Courier New" w:hAnsi="Courier New" w:cs="Courier New" w:hint="default"/>
      <w:b/>
      <w:bCs/>
      <w:color w:val="808080"/>
      <w:sz w:val="20"/>
      <w:szCs w:val="20"/>
    </w:rPr>
  </w:style>
  <w:style w:type="character" w:customStyle="1" w:styleId="sc31">
    <w:name w:val="sc31"/>
    <w:basedOn w:val="DefaultParagraphFont"/>
    <w:rsid w:val="00B20713"/>
    <w:rPr>
      <w:rFonts w:ascii="Courier New" w:hAnsi="Courier New" w:cs="Courier New" w:hint="default"/>
      <w:color w:val="808080"/>
      <w:sz w:val="20"/>
      <w:szCs w:val="20"/>
    </w:rPr>
  </w:style>
  <w:style w:type="paragraph" w:styleId="Footer">
    <w:name w:val="footer"/>
    <w:basedOn w:val="Normal"/>
    <w:link w:val="FooterChar"/>
    <w:uiPriority w:val="99"/>
    <w:unhideWhenUsed/>
    <w:rsid w:val="00350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9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5799">
      <w:bodyDiv w:val="1"/>
      <w:marLeft w:val="0"/>
      <w:marRight w:val="0"/>
      <w:marTop w:val="0"/>
      <w:marBottom w:val="0"/>
      <w:divBdr>
        <w:top w:val="none" w:sz="0" w:space="0" w:color="auto"/>
        <w:left w:val="none" w:sz="0" w:space="0" w:color="auto"/>
        <w:bottom w:val="none" w:sz="0" w:space="0" w:color="auto"/>
        <w:right w:val="none" w:sz="0" w:space="0" w:color="auto"/>
      </w:divBdr>
      <w:divsChild>
        <w:div w:id="1670867315">
          <w:marLeft w:val="0"/>
          <w:marRight w:val="0"/>
          <w:marTop w:val="0"/>
          <w:marBottom w:val="0"/>
          <w:divBdr>
            <w:top w:val="none" w:sz="0" w:space="0" w:color="auto"/>
            <w:left w:val="none" w:sz="0" w:space="0" w:color="auto"/>
            <w:bottom w:val="none" w:sz="0" w:space="0" w:color="auto"/>
            <w:right w:val="none" w:sz="0" w:space="0" w:color="auto"/>
          </w:divBdr>
        </w:div>
      </w:divsChild>
    </w:div>
    <w:div w:id="38823183">
      <w:bodyDiv w:val="1"/>
      <w:marLeft w:val="0"/>
      <w:marRight w:val="0"/>
      <w:marTop w:val="0"/>
      <w:marBottom w:val="0"/>
      <w:divBdr>
        <w:top w:val="none" w:sz="0" w:space="0" w:color="auto"/>
        <w:left w:val="none" w:sz="0" w:space="0" w:color="auto"/>
        <w:bottom w:val="none" w:sz="0" w:space="0" w:color="auto"/>
        <w:right w:val="none" w:sz="0" w:space="0" w:color="auto"/>
      </w:divBdr>
      <w:divsChild>
        <w:div w:id="1787694414">
          <w:marLeft w:val="0"/>
          <w:marRight w:val="0"/>
          <w:marTop w:val="0"/>
          <w:marBottom w:val="0"/>
          <w:divBdr>
            <w:top w:val="none" w:sz="0" w:space="0" w:color="auto"/>
            <w:left w:val="none" w:sz="0" w:space="0" w:color="auto"/>
            <w:bottom w:val="none" w:sz="0" w:space="0" w:color="auto"/>
            <w:right w:val="none" w:sz="0" w:space="0" w:color="auto"/>
          </w:divBdr>
        </w:div>
      </w:divsChild>
    </w:div>
    <w:div w:id="72095239">
      <w:bodyDiv w:val="1"/>
      <w:marLeft w:val="0"/>
      <w:marRight w:val="0"/>
      <w:marTop w:val="0"/>
      <w:marBottom w:val="0"/>
      <w:divBdr>
        <w:top w:val="none" w:sz="0" w:space="0" w:color="auto"/>
        <w:left w:val="none" w:sz="0" w:space="0" w:color="auto"/>
        <w:bottom w:val="none" w:sz="0" w:space="0" w:color="auto"/>
        <w:right w:val="none" w:sz="0" w:space="0" w:color="auto"/>
      </w:divBdr>
      <w:divsChild>
        <w:div w:id="109205193">
          <w:marLeft w:val="0"/>
          <w:marRight w:val="0"/>
          <w:marTop w:val="0"/>
          <w:marBottom w:val="0"/>
          <w:divBdr>
            <w:top w:val="none" w:sz="0" w:space="0" w:color="auto"/>
            <w:left w:val="none" w:sz="0" w:space="0" w:color="auto"/>
            <w:bottom w:val="none" w:sz="0" w:space="0" w:color="auto"/>
            <w:right w:val="none" w:sz="0" w:space="0" w:color="auto"/>
          </w:divBdr>
        </w:div>
      </w:divsChild>
    </w:div>
    <w:div w:id="80106733">
      <w:bodyDiv w:val="1"/>
      <w:marLeft w:val="0"/>
      <w:marRight w:val="0"/>
      <w:marTop w:val="0"/>
      <w:marBottom w:val="0"/>
      <w:divBdr>
        <w:top w:val="none" w:sz="0" w:space="0" w:color="auto"/>
        <w:left w:val="none" w:sz="0" w:space="0" w:color="auto"/>
        <w:bottom w:val="none" w:sz="0" w:space="0" w:color="auto"/>
        <w:right w:val="none" w:sz="0" w:space="0" w:color="auto"/>
      </w:divBdr>
      <w:divsChild>
        <w:div w:id="1036127533">
          <w:marLeft w:val="0"/>
          <w:marRight w:val="0"/>
          <w:marTop w:val="0"/>
          <w:marBottom w:val="0"/>
          <w:divBdr>
            <w:top w:val="none" w:sz="0" w:space="0" w:color="auto"/>
            <w:left w:val="none" w:sz="0" w:space="0" w:color="auto"/>
            <w:bottom w:val="none" w:sz="0" w:space="0" w:color="auto"/>
            <w:right w:val="none" w:sz="0" w:space="0" w:color="auto"/>
          </w:divBdr>
        </w:div>
      </w:divsChild>
    </w:div>
    <w:div w:id="109475351">
      <w:bodyDiv w:val="1"/>
      <w:marLeft w:val="0"/>
      <w:marRight w:val="0"/>
      <w:marTop w:val="0"/>
      <w:marBottom w:val="0"/>
      <w:divBdr>
        <w:top w:val="none" w:sz="0" w:space="0" w:color="auto"/>
        <w:left w:val="none" w:sz="0" w:space="0" w:color="auto"/>
        <w:bottom w:val="none" w:sz="0" w:space="0" w:color="auto"/>
        <w:right w:val="none" w:sz="0" w:space="0" w:color="auto"/>
      </w:divBdr>
      <w:divsChild>
        <w:div w:id="1833108197">
          <w:marLeft w:val="0"/>
          <w:marRight w:val="0"/>
          <w:marTop w:val="0"/>
          <w:marBottom w:val="0"/>
          <w:divBdr>
            <w:top w:val="none" w:sz="0" w:space="0" w:color="auto"/>
            <w:left w:val="none" w:sz="0" w:space="0" w:color="auto"/>
            <w:bottom w:val="none" w:sz="0" w:space="0" w:color="auto"/>
            <w:right w:val="none" w:sz="0" w:space="0" w:color="auto"/>
          </w:divBdr>
        </w:div>
      </w:divsChild>
    </w:div>
    <w:div w:id="111021870">
      <w:bodyDiv w:val="1"/>
      <w:marLeft w:val="0"/>
      <w:marRight w:val="0"/>
      <w:marTop w:val="0"/>
      <w:marBottom w:val="0"/>
      <w:divBdr>
        <w:top w:val="none" w:sz="0" w:space="0" w:color="auto"/>
        <w:left w:val="none" w:sz="0" w:space="0" w:color="auto"/>
        <w:bottom w:val="none" w:sz="0" w:space="0" w:color="auto"/>
        <w:right w:val="none" w:sz="0" w:space="0" w:color="auto"/>
      </w:divBdr>
      <w:divsChild>
        <w:div w:id="1564290762">
          <w:marLeft w:val="0"/>
          <w:marRight w:val="0"/>
          <w:marTop w:val="0"/>
          <w:marBottom w:val="0"/>
          <w:divBdr>
            <w:top w:val="none" w:sz="0" w:space="0" w:color="auto"/>
            <w:left w:val="none" w:sz="0" w:space="0" w:color="auto"/>
            <w:bottom w:val="none" w:sz="0" w:space="0" w:color="auto"/>
            <w:right w:val="none" w:sz="0" w:space="0" w:color="auto"/>
          </w:divBdr>
        </w:div>
      </w:divsChild>
    </w:div>
    <w:div w:id="111487388">
      <w:bodyDiv w:val="1"/>
      <w:marLeft w:val="0"/>
      <w:marRight w:val="0"/>
      <w:marTop w:val="0"/>
      <w:marBottom w:val="0"/>
      <w:divBdr>
        <w:top w:val="none" w:sz="0" w:space="0" w:color="auto"/>
        <w:left w:val="none" w:sz="0" w:space="0" w:color="auto"/>
        <w:bottom w:val="none" w:sz="0" w:space="0" w:color="auto"/>
        <w:right w:val="none" w:sz="0" w:space="0" w:color="auto"/>
      </w:divBdr>
      <w:divsChild>
        <w:div w:id="1234465663">
          <w:marLeft w:val="0"/>
          <w:marRight w:val="0"/>
          <w:marTop w:val="0"/>
          <w:marBottom w:val="0"/>
          <w:divBdr>
            <w:top w:val="none" w:sz="0" w:space="0" w:color="auto"/>
            <w:left w:val="none" w:sz="0" w:space="0" w:color="auto"/>
            <w:bottom w:val="none" w:sz="0" w:space="0" w:color="auto"/>
            <w:right w:val="none" w:sz="0" w:space="0" w:color="auto"/>
          </w:divBdr>
        </w:div>
      </w:divsChild>
    </w:div>
    <w:div w:id="124737864">
      <w:bodyDiv w:val="1"/>
      <w:marLeft w:val="0"/>
      <w:marRight w:val="0"/>
      <w:marTop w:val="0"/>
      <w:marBottom w:val="0"/>
      <w:divBdr>
        <w:top w:val="none" w:sz="0" w:space="0" w:color="auto"/>
        <w:left w:val="none" w:sz="0" w:space="0" w:color="auto"/>
        <w:bottom w:val="none" w:sz="0" w:space="0" w:color="auto"/>
        <w:right w:val="none" w:sz="0" w:space="0" w:color="auto"/>
      </w:divBdr>
      <w:divsChild>
        <w:div w:id="527303790">
          <w:marLeft w:val="0"/>
          <w:marRight w:val="0"/>
          <w:marTop w:val="0"/>
          <w:marBottom w:val="0"/>
          <w:divBdr>
            <w:top w:val="none" w:sz="0" w:space="0" w:color="auto"/>
            <w:left w:val="none" w:sz="0" w:space="0" w:color="auto"/>
            <w:bottom w:val="none" w:sz="0" w:space="0" w:color="auto"/>
            <w:right w:val="none" w:sz="0" w:space="0" w:color="auto"/>
          </w:divBdr>
        </w:div>
      </w:divsChild>
    </w:div>
    <w:div w:id="141774782">
      <w:bodyDiv w:val="1"/>
      <w:marLeft w:val="0"/>
      <w:marRight w:val="0"/>
      <w:marTop w:val="0"/>
      <w:marBottom w:val="0"/>
      <w:divBdr>
        <w:top w:val="none" w:sz="0" w:space="0" w:color="auto"/>
        <w:left w:val="none" w:sz="0" w:space="0" w:color="auto"/>
        <w:bottom w:val="none" w:sz="0" w:space="0" w:color="auto"/>
        <w:right w:val="none" w:sz="0" w:space="0" w:color="auto"/>
      </w:divBdr>
      <w:divsChild>
        <w:div w:id="456874461">
          <w:marLeft w:val="0"/>
          <w:marRight w:val="0"/>
          <w:marTop w:val="0"/>
          <w:marBottom w:val="0"/>
          <w:divBdr>
            <w:top w:val="none" w:sz="0" w:space="0" w:color="auto"/>
            <w:left w:val="none" w:sz="0" w:space="0" w:color="auto"/>
            <w:bottom w:val="none" w:sz="0" w:space="0" w:color="auto"/>
            <w:right w:val="none" w:sz="0" w:space="0" w:color="auto"/>
          </w:divBdr>
        </w:div>
      </w:divsChild>
    </w:div>
    <w:div w:id="158691685">
      <w:bodyDiv w:val="1"/>
      <w:marLeft w:val="0"/>
      <w:marRight w:val="0"/>
      <w:marTop w:val="0"/>
      <w:marBottom w:val="0"/>
      <w:divBdr>
        <w:top w:val="none" w:sz="0" w:space="0" w:color="auto"/>
        <w:left w:val="none" w:sz="0" w:space="0" w:color="auto"/>
        <w:bottom w:val="none" w:sz="0" w:space="0" w:color="auto"/>
        <w:right w:val="none" w:sz="0" w:space="0" w:color="auto"/>
      </w:divBdr>
      <w:divsChild>
        <w:div w:id="1684627826">
          <w:marLeft w:val="0"/>
          <w:marRight w:val="0"/>
          <w:marTop w:val="0"/>
          <w:marBottom w:val="0"/>
          <w:divBdr>
            <w:top w:val="none" w:sz="0" w:space="0" w:color="auto"/>
            <w:left w:val="none" w:sz="0" w:space="0" w:color="auto"/>
            <w:bottom w:val="none" w:sz="0" w:space="0" w:color="auto"/>
            <w:right w:val="none" w:sz="0" w:space="0" w:color="auto"/>
          </w:divBdr>
        </w:div>
      </w:divsChild>
    </w:div>
    <w:div w:id="181894834">
      <w:bodyDiv w:val="1"/>
      <w:marLeft w:val="0"/>
      <w:marRight w:val="0"/>
      <w:marTop w:val="0"/>
      <w:marBottom w:val="0"/>
      <w:divBdr>
        <w:top w:val="none" w:sz="0" w:space="0" w:color="auto"/>
        <w:left w:val="none" w:sz="0" w:space="0" w:color="auto"/>
        <w:bottom w:val="none" w:sz="0" w:space="0" w:color="auto"/>
        <w:right w:val="none" w:sz="0" w:space="0" w:color="auto"/>
      </w:divBdr>
      <w:divsChild>
        <w:div w:id="1209417943">
          <w:marLeft w:val="0"/>
          <w:marRight w:val="0"/>
          <w:marTop w:val="0"/>
          <w:marBottom w:val="0"/>
          <w:divBdr>
            <w:top w:val="none" w:sz="0" w:space="0" w:color="auto"/>
            <w:left w:val="none" w:sz="0" w:space="0" w:color="auto"/>
            <w:bottom w:val="none" w:sz="0" w:space="0" w:color="auto"/>
            <w:right w:val="none" w:sz="0" w:space="0" w:color="auto"/>
          </w:divBdr>
        </w:div>
      </w:divsChild>
    </w:div>
    <w:div w:id="181937912">
      <w:bodyDiv w:val="1"/>
      <w:marLeft w:val="0"/>
      <w:marRight w:val="0"/>
      <w:marTop w:val="0"/>
      <w:marBottom w:val="0"/>
      <w:divBdr>
        <w:top w:val="none" w:sz="0" w:space="0" w:color="auto"/>
        <w:left w:val="none" w:sz="0" w:space="0" w:color="auto"/>
        <w:bottom w:val="none" w:sz="0" w:space="0" w:color="auto"/>
        <w:right w:val="none" w:sz="0" w:space="0" w:color="auto"/>
      </w:divBdr>
      <w:divsChild>
        <w:div w:id="828406416">
          <w:marLeft w:val="0"/>
          <w:marRight w:val="0"/>
          <w:marTop w:val="0"/>
          <w:marBottom w:val="0"/>
          <w:divBdr>
            <w:top w:val="none" w:sz="0" w:space="0" w:color="auto"/>
            <w:left w:val="none" w:sz="0" w:space="0" w:color="auto"/>
            <w:bottom w:val="none" w:sz="0" w:space="0" w:color="auto"/>
            <w:right w:val="none" w:sz="0" w:space="0" w:color="auto"/>
          </w:divBdr>
        </w:div>
      </w:divsChild>
    </w:div>
    <w:div w:id="189732812">
      <w:bodyDiv w:val="1"/>
      <w:marLeft w:val="0"/>
      <w:marRight w:val="0"/>
      <w:marTop w:val="0"/>
      <w:marBottom w:val="0"/>
      <w:divBdr>
        <w:top w:val="none" w:sz="0" w:space="0" w:color="auto"/>
        <w:left w:val="none" w:sz="0" w:space="0" w:color="auto"/>
        <w:bottom w:val="none" w:sz="0" w:space="0" w:color="auto"/>
        <w:right w:val="none" w:sz="0" w:space="0" w:color="auto"/>
      </w:divBdr>
      <w:divsChild>
        <w:div w:id="338777978">
          <w:marLeft w:val="0"/>
          <w:marRight w:val="0"/>
          <w:marTop w:val="0"/>
          <w:marBottom w:val="0"/>
          <w:divBdr>
            <w:top w:val="none" w:sz="0" w:space="0" w:color="auto"/>
            <w:left w:val="none" w:sz="0" w:space="0" w:color="auto"/>
            <w:bottom w:val="none" w:sz="0" w:space="0" w:color="auto"/>
            <w:right w:val="none" w:sz="0" w:space="0" w:color="auto"/>
          </w:divBdr>
        </w:div>
      </w:divsChild>
    </w:div>
    <w:div w:id="204148060">
      <w:bodyDiv w:val="1"/>
      <w:marLeft w:val="0"/>
      <w:marRight w:val="0"/>
      <w:marTop w:val="0"/>
      <w:marBottom w:val="0"/>
      <w:divBdr>
        <w:top w:val="none" w:sz="0" w:space="0" w:color="auto"/>
        <w:left w:val="none" w:sz="0" w:space="0" w:color="auto"/>
        <w:bottom w:val="none" w:sz="0" w:space="0" w:color="auto"/>
        <w:right w:val="none" w:sz="0" w:space="0" w:color="auto"/>
      </w:divBdr>
      <w:divsChild>
        <w:div w:id="1747459324">
          <w:marLeft w:val="0"/>
          <w:marRight w:val="0"/>
          <w:marTop w:val="0"/>
          <w:marBottom w:val="0"/>
          <w:divBdr>
            <w:top w:val="none" w:sz="0" w:space="0" w:color="auto"/>
            <w:left w:val="none" w:sz="0" w:space="0" w:color="auto"/>
            <w:bottom w:val="none" w:sz="0" w:space="0" w:color="auto"/>
            <w:right w:val="none" w:sz="0" w:space="0" w:color="auto"/>
          </w:divBdr>
        </w:div>
      </w:divsChild>
    </w:div>
    <w:div w:id="277414336">
      <w:bodyDiv w:val="1"/>
      <w:marLeft w:val="0"/>
      <w:marRight w:val="0"/>
      <w:marTop w:val="0"/>
      <w:marBottom w:val="0"/>
      <w:divBdr>
        <w:top w:val="none" w:sz="0" w:space="0" w:color="auto"/>
        <w:left w:val="none" w:sz="0" w:space="0" w:color="auto"/>
        <w:bottom w:val="none" w:sz="0" w:space="0" w:color="auto"/>
        <w:right w:val="none" w:sz="0" w:space="0" w:color="auto"/>
      </w:divBdr>
      <w:divsChild>
        <w:div w:id="163322685">
          <w:marLeft w:val="0"/>
          <w:marRight w:val="0"/>
          <w:marTop w:val="0"/>
          <w:marBottom w:val="0"/>
          <w:divBdr>
            <w:top w:val="none" w:sz="0" w:space="0" w:color="auto"/>
            <w:left w:val="none" w:sz="0" w:space="0" w:color="auto"/>
            <w:bottom w:val="none" w:sz="0" w:space="0" w:color="auto"/>
            <w:right w:val="none" w:sz="0" w:space="0" w:color="auto"/>
          </w:divBdr>
        </w:div>
      </w:divsChild>
    </w:div>
    <w:div w:id="289871135">
      <w:bodyDiv w:val="1"/>
      <w:marLeft w:val="0"/>
      <w:marRight w:val="0"/>
      <w:marTop w:val="0"/>
      <w:marBottom w:val="0"/>
      <w:divBdr>
        <w:top w:val="none" w:sz="0" w:space="0" w:color="auto"/>
        <w:left w:val="none" w:sz="0" w:space="0" w:color="auto"/>
        <w:bottom w:val="none" w:sz="0" w:space="0" w:color="auto"/>
        <w:right w:val="none" w:sz="0" w:space="0" w:color="auto"/>
      </w:divBdr>
      <w:divsChild>
        <w:div w:id="623584269">
          <w:marLeft w:val="0"/>
          <w:marRight w:val="0"/>
          <w:marTop w:val="0"/>
          <w:marBottom w:val="0"/>
          <w:divBdr>
            <w:top w:val="none" w:sz="0" w:space="0" w:color="auto"/>
            <w:left w:val="none" w:sz="0" w:space="0" w:color="auto"/>
            <w:bottom w:val="none" w:sz="0" w:space="0" w:color="auto"/>
            <w:right w:val="none" w:sz="0" w:space="0" w:color="auto"/>
          </w:divBdr>
        </w:div>
      </w:divsChild>
    </w:div>
    <w:div w:id="295335116">
      <w:bodyDiv w:val="1"/>
      <w:marLeft w:val="0"/>
      <w:marRight w:val="0"/>
      <w:marTop w:val="0"/>
      <w:marBottom w:val="0"/>
      <w:divBdr>
        <w:top w:val="none" w:sz="0" w:space="0" w:color="auto"/>
        <w:left w:val="none" w:sz="0" w:space="0" w:color="auto"/>
        <w:bottom w:val="none" w:sz="0" w:space="0" w:color="auto"/>
        <w:right w:val="none" w:sz="0" w:space="0" w:color="auto"/>
      </w:divBdr>
      <w:divsChild>
        <w:div w:id="498545795">
          <w:marLeft w:val="0"/>
          <w:marRight w:val="0"/>
          <w:marTop w:val="0"/>
          <w:marBottom w:val="0"/>
          <w:divBdr>
            <w:top w:val="none" w:sz="0" w:space="0" w:color="auto"/>
            <w:left w:val="none" w:sz="0" w:space="0" w:color="auto"/>
            <w:bottom w:val="none" w:sz="0" w:space="0" w:color="auto"/>
            <w:right w:val="none" w:sz="0" w:space="0" w:color="auto"/>
          </w:divBdr>
        </w:div>
      </w:divsChild>
    </w:div>
    <w:div w:id="309946325">
      <w:bodyDiv w:val="1"/>
      <w:marLeft w:val="0"/>
      <w:marRight w:val="0"/>
      <w:marTop w:val="0"/>
      <w:marBottom w:val="0"/>
      <w:divBdr>
        <w:top w:val="none" w:sz="0" w:space="0" w:color="auto"/>
        <w:left w:val="none" w:sz="0" w:space="0" w:color="auto"/>
        <w:bottom w:val="none" w:sz="0" w:space="0" w:color="auto"/>
        <w:right w:val="none" w:sz="0" w:space="0" w:color="auto"/>
      </w:divBdr>
      <w:divsChild>
        <w:div w:id="943877391">
          <w:marLeft w:val="0"/>
          <w:marRight w:val="0"/>
          <w:marTop w:val="0"/>
          <w:marBottom w:val="0"/>
          <w:divBdr>
            <w:top w:val="none" w:sz="0" w:space="0" w:color="auto"/>
            <w:left w:val="none" w:sz="0" w:space="0" w:color="auto"/>
            <w:bottom w:val="none" w:sz="0" w:space="0" w:color="auto"/>
            <w:right w:val="none" w:sz="0" w:space="0" w:color="auto"/>
          </w:divBdr>
        </w:div>
      </w:divsChild>
    </w:div>
    <w:div w:id="309946385">
      <w:bodyDiv w:val="1"/>
      <w:marLeft w:val="0"/>
      <w:marRight w:val="0"/>
      <w:marTop w:val="0"/>
      <w:marBottom w:val="0"/>
      <w:divBdr>
        <w:top w:val="none" w:sz="0" w:space="0" w:color="auto"/>
        <w:left w:val="none" w:sz="0" w:space="0" w:color="auto"/>
        <w:bottom w:val="none" w:sz="0" w:space="0" w:color="auto"/>
        <w:right w:val="none" w:sz="0" w:space="0" w:color="auto"/>
      </w:divBdr>
      <w:divsChild>
        <w:div w:id="214440035">
          <w:marLeft w:val="0"/>
          <w:marRight w:val="0"/>
          <w:marTop w:val="0"/>
          <w:marBottom w:val="0"/>
          <w:divBdr>
            <w:top w:val="none" w:sz="0" w:space="0" w:color="auto"/>
            <w:left w:val="none" w:sz="0" w:space="0" w:color="auto"/>
            <w:bottom w:val="none" w:sz="0" w:space="0" w:color="auto"/>
            <w:right w:val="none" w:sz="0" w:space="0" w:color="auto"/>
          </w:divBdr>
        </w:div>
      </w:divsChild>
    </w:div>
    <w:div w:id="335766368">
      <w:bodyDiv w:val="1"/>
      <w:marLeft w:val="0"/>
      <w:marRight w:val="0"/>
      <w:marTop w:val="0"/>
      <w:marBottom w:val="0"/>
      <w:divBdr>
        <w:top w:val="none" w:sz="0" w:space="0" w:color="auto"/>
        <w:left w:val="none" w:sz="0" w:space="0" w:color="auto"/>
        <w:bottom w:val="none" w:sz="0" w:space="0" w:color="auto"/>
        <w:right w:val="none" w:sz="0" w:space="0" w:color="auto"/>
      </w:divBdr>
      <w:divsChild>
        <w:div w:id="1517306588">
          <w:marLeft w:val="0"/>
          <w:marRight w:val="0"/>
          <w:marTop w:val="0"/>
          <w:marBottom w:val="0"/>
          <w:divBdr>
            <w:top w:val="none" w:sz="0" w:space="0" w:color="auto"/>
            <w:left w:val="none" w:sz="0" w:space="0" w:color="auto"/>
            <w:bottom w:val="none" w:sz="0" w:space="0" w:color="auto"/>
            <w:right w:val="none" w:sz="0" w:space="0" w:color="auto"/>
          </w:divBdr>
        </w:div>
      </w:divsChild>
    </w:div>
    <w:div w:id="338656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442">
          <w:marLeft w:val="0"/>
          <w:marRight w:val="0"/>
          <w:marTop w:val="0"/>
          <w:marBottom w:val="0"/>
          <w:divBdr>
            <w:top w:val="none" w:sz="0" w:space="0" w:color="auto"/>
            <w:left w:val="none" w:sz="0" w:space="0" w:color="auto"/>
            <w:bottom w:val="none" w:sz="0" w:space="0" w:color="auto"/>
            <w:right w:val="none" w:sz="0" w:space="0" w:color="auto"/>
          </w:divBdr>
        </w:div>
      </w:divsChild>
    </w:div>
    <w:div w:id="412706006">
      <w:bodyDiv w:val="1"/>
      <w:marLeft w:val="0"/>
      <w:marRight w:val="0"/>
      <w:marTop w:val="0"/>
      <w:marBottom w:val="0"/>
      <w:divBdr>
        <w:top w:val="none" w:sz="0" w:space="0" w:color="auto"/>
        <w:left w:val="none" w:sz="0" w:space="0" w:color="auto"/>
        <w:bottom w:val="none" w:sz="0" w:space="0" w:color="auto"/>
        <w:right w:val="none" w:sz="0" w:space="0" w:color="auto"/>
      </w:divBdr>
      <w:divsChild>
        <w:div w:id="802307894">
          <w:marLeft w:val="0"/>
          <w:marRight w:val="0"/>
          <w:marTop w:val="0"/>
          <w:marBottom w:val="0"/>
          <w:divBdr>
            <w:top w:val="none" w:sz="0" w:space="0" w:color="auto"/>
            <w:left w:val="none" w:sz="0" w:space="0" w:color="auto"/>
            <w:bottom w:val="none" w:sz="0" w:space="0" w:color="auto"/>
            <w:right w:val="none" w:sz="0" w:space="0" w:color="auto"/>
          </w:divBdr>
        </w:div>
      </w:divsChild>
    </w:div>
    <w:div w:id="417554591">
      <w:bodyDiv w:val="1"/>
      <w:marLeft w:val="0"/>
      <w:marRight w:val="0"/>
      <w:marTop w:val="0"/>
      <w:marBottom w:val="0"/>
      <w:divBdr>
        <w:top w:val="none" w:sz="0" w:space="0" w:color="auto"/>
        <w:left w:val="none" w:sz="0" w:space="0" w:color="auto"/>
        <w:bottom w:val="none" w:sz="0" w:space="0" w:color="auto"/>
        <w:right w:val="none" w:sz="0" w:space="0" w:color="auto"/>
      </w:divBdr>
      <w:divsChild>
        <w:div w:id="2074353673">
          <w:marLeft w:val="0"/>
          <w:marRight w:val="0"/>
          <w:marTop w:val="0"/>
          <w:marBottom w:val="0"/>
          <w:divBdr>
            <w:top w:val="none" w:sz="0" w:space="0" w:color="auto"/>
            <w:left w:val="none" w:sz="0" w:space="0" w:color="auto"/>
            <w:bottom w:val="none" w:sz="0" w:space="0" w:color="auto"/>
            <w:right w:val="none" w:sz="0" w:space="0" w:color="auto"/>
          </w:divBdr>
        </w:div>
      </w:divsChild>
    </w:div>
    <w:div w:id="443891289">
      <w:bodyDiv w:val="1"/>
      <w:marLeft w:val="0"/>
      <w:marRight w:val="0"/>
      <w:marTop w:val="0"/>
      <w:marBottom w:val="0"/>
      <w:divBdr>
        <w:top w:val="none" w:sz="0" w:space="0" w:color="auto"/>
        <w:left w:val="none" w:sz="0" w:space="0" w:color="auto"/>
        <w:bottom w:val="none" w:sz="0" w:space="0" w:color="auto"/>
        <w:right w:val="none" w:sz="0" w:space="0" w:color="auto"/>
      </w:divBdr>
    </w:div>
    <w:div w:id="520780065">
      <w:bodyDiv w:val="1"/>
      <w:marLeft w:val="0"/>
      <w:marRight w:val="0"/>
      <w:marTop w:val="0"/>
      <w:marBottom w:val="0"/>
      <w:divBdr>
        <w:top w:val="none" w:sz="0" w:space="0" w:color="auto"/>
        <w:left w:val="none" w:sz="0" w:space="0" w:color="auto"/>
        <w:bottom w:val="none" w:sz="0" w:space="0" w:color="auto"/>
        <w:right w:val="none" w:sz="0" w:space="0" w:color="auto"/>
      </w:divBdr>
      <w:divsChild>
        <w:div w:id="1042098243">
          <w:marLeft w:val="0"/>
          <w:marRight w:val="0"/>
          <w:marTop w:val="0"/>
          <w:marBottom w:val="0"/>
          <w:divBdr>
            <w:top w:val="none" w:sz="0" w:space="0" w:color="auto"/>
            <w:left w:val="none" w:sz="0" w:space="0" w:color="auto"/>
            <w:bottom w:val="none" w:sz="0" w:space="0" w:color="auto"/>
            <w:right w:val="none" w:sz="0" w:space="0" w:color="auto"/>
          </w:divBdr>
        </w:div>
      </w:divsChild>
    </w:div>
    <w:div w:id="557014916">
      <w:bodyDiv w:val="1"/>
      <w:marLeft w:val="0"/>
      <w:marRight w:val="0"/>
      <w:marTop w:val="0"/>
      <w:marBottom w:val="0"/>
      <w:divBdr>
        <w:top w:val="none" w:sz="0" w:space="0" w:color="auto"/>
        <w:left w:val="none" w:sz="0" w:space="0" w:color="auto"/>
        <w:bottom w:val="none" w:sz="0" w:space="0" w:color="auto"/>
        <w:right w:val="none" w:sz="0" w:space="0" w:color="auto"/>
      </w:divBdr>
      <w:divsChild>
        <w:div w:id="1259754126">
          <w:marLeft w:val="0"/>
          <w:marRight w:val="0"/>
          <w:marTop w:val="0"/>
          <w:marBottom w:val="0"/>
          <w:divBdr>
            <w:top w:val="none" w:sz="0" w:space="0" w:color="auto"/>
            <w:left w:val="none" w:sz="0" w:space="0" w:color="auto"/>
            <w:bottom w:val="none" w:sz="0" w:space="0" w:color="auto"/>
            <w:right w:val="none" w:sz="0" w:space="0" w:color="auto"/>
          </w:divBdr>
        </w:div>
      </w:divsChild>
    </w:div>
    <w:div w:id="600333519">
      <w:bodyDiv w:val="1"/>
      <w:marLeft w:val="0"/>
      <w:marRight w:val="0"/>
      <w:marTop w:val="0"/>
      <w:marBottom w:val="0"/>
      <w:divBdr>
        <w:top w:val="none" w:sz="0" w:space="0" w:color="auto"/>
        <w:left w:val="none" w:sz="0" w:space="0" w:color="auto"/>
        <w:bottom w:val="none" w:sz="0" w:space="0" w:color="auto"/>
        <w:right w:val="none" w:sz="0" w:space="0" w:color="auto"/>
      </w:divBdr>
      <w:divsChild>
        <w:div w:id="1260068854">
          <w:marLeft w:val="0"/>
          <w:marRight w:val="0"/>
          <w:marTop w:val="0"/>
          <w:marBottom w:val="0"/>
          <w:divBdr>
            <w:top w:val="none" w:sz="0" w:space="0" w:color="auto"/>
            <w:left w:val="none" w:sz="0" w:space="0" w:color="auto"/>
            <w:bottom w:val="none" w:sz="0" w:space="0" w:color="auto"/>
            <w:right w:val="none" w:sz="0" w:space="0" w:color="auto"/>
          </w:divBdr>
        </w:div>
      </w:divsChild>
    </w:div>
    <w:div w:id="621961842">
      <w:bodyDiv w:val="1"/>
      <w:marLeft w:val="0"/>
      <w:marRight w:val="0"/>
      <w:marTop w:val="0"/>
      <w:marBottom w:val="0"/>
      <w:divBdr>
        <w:top w:val="none" w:sz="0" w:space="0" w:color="auto"/>
        <w:left w:val="none" w:sz="0" w:space="0" w:color="auto"/>
        <w:bottom w:val="none" w:sz="0" w:space="0" w:color="auto"/>
        <w:right w:val="none" w:sz="0" w:space="0" w:color="auto"/>
      </w:divBdr>
      <w:divsChild>
        <w:div w:id="1848398067">
          <w:marLeft w:val="0"/>
          <w:marRight w:val="0"/>
          <w:marTop w:val="0"/>
          <w:marBottom w:val="0"/>
          <w:divBdr>
            <w:top w:val="none" w:sz="0" w:space="0" w:color="auto"/>
            <w:left w:val="none" w:sz="0" w:space="0" w:color="auto"/>
            <w:bottom w:val="none" w:sz="0" w:space="0" w:color="auto"/>
            <w:right w:val="none" w:sz="0" w:space="0" w:color="auto"/>
          </w:divBdr>
        </w:div>
      </w:divsChild>
    </w:div>
    <w:div w:id="684016300">
      <w:bodyDiv w:val="1"/>
      <w:marLeft w:val="0"/>
      <w:marRight w:val="0"/>
      <w:marTop w:val="0"/>
      <w:marBottom w:val="0"/>
      <w:divBdr>
        <w:top w:val="none" w:sz="0" w:space="0" w:color="auto"/>
        <w:left w:val="none" w:sz="0" w:space="0" w:color="auto"/>
        <w:bottom w:val="none" w:sz="0" w:space="0" w:color="auto"/>
        <w:right w:val="none" w:sz="0" w:space="0" w:color="auto"/>
      </w:divBdr>
      <w:divsChild>
        <w:div w:id="153189079">
          <w:marLeft w:val="0"/>
          <w:marRight w:val="0"/>
          <w:marTop w:val="0"/>
          <w:marBottom w:val="0"/>
          <w:divBdr>
            <w:top w:val="none" w:sz="0" w:space="0" w:color="auto"/>
            <w:left w:val="none" w:sz="0" w:space="0" w:color="auto"/>
            <w:bottom w:val="none" w:sz="0" w:space="0" w:color="auto"/>
            <w:right w:val="none" w:sz="0" w:space="0" w:color="auto"/>
          </w:divBdr>
        </w:div>
      </w:divsChild>
    </w:div>
    <w:div w:id="752943675">
      <w:bodyDiv w:val="1"/>
      <w:marLeft w:val="0"/>
      <w:marRight w:val="0"/>
      <w:marTop w:val="0"/>
      <w:marBottom w:val="0"/>
      <w:divBdr>
        <w:top w:val="none" w:sz="0" w:space="0" w:color="auto"/>
        <w:left w:val="none" w:sz="0" w:space="0" w:color="auto"/>
        <w:bottom w:val="none" w:sz="0" w:space="0" w:color="auto"/>
        <w:right w:val="none" w:sz="0" w:space="0" w:color="auto"/>
      </w:divBdr>
      <w:divsChild>
        <w:div w:id="1857646284">
          <w:marLeft w:val="0"/>
          <w:marRight w:val="0"/>
          <w:marTop w:val="0"/>
          <w:marBottom w:val="0"/>
          <w:divBdr>
            <w:top w:val="none" w:sz="0" w:space="0" w:color="auto"/>
            <w:left w:val="none" w:sz="0" w:space="0" w:color="auto"/>
            <w:bottom w:val="none" w:sz="0" w:space="0" w:color="auto"/>
            <w:right w:val="none" w:sz="0" w:space="0" w:color="auto"/>
          </w:divBdr>
        </w:div>
      </w:divsChild>
    </w:div>
    <w:div w:id="756171702">
      <w:bodyDiv w:val="1"/>
      <w:marLeft w:val="0"/>
      <w:marRight w:val="0"/>
      <w:marTop w:val="0"/>
      <w:marBottom w:val="0"/>
      <w:divBdr>
        <w:top w:val="none" w:sz="0" w:space="0" w:color="auto"/>
        <w:left w:val="none" w:sz="0" w:space="0" w:color="auto"/>
        <w:bottom w:val="none" w:sz="0" w:space="0" w:color="auto"/>
        <w:right w:val="none" w:sz="0" w:space="0" w:color="auto"/>
      </w:divBdr>
      <w:divsChild>
        <w:div w:id="1373967002">
          <w:marLeft w:val="0"/>
          <w:marRight w:val="0"/>
          <w:marTop w:val="0"/>
          <w:marBottom w:val="0"/>
          <w:divBdr>
            <w:top w:val="none" w:sz="0" w:space="0" w:color="auto"/>
            <w:left w:val="none" w:sz="0" w:space="0" w:color="auto"/>
            <w:bottom w:val="none" w:sz="0" w:space="0" w:color="auto"/>
            <w:right w:val="none" w:sz="0" w:space="0" w:color="auto"/>
          </w:divBdr>
        </w:div>
      </w:divsChild>
    </w:div>
    <w:div w:id="778984299">
      <w:bodyDiv w:val="1"/>
      <w:marLeft w:val="0"/>
      <w:marRight w:val="0"/>
      <w:marTop w:val="0"/>
      <w:marBottom w:val="0"/>
      <w:divBdr>
        <w:top w:val="none" w:sz="0" w:space="0" w:color="auto"/>
        <w:left w:val="none" w:sz="0" w:space="0" w:color="auto"/>
        <w:bottom w:val="none" w:sz="0" w:space="0" w:color="auto"/>
        <w:right w:val="none" w:sz="0" w:space="0" w:color="auto"/>
      </w:divBdr>
      <w:divsChild>
        <w:div w:id="1545827698">
          <w:marLeft w:val="0"/>
          <w:marRight w:val="0"/>
          <w:marTop w:val="0"/>
          <w:marBottom w:val="0"/>
          <w:divBdr>
            <w:top w:val="none" w:sz="0" w:space="0" w:color="auto"/>
            <w:left w:val="none" w:sz="0" w:space="0" w:color="auto"/>
            <w:bottom w:val="none" w:sz="0" w:space="0" w:color="auto"/>
            <w:right w:val="none" w:sz="0" w:space="0" w:color="auto"/>
          </w:divBdr>
        </w:div>
      </w:divsChild>
    </w:div>
    <w:div w:id="801728558">
      <w:bodyDiv w:val="1"/>
      <w:marLeft w:val="0"/>
      <w:marRight w:val="0"/>
      <w:marTop w:val="0"/>
      <w:marBottom w:val="0"/>
      <w:divBdr>
        <w:top w:val="none" w:sz="0" w:space="0" w:color="auto"/>
        <w:left w:val="none" w:sz="0" w:space="0" w:color="auto"/>
        <w:bottom w:val="none" w:sz="0" w:space="0" w:color="auto"/>
        <w:right w:val="none" w:sz="0" w:space="0" w:color="auto"/>
      </w:divBdr>
      <w:divsChild>
        <w:div w:id="686105120">
          <w:marLeft w:val="0"/>
          <w:marRight w:val="0"/>
          <w:marTop w:val="0"/>
          <w:marBottom w:val="0"/>
          <w:divBdr>
            <w:top w:val="none" w:sz="0" w:space="0" w:color="auto"/>
            <w:left w:val="none" w:sz="0" w:space="0" w:color="auto"/>
            <w:bottom w:val="none" w:sz="0" w:space="0" w:color="auto"/>
            <w:right w:val="none" w:sz="0" w:space="0" w:color="auto"/>
          </w:divBdr>
        </w:div>
      </w:divsChild>
    </w:div>
    <w:div w:id="807630006">
      <w:bodyDiv w:val="1"/>
      <w:marLeft w:val="0"/>
      <w:marRight w:val="0"/>
      <w:marTop w:val="0"/>
      <w:marBottom w:val="0"/>
      <w:divBdr>
        <w:top w:val="none" w:sz="0" w:space="0" w:color="auto"/>
        <w:left w:val="none" w:sz="0" w:space="0" w:color="auto"/>
        <w:bottom w:val="none" w:sz="0" w:space="0" w:color="auto"/>
        <w:right w:val="none" w:sz="0" w:space="0" w:color="auto"/>
      </w:divBdr>
      <w:divsChild>
        <w:div w:id="493424275">
          <w:marLeft w:val="0"/>
          <w:marRight w:val="0"/>
          <w:marTop w:val="0"/>
          <w:marBottom w:val="0"/>
          <w:divBdr>
            <w:top w:val="none" w:sz="0" w:space="0" w:color="auto"/>
            <w:left w:val="none" w:sz="0" w:space="0" w:color="auto"/>
            <w:bottom w:val="none" w:sz="0" w:space="0" w:color="auto"/>
            <w:right w:val="none" w:sz="0" w:space="0" w:color="auto"/>
          </w:divBdr>
        </w:div>
      </w:divsChild>
    </w:div>
    <w:div w:id="837502612">
      <w:bodyDiv w:val="1"/>
      <w:marLeft w:val="0"/>
      <w:marRight w:val="0"/>
      <w:marTop w:val="0"/>
      <w:marBottom w:val="0"/>
      <w:divBdr>
        <w:top w:val="none" w:sz="0" w:space="0" w:color="auto"/>
        <w:left w:val="none" w:sz="0" w:space="0" w:color="auto"/>
        <w:bottom w:val="none" w:sz="0" w:space="0" w:color="auto"/>
        <w:right w:val="none" w:sz="0" w:space="0" w:color="auto"/>
      </w:divBdr>
      <w:divsChild>
        <w:div w:id="1817719986">
          <w:marLeft w:val="0"/>
          <w:marRight w:val="0"/>
          <w:marTop w:val="0"/>
          <w:marBottom w:val="0"/>
          <w:divBdr>
            <w:top w:val="none" w:sz="0" w:space="0" w:color="auto"/>
            <w:left w:val="none" w:sz="0" w:space="0" w:color="auto"/>
            <w:bottom w:val="none" w:sz="0" w:space="0" w:color="auto"/>
            <w:right w:val="none" w:sz="0" w:space="0" w:color="auto"/>
          </w:divBdr>
        </w:div>
      </w:divsChild>
    </w:div>
    <w:div w:id="847329227">
      <w:bodyDiv w:val="1"/>
      <w:marLeft w:val="0"/>
      <w:marRight w:val="0"/>
      <w:marTop w:val="0"/>
      <w:marBottom w:val="0"/>
      <w:divBdr>
        <w:top w:val="none" w:sz="0" w:space="0" w:color="auto"/>
        <w:left w:val="none" w:sz="0" w:space="0" w:color="auto"/>
        <w:bottom w:val="none" w:sz="0" w:space="0" w:color="auto"/>
        <w:right w:val="none" w:sz="0" w:space="0" w:color="auto"/>
      </w:divBdr>
      <w:divsChild>
        <w:div w:id="1320962968">
          <w:marLeft w:val="0"/>
          <w:marRight w:val="0"/>
          <w:marTop w:val="0"/>
          <w:marBottom w:val="0"/>
          <w:divBdr>
            <w:top w:val="none" w:sz="0" w:space="0" w:color="auto"/>
            <w:left w:val="none" w:sz="0" w:space="0" w:color="auto"/>
            <w:bottom w:val="none" w:sz="0" w:space="0" w:color="auto"/>
            <w:right w:val="none" w:sz="0" w:space="0" w:color="auto"/>
          </w:divBdr>
        </w:div>
      </w:divsChild>
    </w:div>
    <w:div w:id="855730021">
      <w:bodyDiv w:val="1"/>
      <w:marLeft w:val="0"/>
      <w:marRight w:val="0"/>
      <w:marTop w:val="0"/>
      <w:marBottom w:val="0"/>
      <w:divBdr>
        <w:top w:val="none" w:sz="0" w:space="0" w:color="auto"/>
        <w:left w:val="none" w:sz="0" w:space="0" w:color="auto"/>
        <w:bottom w:val="none" w:sz="0" w:space="0" w:color="auto"/>
        <w:right w:val="none" w:sz="0" w:space="0" w:color="auto"/>
      </w:divBdr>
      <w:divsChild>
        <w:div w:id="1629580617">
          <w:marLeft w:val="0"/>
          <w:marRight w:val="0"/>
          <w:marTop w:val="0"/>
          <w:marBottom w:val="0"/>
          <w:divBdr>
            <w:top w:val="none" w:sz="0" w:space="0" w:color="auto"/>
            <w:left w:val="none" w:sz="0" w:space="0" w:color="auto"/>
            <w:bottom w:val="none" w:sz="0" w:space="0" w:color="auto"/>
            <w:right w:val="none" w:sz="0" w:space="0" w:color="auto"/>
          </w:divBdr>
        </w:div>
      </w:divsChild>
    </w:div>
    <w:div w:id="861283784">
      <w:bodyDiv w:val="1"/>
      <w:marLeft w:val="0"/>
      <w:marRight w:val="0"/>
      <w:marTop w:val="0"/>
      <w:marBottom w:val="0"/>
      <w:divBdr>
        <w:top w:val="none" w:sz="0" w:space="0" w:color="auto"/>
        <w:left w:val="none" w:sz="0" w:space="0" w:color="auto"/>
        <w:bottom w:val="none" w:sz="0" w:space="0" w:color="auto"/>
        <w:right w:val="none" w:sz="0" w:space="0" w:color="auto"/>
      </w:divBdr>
      <w:divsChild>
        <w:div w:id="1034382341">
          <w:marLeft w:val="0"/>
          <w:marRight w:val="0"/>
          <w:marTop w:val="0"/>
          <w:marBottom w:val="0"/>
          <w:divBdr>
            <w:top w:val="none" w:sz="0" w:space="0" w:color="auto"/>
            <w:left w:val="none" w:sz="0" w:space="0" w:color="auto"/>
            <w:bottom w:val="none" w:sz="0" w:space="0" w:color="auto"/>
            <w:right w:val="none" w:sz="0" w:space="0" w:color="auto"/>
          </w:divBdr>
        </w:div>
      </w:divsChild>
    </w:div>
    <w:div w:id="901016928">
      <w:bodyDiv w:val="1"/>
      <w:marLeft w:val="0"/>
      <w:marRight w:val="0"/>
      <w:marTop w:val="0"/>
      <w:marBottom w:val="0"/>
      <w:divBdr>
        <w:top w:val="none" w:sz="0" w:space="0" w:color="auto"/>
        <w:left w:val="none" w:sz="0" w:space="0" w:color="auto"/>
        <w:bottom w:val="none" w:sz="0" w:space="0" w:color="auto"/>
        <w:right w:val="none" w:sz="0" w:space="0" w:color="auto"/>
      </w:divBdr>
      <w:divsChild>
        <w:div w:id="174347004">
          <w:marLeft w:val="0"/>
          <w:marRight w:val="0"/>
          <w:marTop w:val="0"/>
          <w:marBottom w:val="0"/>
          <w:divBdr>
            <w:top w:val="none" w:sz="0" w:space="0" w:color="auto"/>
            <w:left w:val="none" w:sz="0" w:space="0" w:color="auto"/>
            <w:bottom w:val="none" w:sz="0" w:space="0" w:color="auto"/>
            <w:right w:val="none" w:sz="0" w:space="0" w:color="auto"/>
          </w:divBdr>
        </w:div>
      </w:divsChild>
    </w:div>
    <w:div w:id="916548367">
      <w:bodyDiv w:val="1"/>
      <w:marLeft w:val="0"/>
      <w:marRight w:val="0"/>
      <w:marTop w:val="0"/>
      <w:marBottom w:val="0"/>
      <w:divBdr>
        <w:top w:val="none" w:sz="0" w:space="0" w:color="auto"/>
        <w:left w:val="none" w:sz="0" w:space="0" w:color="auto"/>
        <w:bottom w:val="none" w:sz="0" w:space="0" w:color="auto"/>
        <w:right w:val="none" w:sz="0" w:space="0" w:color="auto"/>
      </w:divBdr>
      <w:divsChild>
        <w:div w:id="1960063044">
          <w:marLeft w:val="0"/>
          <w:marRight w:val="0"/>
          <w:marTop w:val="0"/>
          <w:marBottom w:val="0"/>
          <w:divBdr>
            <w:top w:val="none" w:sz="0" w:space="0" w:color="auto"/>
            <w:left w:val="none" w:sz="0" w:space="0" w:color="auto"/>
            <w:bottom w:val="none" w:sz="0" w:space="0" w:color="auto"/>
            <w:right w:val="none" w:sz="0" w:space="0" w:color="auto"/>
          </w:divBdr>
        </w:div>
      </w:divsChild>
    </w:div>
    <w:div w:id="933562104">
      <w:bodyDiv w:val="1"/>
      <w:marLeft w:val="0"/>
      <w:marRight w:val="0"/>
      <w:marTop w:val="0"/>
      <w:marBottom w:val="0"/>
      <w:divBdr>
        <w:top w:val="none" w:sz="0" w:space="0" w:color="auto"/>
        <w:left w:val="none" w:sz="0" w:space="0" w:color="auto"/>
        <w:bottom w:val="none" w:sz="0" w:space="0" w:color="auto"/>
        <w:right w:val="none" w:sz="0" w:space="0" w:color="auto"/>
      </w:divBdr>
      <w:divsChild>
        <w:div w:id="576398427">
          <w:marLeft w:val="0"/>
          <w:marRight w:val="0"/>
          <w:marTop w:val="0"/>
          <w:marBottom w:val="0"/>
          <w:divBdr>
            <w:top w:val="none" w:sz="0" w:space="0" w:color="auto"/>
            <w:left w:val="none" w:sz="0" w:space="0" w:color="auto"/>
            <w:bottom w:val="none" w:sz="0" w:space="0" w:color="auto"/>
            <w:right w:val="none" w:sz="0" w:space="0" w:color="auto"/>
          </w:divBdr>
        </w:div>
      </w:divsChild>
    </w:div>
    <w:div w:id="953823592">
      <w:bodyDiv w:val="1"/>
      <w:marLeft w:val="0"/>
      <w:marRight w:val="0"/>
      <w:marTop w:val="0"/>
      <w:marBottom w:val="0"/>
      <w:divBdr>
        <w:top w:val="none" w:sz="0" w:space="0" w:color="auto"/>
        <w:left w:val="none" w:sz="0" w:space="0" w:color="auto"/>
        <w:bottom w:val="none" w:sz="0" w:space="0" w:color="auto"/>
        <w:right w:val="none" w:sz="0" w:space="0" w:color="auto"/>
      </w:divBdr>
      <w:divsChild>
        <w:div w:id="1644969319">
          <w:marLeft w:val="0"/>
          <w:marRight w:val="0"/>
          <w:marTop w:val="0"/>
          <w:marBottom w:val="0"/>
          <w:divBdr>
            <w:top w:val="none" w:sz="0" w:space="0" w:color="auto"/>
            <w:left w:val="none" w:sz="0" w:space="0" w:color="auto"/>
            <w:bottom w:val="none" w:sz="0" w:space="0" w:color="auto"/>
            <w:right w:val="none" w:sz="0" w:space="0" w:color="auto"/>
          </w:divBdr>
        </w:div>
      </w:divsChild>
    </w:div>
    <w:div w:id="1021979724">
      <w:bodyDiv w:val="1"/>
      <w:marLeft w:val="0"/>
      <w:marRight w:val="0"/>
      <w:marTop w:val="0"/>
      <w:marBottom w:val="0"/>
      <w:divBdr>
        <w:top w:val="none" w:sz="0" w:space="0" w:color="auto"/>
        <w:left w:val="none" w:sz="0" w:space="0" w:color="auto"/>
        <w:bottom w:val="none" w:sz="0" w:space="0" w:color="auto"/>
        <w:right w:val="none" w:sz="0" w:space="0" w:color="auto"/>
      </w:divBdr>
      <w:divsChild>
        <w:div w:id="53623030">
          <w:marLeft w:val="0"/>
          <w:marRight w:val="0"/>
          <w:marTop w:val="0"/>
          <w:marBottom w:val="0"/>
          <w:divBdr>
            <w:top w:val="none" w:sz="0" w:space="0" w:color="auto"/>
            <w:left w:val="none" w:sz="0" w:space="0" w:color="auto"/>
            <w:bottom w:val="none" w:sz="0" w:space="0" w:color="auto"/>
            <w:right w:val="none" w:sz="0" w:space="0" w:color="auto"/>
          </w:divBdr>
        </w:div>
      </w:divsChild>
    </w:div>
    <w:div w:id="1061565294">
      <w:bodyDiv w:val="1"/>
      <w:marLeft w:val="0"/>
      <w:marRight w:val="0"/>
      <w:marTop w:val="0"/>
      <w:marBottom w:val="0"/>
      <w:divBdr>
        <w:top w:val="none" w:sz="0" w:space="0" w:color="auto"/>
        <w:left w:val="none" w:sz="0" w:space="0" w:color="auto"/>
        <w:bottom w:val="none" w:sz="0" w:space="0" w:color="auto"/>
        <w:right w:val="none" w:sz="0" w:space="0" w:color="auto"/>
      </w:divBdr>
      <w:divsChild>
        <w:div w:id="939727345">
          <w:marLeft w:val="0"/>
          <w:marRight w:val="0"/>
          <w:marTop w:val="0"/>
          <w:marBottom w:val="0"/>
          <w:divBdr>
            <w:top w:val="none" w:sz="0" w:space="0" w:color="auto"/>
            <w:left w:val="none" w:sz="0" w:space="0" w:color="auto"/>
            <w:bottom w:val="none" w:sz="0" w:space="0" w:color="auto"/>
            <w:right w:val="none" w:sz="0" w:space="0" w:color="auto"/>
          </w:divBdr>
        </w:div>
      </w:divsChild>
    </w:div>
    <w:div w:id="1063017512">
      <w:bodyDiv w:val="1"/>
      <w:marLeft w:val="0"/>
      <w:marRight w:val="0"/>
      <w:marTop w:val="0"/>
      <w:marBottom w:val="0"/>
      <w:divBdr>
        <w:top w:val="none" w:sz="0" w:space="0" w:color="auto"/>
        <w:left w:val="none" w:sz="0" w:space="0" w:color="auto"/>
        <w:bottom w:val="none" w:sz="0" w:space="0" w:color="auto"/>
        <w:right w:val="none" w:sz="0" w:space="0" w:color="auto"/>
      </w:divBdr>
      <w:divsChild>
        <w:div w:id="518740539">
          <w:marLeft w:val="0"/>
          <w:marRight w:val="0"/>
          <w:marTop w:val="0"/>
          <w:marBottom w:val="0"/>
          <w:divBdr>
            <w:top w:val="none" w:sz="0" w:space="0" w:color="auto"/>
            <w:left w:val="none" w:sz="0" w:space="0" w:color="auto"/>
            <w:bottom w:val="none" w:sz="0" w:space="0" w:color="auto"/>
            <w:right w:val="none" w:sz="0" w:space="0" w:color="auto"/>
          </w:divBdr>
        </w:div>
      </w:divsChild>
    </w:div>
    <w:div w:id="1066608460">
      <w:bodyDiv w:val="1"/>
      <w:marLeft w:val="0"/>
      <w:marRight w:val="0"/>
      <w:marTop w:val="0"/>
      <w:marBottom w:val="0"/>
      <w:divBdr>
        <w:top w:val="none" w:sz="0" w:space="0" w:color="auto"/>
        <w:left w:val="none" w:sz="0" w:space="0" w:color="auto"/>
        <w:bottom w:val="none" w:sz="0" w:space="0" w:color="auto"/>
        <w:right w:val="none" w:sz="0" w:space="0" w:color="auto"/>
      </w:divBdr>
      <w:divsChild>
        <w:div w:id="835921614">
          <w:marLeft w:val="0"/>
          <w:marRight w:val="0"/>
          <w:marTop w:val="0"/>
          <w:marBottom w:val="0"/>
          <w:divBdr>
            <w:top w:val="none" w:sz="0" w:space="0" w:color="auto"/>
            <w:left w:val="none" w:sz="0" w:space="0" w:color="auto"/>
            <w:bottom w:val="none" w:sz="0" w:space="0" w:color="auto"/>
            <w:right w:val="none" w:sz="0" w:space="0" w:color="auto"/>
          </w:divBdr>
        </w:div>
      </w:divsChild>
    </w:div>
    <w:div w:id="1080104419">
      <w:bodyDiv w:val="1"/>
      <w:marLeft w:val="0"/>
      <w:marRight w:val="0"/>
      <w:marTop w:val="0"/>
      <w:marBottom w:val="0"/>
      <w:divBdr>
        <w:top w:val="none" w:sz="0" w:space="0" w:color="auto"/>
        <w:left w:val="none" w:sz="0" w:space="0" w:color="auto"/>
        <w:bottom w:val="none" w:sz="0" w:space="0" w:color="auto"/>
        <w:right w:val="none" w:sz="0" w:space="0" w:color="auto"/>
      </w:divBdr>
      <w:divsChild>
        <w:div w:id="37509241">
          <w:marLeft w:val="0"/>
          <w:marRight w:val="0"/>
          <w:marTop w:val="0"/>
          <w:marBottom w:val="0"/>
          <w:divBdr>
            <w:top w:val="none" w:sz="0" w:space="0" w:color="auto"/>
            <w:left w:val="none" w:sz="0" w:space="0" w:color="auto"/>
            <w:bottom w:val="none" w:sz="0" w:space="0" w:color="auto"/>
            <w:right w:val="none" w:sz="0" w:space="0" w:color="auto"/>
          </w:divBdr>
        </w:div>
      </w:divsChild>
    </w:div>
    <w:div w:id="1107702433">
      <w:bodyDiv w:val="1"/>
      <w:marLeft w:val="0"/>
      <w:marRight w:val="0"/>
      <w:marTop w:val="0"/>
      <w:marBottom w:val="0"/>
      <w:divBdr>
        <w:top w:val="none" w:sz="0" w:space="0" w:color="auto"/>
        <w:left w:val="none" w:sz="0" w:space="0" w:color="auto"/>
        <w:bottom w:val="none" w:sz="0" w:space="0" w:color="auto"/>
        <w:right w:val="none" w:sz="0" w:space="0" w:color="auto"/>
      </w:divBdr>
      <w:divsChild>
        <w:div w:id="1209148233">
          <w:marLeft w:val="0"/>
          <w:marRight w:val="0"/>
          <w:marTop w:val="0"/>
          <w:marBottom w:val="0"/>
          <w:divBdr>
            <w:top w:val="none" w:sz="0" w:space="0" w:color="auto"/>
            <w:left w:val="none" w:sz="0" w:space="0" w:color="auto"/>
            <w:bottom w:val="none" w:sz="0" w:space="0" w:color="auto"/>
            <w:right w:val="none" w:sz="0" w:space="0" w:color="auto"/>
          </w:divBdr>
        </w:div>
      </w:divsChild>
    </w:div>
    <w:div w:id="1127549820">
      <w:bodyDiv w:val="1"/>
      <w:marLeft w:val="0"/>
      <w:marRight w:val="0"/>
      <w:marTop w:val="0"/>
      <w:marBottom w:val="0"/>
      <w:divBdr>
        <w:top w:val="none" w:sz="0" w:space="0" w:color="auto"/>
        <w:left w:val="none" w:sz="0" w:space="0" w:color="auto"/>
        <w:bottom w:val="none" w:sz="0" w:space="0" w:color="auto"/>
        <w:right w:val="none" w:sz="0" w:space="0" w:color="auto"/>
      </w:divBdr>
      <w:divsChild>
        <w:div w:id="1210192705">
          <w:marLeft w:val="0"/>
          <w:marRight w:val="0"/>
          <w:marTop w:val="0"/>
          <w:marBottom w:val="0"/>
          <w:divBdr>
            <w:top w:val="none" w:sz="0" w:space="0" w:color="auto"/>
            <w:left w:val="none" w:sz="0" w:space="0" w:color="auto"/>
            <w:bottom w:val="none" w:sz="0" w:space="0" w:color="auto"/>
            <w:right w:val="none" w:sz="0" w:space="0" w:color="auto"/>
          </w:divBdr>
        </w:div>
      </w:divsChild>
    </w:div>
    <w:div w:id="1131171554">
      <w:bodyDiv w:val="1"/>
      <w:marLeft w:val="0"/>
      <w:marRight w:val="0"/>
      <w:marTop w:val="0"/>
      <w:marBottom w:val="0"/>
      <w:divBdr>
        <w:top w:val="none" w:sz="0" w:space="0" w:color="auto"/>
        <w:left w:val="none" w:sz="0" w:space="0" w:color="auto"/>
        <w:bottom w:val="none" w:sz="0" w:space="0" w:color="auto"/>
        <w:right w:val="none" w:sz="0" w:space="0" w:color="auto"/>
      </w:divBdr>
      <w:divsChild>
        <w:div w:id="121046452">
          <w:marLeft w:val="0"/>
          <w:marRight w:val="0"/>
          <w:marTop w:val="0"/>
          <w:marBottom w:val="0"/>
          <w:divBdr>
            <w:top w:val="none" w:sz="0" w:space="0" w:color="auto"/>
            <w:left w:val="none" w:sz="0" w:space="0" w:color="auto"/>
            <w:bottom w:val="none" w:sz="0" w:space="0" w:color="auto"/>
            <w:right w:val="none" w:sz="0" w:space="0" w:color="auto"/>
          </w:divBdr>
        </w:div>
      </w:divsChild>
    </w:div>
    <w:div w:id="1147630448">
      <w:bodyDiv w:val="1"/>
      <w:marLeft w:val="0"/>
      <w:marRight w:val="0"/>
      <w:marTop w:val="0"/>
      <w:marBottom w:val="0"/>
      <w:divBdr>
        <w:top w:val="none" w:sz="0" w:space="0" w:color="auto"/>
        <w:left w:val="none" w:sz="0" w:space="0" w:color="auto"/>
        <w:bottom w:val="none" w:sz="0" w:space="0" w:color="auto"/>
        <w:right w:val="none" w:sz="0" w:space="0" w:color="auto"/>
      </w:divBdr>
      <w:divsChild>
        <w:div w:id="1126580821">
          <w:marLeft w:val="0"/>
          <w:marRight w:val="0"/>
          <w:marTop w:val="0"/>
          <w:marBottom w:val="0"/>
          <w:divBdr>
            <w:top w:val="none" w:sz="0" w:space="0" w:color="auto"/>
            <w:left w:val="none" w:sz="0" w:space="0" w:color="auto"/>
            <w:bottom w:val="none" w:sz="0" w:space="0" w:color="auto"/>
            <w:right w:val="none" w:sz="0" w:space="0" w:color="auto"/>
          </w:divBdr>
        </w:div>
      </w:divsChild>
    </w:div>
    <w:div w:id="1153376450">
      <w:bodyDiv w:val="1"/>
      <w:marLeft w:val="0"/>
      <w:marRight w:val="0"/>
      <w:marTop w:val="0"/>
      <w:marBottom w:val="0"/>
      <w:divBdr>
        <w:top w:val="none" w:sz="0" w:space="0" w:color="auto"/>
        <w:left w:val="none" w:sz="0" w:space="0" w:color="auto"/>
        <w:bottom w:val="none" w:sz="0" w:space="0" w:color="auto"/>
        <w:right w:val="none" w:sz="0" w:space="0" w:color="auto"/>
      </w:divBdr>
      <w:divsChild>
        <w:div w:id="1445270501">
          <w:marLeft w:val="0"/>
          <w:marRight w:val="0"/>
          <w:marTop w:val="0"/>
          <w:marBottom w:val="0"/>
          <w:divBdr>
            <w:top w:val="none" w:sz="0" w:space="0" w:color="auto"/>
            <w:left w:val="none" w:sz="0" w:space="0" w:color="auto"/>
            <w:bottom w:val="none" w:sz="0" w:space="0" w:color="auto"/>
            <w:right w:val="none" w:sz="0" w:space="0" w:color="auto"/>
          </w:divBdr>
        </w:div>
      </w:divsChild>
    </w:div>
    <w:div w:id="1161580880">
      <w:bodyDiv w:val="1"/>
      <w:marLeft w:val="0"/>
      <w:marRight w:val="0"/>
      <w:marTop w:val="0"/>
      <w:marBottom w:val="0"/>
      <w:divBdr>
        <w:top w:val="none" w:sz="0" w:space="0" w:color="auto"/>
        <w:left w:val="none" w:sz="0" w:space="0" w:color="auto"/>
        <w:bottom w:val="none" w:sz="0" w:space="0" w:color="auto"/>
        <w:right w:val="none" w:sz="0" w:space="0" w:color="auto"/>
      </w:divBdr>
      <w:divsChild>
        <w:div w:id="1865749861">
          <w:marLeft w:val="0"/>
          <w:marRight w:val="0"/>
          <w:marTop w:val="0"/>
          <w:marBottom w:val="0"/>
          <w:divBdr>
            <w:top w:val="none" w:sz="0" w:space="0" w:color="auto"/>
            <w:left w:val="none" w:sz="0" w:space="0" w:color="auto"/>
            <w:bottom w:val="none" w:sz="0" w:space="0" w:color="auto"/>
            <w:right w:val="none" w:sz="0" w:space="0" w:color="auto"/>
          </w:divBdr>
        </w:div>
      </w:divsChild>
    </w:div>
    <w:div w:id="1168522837">
      <w:bodyDiv w:val="1"/>
      <w:marLeft w:val="0"/>
      <w:marRight w:val="0"/>
      <w:marTop w:val="0"/>
      <w:marBottom w:val="0"/>
      <w:divBdr>
        <w:top w:val="none" w:sz="0" w:space="0" w:color="auto"/>
        <w:left w:val="none" w:sz="0" w:space="0" w:color="auto"/>
        <w:bottom w:val="none" w:sz="0" w:space="0" w:color="auto"/>
        <w:right w:val="none" w:sz="0" w:space="0" w:color="auto"/>
      </w:divBdr>
      <w:divsChild>
        <w:div w:id="2027094735">
          <w:marLeft w:val="0"/>
          <w:marRight w:val="0"/>
          <w:marTop w:val="0"/>
          <w:marBottom w:val="0"/>
          <w:divBdr>
            <w:top w:val="none" w:sz="0" w:space="0" w:color="auto"/>
            <w:left w:val="none" w:sz="0" w:space="0" w:color="auto"/>
            <w:bottom w:val="none" w:sz="0" w:space="0" w:color="auto"/>
            <w:right w:val="none" w:sz="0" w:space="0" w:color="auto"/>
          </w:divBdr>
        </w:div>
      </w:divsChild>
    </w:div>
    <w:div w:id="1172528773">
      <w:bodyDiv w:val="1"/>
      <w:marLeft w:val="0"/>
      <w:marRight w:val="0"/>
      <w:marTop w:val="0"/>
      <w:marBottom w:val="0"/>
      <w:divBdr>
        <w:top w:val="none" w:sz="0" w:space="0" w:color="auto"/>
        <w:left w:val="none" w:sz="0" w:space="0" w:color="auto"/>
        <w:bottom w:val="none" w:sz="0" w:space="0" w:color="auto"/>
        <w:right w:val="none" w:sz="0" w:space="0" w:color="auto"/>
      </w:divBdr>
      <w:divsChild>
        <w:div w:id="55129500">
          <w:marLeft w:val="0"/>
          <w:marRight w:val="0"/>
          <w:marTop w:val="0"/>
          <w:marBottom w:val="0"/>
          <w:divBdr>
            <w:top w:val="none" w:sz="0" w:space="0" w:color="auto"/>
            <w:left w:val="none" w:sz="0" w:space="0" w:color="auto"/>
            <w:bottom w:val="none" w:sz="0" w:space="0" w:color="auto"/>
            <w:right w:val="none" w:sz="0" w:space="0" w:color="auto"/>
          </w:divBdr>
        </w:div>
      </w:divsChild>
    </w:div>
    <w:div w:id="1173910438">
      <w:bodyDiv w:val="1"/>
      <w:marLeft w:val="0"/>
      <w:marRight w:val="0"/>
      <w:marTop w:val="0"/>
      <w:marBottom w:val="0"/>
      <w:divBdr>
        <w:top w:val="none" w:sz="0" w:space="0" w:color="auto"/>
        <w:left w:val="none" w:sz="0" w:space="0" w:color="auto"/>
        <w:bottom w:val="none" w:sz="0" w:space="0" w:color="auto"/>
        <w:right w:val="none" w:sz="0" w:space="0" w:color="auto"/>
      </w:divBdr>
      <w:divsChild>
        <w:div w:id="1657105437">
          <w:marLeft w:val="0"/>
          <w:marRight w:val="0"/>
          <w:marTop w:val="0"/>
          <w:marBottom w:val="0"/>
          <w:divBdr>
            <w:top w:val="none" w:sz="0" w:space="0" w:color="auto"/>
            <w:left w:val="none" w:sz="0" w:space="0" w:color="auto"/>
            <w:bottom w:val="none" w:sz="0" w:space="0" w:color="auto"/>
            <w:right w:val="none" w:sz="0" w:space="0" w:color="auto"/>
          </w:divBdr>
        </w:div>
      </w:divsChild>
    </w:div>
    <w:div w:id="1224409178">
      <w:bodyDiv w:val="1"/>
      <w:marLeft w:val="0"/>
      <w:marRight w:val="0"/>
      <w:marTop w:val="0"/>
      <w:marBottom w:val="0"/>
      <w:divBdr>
        <w:top w:val="none" w:sz="0" w:space="0" w:color="auto"/>
        <w:left w:val="none" w:sz="0" w:space="0" w:color="auto"/>
        <w:bottom w:val="none" w:sz="0" w:space="0" w:color="auto"/>
        <w:right w:val="none" w:sz="0" w:space="0" w:color="auto"/>
      </w:divBdr>
      <w:divsChild>
        <w:div w:id="1078208380">
          <w:marLeft w:val="0"/>
          <w:marRight w:val="0"/>
          <w:marTop w:val="0"/>
          <w:marBottom w:val="0"/>
          <w:divBdr>
            <w:top w:val="none" w:sz="0" w:space="0" w:color="auto"/>
            <w:left w:val="none" w:sz="0" w:space="0" w:color="auto"/>
            <w:bottom w:val="none" w:sz="0" w:space="0" w:color="auto"/>
            <w:right w:val="none" w:sz="0" w:space="0" w:color="auto"/>
          </w:divBdr>
        </w:div>
      </w:divsChild>
    </w:div>
    <w:div w:id="1247151784">
      <w:bodyDiv w:val="1"/>
      <w:marLeft w:val="0"/>
      <w:marRight w:val="0"/>
      <w:marTop w:val="0"/>
      <w:marBottom w:val="0"/>
      <w:divBdr>
        <w:top w:val="none" w:sz="0" w:space="0" w:color="auto"/>
        <w:left w:val="none" w:sz="0" w:space="0" w:color="auto"/>
        <w:bottom w:val="none" w:sz="0" w:space="0" w:color="auto"/>
        <w:right w:val="none" w:sz="0" w:space="0" w:color="auto"/>
      </w:divBdr>
      <w:divsChild>
        <w:div w:id="1834107043">
          <w:marLeft w:val="0"/>
          <w:marRight w:val="0"/>
          <w:marTop w:val="0"/>
          <w:marBottom w:val="0"/>
          <w:divBdr>
            <w:top w:val="none" w:sz="0" w:space="0" w:color="auto"/>
            <w:left w:val="none" w:sz="0" w:space="0" w:color="auto"/>
            <w:bottom w:val="none" w:sz="0" w:space="0" w:color="auto"/>
            <w:right w:val="none" w:sz="0" w:space="0" w:color="auto"/>
          </w:divBdr>
        </w:div>
      </w:divsChild>
    </w:div>
    <w:div w:id="1252741592">
      <w:bodyDiv w:val="1"/>
      <w:marLeft w:val="0"/>
      <w:marRight w:val="0"/>
      <w:marTop w:val="0"/>
      <w:marBottom w:val="0"/>
      <w:divBdr>
        <w:top w:val="none" w:sz="0" w:space="0" w:color="auto"/>
        <w:left w:val="none" w:sz="0" w:space="0" w:color="auto"/>
        <w:bottom w:val="none" w:sz="0" w:space="0" w:color="auto"/>
        <w:right w:val="none" w:sz="0" w:space="0" w:color="auto"/>
      </w:divBdr>
      <w:divsChild>
        <w:div w:id="492338914">
          <w:marLeft w:val="0"/>
          <w:marRight w:val="0"/>
          <w:marTop w:val="0"/>
          <w:marBottom w:val="0"/>
          <w:divBdr>
            <w:top w:val="none" w:sz="0" w:space="0" w:color="auto"/>
            <w:left w:val="none" w:sz="0" w:space="0" w:color="auto"/>
            <w:bottom w:val="none" w:sz="0" w:space="0" w:color="auto"/>
            <w:right w:val="none" w:sz="0" w:space="0" w:color="auto"/>
          </w:divBdr>
        </w:div>
      </w:divsChild>
    </w:div>
    <w:div w:id="1254165256">
      <w:bodyDiv w:val="1"/>
      <w:marLeft w:val="0"/>
      <w:marRight w:val="0"/>
      <w:marTop w:val="0"/>
      <w:marBottom w:val="0"/>
      <w:divBdr>
        <w:top w:val="none" w:sz="0" w:space="0" w:color="auto"/>
        <w:left w:val="none" w:sz="0" w:space="0" w:color="auto"/>
        <w:bottom w:val="none" w:sz="0" w:space="0" w:color="auto"/>
        <w:right w:val="none" w:sz="0" w:space="0" w:color="auto"/>
      </w:divBdr>
      <w:divsChild>
        <w:div w:id="595023773">
          <w:marLeft w:val="0"/>
          <w:marRight w:val="0"/>
          <w:marTop w:val="0"/>
          <w:marBottom w:val="0"/>
          <w:divBdr>
            <w:top w:val="none" w:sz="0" w:space="0" w:color="auto"/>
            <w:left w:val="none" w:sz="0" w:space="0" w:color="auto"/>
            <w:bottom w:val="none" w:sz="0" w:space="0" w:color="auto"/>
            <w:right w:val="none" w:sz="0" w:space="0" w:color="auto"/>
          </w:divBdr>
        </w:div>
      </w:divsChild>
    </w:div>
    <w:div w:id="1266310599">
      <w:bodyDiv w:val="1"/>
      <w:marLeft w:val="0"/>
      <w:marRight w:val="0"/>
      <w:marTop w:val="0"/>
      <w:marBottom w:val="0"/>
      <w:divBdr>
        <w:top w:val="none" w:sz="0" w:space="0" w:color="auto"/>
        <w:left w:val="none" w:sz="0" w:space="0" w:color="auto"/>
        <w:bottom w:val="none" w:sz="0" w:space="0" w:color="auto"/>
        <w:right w:val="none" w:sz="0" w:space="0" w:color="auto"/>
      </w:divBdr>
      <w:divsChild>
        <w:div w:id="562059125">
          <w:marLeft w:val="0"/>
          <w:marRight w:val="0"/>
          <w:marTop w:val="0"/>
          <w:marBottom w:val="0"/>
          <w:divBdr>
            <w:top w:val="none" w:sz="0" w:space="0" w:color="auto"/>
            <w:left w:val="none" w:sz="0" w:space="0" w:color="auto"/>
            <w:bottom w:val="none" w:sz="0" w:space="0" w:color="auto"/>
            <w:right w:val="none" w:sz="0" w:space="0" w:color="auto"/>
          </w:divBdr>
        </w:div>
      </w:divsChild>
    </w:div>
    <w:div w:id="1337462638">
      <w:bodyDiv w:val="1"/>
      <w:marLeft w:val="0"/>
      <w:marRight w:val="0"/>
      <w:marTop w:val="0"/>
      <w:marBottom w:val="0"/>
      <w:divBdr>
        <w:top w:val="none" w:sz="0" w:space="0" w:color="auto"/>
        <w:left w:val="none" w:sz="0" w:space="0" w:color="auto"/>
        <w:bottom w:val="none" w:sz="0" w:space="0" w:color="auto"/>
        <w:right w:val="none" w:sz="0" w:space="0" w:color="auto"/>
      </w:divBdr>
      <w:divsChild>
        <w:div w:id="206837587">
          <w:marLeft w:val="0"/>
          <w:marRight w:val="0"/>
          <w:marTop w:val="0"/>
          <w:marBottom w:val="0"/>
          <w:divBdr>
            <w:top w:val="none" w:sz="0" w:space="0" w:color="auto"/>
            <w:left w:val="none" w:sz="0" w:space="0" w:color="auto"/>
            <w:bottom w:val="none" w:sz="0" w:space="0" w:color="auto"/>
            <w:right w:val="none" w:sz="0" w:space="0" w:color="auto"/>
          </w:divBdr>
        </w:div>
      </w:divsChild>
    </w:div>
    <w:div w:id="1353336803">
      <w:bodyDiv w:val="1"/>
      <w:marLeft w:val="0"/>
      <w:marRight w:val="0"/>
      <w:marTop w:val="0"/>
      <w:marBottom w:val="0"/>
      <w:divBdr>
        <w:top w:val="none" w:sz="0" w:space="0" w:color="auto"/>
        <w:left w:val="none" w:sz="0" w:space="0" w:color="auto"/>
        <w:bottom w:val="none" w:sz="0" w:space="0" w:color="auto"/>
        <w:right w:val="none" w:sz="0" w:space="0" w:color="auto"/>
      </w:divBdr>
      <w:divsChild>
        <w:div w:id="1505319591">
          <w:marLeft w:val="0"/>
          <w:marRight w:val="0"/>
          <w:marTop w:val="0"/>
          <w:marBottom w:val="0"/>
          <w:divBdr>
            <w:top w:val="none" w:sz="0" w:space="0" w:color="auto"/>
            <w:left w:val="none" w:sz="0" w:space="0" w:color="auto"/>
            <w:bottom w:val="none" w:sz="0" w:space="0" w:color="auto"/>
            <w:right w:val="none" w:sz="0" w:space="0" w:color="auto"/>
          </w:divBdr>
        </w:div>
      </w:divsChild>
    </w:div>
    <w:div w:id="1393042561">
      <w:bodyDiv w:val="1"/>
      <w:marLeft w:val="0"/>
      <w:marRight w:val="0"/>
      <w:marTop w:val="0"/>
      <w:marBottom w:val="0"/>
      <w:divBdr>
        <w:top w:val="none" w:sz="0" w:space="0" w:color="auto"/>
        <w:left w:val="none" w:sz="0" w:space="0" w:color="auto"/>
        <w:bottom w:val="none" w:sz="0" w:space="0" w:color="auto"/>
        <w:right w:val="none" w:sz="0" w:space="0" w:color="auto"/>
      </w:divBdr>
      <w:divsChild>
        <w:div w:id="555315844">
          <w:marLeft w:val="0"/>
          <w:marRight w:val="0"/>
          <w:marTop w:val="0"/>
          <w:marBottom w:val="0"/>
          <w:divBdr>
            <w:top w:val="none" w:sz="0" w:space="0" w:color="auto"/>
            <w:left w:val="none" w:sz="0" w:space="0" w:color="auto"/>
            <w:bottom w:val="none" w:sz="0" w:space="0" w:color="auto"/>
            <w:right w:val="none" w:sz="0" w:space="0" w:color="auto"/>
          </w:divBdr>
        </w:div>
      </w:divsChild>
    </w:div>
    <w:div w:id="1415660851">
      <w:bodyDiv w:val="1"/>
      <w:marLeft w:val="0"/>
      <w:marRight w:val="0"/>
      <w:marTop w:val="0"/>
      <w:marBottom w:val="0"/>
      <w:divBdr>
        <w:top w:val="none" w:sz="0" w:space="0" w:color="auto"/>
        <w:left w:val="none" w:sz="0" w:space="0" w:color="auto"/>
        <w:bottom w:val="none" w:sz="0" w:space="0" w:color="auto"/>
        <w:right w:val="none" w:sz="0" w:space="0" w:color="auto"/>
      </w:divBdr>
      <w:divsChild>
        <w:div w:id="2013293074">
          <w:marLeft w:val="0"/>
          <w:marRight w:val="0"/>
          <w:marTop w:val="0"/>
          <w:marBottom w:val="0"/>
          <w:divBdr>
            <w:top w:val="none" w:sz="0" w:space="0" w:color="auto"/>
            <w:left w:val="none" w:sz="0" w:space="0" w:color="auto"/>
            <w:bottom w:val="none" w:sz="0" w:space="0" w:color="auto"/>
            <w:right w:val="none" w:sz="0" w:space="0" w:color="auto"/>
          </w:divBdr>
        </w:div>
      </w:divsChild>
    </w:div>
    <w:div w:id="1456945131">
      <w:bodyDiv w:val="1"/>
      <w:marLeft w:val="0"/>
      <w:marRight w:val="0"/>
      <w:marTop w:val="0"/>
      <w:marBottom w:val="0"/>
      <w:divBdr>
        <w:top w:val="none" w:sz="0" w:space="0" w:color="auto"/>
        <w:left w:val="none" w:sz="0" w:space="0" w:color="auto"/>
        <w:bottom w:val="none" w:sz="0" w:space="0" w:color="auto"/>
        <w:right w:val="none" w:sz="0" w:space="0" w:color="auto"/>
      </w:divBdr>
      <w:divsChild>
        <w:div w:id="1300573373">
          <w:marLeft w:val="0"/>
          <w:marRight w:val="0"/>
          <w:marTop w:val="0"/>
          <w:marBottom w:val="0"/>
          <w:divBdr>
            <w:top w:val="none" w:sz="0" w:space="0" w:color="auto"/>
            <w:left w:val="none" w:sz="0" w:space="0" w:color="auto"/>
            <w:bottom w:val="none" w:sz="0" w:space="0" w:color="auto"/>
            <w:right w:val="none" w:sz="0" w:space="0" w:color="auto"/>
          </w:divBdr>
        </w:div>
      </w:divsChild>
    </w:div>
    <w:div w:id="1472019587">
      <w:bodyDiv w:val="1"/>
      <w:marLeft w:val="0"/>
      <w:marRight w:val="0"/>
      <w:marTop w:val="0"/>
      <w:marBottom w:val="0"/>
      <w:divBdr>
        <w:top w:val="none" w:sz="0" w:space="0" w:color="auto"/>
        <w:left w:val="none" w:sz="0" w:space="0" w:color="auto"/>
        <w:bottom w:val="none" w:sz="0" w:space="0" w:color="auto"/>
        <w:right w:val="none" w:sz="0" w:space="0" w:color="auto"/>
      </w:divBdr>
      <w:divsChild>
        <w:div w:id="1516726755">
          <w:marLeft w:val="0"/>
          <w:marRight w:val="0"/>
          <w:marTop w:val="0"/>
          <w:marBottom w:val="0"/>
          <w:divBdr>
            <w:top w:val="none" w:sz="0" w:space="0" w:color="auto"/>
            <w:left w:val="none" w:sz="0" w:space="0" w:color="auto"/>
            <w:bottom w:val="none" w:sz="0" w:space="0" w:color="auto"/>
            <w:right w:val="none" w:sz="0" w:space="0" w:color="auto"/>
          </w:divBdr>
        </w:div>
      </w:divsChild>
    </w:div>
    <w:div w:id="1543129712">
      <w:bodyDiv w:val="1"/>
      <w:marLeft w:val="0"/>
      <w:marRight w:val="0"/>
      <w:marTop w:val="0"/>
      <w:marBottom w:val="0"/>
      <w:divBdr>
        <w:top w:val="none" w:sz="0" w:space="0" w:color="auto"/>
        <w:left w:val="none" w:sz="0" w:space="0" w:color="auto"/>
        <w:bottom w:val="none" w:sz="0" w:space="0" w:color="auto"/>
        <w:right w:val="none" w:sz="0" w:space="0" w:color="auto"/>
      </w:divBdr>
      <w:divsChild>
        <w:div w:id="53896268">
          <w:marLeft w:val="0"/>
          <w:marRight w:val="0"/>
          <w:marTop w:val="0"/>
          <w:marBottom w:val="0"/>
          <w:divBdr>
            <w:top w:val="none" w:sz="0" w:space="0" w:color="auto"/>
            <w:left w:val="none" w:sz="0" w:space="0" w:color="auto"/>
            <w:bottom w:val="none" w:sz="0" w:space="0" w:color="auto"/>
            <w:right w:val="none" w:sz="0" w:space="0" w:color="auto"/>
          </w:divBdr>
        </w:div>
      </w:divsChild>
    </w:div>
    <w:div w:id="1556625485">
      <w:bodyDiv w:val="1"/>
      <w:marLeft w:val="0"/>
      <w:marRight w:val="0"/>
      <w:marTop w:val="0"/>
      <w:marBottom w:val="0"/>
      <w:divBdr>
        <w:top w:val="none" w:sz="0" w:space="0" w:color="auto"/>
        <w:left w:val="none" w:sz="0" w:space="0" w:color="auto"/>
        <w:bottom w:val="none" w:sz="0" w:space="0" w:color="auto"/>
        <w:right w:val="none" w:sz="0" w:space="0" w:color="auto"/>
      </w:divBdr>
      <w:divsChild>
        <w:div w:id="549345789">
          <w:marLeft w:val="0"/>
          <w:marRight w:val="0"/>
          <w:marTop w:val="0"/>
          <w:marBottom w:val="0"/>
          <w:divBdr>
            <w:top w:val="none" w:sz="0" w:space="0" w:color="auto"/>
            <w:left w:val="none" w:sz="0" w:space="0" w:color="auto"/>
            <w:bottom w:val="none" w:sz="0" w:space="0" w:color="auto"/>
            <w:right w:val="none" w:sz="0" w:space="0" w:color="auto"/>
          </w:divBdr>
        </w:div>
      </w:divsChild>
    </w:div>
    <w:div w:id="1589729867">
      <w:bodyDiv w:val="1"/>
      <w:marLeft w:val="0"/>
      <w:marRight w:val="0"/>
      <w:marTop w:val="0"/>
      <w:marBottom w:val="0"/>
      <w:divBdr>
        <w:top w:val="none" w:sz="0" w:space="0" w:color="auto"/>
        <w:left w:val="none" w:sz="0" w:space="0" w:color="auto"/>
        <w:bottom w:val="none" w:sz="0" w:space="0" w:color="auto"/>
        <w:right w:val="none" w:sz="0" w:space="0" w:color="auto"/>
      </w:divBdr>
      <w:divsChild>
        <w:div w:id="1268734391">
          <w:marLeft w:val="0"/>
          <w:marRight w:val="0"/>
          <w:marTop w:val="0"/>
          <w:marBottom w:val="0"/>
          <w:divBdr>
            <w:top w:val="none" w:sz="0" w:space="0" w:color="auto"/>
            <w:left w:val="none" w:sz="0" w:space="0" w:color="auto"/>
            <w:bottom w:val="none" w:sz="0" w:space="0" w:color="auto"/>
            <w:right w:val="none" w:sz="0" w:space="0" w:color="auto"/>
          </w:divBdr>
        </w:div>
      </w:divsChild>
    </w:div>
    <w:div w:id="1599680278">
      <w:bodyDiv w:val="1"/>
      <w:marLeft w:val="0"/>
      <w:marRight w:val="0"/>
      <w:marTop w:val="0"/>
      <w:marBottom w:val="0"/>
      <w:divBdr>
        <w:top w:val="none" w:sz="0" w:space="0" w:color="auto"/>
        <w:left w:val="none" w:sz="0" w:space="0" w:color="auto"/>
        <w:bottom w:val="none" w:sz="0" w:space="0" w:color="auto"/>
        <w:right w:val="none" w:sz="0" w:space="0" w:color="auto"/>
      </w:divBdr>
      <w:divsChild>
        <w:div w:id="1068305054">
          <w:marLeft w:val="0"/>
          <w:marRight w:val="0"/>
          <w:marTop w:val="0"/>
          <w:marBottom w:val="0"/>
          <w:divBdr>
            <w:top w:val="none" w:sz="0" w:space="0" w:color="auto"/>
            <w:left w:val="none" w:sz="0" w:space="0" w:color="auto"/>
            <w:bottom w:val="none" w:sz="0" w:space="0" w:color="auto"/>
            <w:right w:val="none" w:sz="0" w:space="0" w:color="auto"/>
          </w:divBdr>
        </w:div>
      </w:divsChild>
    </w:div>
    <w:div w:id="1679967318">
      <w:bodyDiv w:val="1"/>
      <w:marLeft w:val="0"/>
      <w:marRight w:val="0"/>
      <w:marTop w:val="0"/>
      <w:marBottom w:val="0"/>
      <w:divBdr>
        <w:top w:val="none" w:sz="0" w:space="0" w:color="auto"/>
        <w:left w:val="none" w:sz="0" w:space="0" w:color="auto"/>
        <w:bottom w:val="none" w:sz="0" w:space="0" w:color="auto"/>
        <w:right w:val="none" w:sz="0" w:space="0" w:color="auto"/>
      </w:divBdr>
      <w:divsChild>
        <w:div w:id="85081281">
          <w:marLeft w:val="0"/>
          <w:marRight w:val="0"/>
          <w:marTop w:val="0"/>
          <w:marBottom w:val="0"/>
          <w:divBdr>
            <w:top w:val="none" w:sz="0" w:space="0" w:color="auto"/>
            <w:left w:val="none" w:sz="0" w:space="0" w:color="auto"/>
            <w:bottom w:val="none" w:sz="0" w:space="0" w:color="auto"/>
            <w:right w:val="none" w:sz="0" w:space="0" w:color="auto"/>
          </w:divBdr>
        </w:div>
      </w:divsChild>
    </w:div>
    <w:div w:id="1735276189">
      <w:bodyDiv w:val="1"/>
      <w:marLeft w:val="0"/>
      <w:marRight w:val="0"/>
      <w:marTop w:val="0"/>
      <w:marBottom w:val="0"/>
      <w:divBdr>
        <w:top w:val="none" w:sz="0" w:space="0" w:color="auto"/>
        <w:left w:val="none" w:sz="0" w:space="0" w:color="auto"/>
        <w:bottom w:val="none" w:sz="0" w:space="0" w:color="auto"/>
        <w:right w:val="none" w:sz="0" w:space="0" w:color="auto"/>
      </w:divBdr>
      <w:divsChild>
        <w:div w:id="1606964232">
          <w:marLeft w:val="0"/>
          <w:marRight w:val="0"/>
          <w:marTop w:val="0"/>
          <w:marBottom w:val="0"/>
          <w:divBdr>
            <w:top w:val="none" w:sz="0" w:space="0" w:color="auto"/>
            <w:left w:val="none" w:sz="0" w:space="0" w:color="auto"/>
            <w:bottom w:val="none" w:sz="0" w:space="0" w:color="auto"/>
            <w:right w:val="none" w:sz="0" w:space="0" w:color="auto"/>
          </w:divBdr>
        </w:div>
      </w:divsChild>
    </w:div>
    <w:div w:id="1800878362">
      <w:bodyDiv w:val="1"/>
      <w:marLeft w:val="0"/>
      <w:marRight w:val="0"/>
      <w:marTop w:val="0"/>
      <w:marBottom w:val="0"/>
      <w:divBdr>
        <w:top w:val="none" w:sz="0" w:space="0" w:color="auto"/>
        <w:left w:val="none" w:sz="0" w:space="0" w:color="auto"/>
        <w:bottom w:val="none" w:sz="0" w:space="0" w:color="auto"/>
        <w:right w:val="none" w:sz="0" w:space="0" w:color="auto"/>
      </w:divBdr>
      <w:divsChild>
        <w:div w:id="187451066">
          <w:marLeft w:val="0"/>
          <w:marRight w:val="0"/>
          <w:marTop w:val="0"/>
          <w:marBottom w:val="0"/>
          <w:divBdr>
            <w:top w:val="none" w:sz="0" w:space="0" w:color="auto"/>
            <w:left w:val="none" w:sz="0" w:space="0" w:color="auto"/>
            <w:bottom w:val="none" w:sz="0" w:space="0" w:color="auto"/>
            <w:right w:val="none" w:sz="0" w:space="0" w:color="auto"/>
          </w:divBdr>
          <w:divsChild>
            <w:div w:id="2062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8461">
      <w:bodyDiv w:val="1"/>
      <w:marLeft w:val="0"/>
      <w:marRight w:val="0"/>
      <w:marTop w:val="0"/>
      <w:marBottom w:val="0"/>
      <w:divBdr>
        <w:top w:val="none" w:sz="0" w:space="0" w:color="auto"/>
        <w:left w:val="none" w:sz="0" w:space="0" w:color="auto"/>
        <w:bottom w:val="none" w:sz="0" w:space="0" w:color="auto"/>
        <w:right w:val="none" w:sz="0" w:space="0" w:color="auto"/>
      </w:divBdr>
      <w:divsChild>
        <w:div w:id="1643652081">
          <w:marLeft w:val="0"/>
          <w:marRight w:val="0"/>
          <w:marTop w:val="0"/>
          <w:marBottom w:val="0"/>
          <w:divBdr>
            <w:top w:val="none" w:sz="0" w:space="0" w:color="auto"/>
            <w:left w:val="none" w:sz="0" w:space="0" w:color="auto"/>
            <w:bottom w:val="none" w:sz="0" w:space="0" w:color="auto"/>
            <w:right w:val="none" w:sz="0" w:space="0" w:color="auto"/>
          </w:divBdr>
        </w:div>
      </w:divsChild>
    </w:div>
    <w:div w:id="1846549463">
      <w:bodyDiv w:val="1"/>
      <w:marLeft w:val="0"/>
      <w:marRight w:val="0"/>
      <w:marTop w:val="0"/>
      <w:marBottom w:val="0"/>
      <w:divBdr>
        <w:top w:val="none" w:sz="0" w:space="0" w:color="auto"/>
        <w:left w:val="none" w:sz="0" w:space="0" w:color="auto"/>
        <w:bottom w:val="none" w:sz="0" w:space="0" w:color="auto"/>
        <w:right w:val="none" w:sz="0" w:space="0" w:color="auto"/>
      </w:divBdr>
      <w:divsChild>
        <w:div w:id="930352565">
          <w:marLeft w:val="0"/>
          <w:marRight w:val="0"/>
          <w:marTop w:val="0"/>
          <w:marBottom w:val="0"/>
          <w:divBdr>
            <w:top w:val="none" w:sz="0" w:space="0" w:color="auto"/>
            <w:left w:val="none" w:sz="0" w:space="0" w:color="auto"/>
            <w:bottom w:val="none" w:sz="0" w:space="0" w:color="auto"/>
            <w:right w:val="none" w:sz="0" w:space="0" w:color="auto"/>
          </w:divBdr>
        </w:div>
      </w:divsChild>
    </w:div>
    <w:div w:id="1852333083">
      <w:bodyDiv w:val="1"/>
      <w:marLeft w:val="0"/>
      <w:marRight w:val="0"/>
      <w:marTop w:val="0"/>
      <w:marBottom w:val="0"/>
      <w:divBdr>
        <w:top w:val="none" w:sz="0" w:space="0" w:color="auto"/>
        <w:left w:val="none" w:sz="0" w:space="0" w:color="auto"/>
        <w:bottom w:val="none" w:sz="0" w:space="0" w:color="auto"/>
        <w:right w:val="none" w:sz="0" w:space="0" w:color="auto"/>
      </w:divBdr>
      <w:divsChild>
        <w:div w:id="966662676">
          <w:marLeft w:val="0"/>
          <w:marRight w:val="0"/>
          <w:marTop w:val="0"/>
          <w:marBottom w:val="0"/>
          <w:divBdr>
            <w:top w:val="none" w:sz="0" w:space="0" w:color="auto"/>
            <w:left w:val="none" w:sz="0" w:space="0" w:color="auto"/>
            <w:bottom w:val="none" w:sz="0" w:space="0" w:color="auto"/>
            <w:right w:val="none" w:sz="0" w:space="0" w:color="auto"/>
          </w:divBdr>
        </w:div>
      </w:divsChild>
    </w:div>
    <w:div w:id="1914271257">
      <w:bodyDiv w:val="1"/>
      <w:marLeft w:val="0"/>
      <w:marRight w:val="0"/>
      <w:marTop w:val="0"/>
      <w:marBottom w:val="0"/>
      <w:divBdr>
        <w:top w:val="none" w:sz="0" w:space="0" w:color="auto"/>
        <w:left w:val="none" w:sz="0" w:space="0" w:color="auto"/>
        <w:bottom w:val="none" w:sz="0" w:space="0" w:color="auto"/>
        <w:right w:val="none" w:sz="0" w:space="0" w:color="auto"/>
      </w:divBdr>
      <w:divsChild>
        <w:div w:id="229658295">
          <w:marLeft w:val="0"/>
          <w:marRight w:val="0"/>
          <w:marTop w:val="0"/>
          <w:marBottom w:val="0"/>
          <w:divBdr>
            <w:top w:val="none" w:sz="0" w:space="0" w:color="auto"/>
            <w:left w:val="none" w:sz="0" w:space="0" w:color="auto"/>
            <w:bottom w:val="none" w:sz="0" w:space="0" w:color="auto"/>
            <w:right w:val="none" w:sz="0" w:space="0" w:color="auto"/>
          </w:divBdr>
        </w:div>
      </w:divsChild>
    </w:div>
    <w:div w:id="1916742890">
      <w:bodyDiv w:val="1"/>
      <w:marLeft w:val="0"/>
      <w:marRight w:val="0"/>
      <w:marTop w:val="0"/>
      <w:marBottom w:val="0"/>
      <w:divBdr>
        <w:top w:val="none" w:sz="0" w:space="0" w:color="auto"/>
        <w:left w:val="none" w:sz="0" w:space="0" w:color="auto"/>
        <w:bottom w:val="none" w:sz="0" w:space="0" w:color="auto"/>
        <w:right w:val="none" w:sz="0" w:space="0" w:color="auto"/>
      </w:divBdr>
      <w:divsChild>
        <w:div w:id="371729230">
          <w:marLeft w:val="0"/>
          <w:marRight w:val="0"/>
          <w:marTop w:val="0"/>
          <w:marBottom w:val="0"/>
          <w:divBdr>
            <w:top w:val="none" w:sz="0" w:space="0" w:color="auto"/>
            <w:left w:val="none" w:sz="0" w:space="0" w:color="auto"/>
            <w:bottom w:val="none" w:sz="0" w:space="0" w:color="auto"/>
            <w:right w:val="none" w:sz="0" w:space="0" w:color="auto"/>
          </w:divBdr>
        </w:div>
      </w:divsChild>
    </w:div>
    <w:div w:id="2003123241">
      <w:bodyDiv w:val="1"/>
      <w:marLeft w:val="0"/>
      <w:marRight w:val="0"/>
      <w:marTop w:val="0"/>
      <w:marBottom w:val="0"/>
      <w:divBdr>
        <w:top w:val="none" w:sz="0" w:space="0" w:color="auto"/>
        <w:left w:val="none" w:sz="0" w:space="0" w:color="auto"/>
        <w:bottom w:val="none" w:sz="0" w:space="0" w:color="auto"/>
        <w:right w:val="none" w:sz="0" w:space="0" w:color="auto"/>
      </w:divBdr>
      <w:divsChild>
        <w:div w:id="670762748">
          <w:marLeft w:val="0"/>
          <w:marRight w:val="0"/>
          <w:marTop w:val="0"/>
          <w:marBottom w:val="0"/>
          <w:divBdr>
            <w:top w:val="none" w:sz="0" w:space="0" w:color="auto"/>
            <w:left w:val="none" w:sz="0" w:space="0" w:color="auto"/>
            <w:bottom w:val="none" w:sz="0" w:space="0" w:color="auto"/>
            <w:right w:val="none" w:sz="0" w:space="0" w:color="auto"/>
          </w:divBdr>
        </w:div>
      </w:divsChild>
    </w:div>
    <w:div w:id="2102489726">
      <w:bodyDiv w:val="1"/>
      <w:marLeft w:val="0"/>
      <w:marRight w:val="0"/>
      <w:marTop w:val="0"/>
      <w:marBottom w:val="0"/>
      <w:divBdr>
        <w:top w:val="none" w:sz="0" w:space="0" w:color="auto"/>
        <w:left w:val="none" w:sz="0" w:space="0" w:color="auto"/>
        <w:bottom w:val="none" w:sz="0" w:space="0" w:color="auto"/>
        <w:right w:val="none" w:sz="0" w:space="0" w:color="auto"/>
      </w:divBdr>
      <w:divsChild>
        <w:div w:id="1562987308">
          <w:marLeft w:val="0"/>
          <w:marRight w:val="0"/>
          <w:marTop w:val="0"/>
          <w:marBottom w:val="0"/>
          <w:divBdr>
            <w:top w:val="none" w:sz="0" w:space="0" w:color="auto"/>
            <w:left w:val="none" w:sz="0" w:space="0" w:color="auto"/>
            <w:bottom w:val="none" w:sz="0" w:space="0" w:color="auto"/>
            <w:right w:val="none" w:sz="0" w:space="0" w:color="auto"/>
          </w:divBdr>
        </w:div>
      </w:divsChild>
    </w:div>
    <w:div w:id="2104522578">
      <w:bodyDiv w:val="1"/>
      <w:marLeft w:val="0"/>
      <w:marRight w:val="0"/>
      <w:marTop w:val="0"/>
      <w:marBottom w:val="0"/>
      <w:divBdr>
        <w:top w:val="none" w:sz="0" w:space="0" w:color="auto"/>
        <w:left w:val="none" w:sz="0" w:space="0" w:color="auto"/>
        <w:bottom w:val="none" w:sz="0" w:space="0" w:color="auto"/>
        <w:right w:val="none" w:sz="0" w:space="0" w:color="auto"/>
      </w:divBdr>
      <w:divsChild>
        <w:div w:id="849029049">
          <w:marLeft w:val="0"/>
          <w:marRight w:val="0"/>
          <w:marTop w:val="0"/>
          <w:marBottom w:val="0"/>
          <w:divBdr>
            <w:top w:val="none" w:sz="0" w:space="0" w:color="auto"/>
            <w:left w:val="none" w:sz="0" w:space="0" w:color="auto"/>
            <w:bottom w:val="none" w:sz="0" w:space="0" w:color="auto"/>
            <w:right w:val="none" w:sz="0" w:space="0" w:color="auto"/>
          </w:divBdr>
        </w:div>
      </w:divsChild>
    </w:div>
    <w:div w:id="2133203311">
      <w:bodyDiv w:val="1"/>
      <w:marLeft w:val="0"/>
      <w:marRight w:val="0"/>
      <w:marTop w:val="0"/>
      <w:marBottom w:val="0"/>
      <w:divBdr>
        <w:top w:val="none" w:sz="0" w:space="0" w:color="auto"/>
        <w:left w:val="none" w:sz="0" w:space="0" w:color="auto"/>
        <w:bottom w:val="none" w:sz="0" w:space="0" w:color="auto"/>
        <w:right w:val="none" w:sz="0" w:space="0" w:color="auto"/>
      </w:divBdr>
      <w:divsChild>
        <w:div w:id="2109419823">
          <w:marLeft w:val="0"/>
          <w:marRight w:val="0"/>
          <w:marTop w:val="0"/>
          <w:marBottom w:val="0"/>
          <w:divBdr>
            <w:top w:val="none" w:sz="0" w:space="0" w:color="auto"/>
            <w:left w:val="none" w:sz="0" w:space="0" w:color="auto"/>
            <w:bottom w:val="none" w:sz="0" w:space="0" w:color="auto"/>
            <w:right w:val="none" w:sz="0" w:space="0" w:color="auto"/>
          </w:divBdr>
        </w:div>
      </w:divsChild>
    </w:div>
    <w:div w:id="2134471604">
      <w:bodyDiv w:val="1"/>
      <w:marLeft w:val="0"/>
      <w:marRight w:val="0"/>
      <w:marTop w:val="0"/>
      <w:marBottom w:val="0"/>
      <w:divBdr>
        <w:top w:val="none" w:sz="0" w:space="0" w:color="auto"/>
        <w:left w:val="none" w:sz="0" w:space="0" w:color="auto"/>
        <w:bottom w:val="none" w:sz="0" w:space="0" w:color="auto"/>
        <w:right w:val="none" w:sz="0" w:space="0" w:color="auto"/>
      </w:divBdr>
    </w:div>
    <w:div w:id="2140609704">
      <w:bodyDiv w:val="1"/>
      <w:marLeft w:val="0"/>
      <w:marRight w:val="0"/>
      <w:marTop w:val="0"/>
      <w:marBottom w:val="0"/>
      <w:divBdr>
        <w:top w:val="none" w:sz="0" w:space="0" w:color="auto"/>
        <w:left w:val="none" w:sz="0" w:space="0" w:color="auto"/>
        <w:bottom w:val="none" w:sz="0" w:space="0" w:color="auto"/>
        <w:right w:val="none" w:sz="0" w:space="0" w:color="auto"/>
      </w:divBdr>
      <w:divsChild>
        <w:div w:id="850723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ghouse\Downloads\NTT_DevOps_Configuration%20(2).docx" TargetMode="External"/><Relationship Id="rId21" Type="http://schemas.openxmlformats.org/officeDocument/2006/relationships/hyperlink" Target="file:///C:\Users\Mghouse\Downloads\NTT_DevOps_Configuration%20(2).docx" TargetMode="External"/><Relationship Id="rId42" Type="http://schemas.openxmlformats.org/officeDocument/2006/relationships/hyperlink" Target="https://github.com/NTTDSCorp/SRVS-CIO-DW-DigitalMarketing-SXA/settings/actions/runners/27" TargetMode="External"/><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file:///C:\Users\Mghouse\Downloads\NTT_DevOps_Configuration%20(2).docx" TargetMode="External"/><Relationship Id="rId29" Type="http://schemas.openxmlformats.org/officeDocument/2006/relationships/hyperlink" Target="file:///C:\Users\Mghouse\Downloads\NTT_DevOps_Configuration%20(2).docx" TargetMode="External"/><Relationship Id="rId11" Type="http://schemas.openxmlformats.org/officeDocument/2006/relationships/image" Target="media/image1.png"/><Relationship Id="rId24" Type="http://schemas.openxmlformats.org/officeDocument/2006/relationships/hyperlink" Target="file:///C:\Users\Mghouse\Downloads\NTT_DevOps_Configuration%20(2).docx" TargetMode="External"/><Relationship Id="rId32" Type="http://schemas.openxmlformats.org/officeDocument/2006/relationships/image" Target="media/image4.png"/><Relationship Id="rId37" Type="http://schemas.openxmlformats.org/officeDocument/2006/relationships/oleObject" Target="embeddings/Microsoft_Excel_97-2003_Worksheet1.xls"/><Relationship Id="rId40" Type="http://schemas.openxmlformats.org/officeDocument/2006/relationships/oleObject" Target="embeddings/Microsoft_Excel_97-2003_Worksheet2.xls"/><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image" Target="media/image27.png"/><Relationship Id="rId19" Type="http://schemas.openxmlformats.org/officeDocument/2006/relationships/hyperlink" Target="file:///C:\Users\Mghouse\Downloads\NTT_DevOps_Configuration%20(2).docx" TargetMode="External"/><Relationship Id="rId14" Type="http://schemas.openxmlformats.org/officeDocument/2006/relationships/hyperlink" Target="file:///C:\Users\Mghouse\Downloads\NTT_DevOps_Configuration%20(2).docx" TargetMode="External"/><Relationship Id="rId22" Type="http://schemas.openxmlformats.org/officeDocument/2006/relationships/hyperlink" Target="file:///C:\Users\Mghouse\Downloads\NTT_DevOps_Configuration%20(2).docx" TargetMode="External"/><Relationship Id="rId27" Type="http://schemas.openxmlformats.org/officeDocument/2006/relationships/hyperlink" Target="file:///C:\Users\Mghouse\Downloads\NTT_DevOps_Configuration%20(2).docx" TargetMode="External"/><Relationship Id="rId30" Type="http://schemas.openxmlformats.org/officeDocument/2006/relationships/hyperlink" Target="file:///C:\Users\Mghouse\Downloads\NTT_DevOps_Configuration%20(2).docx" TargetMode="External"/><Relationship Id="rId35" Type="http://schemas.openxmlformats.org/officeDocument/2006/relationships/image" Target="media/image6.png"/><Relationship Id="rId43" Type="http://schemas.openxmlformats.org/officeDocument/2006/relationships/hyperlink" Target="https://github.com/NTTDSCorp/SRVS-CIO-DW-DigitalMarketing-SXA/settings/actions/runners/28"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Mghouse\Downloads\NTT_DevOps_Configuration%20(2).docx" TargetMode="External"/><Relationship Id="rId25" Type="http://schemas.openxmlformats.org/officeDocument/2006/relationships/hyperlink" Target="file:///C:\Users\Mghouse\Downloads\NTT_DevOps_Configuration%20(2).docx" TargetMode="External"/><Relationship Id="rId33" Type="http://schemas.openxmlformats.org/officeDocument/2006/relationships/image" Target="media/image5.emf"/><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file:///C:\Users\Mghouse\Downloads\NTT_DevOps_Configuration%20(2).docx" TargetMode="External"/><Relationship Id="rId41" Type="http://schemas.openxmlformats.org/officeDocument/2006/relationships/hyperlink" Target="https://github.com/NTTDSCorp/SRVS-CIO-DW-DigitalMarketing-SXA/settings/actions/runners/26"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Mghouse\Downloads\NTT_DevOps_Configuration%20(2).docx" TargetMode="External"/><Relationship Id="rId23" Type="http://schemas.openxmlformats.org/officeDocument/2006/relationships/hyperlink" Target="file:///C:\Users\Mghouse\Downloads\NTT_DevOps_Configuration%20(2).docx" TargetMode="External"/><Relationship Id="rId28" Type="http://schemas.openxmlformats.org/officeDocument/2006/relationships/hyperlink" Target="file:///C:\Users\Mghouse\Downloads\NTT_DevOps_Configuration%20(2).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Mghouse\Downloads\NTT_DevOps_Configuration%20(2).docx" TargetMode="External"/><Relationship Id="rId18" Type="http://schemas.openxmlformats.org/officeDocument/2006/relationships/hyperlink" Target="file:///C:\Users\Mghouse\Downloads\NTT_DevOps_Configuration%20(2).docx" TargetMode="External"/><Relationship Id="rId39" Type="http://schemas.openxmlformats.org/officeDocument/2006/relationships/image" Target="media/image9.emf"/><Relationship Id="rId34" Type="http://schemas.openxmlformats.org/officeDocument/2006/relationships/oleObject" Target="embeddings/Microsoft_Excel_97-2003_Worksheet.xls"/><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37DCEB-0F50-47D0-B2F3-84DF38E99DD7}">
  <we:reference id="wa200000011" version="1.0.1.0" store="en-US" storeType="OMEX"/>
  <we:alternateReferences>
    <we:reference id="wa200000011" version="1.0.1.0" store="" storeType="OMEX"/>
  </we:alternateReferences>
  <we:properties>
    <we:property name="language" value="&quot;Powersh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FCEE7DD7F63F8469D84EDD77C62AA58" ma:contentTypeVersion="14" ma:contentTypeDescription="Create a new document." ma:contentTypeScope="" ma:versionID="88a7fa9a12f335e0e088a527c60a4ec8">
  <xsd:schema xmlns:xsd="http://www.w3.org/2001/XMLSchema" xmlns:xs="http://www.w3.org/2001/XMLSchema" xmlns:p="http://schemas.microsoft.com/office/2006/metadata/properties" xmlns:ns3="459d4f75-8525-4f00-bcfd-1f1124961360" xmlns:ns4="6a0cd593-d5e9-4713-b111-64afcc1348aa" targetNamespace="http://schemas.microsoft.com/office/2006/metadata/properties" ma:root="true" ma:fieldsID="e4b03fc375f34b40ce69263ca882ce3f" ns3:_="" ns4:_="">
    <xsd:import namespace="459d4f75-8525-4f00-bcfd-1f1124961360"/>
    <xsd:import namespace="6a0cd593-d5e9-4713-b111-64afcc1348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LengthInSecond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d4f75-8525-4f00-bcfd-1f112496136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a0cd593-d5e9-4713-b111-64afcc1348a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7F9A2-665B-46D0-8508-1DD46D4E4582}">
  <ds:schemaRefs>
    <ds:schemaRef ds:uri="http://schemas.microsoft.com/office/2006/metadata/properties"/>
    <ds:schemaRef ds:uri="http://schemas.microsoft.com/office/infopath/2007/PartnerControls"/>
    <ds:schemaRef ds:uri="http://purl.org/dc/terms/"/>
    <ds:schemaRef ds:uri="http://schemas.microsoft.com/office/2006/documentManagement/types"/>
    <ds:schemaRef ds:uri="6a0cd593-d5e9-4713-b111-64afcc1348aa"/>
    <ds:schemaRef ds:uri="http://www.w3.org/XML/1998/namespace"/>
    <ds:schemaRef ds:uri="http://purl.org/dc/elements/1.1/"/>
    <ds:schemaRef ds:uri="http://schemas.openxmlformats.org/package/2006/metadata/core-properties"/>
    <ds:schemaRef ds:uri="459d4f75-8525-4f00-bcfd-1f1124961360"/>
    <ds:schemaRef ds:uri="http://purl.org/dc/dcmitype/"/>
  </ds:schemaRefs>
</ds:datastoreItem>
</file>

<file path=customXml/itemProps2.xml><?xml version="1.0" encoding="utf-8"?>
<ds:datastoreItem xmlns:ds="http://schemas.openxmlformats.org/officeDocument/2006/customXml" ds:itemID="{B7B3F3AF-EC49-4141-902F-1F10932389F5}">
  <ds:schemaRefs>
    <ds:schemaRef ds:uri="http://schemas.microsoft.com/sharepoint/v3/contenttype/forms"/>
  </ds:schemaRefs>
</ds:datastoreItem>
</file>

<file path=customXml/itemProps3.xml><?xml version="1.0" encoding="utf-8"?>
<ds:datastoreItem xmlns:ds="http://schemas.openxmlformats.org/officeDocument/2006/customXml" ds:itemID="{5DF7ABB6-7582-4185-A944-0E9D63401B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d4f75-8525-4f00-bcfd-1f1124961360"/>
    <ds:schemaRef ds:uri="6a0cd593-d5e9-4713-b111-64afcc1348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254D05-C1CA-4B7F-8560-4AAD9485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5495</TotalTime>
  <Pages>31</Pages>
  <Words>3052</Words>
  <Characters>17401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Tonon</dc:creator>
  <cp:keywords/>
  <dc:description/>
  <cp:lastModifiedBy>Mohd Ghouse</cp:lastModifiedBy>
  <cp:revision>97</cp:revision>
  <dcterms:created xsi:type="dcterms:W3CDTF">2022-07-07T06:41:00Z</dcterms:created>
  <dcterms:modified xsi:type="dcterms:W3CDTF">2023-01-02T05:03:00Z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0x0101007FCEE7DD7F63F8469D84EDD77C62AA58</vt:lpwstr>
  </property>
  <property fmtid="{D5CDD505-2E9C-101B-9397-08002B2CF9AE}" pid="3" name="GrammarlyDocumentId">
    <vt:lpwstr>db42a14d15ea522259a5892da037d5ec9f91438677a3f6810e075e6af514faa8</vt:lpwstr>
  </property>
</Properties>
</file>