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3366"/>
          <w:sz w:val="44"/>
        </w:rPr>
        <w:t>AgentSquad: Human-Agent Hybrid Development</w:t>
      </w:r>
    </w:p>
    <w:p>
      <w:pPr>
        <w:jc w:val="center"/>
      </w:pPr>
      <w:r>
        <w:rPr>
          <w:color w:val="666666"/>
          <w:sz w:val="24"/>
        </w:rPr>
        <w:t>A Proposal for AI-Augmented Software Engineering at Microsoft</w:t>
      </w:r>
    </w:p>
    <w:p>
      <w:pPr>
        <w:jc w:val="center"/>
      </w:pPr>
      <w:r>
        <w:rPr>
          <w:color w:val="666666"/>
          <w:sz w:val="24"/>
        </w:rPr>
        <w:t>Prepared by: Ben Humphrey  |  Date: April 2026  |  CONFIDENTIAL</w:t>
      </w:r>
    </w:p>
    <w:p/>
    <w:p>
      <w:pPr>
        <w:pStyle w:val="Heading1"/>
      </w:pPr>
      <w:r>
        <w:rPr>
          <w:color w:val="003366"/>
        </w:rPr>
        <w:t>Executive Summary</w:t>
      </w:r>
    </w:p>
    <w:p>
      <w:pPr>
        <w:spacing w:after="160"/>
      </w:pPr>
      <w:r>
        <w:t>Software development is undergoing a fundamental transformation. AI coding assistants like GitHub Copilot have proven that AI can boost individual developer productivity. But the real opportunity lies at the team level — what if an entire development team could be AI-augmented, with human engineers directing AI agents through the full software development lifecycle?</w:t>
      </w:r>
    </w:p>
    <w:p>
      <w:pPr>
        <w:spacing w:after="160"/>
      </w:pPr>
      <w:r>
        <w:t>AgentSquad is a working, battle-tested prototype that demonstrates this future. It is a multi-agent AI system where 7+ specialized AI agents — Program Manager, Researcher, Architect, Principal Engineer, Senior and Junior Engineers, and Test Engineer — collaborate through real GitHub PRs and Issues to build software end-to-end. Over 85+ iterative build-run-fix cycles, the system has been hardened with crash recovery, rate limiting, vision-based PR review, multi-tier test automation (including Playwright UI tests), and 23 documented operational lessons.</w:t>
      </w:r>
    </w:p>
    <w:p>
      <w:pPr>
        <w:spacing w:after="160"/>
      </w:pPr>
      <w:r>
        <w:t>Since the initial prototype, AgentSquad has evolved significantly with capabilities that dramatically increase its power and flexibility:</w:t>
      </w:r>
    </w:p>
    <w:p>
      <w:pPr>
        <w:pStyle w:val="ListParagraph"/>
      </w:pPr>
      <w:r>
        <w:t>Dynamic SME Agents — The PM and PE can spawn Subject Matter Expert agents on-demand (security auditors, database specialists, etc.) with custom AI personas, MCP tool servers, and external knowledge sources</w:t>
      </w:r>
    </w:p>
    <w:p>
      <w:pPr>
        <w:pStyle w:val="ListParagraph"/>
      </w:pPr>
      <w:r>
        <w:t>Prompt Externalization — All ~95 agent prompts live in editable .md template files, allowing behavior tuning without code changes or recompilation</w:t>
      </w:r>
    </w:p>
    <w:p>
      <w:pPr>
        <w:pStyle w:val="ListParagraph"/>
      </w:pPr>
      <w:r>
        <w:t>MCP Server Integration — Agents can be equipped with Model Context Protocol tool servers for code search, documentation, and external API access</w:t>
      </w:r>
    </w:p>
    <w:p>
      <w:pPr>
        <w:pStyle w:val="ListParagraph"/>
      </w:pPr>
      <w:r>
        <w:t>Knowledge Pipeline — Agents automatically fetch, extract, and summarize external documentation URLs, injecting domain expertise into their prompts</w:t>
      </w:r>
    </w:p>
    <w:p>
      <w:pPr>
        <w:pStyle w:val="ListParagraph"/>
      </w:pPr>
      <w:r>
        <w:t>Custom Agent Definitions — New agent roles defined via configuration alone (persona, tools, knowledge links) without writing code</w:t>
      </w:r>
    </w:p>
    <w:p>
      <w:pPr>
        <w:pStyle w:val="ListParagraph"/>
      </w:pPr>
      <w:r>
        <w:t>15-Page Real-Time Dashboard — Blazor Server UI with agent overview, project timeline, metrics, health monitor, engineering plan dependency graph, team visualization, director CLI terminal, agent reasoning chains, and approval management</w:t>
      </w:r>
    </w:p>
    <w:p>
      <w:pPr>
        <w:pStyle w:val="ListParagraph"/>
      </w:pPr>
      <w:r>
        <w:t>Incremental Code Generation — Agents now read existing file content before modifying, making surgical changes rather than full rewrites</w:t>
      </w:r>
    </w:p>
    <w:p>
      <w:pPr>
        <w:spacing w:after="160"/>
      </w:pPr>
      <w:r>
        <w:t>The proposed evolution transforms AgentSquad from a fully autonomous pipeline into a human-agent hybrid development platform where team members inject themselves into the virtual team at any level — acting as director of the whole team, or pairing with their role-matched agent.</w:t>
      </w:r>
    </w:p>
    <w:p>
      <w:pPr>
        <w:pStyle w:val="Heading1"/>
      </w:pPr>
      <w:r>
        <w:rPr>
          <w:color w:val="003366"/>
        </w:rPr>
        <w:t>The Opportunity</w:t>
      </w:r>
    </w:p>
    <w:p>
      <w:pPr>
        <w:spacing w:after="160"/>
      </w:pPr>
      <w:r>
        <w:t>Microsoft engineering teams face persistent challenges: growing backlogs, staffing constraints, and pressure to ship faster while maintaining quality. Current AI tools help individual developers write code faster, but they don't address the systemic challenges of coordinating complex software projects across multiple disciplines.</w:t>
      </w:r>
    </w:p>
    <w:p>
      <w:pPr>
        <w:spacing w:after="160"/>
      </w:pPr>
      <w:r>
        <w:t>AgentSquad addresses this at the team level:</w:t>
      </w:r>
    </w:p>
    <w:p>
      <w:pPr>
        <w:pStyle w:val="ListParagraph"/>
      </w:pPr>
      <w:r>
        <w:t>A single developer acting as "Director" can manage an entire virtual dev team of 7+ AI agents, potentially leveraging AI for 85% of development and guiding the remaining 15% with human judgment</w:t>
      </w:r>
    </w:p>
    <w:p>
      <w:pPr>
        <w:pStyle w:val="ListParagraph"/>
      </w:pPr>
      <w:r>
        <w:t>Alternatively, each team member pairs with their role-matched agent (PM human + PM agent, Architect human + Architect agent, etc.) — the agent handles execution while the human provides strategic direction</w:t>
      </w:r>
    </w:p>
    <w:p>
      <w:pPr>
        <w:pStyle w:val="ListParagraph"/>
      </w:pPr>
      <w:r>
        <w:t>Dynamic SME agents extend the team on-demand: need a security audit? The PM spawns a SecurityAuditor SME with OWASP knowledge. Need database expertise? Spawn a DatabaseArchitect SME with schema docs</w:t>
      </w:r>
    </w:p>
    <w:p>
      <w:pPr>
        <w:pStyle w:val="ListParagraph"/>
      </w:pPr>
      <w:r>
        <w:t>Agents handle 85%+ of execution: research, specs, architecture, coding, testing, reviews</w:t>
      </w:r>
    </w:p>
    <w:p>
      <w:pPr>
        <w:pStyle w:val="ListParagraph"/>
      </w:pPr>
      <w:r>
        <w:t>Humans focus on what they do best: decisions, judgment calls, creative direction, stakeholder alignment</w:t>
      </w:r>
    </w:p>
    <w:p>
      <w:pPr>
        <w:pStyle w:val="ListParagraph"/>
      </w:pPr>
      <w:r>
        <w:t>All work products live in GitHub (PRs, Issues, reviews) — fully auditable, no vendor lock-in</w:t>
      </w:r>
    </w:p>
    <w:p>
      <w:pPr>
        <w:pStyle w:val="ListParagraph"/>
      </w:pPr>
      <w:r>
        <w:t>Externalized prompts allow rapid iteration on agent behavior without engineering cycles</w:t>
      </w:r>
    </w:p>
    <w:p>
      <w:pPr>
        <w:pStyle w:val="Heading1"/>
      </w:pPr>
      <w:r>
        <w:rPr>
          <w:color w:val="003366"/>
        </w:rPr>
        <w:t>How It Works</w:t>
      </w:r>
    </w:p>
    <w:p>
      <w:pPr>
        <w:pStyle w:val="Heading2"/>
      </w:pPr>
      <w:r>
        <w:rPr>
          <w:color w:val="00508C"/>
        </w:rPr>
        <w:t>Graduated Autonomy</w:t>
      </w:r>
    </w:p>
    <w:p>
      <w:pPr>
        <w:spacing w:after="160"/>
      </w:pPr>
      <w:r>
        <w:t>The key innovation is configurable human oversight at every decision point. Three presets make this simple:</w:t>
      </w:r>
    </w:p>
    <w:p>
      <w:pPr>
        <w:pStyle w:val="ListParagraph"/>
      </w:pPr>
      <w:r>
        <w:t>Full Auto — Agents run autonomously end-to-end (good for low-risk features)</w:t>
      </w:r>
    </w:p>
    <w:p>
      <w:pPr>
        <w:pStyle w:val="ListParagraph"/>
      </w:pPr>
      <w:r>
        <w:t>Supervised — Human approval at critical gates (spec, architecture, final PR merge)</w:t>
      </w:r>
    </w:p>
    <w:p>
      <w:pPr>
        <w:pStyle w:val="ListParagraph"/>
      </w:pPr>
      <w:r>
        <w:t>Full Control — Human approval at every gate (maximum oversight for critical systems)</w:t>
      </w:r>
    </w:p>
    <w:p>
      <w:pPr>
        <w:spacing w:after="160"/>
      </w:pPr>
      <w:r>
        <w:t>Gate configuration is hot-reloadable — change oversight level at runtime without restarting. The human "Director" can approve, reject with feedback (triggering automatic rework), or modify proposals through the dashboard.</w:t>
      </w:r>
    </w:p>
    <w:p>
      <w:pPr>
        <w:pStyle w:val="Heading2"/>
      </w:pPr>
      <w:r>
        <w:rPr>
          <w:color w:val="00508C"/>
        </w:rPr>
        <w:t>AI-Powered Team Composition</w:t>
      </w:r>
    </w:p>
    <w:p>
      <w:pPr>
        <w:spacing w:after="160"/>
      </w:pPr>
      <w:r>
        <w:t>The PM agent doesn't just manage tasks — it designs the team. After reading the project description and research, the PM proposes an optimal team: how many engineers, which specialists (SME agents) are needed, what MCP tool servers each agent should have, and what external knowledge to ingest. The human director reviews and approves the team composition before agents are spawned.</w:t>
      </w:r>
    </w:p>
    <w:p>
      <w:pPr>
        <w:pStyle w:val="Heading2"/>
      </w:pPr>
      <w:r>
        <w:rPr>
          <w:color w:val="00508C"/>
        </w:rPr>
        <w:t>GitHub Copilot CLI as AI Backend</w:t>
      </w:r>
    </w:p>
    <w:p>
      <w:pPr>
        <w:spacing w:after="160"/>
      </w:pPr>
      <w:r>
        <w:t>All AI interactions route through the GitHub Copilot CLI binary by default — no separate API keys required. This leverages existing Copilot licenses with automatic fallback to direct API providers. The system supports Anthropic Claude, OpenAI GPT, Azure OpenAI, and local Ollama models across four quality tiers (premium, standard, budget, local).</w:t>
      </w:r>
    </w:p>
    <w:p>
      <w:pPr>
        <w:pStyle w:val="Heading2"/>
      </w:pPr>
      <w:r>
        <w:rPr>
          <w:color w:val="00508C"/>
        </w:rPr>
        <w:t>15-Page Real-Time Dashboard</w:t>
      </w:r>
    </w:p>
    <w:p>
      <w:pPr>
        <w:spacing w:after="160"/>
      </w:pPr>
      <w:r>
        <w:t>A Blazor Server dashboard provides complete visibility: agent overview with status badges, project timeline with phase grouping, system metrics, health monitoring with stuck-agent detection, PR and Issue browsers, an interactive engineering plan dependency graph, team visualization, a Director CLI terminal, approval management, prompt template editor, agent reasoning chain viewer, and GitHub activity feed.</w:t>
      </w:r>
    </w:p>
    <w:p>
      <w:pPr>
        <w:pStyle w:val="Heading1"/>
      </w:pPr>
      <w:r>
        <w:rPr>
          <w:color w:val="003366"/>
        </w:rPr>
        <w:t>Benefits for Microsoft Engineering</w:t>
      </w:r>
    </w:p>
    <w:p>
      <w:pPr>
        <w:spacing w:after="160"/>
      </w:pPr>
      <w:r>
        <w:rPr>
          <w:b/>
        </w:rPr>
        <w:t xml:space="preserve">Productivity Multiplication: </w:t>
      </w:r>
      <w:r>
        <w:t>A single developer directing AgentSquad can produce the output equivalent of a small team. Agents handle research, spec writing, architecture, coding, testing, and reviews autonomously — the human provides direction and quality gates.</w:t>
      </w:r>
    </w:p>
    <w:p>
      <w:pPr>
        <w:spacing w:after="160"/>
      </w:pPr>
      <w:r>
        <w:rPr>
          <w:b/>
        </w:rPr>
        <w:t xml:space="preserve">Quality Through Systematic Review: </w:t>
      </w:r>
      <w:r>
        <w:t>Every PR gets multi-agent peer review (PM for requirements, PE for architecture, TE for test coverage). Vision-based screenshot review catches UI regressions. Incremental modification rules prevent agents from rewriting existing code during feature additions.</w:t>
      </w:r>
    </w:p>
    <w:p>
      <w:pPr>
        <w:spacing w:after="160"/>
      </w:pPr>
      <w:r>
        <w:rPr>
          <w:b/>
        </w:rPr>
        <w:t xml:space="preserve">Extensible Expertise: </w:t>
      </w:r>
      <w:r>
        <w:t>Dynamic SME agents with MCP tool servers and knowledge pipelines mean the system's capabilities grow with each project. A SecurityAuditor SME created for one project becomes a reusable template for future projects.</w:t>
      </w:r>
    </w:p>
    <w:p>
      <w:pPr>
        <w:spacing w:after="160"/>
      </w:pPr>
      <w:r>
        <w:rPr>
          <w:b/>
        </w:rPr>
        <w:t xml:space="preserve">Knowledge Continuity: </w:t>
      </w:r>
      <w:r>
        <w:t>Agents don't forget context, go on vacation, or need onboarding. SQLite-backed memory persists decisions and learnings across restarts. 23 documented lessons from 85+ runs create institutional knowledge.</w:t>
      </w:r>
    </w:p>
    <w:p>
      <w:pPr>
        <w:spacing w:after="160"/>
      </w:pPr>
      <w:r>
        <w:rPr>
          <w:b/>
        </w:rPr>
        <w:t xml:space="preserve">Scalable Oversight: </w:t>
      </w:r>
      <w:r>
        <w:t>The graduated autonomy model means humans aren't bottlenecks. Low-risk work flows autonomously; high-risk decisions pause for review. Hot-reloadable gate configuration adapts oversight in real time.</w:t>
      </w:r>
    </w:p>
    <w:p>
      <w:pPr>
        <w:spacing w:after="160"/>
      </w:pPr>
      <w:r>
        <w:rPr>
          <w:b/>
        </w:rPr>
        <w:t xml:space="preserve">GitHub-Native: </w:t>
      </w:r>
      <w:r>
        <w:t>All artifacts live in GitHub repositories — no proprietary platform required. Teams can adopt AgentSquad alongside their existing workflows.</w:t>
      </w:r>
    </w:p>
    <w:p>
      <w:pPr>
        <w:spacing w:after="160"/>
      </w:pPr>
      <w:r>
        <w:rPr>
          <w:b/>
        </w:rPr>
        <w:t xml:space="preserve">Prompt-Driven Iteration: </w:t>
      </w:r>
      <w:r>
        <w:t>~95 externalized prompt templates in editable .md files allow rapid agent behavior tuning without code changes, recompilation, or redeployment.</w:t>
      </w:r>
    </w:p>
    <w:p>
      <w:pPr>
        <w:pStyle w:val="Heading1"/>
      </w:pPr>
      <w:r>
        <w:rPr>
          <w:color w:val="003366"/>
        </w:rPr>
        <w:t>Implementation Status</w:t>
      </w:r>
    </w:p>
    <w:p>
      <w:pPr>
        <w:spacing w:after="160"/>
      </w:pPr>
      <w:r>
        <w:t>AgentSquad is not a proposal — it is a working system with:</w:t>
      </w:r>
    </w:p>
    <w:p>
      <w:pPr>
        <w:pStyle w:val="ListParagraph"/>
      </w:pPr>
      <w:r>
        <w:t>7 core agent roles + dynamic SME agents + custom agent definitions</w:t>
      </w:r>
    </w:p>
    <w:p>
      <w:pPr>
        <w:pStyle w:val="ListParagraph"/>
      </w:pPr>
      <w:r>
        <w:t>167+ passing automated tests (unit, integration, agent behavior)</w:t>
      </w:r>
    </w:p>
    <w:p>
      <w:pPr>
        <w:pStyle w:val="ListParagraph"/>
      </w:pPr>
      <w:r>
        <w:t>15-page Blazor Server dashboard with real-time SignalR updates</w:t>
      </w:r>
    </w:p>
    <w:p>
      <w:pPr>
        <w:pStyle w:val="ListParagraph"/>
      </w:pPr>
      <w:r>
        <w:t>~95 externalized prompt templates with hot-reload and dashboard editor</w:t>
      </w:r>
    </w:p>
    <w:p>
      <w:pPr>
        <w:pStyle w:val="ListParagraph"/>
      </w:pPr>
      <w:r>
        <w:t>MCP server integration, knowledge pipeline, AI-powered team composition</w:t>
      </w:r>
    </w:p>
    <w:p>
      <w:pPr>
        <w:pStyle w:val="ListParagraph"/>
      </w:pPr>
      <w:r>
        <w:t>Multi-tier test automation (unit, integration, Playwright UI/E2E)</w:t>
      </w:r>
    </w:p>
    <w:p>
      <w:pPr>
        <w:pStyle w:val="ListParagraph"/>
      </w:pPr>
      <w:r>
        <w:t>Crash-resilient sessions with SQLite state persistence</w:t>
      </w:r>
    </w:p>
    <w:p>
      <w:pPr>
        <w:pStyle w:val="ListParagraph"/>
      </w:pPr>
      <w:r>
        <w:t>GitHub API rate limiting with proactive throttling (~90% call reduction)</w:t>
      </w:r>
    </w:p>
    <w:p>
      <w:pPr>
        <w:pStyle w:val="ListParagraph"/>
      </w:pPr>
      <w:r>
        <w:t>23 documented operational lessons from 85+ iterative runs</w:t>
      </w:r>
    </w:p>
    <w:p>
      <w:pPr>
        <w:pStyle w:val="ListParagraph"/>
      </w:pPr>
      <w:r>
        <w:t>Comprehensive requirements document (30 sections, 1800+ lines)</w:t>
      </w:r>
    </w:p>
    <w:p>
      <w:pPr>
        <w:pStyle w:val="Heading1"/>
      </w:pPr>
      <w:r>
        <w:rPr>
          <w:color w:val="003366"/>
        </w:rPr>
        <w:t>The Vision: Human-Directed AI Development Teams</w:t>
      </w:r>
    </w:p>
    <w:p>
      <w:pPr>
        <w:spacing w:after="160"/>
      </w:pPr>
      <w:r>
        <w:t>The ultimate vision for AgentSquad is a development model where human engineers work alongside AI agents as naturally as they work alongside human colleagues:</w:t>
      </w:r>
    </w:p>
    <w:p>
      <w:pPr>
        <w:pStyle w:val="ListParagraph"/>
      </w:pPr>
      <w:r>
        <w:t>Solo Director Mode — One developer manages the entire agent team, reviewing specs, approving architectures, and guiding implementation. The developer provides 15% direction; AI handles 85% execution</w:t>
      </w:r>
    </w:p>
    <w:p>
      <w:pPr>
        <w:pStyle w:val="ListParagraph"/>
      </w:pPr>
      <w:r>
        <w:t>Role Pairing Mode — Each human team member pairs with their agent counterpart. The human PM directs the PM agent, the human architect reviews the Architect agent's designs, engineers guide their engineer agents. Each person amplifies their output through their AI partner</w:t>
      </w:r>
    </w:p>
    <w:p>
      <w:pPr>
        <w:pStyle w:val="ListParagraph"/>
      </w:pPr>
      <w:r>
        <w:t>Hybrid Team Mode — A mix of both — some roles filled by human-agent pairs, others fully automated. A small 3-person team could operate with the throughput of a 15-person team</w:t>
      </w:r>
    </w:p>
    <w:p>
      <w:pPr>
        <w:spacing w:after="160"/>
      </w:pPr>
      <w:r>
        <w:t>In all modes, the key insight is the same: AI agents handle the volume work (research, first drafts, coding, test writing, review mechanics) while humans provide the irreplaceable elements (strategic decisions, creative direction, judgment calls, stakeholder communication). The result is not just faster development — it is a fundamentally different development model where the human's role evolves from maker to director.</w:t>
      </w:r>
    </w:p>
    <w:p>
      <w:pPr>
        <w:pStyle w:val="Heading1"/>
      </w:pPr>
      <w:r>
        <w:rPr>
          <w:color w:val="003366"/>
        </w:rPr>
        <w:t>Recommendation</w:t>
      </w:r>
    </w:p>
    <w:p>
      <w:pPr>
        <w:spacing w:after="160"/>
      </w:pPr>
      <w:r>
        <w:t>We recommend a funded proof-of-concept applying the human-agent hybrid model to a real internal project. This would:</w:t>
      </w:r>
    </w:p>
    <w:p>
      <w:pPr>
        <w:pStyle w:val="ListParagraph"/>
      </w:pPr>
      <w:r>
        <w:t>Validate the productivity multiplier claims with measurable data</w:t>
      </w:r>
    </w:p>
    <w:p>
      <w:pPr>
        <w:pStyle w:val="ListParagraph"/>
      </w:pPr>
      <w:r>
        <w:t>Identify friction points in the human-agent collaboration model</w:t>
      </w:r>
    </w:p>
    <w:p>
      <w:pPr>
        <w:pStyle w:val="ListParagraph"/>
      </w:pPr>
      <w:r>
        <w:t>Produce a reusable platform that other Microsoft teams can adopt</w:t>
      </w:r>
    </w:p>
    <w:p>
      <w:pPr>
        <w:pStyle w:val="ListParagraph"/>
      </w:pPr>
      <w:r>
        <w:t>Position Microsoft's internal engineering as a showcase for AI-augmented development</w:t>
      </w:r>
    </w:p>
    <w:p>
      <w:pPr>
        <w:spacing w:after="160"/>
      </w:pPr>
      <w:r>
        <w:t>The AI-augmented development model is not theoretical — AgentSquad is already building software autonomously with human oversight. The next step is to bring a human team into the loop and measure the impact.</w:t>
      </w:r>
    </w:p>
    <w:p/>
    <w:p>
      <w:pPr>
        <w:spacing w:after="160"/>
      </w:pPr>
      <w:r>
        <w:t>For questions or discussion, contact Ben Humphrey (behumphr@microsoft.com)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