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As described in the begging of the passage, the life of Connie was quiet normal, or even might seemingly boring to the readers. Connie thought her mother was simple though she became more disapproving to her than to her sister and mother </w:t>
      </w:r>
      <w:bookmarkStart w:id="0" w:name="_GoBack"/>
      <w:bookmarkEnd w:id="0"/>
      <w:r>
        <w:rPr>
          <w:rFonts w:hint="eastAsia"/>
          <w:lang w:val="en-US" w:eastAsia="zh-CN"/>
        </w:rPr>
        <w:t xml:space="preserve">actually preferred her to the sister because </w:t>
      </w:r>
      <w:r>
        <w:rPr>
          <w:rFonts w:hint="default"/>
          <w:lang w:val="en-US" w:eastAsia="zh-CN"/>
        </w:rPr>
        <w:t>‘</w:t>
      </w:r>
      <w:r>
        <w:rPr>
          <w:rFonts w:hint="eastAsia"/>
          <w:lang w:val="en-US" w:eastAsia="zh-CN"/>
        </w:rPr>
        <w:t>she was prettier</w:t>
      </w:r>
      <w:r>
        <w:rPr>
          <w:rFonts w:hint="default"/>
          <w:lang w:val="en-US" w:eastAsia="zh-CN"/>
        </w:rPr>
        <w:t>’</w:t>
      </w:r>
      <w:r>
        <w:rPr>
          <w:rFonts w:hint="eastAsia"/>
          <w:lang w:val="en-US" w:eastAsia="zh-CN"/>
        </w:rPr>
        <w:t xml:space="preserve">. The description of his mental activity revealed Connie was a ordinary teenager, comparing herself with siblings and possessing a natural affection for himself. This would remind the readers of their own experiences when they are around 17, believing in themself and trying to get praise from parents, and understand the usual daily lives of Connie.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83890"/>
    <w:rsid w:val="37D62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109</Words>
  <Characters>539</Characters>
  <Lines>0</Lines>
  <Paragraphs>0</Paragraphs>
  <TotalTime>14</TotalTime>
  <ScaleCrop>false</ScaleCrop>
  <LinksUpToDate>false</LinksUpToDate>
  <CharactersWithSpaces>645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2022-04-12T23:08:01Z</dcterms:created>
  <dc:creator>ZPP</dc:creator>
  <cp:lastModifiedBy>Zhang</cp:lastModifiedBy>
  <dcterms:modified xsi:type="dcterms:W3CDTF">2022-04-12T23:22:20Z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BC15993509F445A48AE225BA886894D8</vt:lpwstr>
  </property>
</Properties>
</file>