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02A44C" w14:textId="1FD8AC67" w:rsidR="0028507B" w:rsidRDefault="00AE0AFF">
      <w:pPr>
        <w:rPr>
          <w:rFonts w:asciiTheme="majorHAnsi" w:hAnsiTheme="majorHAnsi" w:cstheme="majorHAnsi"/>
          <w:sz w:val="48"/>
        </w:rPr>
      </w:pPr>
      <w:r>
        <w:rPr>
          <w:rFonts w:asciiTheme="majorHAnsi" w:hAnsiTheme="majorHAnsi" w:cstheme="majorHAnsi"/>
          <w:sz w:val="48"/>
        </w:rPr>
        <w:t>Advanced Software Engineering (ASE) Assignment 2018</w:t>
      </w:r>
    </w:p>
    <w:p w14:paraId="2F05F338" w14:textId="4B8B71B6" w:rsidR="00AE0AFF" w:rsidRDefault="00AE0AFF" w:rsidP="00AE0AFF">
      <w:pPr>
        <w:shd w:val="clear" w:color="auto" w:fill="E7E6E6" w:themeFill="background2"/>
        <w:rPr>
          <w:rFonts w:asciiTheme="majorHAnsi" w:hAnsiTheme="majorHAnsi" w:cstheme="majorHAnsi"/>
          <w:sz w:val="48"/>
        </w:rPr>
      </w:pPr>
      <w:r>
        <w:rPr>
          <w:rFonts w:asciiTheme="majorHAnsi" w:hAnsiTheme="majorHAnsi" w:cstheme="majorHAnsi"/>
          <w:sz w:val="48"/>
        </w:rPr>
        <w:t>Assignment 2</w:t>
      </w:r>
    </w:p>
    <w:p w14:paraId="004554F4" w14:textId="7BAC9AA3" w:rsidR="00AE0AFF" w:rsidRDefault="00AE0AFF">
      <w:pPr>
        <w:rPr>
          <w:rFonts w:asciiTheme="majorHAnsi" w:hAnsiTheme="majorHAnsi" w:cstheme="majorHAnsi"/>
          <w:sz w:val="48"/>
        </w:rPr>
      </w:pPr>
    </w:p>
    <w:tbl>
      <w:tblPr>
        <w:tblW w:w="9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2"/>
        <w:gridCol w:w="823"/>
        <w:gridCol w:w="708"/>
        <w:gridCol w:w="142"/>
        <w:gridCol w:w="1418"/>
        <w:gridCol w:w="2930"/>
        <w:gridCol w:w="2174"/>
      </w:tblGrid>
      <w:tr w:rsidR="00E77ABE" w:rsidRPr="00C60A5E" w14:paraId="2C32C5DE" w14:textId="77777777" w:rsidTr="00812BB6">
        <w:trPr>
          <w:trHeight w:val="560"/>
        </w:trPr>
        <w:tc>
          <w:tcPr>
            <w:tcW w:w="2943" w:type="dxa"/>
            <w:gridSpan w:val="3"/>
            <w:tcBorders>
              <w:top w:val="single" w:sz="4" w:space="0" w:color="auto"/>
              <w:left w:val="single" w:sz="4" w:space="0" w:color="auto"/>
              <w:bottom w:val="single" w:sz="4" w:space="0" w:color="auto"/>
              <w:right w:val="single" w:sz="4" w:space="0" w:color="auto"/>
            </w:tcBorders>
          </w:tcPr>
          <w:p w14:paraId="29421CA7" w14:textId="77777777" w:rsidR="00E77ABE" w:rsidRPr="00C60A5E" w:rsidRDefault="00E77ABE" w:rsidP="00812BB6">
            <w:pPr>
              <w:pStyle w:val="Body"/>
              <w:tabs>
                <w:tab w:val="left" w:pos="709"/>
                <w:tab w:val="left" w:pos="1417"/>
                <w:tab w:val="left" w:pos="2126"/>
                <w:tab w:val="left" w:pos="2835"/>
                <w:tab w:val="left" w:pos="3543"/>
                <w:tab w:val="left" w:pos="4252"/>
                <w:tab w:val="left" w:pos="4961"/>
                <w:tab w:val="left" w:pos="5669"/>
              </w:tabs>
              <w:rPr>
                <w:rFonts w:ascii="Arial" w:hAnsi="Arial" w:cs="Arial"/>
                <w:b/>
              </w:rPr>
            </w:pPr>
            <w:r w:rsidRPr="00C60A5E">
              <w:rPr>
                <w:rFonts w:ascii="Arial" w:hAnsi="Arial" w:cs="Arial"/>
                <w:b/>
              </w:rPr>
              <w:t>Module name and CRN</w:t>
            </w:r>
          </w:p>
        </w:tc>
        <w:tc>
          <w:tcPr>
            <w:tcW w:w="6664" w:type="dxa"/>
            <w:gridSpan w:val="4"/>
            <w:tcBorders>
              <w:top w:val="single" w:sz="4" w:space="0" w:color="auto"/>
              <w:left w:val="single" w:sz="4" w:space="0" w:color="auto"/>
              <w:bottom w:val="single" w:sz="4" w:space="0" w:color="auto"/>
              <w:right w:val="single" w:sz="4" w:space="0" w:color="auto"/>
            </w:tcBorders>
          </w:tcPr>
          <w:p w14:paraId="6851FBB9" w14:textId="77777777" w:rsidR="00E77ABE" w:rsidRPr="00C60A5E" w:rsidRDefault="00E77ABE" w:rsidP="00812BB6">
            <w:pPr>
              <w:rPr>
                <w:rFonts w:ascii="Arial" w:hAnsi="Arial" w:cs="Arial"/>
                <w:sz w:val="28"/>
                <w:szCs w:val="28"/>
                <w:lang w:val="en-GB"/>
              </w:rPr>
            </w:pPr>
            <w:r>
              <w:rPr>
                <w:rFonts w:ascii="Arial" w:hAnsi="Arial" w:cs="Arial"/>
                <w:sz w:val="28"/>
                <w:szCs w:val="28"/>
                <w:lang w:val="en-GB"/>
              </w:rPr>
              <w:t>Advanced Software Engineering10542</w:t>
            </w:r>
          </w:p>
        </w:tc>
      </w:tr>
      <w:tr w:rsidR="00E77ABE" w:rsidRPr="00C60A5E" w14:paraId="02DC602E" w14:textId="77777777" w:rsidTr="00812BB6">
        <w:trPr>
          <w:trHeight w:val="560"/>
        </w:trPr>
        <w:tc>
          <w:tcPr>
            <w:tcW w:w="2943" w:type="dxa"/>
            <w:gridSpan w:val="3"/>
            <w:tcBorders>
              <w:top w:val="single" w:sz="4" w:space="0" w:color="auto"/>
              <w:left w:val="single" w:sz="4" w:space="0" w:color="auto"/>
              <w:bottom w:val="single" w:sz="4" w:space="0" w:color="auto"/>
              <w:right w:val="single" w:sz="4" w:space="0" w:color="auto"/>
            </w:tcBorders>
          </w:tcPr>
          <w:p w14:paraId="32DDB170" w14:textId="77777777" w:rsidR="00E77ABE" w:rsidRPr="00C60A5E" w:rsidRDefault="00E77ABE" w:rsidP="00812BB6">
            <w:pPr>
              <w:pStyle w:val="Body"/>
              <w:tabs>
                <w:tab w:val="left" w:pos="709"/>
                <w:tab w:val="left" w:pos="1417"/>
                <w:tab w:val="left" w:pos="2126"/>
                <w:tab w:val="left" w:pos="2835"/>
                <w:tab w:val="left" w:pos="3543"/>
                <w:tab w:val="left" w:pos="4252"/>
                <w:tab w:val="left" w:pos="4961"/>
                <w:tab w:val="left" w:pos="5669"/>
              </w:tabs>
              <w:rPr>
                <w:rFonts w:ascii="Arial" w:hAnsi="Arial" w:cs="Arial"/>
                <w:b/>
              </w:rPr>
            </w:pPr>
            <w:r w:rsidRPr="00C60A5E">
              <w:rPr>
                <w:rFonts w:ascii="Arial" w:hAnsi="Arial" w:cs="Arial"/>
                <w:b/>
              </w:rPr>
              <w:t>Module Leader</w:t>
            </w:r>
          </w:p>
        </w:tc>
        <w:tc>
          <w:tcPr>
            <w:tcW w:w="6664" w:type="dxa"/>
            <w:gridSpan w:val="4"/>
            <w:tcBorders>
              <w:top w:val="single" w:sz="4" w:space="0" w:color="auto"/>
              <w:left w:val="single" w:sz="4" w:space="0" w:color="auto"/>
              <w:bottom w:val="single" w:sz="4" w:space="0" w:color="auto"/>
              <w:right w:val="single" w:sz="4" w:space="0" w:color="auto"/>
            </w:tcBorders>
          </w:tcPr>
          <w:p w14:paraId="7DECDCB7" w14:textId="77777777" w:rsidR="00E77ABE" w:rsidRPr="00C60A5E" w:rsidRDefault="00E77ABE" w:rsidP="00812BB6">
            <w:pPr>
              <w:rPr>
                <w:rFonts w:ascii="Arial" w:hAnsi="Arial" w:cs="Arial"/>
                <w:sz w:val="28"/>
                <w:szCs w:val="28"/>
                <w:lang w:val="en-GB"/>
              </w:rPr>
            </w:pPr>
            <w:r>
              <w:rPr>
                <w:rFonts w:ascii="Arial" w:hAnsi="Arial" w:cs="Arial"/>
                <w:sz w:val="28"/>
                <w:szCs w:val="28"/>
                <w:lang w:val="en-GB"/>
              </w:rPr>
              <w:t xml:space="preserve">Duncan </w:t>
            </w:r>
            <w:proofErr w:type="spellStart"/>
            <w:r>
              <w:rPr>
                <w:rFonts w:ascii="Arial" w:hAnsi="Arial" w:cs="Arial"/>
                <w:sz w:val="28"/>
                <w:szCs w:val="28"/>
                <w:lang w:val="en-GB"/>
              </w:rPr>
              <w:t>Mullier</w:t>
            </w:r>
            <w:proofErr w:type="spellEnd"/>
          </w:p>
        </w:tc>
      </w:tr>
      <w:tr w:rsidR="00E77ABE" w:rsidRPr="00C60A5E" w14:paraId="33F80782" w14:textId="77777777" w:rsidTr="00812BB6">
        <w:trPr>
          <w:trHeight w:val="362"/>
        </w:trPr>
        <w:tc>
          <w:tcPr>
            <w:tcW w:w="1412" w:type="dxa"/>
            <w:tcBorders>
              <w:top w:val="single" w:sz="4" w:space="0" w:color="auto"/>
              <w:left w:val="single" w:sz="4" w:space="0" w:color="auto"/>
              <w:bottom w:val="single" w:sz="4" w:space="0" w:color="auto"/>
              <w:right w:val="single" w:sz="4" w:space="0" w:color="auto"/>
            </w:tcBorders>
          </w:tcPr>
          <w:p w14:paraId="5B627663" w14:textId="77777777" w:rsidR="00E77ABE" w:rsidRPr="00C60A5E" w:rsidRDefault="00E77ABE" w:rsidP="00812BB6">
            <w:pPr>
              <w:pStyle w:val="Body"/>
              <w:tabs>
                <w:tab w:val="left" w:pos="709"/>
                <w:tab w:val="left" w:pos="1417"/>
                <w:tab w:val="left" w:pos="2126"/>
                <w:tab w:val="left" w:pos="2835"/>
                <w:tab w:val="left" w:pos="3543"/>
                <w:tab w:val="left" w:pos="4252"/>
                <w:tab w:val="left" w:pos="4961"/>
                <w:tab w:val="left" w:pos="5669"/>
              </w:tabs>
              <w:rPr>
                <w:rFonts w:ascii="Arial" w:hAnsi="Arial" w:cs="Arial"/>
                <w:b/>
              </w:rPr>
            </w:pPr>
            <w:r w:rsidRPr="00C60A5E">
              <w:rPr>
                <w:rFonts w:ascii="Arial" w:hAnsi="Arial" w:cs="Arial"/>
                <w:b/>
              </w:rPr>
              <w:t>Semester</w:t>
            </w:r>
          </w:p>
        </w:tc>
        <w:tc>
          <w:tcPr>
            <w:tcW w:w="823" w:type="dxa"/>
            <w:tcBorders>
              <w:top w:val="single" w:sz="4" w:space="0" w:color="auto"/>
              <w:left w:val="single" w:sz="4" w:space="0" w:color="auto"/>
              <w:bottom w:val="single" w:sz="4" w:space="0" w:color="auto"/>
              <w:right w:val="single" w:sz="4" w:space="0" w:color="auto"/>
            </w:tcBorders>
          </w:tcPr>
          <w:p w14:paraId="6B649E37" w14:textId="77777777" w:rsidR="00E77ABE" w:rsidRPr="00C60A5E" w:rsidRDefault="00E77ABE" w:rsidP="00812BB6">
            <w:pPr>
              <w:pStyle w:val="Body"/>
              <w:tabs>
                <w:tab w:val="left" w:pos="709"/>
                <w:tab w:val="left" w:pos="1417"/>
                <w:tab w:val="left" w:pos="2126"/>
                <w:tab w:val="left" w:pos="2835"/>
                <w:tab w:val="left" w:pos="3543"/>
                <w:tab w:val="left" w:pos="4252"/>
                <w:tab w:val="left" w:pos="4961"/>
                <w:tab w:val="left" w:pos="5669"/>
              </w:tabs>
              <w:rPr>
                <w:rFonts w:ascii="Arial" w:hAnsi="Arial" w:cs="Arial"/>
                <w:sz w:val="28"/>
              </w:rPr>
            </w:pPr>
            <w:r>
              <w:rPr>
                <w:rFonts w:ascii="Arial" w:hAnsi="Arial" w:cs="Arial"/>
                <w:sz w:val="28"/>
              </w:rPr>
              <w:t xml:space="preserve">A </w:t>
            </w:r>
          </w:p>
        </w:tc>
        <w:tc>
          <w:tcPr>
            <w:tcW w:w="850" w:type="dxa"/>
            <w:gridSpan w:val="2"/>
            <w:tcBorders>
              <w:top w:val="single" w:sz="4" w:space="0" w:color="auto"/>
              <w:left w:val="single" w:sz="4" w:space="0" w:color="auto"/>
              <w:bottom w:val="single" w:sz="4" w:space="0" w:color="auto"/>
              <w:right w:val="single" w:sz="4" w:space="0" w:color="auto"/>
            </w:tcBorders>
          </w:tcPr>
          <w:p w14:paraId="0E168431" w14:textId="77777777" w:rsidR="00E77ABE" w:rsidRPr="00C60A5E" w:rsidRDefault="00E77ABE" w:rsidP="00812BB6">
            <w:pPr>
              <w:rPr>
                <w:rFonts w:ascii="Arial" w:hAnsi="Arial" w:cs="Arial"/>
                <w:b/>
                <w:szCs w:val="28"/>
                <w:lang w:val="en-GB"/>
              </w:rPr>
            </w:pPr>
            <w:r w:rsidRPr="00C60A5E">
              <w:rPr>
                <w:rFonts w:ascii="Arial" w:hAnsi="Arial" w:cs="Arial"/>
                <w:b/>
                <w:szCs w:val="28"/>
                <w:lang w:val="en-GB"/>
              </w:rPr>
              <w:t>Level</w:t>
            </w:r>
          </w:p>
        </w:tc>
        <w:tc>
          <w:tcPr>
            <w:tcW w:w="1418" w:type="dxa"/>
            <w:tcBorders>
              <w:top w:val="single" w:sz="4" w:space="0" w:color="auto"/>
              <w:left w:val="single" w:sz="4" w:space="0" w:color="auto"/>
              <w:bottom w:val="single" w:sz="4" w:space="0" w:color="auto"/>
              <w:right w:val="single" w:sz="4" w:space="0" w:color="auto"/>
            </w:tcBorders>
          </w:tcPr>
          <w:p w14:paraId="10DA07F9" w14:textId="77777777" w:rsidR="00E77ABE" w:rsidRPr="00C60A5E" w:rsidRDefault="00E77ABE" w:rsidP="00812BB6">
            <w:pPr>
              <w:rPr>
                <w:rFonts w:ascii="Arial" w:hAnsi="Arial" w:cs="Arial"/>
                <w:sz w:val="28"/>
                <w:szCs w:val="28"/>
                <w:lang w:val="en-GB"/>
              </w:rPr>
            </w:pPr>
            <w:r>
              <w:rPr>
                <w:rFonts w:ascii="Arial" w:hAnsi="Arial" w:cs="Arial"/>
                <w:sz w:val="28"/>
                <w:szCs w:val="28"/>
                <w:lang w:val="en-GB"/>
              </w:rPr>
              <w:t>6</w:t>
            </w:r>
          </w:p>
        </w:tc>
        <w:tc>
          <w:tcPr>
            <w:tcW w:w="2930" w:type="dxa"/>
            <w:tcBorders>
              <w:top w:val="single" w:sz="4" w:space="0" w:color="auto"/>
              <w:left w:val="single" w:sz="4" w:space="0" w:color="auto"/>
              <w:bottom w:val="single" w:sz="4" w:space="0" w:color="auto"/>
              <w:right w:val="single" w:sz="4" w:space="0" w:color="auto"/>
            </w:tcBorders>
          </w:tcPr>
          <w:p w14:paraId="17708977" w14:textId="77777777" w:rsidR="00E77ABE" w:rsidRPr="00C60A5E" w:rsidRDefault="00E77ABE" w:rsidP="00812BB6">
            <w:pPr>
              <w:rPr>
                <w:rFonts w:ascii="Arial" w:hAnsi="Arial" w:cs="Arial"/>
                <w:b/>
                <w:szCs w:val="28"/>
                <w:lang w:val="en-GB"/>
              </w:rPr>
            </w:pPr>
            <w:proofErr w:type="spellStart"/>
            <w:r w:rsidRPr="00C60A5E">
              <w:rPr>
                <w:rFonts w:ascii="Arial" w:hAnsi="Arial" w:cs="Arial"/>
                <w:b/>
                <w:szCs w:val="28"/>
                <w:lang w:val="en-GB"/>
              </w:rPr>
              <w:t>Approx</w:t>
            </w:r>
            <w:proofErr w:type="spellEnd"/>
            <w:r w:rsidRPr="00C60A5E">
              <w:rPr>
                <w:rFonts w:ascii="Arial" w:hAnsi="Arial" w:cs="Arial"/>
                <w:b/>
                <w:szCs w:val="28"/>
                <w:lang w:val="en-GB"/>
              </w:rPr>
              <w:t xml:space="preserve"> No of Students</w:t>
            </w:r>
          </w:p>
        </w:tc>
        <w:tc>
          <w:tcPr>
            <w:tcW w:w="2174" w:type="dxa"/>
            <w:tcBorders>
              <w:top w:val="single" w:sz="4" w:space="0" w:color="auto"/>
              <w:left w:val="single" w:sz="4" w:space="0" w:color="auto"/>
              <w:bottom w:val="single" w:sz="4" w:space="0" w:color="auto"/>
              <w:right w:val="single" w:sz="4" w:space="0" w:color="auto"/>
            </w:tcBorders>
          </w:tcPr>
          <w:p w14:paraId="535661F0" w14:textId="77777777" w:rsidR="00E77ABE" w:rsidRPr="00C60A5E" w:rsidRDefault="00E77ABE" w:rsidP="00812BB6">
            <w:pPr>
              <w:rPr>
                <w:rFonts w:ascii="Arial" w:hAnsi="Arial" w:cs="Arial"/>
                <w:sz w:val="28"/>
                <w:szCs w:val="28"/>
                <w:lang w:val="en-GB"/>
              </w:rPr>
            </w:pPr>
          </w:p>
        </w:tc>
      </w:tr>
    </w:tbl>
    <w:p w14:paraId="4D44DF77" w14:textId="77777777" w:rsidR="00E77ABE" w:rsidRPr="00C60A5E" w:rsidRDefault="00E77ABE" w:rsidP="00E77ABE">
      <w:pPr>
        <w:rPr>
          <w:rFonts w:ascii="Arial" w:hAnsi="Arial" w:cs="Arial"/>
          <w:lang w:val="en-GB"/>
        </w:rPr>
      </w:pPr>
    </w:p>
    <w:p w14:paraId="663DBEE1" w14:textId="77777777" w:rsidR="00E77ABE" w:rsidRPr="00C60A5E" w:rsidRDefault="00E77ABE" w:rsidP="00E77ABE">
      <w:pPr>
        <w:spacing w:after="240"/>
        <w:rPr>
          <w:rFonts w:ascii="Arial" w:hAnsi="Arial" w:cs="Arial"/>
          <w:b/>
          <w:lang w:val="en-GB"/>
        </w:rPr>
      </w:pPr>
      <w:r>
        <w:rPr>
          <w:rFonts w:ascii="Arial" w:hAnsi="Arial" w:cs="Arial"/>
          <w:b/>
          <w:lang w:val="en-GB"/>
        </w:rPr>
        <w:t>COMPON</w:t>
      </w:r>
      <w:r w:rsidRPr="00C60A5E">
        <w:rPr>
          <w:rFonts w:ascii="Arial" w:hAnsi="Arial" w:cs="Arial"/>
          <w:b/>
          <w:lang w:val="en-GB"/>
        </w:rPr>
        <w:t>ENT TITLE:</w:t>
      </w:r>
      <w:r w:rsidRPr="00C60A5E">
        <w:rPr>
          <w:rFonts w:ascii="Arial" w:hAnsi="Arial" w:cs="Arial"/>
          <w:b/>
          <w:lang w:val="en-GB"/>
        </w:rPr>
        <w:tab/>
      </w:r>
      <w:r>
        <w:rPr>
          <w:rFonts w:ascii="Arial" w:hAnsi="Arial" w:cs="Arial"/>
          <w:b/>
          <w:lang w:val="en-GB"/>
        </w:rPr>
        <w:t>Bug Tracking Software</w:t>
      </w:r>
      <w:r w:rsidRPr="00C60A5E">
        <w:rPr>
          <w:rFonts w:ascii="Arial" w:hAnsi="Arial" w:cs="Arial"/>
          <w:b/>
          <w:lang w:val="en-GB"/>
        </w:rPr>
        <w:tab/>
      </w:r>
      <w:r w:rsidRPr="00C60A5E">
        <w:rPr>
          <w:rFonts w:ascii="Arial" w:hAnsi="Arial" w:cs="Arial"/>
          <w:b/>
          <w:lang w:val="en-GB"/>
        </w:rPr>
        <w:tab/>
      </w:r>
    </w:p>
    <w:p w14:paraId="69D0B818" w14:textId="738F3897" w:rsidR="00E77ABE" w:rsidRPr="00C60A5E" w:rsidRDefault="00E77ABE" w:rsidP="00E77ABE">
      <w:pPr>
        <w:spacing w:after="240"/>
        <w:rPr>
          <w:rFonts w:ascii="Arial" w:hAnsi="Arial" w:cs="Arial"/>
          <w:b/>
          <w:lang w:val="en-GB"/>
        </w:rPr>
      </w:pPr>
      <w:r>
        <w:rPr>
          <w:rFonts w:ascii="Arial" w:hAnsi="Arial" w:cs="Arial"/>
          <w:b/>
          <w:lang w:val="en-GB"/>
        </w:rPr>
        <w:t>COMPON</w:t>
      </w:r>
      <w:r w:rsidRPr="00C60A5E">
        <w:rPr>
          <w:rFonts w:ascii="Arial" w:hAnsi="Arial" w:cs="Arial"/>
          <w:b/>
          <w:lang w:val="en-GB"/>
        </w:rPr>
        <w:t>ENT WEIGHTING:</w:t>
      </w:r>
      <w:r w:rsidRPr="00C60A5E">
        <w:rPr>
          <w:rFonts w:ascii="Arial" w:hAnsi="Arial" w:cs="Arial"/>
          <w:b/>
          <w:lang w:val="en-GB"/>
        </w:rPr>
        <w:tab/>
      </w:r>
      <w:r>
        <w:rPr>
          <w:rFonts w:ascii="Arial" w:hAnsi="Arial" w:cs="Arial"/>
          <w:b/>
          <w:lang w:val="en-GB"/>
        </w:rPr>
        <w:t>40</w:t>
      </w:r>
      <w:r w:rsidRPr="00C60A5E">
        <w:rPr>
          <w:rFonts w:ascii="Arial" w:hAnsi="Arial" w:cs="Arial"/>
          <w:b/>
          <w:lang w:val="en-GB"/>
        </w:rPr>
        <w:t>% of Module Marks</w:t>
      </w:r>
    </w:p>
    <w:p w14:paraId="07336250" w14:textId="77777777" w:rsidR="00E77ABE" w:rsidRPr="00C60A5E" w:rsidRDefault="00E77ABE" w:rsidP="00E77ABE">
      <w:pPr>
        <w:spacing w:after="240"/>
        <w:rPr>
          <w:rFonts w:ascii="Arial" w:hAnsi="Arial" w:cs="Arial"/>
          <w:b/>
          <w:lang w:val="en-GB"/>
        </w:rPr>
      </w:pPr>
      <w:r w:rsidRPr="00C60A5E">
        <w:rPr>
          <w:rFonts w:ascii="Arial" w:hAnsi="Arial" w:cs="Arial"/>
          <w:b/>
          <w:lang w:val="en-GB"/>
        </w:rPr>
        <w:t>HAND-OUT DATE:</w:t>
      </w:r>
      <w:r w:rsidRPr="00C60A5E">
        <w:rPr>
          <w:rFonts w:ascii="Arial" w:hAnsi="Arial" w:cs="Arial"/>
          <w:b/>
          <w:lang w:val="en-GB"/>
        </w:rPr>
        <w:tab/>
      </w:r>
      <w:r w:rsidRPr="00C60A5E">
        <w:rPr>
          <w:rFonts w:ascii="Arial" w:hAnsi="Arial" w:cs="Arial"/>
          <w:b/>
          <w:lang w:val="en-GB"/>
        </w:rPr>
        <w:tab/>
      </w:r>
      <w:commentRangeStart w:id="0"/>
      <w:commentRangeStart w:id="1"/>
      <w:r>
        <w:rPr>
          <w:rFonts w:ascii="Arial" w:hAnsi="Arial" w:cs="Arial"/>
          <w:b/>
        </w:rPr>
        <w:t>24</w:t>
      </w:r>
      <w:r w:rsidRPr="00285FAC">
        <w:rPr>
          <w:rFonts w:ascii="Arial" w:hAnsi="Arial" w:cs="Arial"/>
          <w:b/>
          <w:vertAlign w:val="superscript"/>
        </w:rPr>
        <w:t>th</w:t>
      </w:r>
      <w:r>
        <w:rPr>
          <w:rFonts w:ascii="Arial" w:hAnsi="Arial" w:cs="Arial"/>
          <w:b/>
        </w:rPr>
        <w:t xml:space="preserve"> September 2018 (Week 1</w:t>
      </w:r>
      <w:commentRangeEnd w:id="0"/>
      <w:r>
        <w:rPr>
          <w:rFonts w:ascii="Arial" w:hAnsi="Arial" w:cs="Arial"/>
          <w:b/>
        </w:rPr>
        <w:t>)</w:t>
      </w:r>
      <w:r>
        <w:rPr>
          <w:rStyle w:val="CommentReference"/>
        </w:rPr>
        <w:commentReference w:id="0"/>
      </w:r>
      <w:commentRangeEnd w:id="1"/>
      <w:r>
        <w:rPr>
          <w:rStyle w:val="CommentReference"/>
        </w:rPr>
        <w:commentReference w:id="1"/>
      </w:r>
      <w:r w:rsidRPr="00C60A5E">
        <w:rPr>
          <w:rFonts w:ascii="Arial" w:hAnsi="Arial" w:cs="Arial"/>
          <w:b/>
          <w:lang w:val="en-GB"/>
        </w:rPr>
        <w:tab/>
      </w:r>
      <w:r w:rsidRPr="00C60A5E">
        <w:rPr>
          <w:rFonts w:ascii="Arial" w:hAnsi="Arial" w:cs="Arial"/>
          <w:b/>
          <w:lang w:val="en-GB"/>
        </w:rPr>
        <w:tab/>
      </w:r>
    </w:p>
    <w:p w14:paraId="594F58A0" w14:textId="77777777" w:rsidR="00E77ABE" w:rsidRPr="00C60A5E" w:rsidRDefault="00E77ABE" w:rsidP="00E77ABE">
      <w:pPr>
        <w:spacing w:after="240"/>
        <w:rPr>
          <w:rFonts w:ascii="Arial" w:hAnsi="Arial" w:cs="Arial"/>
          <w:b/>
          <w:lang w:val="en-GB"/>
        </w:rPr>
      </w:pPr>
      <w:r w:rsidRPr="00C60A5E">
        <w:rPr>
          <w:rFonts w:ascii="Arial" w:hAnsi="Arial" w:cs="Arial"/>
          <w:b/>
          <w:lang w:val="en-GB"/>
        </w:rPr>
        <w:t xml:space="preserve">SUGGESTED STUDENT EFFORT: </w:t>
      </w:r>
      <w:r w:rsidRPr="00C60A5E">
        <w:rPr>
          <w:rFonts w:ascii="Arial" w:hAnsi="Arial" w:cs="Arial"/>
          <w:b/>
          <w:lang w:val="en-GB"/>
        </w:rPr>
        <w:tab/>
      </w:r>
      <w:r>
        <w:rPr>
          <w:rFonts w:ascii="Arial" w:hAnsi="Arial" w:cs="Arial"/>
          <w:b/>
          <w:lang w:val="en-GB"/>
        </w:rPr>
        <w:t>20</w:t>
      </w:r>
      <w:r w:rsidRPr="00C60A5E">
        <w:rPr>
          <w:rFonts w:ascii="Arial" w:hAnsi="Arial" w:cs="Arial"/>
          <w:b/>
          <w:lang w:val="en-GB"/>
        </w:rPr>
        <w:t xml:space="preserve"> hours</w:t>
      </w:r>
    </w:p>
    <w:p w14:paraId="197193E8" w14:textId="77777777" w:rsidR="00AE0AFF" w:rsidRPr="00AE0AFF" w:rsidRDefault="00AE0AFF">
      <w:pPr>
        <w:rPr>
          <w:rFonts w:cstheme="minorHAnsi"/>
          <w:b/>
          <w:lang w:val="en-GB"/>
        </w:rPr>
      </w:pPr>
    </w:p>
    <w:p w14:paraId="313A665D" w14:textId="77777777" w:rsidR="00AE0AFF" w:rsidRPr="00AE0AFF" w:rsidRDefault="00AE0AFF" w:rsidP="00AE0AFF">
      <w:pPr>
        <w:rPr>
          <w:rFonts w:cstheme="minorHAnsi"/>
          <w:b/>
          <w:bCs/>
        </w:rPr>
      </w:pPr>
      <w:r w:rsidRPr="00AE0AFF">
        <w:rPr>
          <w:rFonts w:cstheme="minorHAnsi"/>
          <w:b/>
          <w:bCs/>
          <w:sz w:val="28"/>
        </w:rPr>
        <w:t>DETAILS OF THE ASSESSMENT</w:t>
      </w:r>
      <w:r w:rsidRPr="00AE0AFF">
        <w:rPr>
          <w:rFonts w:cstheme="minorHAnsi"/>
          <w:b/>
          <w:bCs/>
        </w:rPr>
        <w:t xml:space="preserve"> </w:t>
      </w:r>
    </w:p>
    <w:p w14:paraId="2875C891" w14:textId="77777777" w:rsidR="00AE0AFF" w:rsidRPr="00AE0AFF" w:rsidRDefault="00AE0AFF" w:rsidP="00AE0AFF">
      <w:pPr>
        <w:spacing w:after="120"/>
        <w:rPr>
          <w:rFonts w:cstheme="minorHAnsi"/>
        </w:rPr>
      </w:pPr>
      <w:r w:rsidRPr="00AE0AFF">
        <w:rPr>
          <w:rFonts w:cstheme="minorHAnsi"/>
          <w:bCs/>
          <w:color w:val="000000"/>
          <w:sz w:val="28"/>
          <w:szCs w:val="28"/>
        </w:rPr>
        <w:t>A Software Engineering Bug Tracking Application.</w:t>
      </w:r>
    </w:p>
    <w:p w14:paraId="327D3701" w14:textId="3543F1F1" w:rsidR="00AE0AFF" w:rsidRDefault="00AE0AFF">
      <w:pPr>
        <w:rPr>
          <w:rFonts w:asciiTheme="majorHAnsi" w:hAnsiTheme="majorHAnsi" w:cstheme="majorHAnsi"/>
          <w:sz w:val="36"/>
        </w:rPr>
      </w:pPr>
    </w:p>
    <w:p w14:paraId="2566712D" w14:textId="77777777" w:rsidR="00E77ABE" w:rsidRDefault="00E77ABE">
      <w:pPr>
        <w:rPr>
          <w:rFonts w:asciiTheme="majorHAnsi" w:hAnsiTheme="majorHAnsi" w:cstheme="majorHAnsi"/>
          <w:b/>
          <w:sz w:val="28"/>
        </w:rPr>
      </w:pPr>
    </w:p>
    <w:p w14:paraId="23F4DE46" w14:textId="77777777" w:rsidR="00E77ABE" w:rsidRDefault="00E77ABE">
      <w:pPr>
        <w:rPr>
          <w:rFonts w:asciiTheme="majorHAnsi" w:hAnsiTheme="majorHAnsi" w:cstheme="majorHAnsi"/>
          <w:b/>
          <w:sz w:val="28"/>
        </w:rPr>
      </w:pPr>
    </w:p>
    <w:p w14:paraId="0AA5690B" w14:textId="03FFD736" w:rsidR="00AE0AFF" w:rsidRPr="00AE0AFF" w:rsidRDefault="00AE0AFF">
      <w:pPr>
        <w:rPr>
          <w:rFonts w:asciiTheme="majorHAnsi" w:hAnsiTheme="majorHAnsi" w:cstheme="majorHAnsi"/>
          <w:b/>
          <w:sz w:val="28"/>
        </w:rPr>
      </w:pPr>
      <w:r w:rsidRPr="00AE0AFF">
        <w:rPr>
          <w:rFonts w:asciiTheme="majorHAnsi" w:hAnsiTheme="majorHAnsi" w:cstheme="majorHAnsi"/>
          <w:b/>
          <w:sz w:val="28"/>
        </w:rPr>
        <w:t>Student Information</w:t>
      </w:r>
    </w:p>
    <w:p w14:paraId="073CE323" w14:textId="3332FAB2" w:rsidR="00AE0AFF" w:rsidRDefault="00AE0AFF">
      <w:pPr>
        <w:rPr>
          <w:rFonts w:cstheme="minorHAnsi"/>
          <w:sz w:val="28"/>
        </w:rPr>
      </w:pPr>
      <w:r>
        <w:rPr>
          <w:rFonts w:cstheme="minorHAnsi"/>
          <w:sz w:val="28"/>
        </w:rPr>
        <w:t>Avinash Mishra</w:t>
      </w:r>
    </w:p>
    <w:p w14:paraId="45C849E4" w14:textId="0F4D3E8D" w:rsidR="00AE0AFF" w:rsidRDefault="00AE0AFF">
      <w:pPr>
        <w:rPr>
          <w:rFonts w:cstheme="minorHAnsi"/>
          <w:sz w:val="28"/>
        </w:rPr>
      </w:pPr>
      <w:r>
        <w:rPr>
          <w:rFonts w:cstheme="minorHAnsi"/>
          <w:sz w:val="28"/>
        </w:rPr>
        <w:t>C7181324</w:t>
      </w:r>
    </w:p>
    <w:p w14:paraId="5CD1FCF3" w14:textId="587AEEF1" w:rsidR="00AE0AFF" w:rsidRDefault="00AE0AFF">
      <w:pPr>
        <w:rPr>
          <w:rFonts w:cstheme="minorHAnsi"/>
          <w:sz w:val="28"/>
        </w:rPr>
      </w:pPr>
      <w:r>
        <w:rPr>
          <w:rFonts w:cstheme="minorHAnsi"/>
          <w:sz w:val="28"/>
        </w:rPr>
        <w:t>BSc. (Hons) Computing Level 6</w:t>
      </w:r>
    </w:p>
    <w:p w14:paraId="7F2D7794" w14:textId="0E51556A" w:rsidR="00E77ABE" w:rsidRDefault="00E77ABE">
      <w:pPr>
        <w:rPr>
          <w:rFonts w:cstheme="minorHAnsi"/>
          <w:sz w:val="28"/>
        </w:rPr>
      </w:pPr>
    </w:p>
    <w:p w14:paraId="13A7540C" w14:textId="1550154C" w:rsidR="00E77ABE" w:rsidRDefault="00E77ABE" w:rsidP="00E77ABE">
      <w:pPr>
        <w:pBdr>
          <w:bottom w:val="single" w:sz="4" w:space="1" w:color="auto"/>
        </w:pBdr>
        <w:rPr>
          <w:rFonts w:asciiTheme="majorHAnsi" w:hAnsiTheme="majorHAnsi" w:cstheme="majorHAnsi"/>
          <w:sz w:val="32"/>
        </w:rPr>
      </w:pPr>
      <w:r>
        <w:rPr>
          <w:rFonts w:asciiTheme="majorHAnsi" w:hAnsiTheme="majorHAnsi" w:cstheme="majorHAnsi"/>
          <w:sz w:val="32"/>
        </w:rPr>
        <w:lastRenderedPageBreak/>
        <w:t>Version Control System</w:t>
      </w:r>
    </w:p>
    <w:p w14:paraId="0D3CEE6D" w14:textId="788C265A" w:rsidR="00E77ABE" w:rsidRPr="003E64ED" w:rsidRDefault="00E77ABE">
      <w:pPr>
        <w:rPr>
          <w:b/>
          <w:noProof/>
          <w:sz w:val="28"/>
        </w:rPr>
      </w:pPr>
      <w:r w:rsidRPr="003E64ED">
        <w:rPr>
          <w:b/>
          <w:noProof/>
          <w:sz w:val="28"/>
        </w:rPr>
        <w:t>Home Page</w:t>
      </w:r>
    </w:p>
    <w:p w14:paraId="08B78C51" w14:textId="33A83A1D" w:rsidR="00E77ABE" w:rsidRDefault="00E77ABE">
      <w:pPr>
        <w:rPr>
          <w:rFonts w:cstheme="minorHAnsi"/>
          <w:sz w:val="28"/>
        </w:rPr>
      </w:pPr>
      <w:r>
        <w:rPr>
          <w:noProof/>
        </w:rPr>
        <w:drawing>
          <wp:inline distT="0" distB="0" distL="0" distR="0" wp14:anchorId="0F739C30" wp14:editId="21DAD745">
            <wp:extent cx="59436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12720"/>
                    </a:xfrm>
                    <a:prstGeom prst="rect">
                      <a:avLst/>
                    </a:prstGeom>
                  </pic:spPr>
                </pic:pic>
              </a:graphicData>
            </a:graphic>
          </wp:inline>
        </w:drawing>
      </w:r>
    </w:p>
    <w:p w14:paraId="57CA4845" w14:textId="47D08948" w:rsidR="00E77ABE" w:rsidRDefault="00E77ABE">
      <w:pPr>
        <w:rPr>
          <w:rFonts w:cstheme="minorHAnsi"/>
          <w:sz w:val="28"/>
        </w:rPr>
      </w:pPr>
    </w:p>
    <w:p w14:paraId="3AC317B0" w14:textId="217CE81B" w:rsidR="00E77ABE" w:rsidRPr="003E64ED" w:rsidRDefault="00E77ABE">
      <w:pPr>
        <w:rPr>
          <w:rFonts w:cstheme="minorHAnsi"/>
          <w:b/>
          <w:sz w:val="28"/>
        </w:rPr>
      </w:pPr>
      <w:r w:rsidRPr="003E64ED">
        <w:rPr>
          <w:rFonts w:cstheme="minorHAnsi"/>
          <w:b/>
          <w:sz w:val="28"/>
        </w:rPr>
        <w:t>Commits</w:t>
      </w:r>
    </w:p>
    <w:p w14:paraId="4FE11598" w14:textId="4C66331E" w:rsidR="00E77ABE" w:rsidRDefault="00E77ABE">
      <w:pPr>
        <w:rPr>
          <w:rFonts w:cstheme="minorHAnsi"/>
          <w:b/>
          <w:sz w:val="24"/>
        </w:rPr>
      </w:pPr>
      <w:r>
        <w:rPr>
          <w:noProof/>
        </w:rPr>
        <w:drawing>
          <wp:inline distT="0" distB="0" distL="0" distR="0" wp14:anchorId="1432CA20" wp14:editId="21D6E6EF">
            <wp:extent cx="5943600" cy="272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6055"/>
                    </a:xfrm>
                    <a:prstGeom prst="rect">
                      <a:avLst/>
                    </a:prstGeom>
                  </pic:spPr>
                </pic:pic>
              </a:graphicData>
            </a:graphic>
          </wp:inline>
        </w:drawing>
      </w:r>
    </w:p>
    <w:p w14:paraId="07C3ED01" w14:textId="69980250" w:rsidR="00E77ABE" w:rsidRDefault="00E77ABE">
      <w:pPr>
        <w:rPr>
          <w:rFonts w:cstheme="minorHAnsi"/>
          <w:b/>
          <w:sz w:val="24"/>
        </w:rPr>
      </w:pPr>
    </w:p>
    <w:p w14:paraId="079D9DB8" w14:textId="44B8497A" w:rsidR="00E77ABE" w:rsidRDefault="00E77ABE">
      <w:pPr>
        <w:rPr>
          <w:rFonts w:cstheme="minorHAnsi"/>
          <w:b/>
          <w:sz w:val="24"/>
        </w:rPr>
      </w:pPr>
    </w:p>
    <w:p w14:paraId="6CE7988C" w14:textId="0BD41ACA" w:rsidR="00E77ABE" w:rsidRDefault="00E77ABE">
      <w:pPr>
        <w:rPr>
          <w:rFonts w:cstheme="minorHAnsi"/>
          <w:b/>
          <w:sz w:val="24"/>
        </w:rPr>
      </w:pPr>
    </w:p>
    <w:p w14:paraId="63146876" w14:textId="20F84FBC" w:rsidR="00E77ABE" w:rsidRDefault="00E77ABE">
      <w:pPr>
        <w:rPr>
          <w:rFonts w:cstheme="minorHAnsi"/>
          <w:b/>
          <w:sz w:val="24"/>
        </w:rPr>
      </w:pPr>
    </w:p>
    <w:p w14:paraId="7117A31B" w14:textId="2680D8CC" w:rsidR="00E77ABE" w:rsidRDefault="00E77ABE">
      <w:pPr>
        <w:rPr>
          <w:rFonts w:cstheme="minorHAnsi"/>
          <w:b/>
          <w:sz w:val="24"/>
        </w:rPr>
      </w:pPr>
      <w:r>
        <w:rPr>
          <w:noProof/>
        </w:rPr>
        <w:lastRenderedPageBreak/>
        <w:drawing>
          <wp:inline distT="0" distB="0" distL="0" distR="0" wp14:anchorId="6D6B0D0C" wp14:editId="32B00A1D">
            <wp:extent cx="5943600" cy="3863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3975"/>
                    </a:xfrm>
                    <a:prstGeom prst="rect">
                      <a:avLst/>
                    </a:prstGeom>
                  </pic:spPr>
                </pic:pic>
              </a:graphicData>
            </a:graphic>
          </wp:inline>
        </w:drawing>
      </w:r>
    </w:p>
    <w:p w14:paraId="3809D0EB" w14:textId="5CC53C86" w:rsidR="00E77ABE" w:rsidRDefault="00E77ABE">
      <w:pPr>
        <w:rPr>
          <w:rFonts w:cstheme="minorHAnsi"/>
          <w:b/>
          <w:sz w:val="24"/>
        </w:rPr>
      </w:pPr>
      <w:r>
        <w:rPr>
          <w:noProof/>
        </w:rPr>
        <w:drawing>
          <wp:inline distT="0" distB="0" distL="0" distR="0" wp14:anchorId="7282A9A1" wp14:editId="477B35A1">
            <wp:extent cx="59436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57625"/>
                    </a:xfrm>
                    <a:prstGeom prst="rect">
                      <a:avLst/>
                    </a:prstGeom>
                  </pic:spPr>
                </pic:pic>
              </a:graphicData>
            </a:graphic>
          </wp:inline>
        </w:drawing>
      </w:r>
    </w:p>
    <w:p w14:paraId="15AFD51F" w14:textId="4501C046" w:rsidR="00E77ABE" w:rsidRDefault="00E77ABE">
      <w:pPr>
        <w:rPr>
          <w:rFonts w:cstheme="minorHAnsi"/>
          <w:b/>
          <w:sz w:val="24"/>
        </w:rPr>
      </w:pPr>
    </w:p>
    <w:p w14:paraId="6F3A15EB" w14:textId="44D0D6D8" w:rsidR="00E77ABE" w:rsidRDefault="00E77ABE">
      <w:pPr>
        <w:rPr>
          <w:noProof/>
        </w:rPr>
      </w:pPr>
      <w:r>
        <w:rPr>
          <w:noProof/>
        </w:rPr>
        <w:lastRenderedPageBreak/>
        <w:drawing>
          <wp:inline distT="0" distB="0" distL="0" distR="0" wp14:anchorId="39718F18" wp14:editId="7991E32B">
            <wp:extent cx="594360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0950"/>
                    </a:xfrm>
                    <a:prstGeom prst="rect">
                      <a:avLst/>
                    </a:prstGeom>
                  </pic:spPr>
                </pic:pic>
              </a:graphicData>
            </a:graphic>
          </wp:inline>
        </w:drawing>
      </w:r>
      <w:r w:rsidRPr="00E77ABE">
        <w:rPr>
          <w:noProof/>
        </w:rPr>
        <w:t xml:space="preserve"> </w:t>
      </w:r>
      <w:r>
        <w:rPr>
          <w:noProof/>
        </w:rPr>
        <w:drawing>
          <wp:inline distT="0" distB="0" distL="0" distR="0" wp14:anchorId="2FAA4743" wp14:editId="41359FA6">
            <wp:extent cx="5943600" cy="460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0375"/>
                    </a:xfrm>
                    <a:prstGeom prst="rect">
                      <a:avLst/>
                    </a:prstGeom>
                  </pic:spPr>
                </pic:pic>
              </a:graphicData>
            </a:graphic>
          </wp:inline>
        </w:drawing>
      </w:r>
    </w:p>
    <w:p w14:paraId="1ACEE7ED" w14:textId="77777777" w:rsidR="001E3C84" w:rsidRDefault="001E3C84">
      <w:pPr>
        <w:rPr>
          <w:rFonts w:cstheme="minorHAnsi"/>
          <w:b/>
          <w:sz w:val="24"/>
        </w:rPr>
      </w:pPr>
    </w:p>
    <w:p w14:paraId="50632480" w14:textId="52576512" w:rsidR="00E77ABE" w:rsidRDefault="001E3C84">
      <w:pPr>
        <w:rPr>
          <w:rFonts w:cstheme="minorHAnsi"/>
          <w:b/>
          <w:sz w:val="24"/>
        </w:rPr>
      </w:pPr>
      <w:r>
        <w:rPr>
          <w:noProof/>
        </w:rPr>
        <w:drawing>
          <wp:inline distT="0" distB="0" distL="0" distR="0" wp14:anchorId="030ED049" wp14:editId="149279CD">
            <wp:extent cx="5943600" cy="2874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4645"/>
                    </a:xfrm>
                    <a:prstGeom prst="rect">
                      <a:avLst/>
                    </a:prstGeom>
                  </pic:spPr>
                </pic:pic>
              </a:graphicData>
            </a:graphic>
          </wp:inline>
        </w:drawing>
      </w:r>
    </w:p>
    <w:p w14:paraId="7DCD34D5" w14:textId="4E1A7F61" w:rsidR="001E3C84" w:rsidRDefault="001E3C84">
      <w:pPr>
        <w:rPr>
          <w:rFonts w:cstheme="minorHAnsi"/>
          <w:b/>
          <w:sz w:val="24"/>
        </w:rPr>
      </w:pPr>
    </w:p>
    <w:p w14:paraId="74BDFB87" w14:textId="77777777" w:rsidR="001E3C84" w:rsidRDefault="001E3C84">
      <w:pPr>
        <w:rPr>
          <w:rFonts w:cstheme="minorHAnsi"/>
          <w:b/>
          <w:sz w:val="24"/>
        </w:rPr>
      </w:pPr>
    </w:p>
    <w:p w14:paraId="313663BB" w14:textId="5A47D6C6" w:rsidR="003E64ED" w:rsidRPr="003E64ED" w:rsidRDefault="003E64ED">
      <w:pPr>
        <w:rPr>
          <w:rFonts w:cstheme="minorHAnsi"/>
          <w:b/>
          <w:sz w:val="28"/>
        </w:rPr>
      </w:pPr>
      <w:r w:rsidRPr="003E64ED">
        <w:rPr>
          <w:rFonts w:cstheme="minorHAnsi"/>
          <w:b/>
          <w:sz w:val="28"/>
        </w:rPr>
        <w:lastRenderedPageBreak/>
        <w:t>Application Output</w:t>
      </w:r>
    </w:p>
    <w:p w14:paraId="1107450C" w14:textId="77777777" w:rsidR="003E64ED" w:rsidRDefault="003E64ED">
      <w:pPr>
        <w:rPr>
          <w:rFonts w:cstheme="minorHAnsi"/>
          <w:b/>
          <w:sz w:val="24"/>
        </w:rPr>
      </w:pPr>
    </w:p>
    <w:p w14:paraId="3C9F4EBD" w14:textId="1390AC74" w:rsidR="003E64ED" w:rsidRPr="003E64ED" w:rsidRDefault="003E64ED">
      <w:pPr>
        <w:rPr>
          <w:rFonts w:cstheme="minorHAnsi"/>
          <w:sz w:val="28"/>
        </w:rPr>
      </w:pPr>
      <w:r w:rsidRPr="003E64ED">
        <w:rPr>
          <w:rFonts w:cstheme="minorHAnsi"/>
          <w:sz w:val="28"/>
        </w:rPr>
        <w:t>Home page:</w:t>
      </w:r>
    </w:p>
    <w:p w14:paraId="5BDC190C" w14:textId="43CE06D9" w:rsidR="003E64ED" w:rsidRDefault="003E64ED">
      <w:pPr>
        <w:rPr>
          <w:rFonts w:cstheme="minorHAnsi"/>
          <w:sz w:val="24"/>
        </w:rPr>
      </w:pPr>
      <w:r>
        <w:rPr>
          <w:noProof/>
        </w:rPr>
        <w:drawing>
          <wp:inline distT="0" distB="0" distL="0" distR="0" wp14:anchorId="45D9CED2" wp14:editId="1327D0CA">
            <wp:extent cx="5943600" cy="5107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07940"/>
                    </a:xfrm>
                    <a:prstGeom prst="rect">
                      <a:avLst/>
                    </a:prstGeom>
                  </pic:spPr>
                </pic:pic>
              </a:graphicData>
            </a:graphic>
          </wp:inline>
        </w:drawing>
      </w:r>
    </w:p>
    <w:p w14:paraId="3B4B0BAA" w14:textId="77777777" w:rsidR="003E64ED" w:rsidRDefault="003E64ED">
      <w:pPr>
        <w:rPr>
          <w:rFonts w:cstheme="minorHAnsi"/>
          <w:sz w:val="24"/>
        </w:rPr>
      </w:pPr>
    </w:p>
    <w:p w14:paraId="4FE2E67B" w14:textId="262FB1C1" w:rsidR="003E64ED" w:rsidRPr="003E64ED" w:rsidRDefault="003E64ED" w:rsidP="003E64ED">
      <w:pPr>
        <w:jc w:val="both"/>
        <w:rPr>
          <w:rFonts w:cstheme="minorHAnsi"/>
          <w:sz w:val="28"/>
        </w:rPr>
      </w:pPr>
      <w:r w:rsidRPr="003E64ED">
        <w:rPr>
          <w:rFonts w:cstheme="minorHAnsi"/>
          <w:sz w:val="28"/>
        </w:rPr>
        <w:t>Home screen is the beginning page of the app from where the user can navigate to different parts of the application. It also displays general information on what is the software about, its recent changes and a hyperlink to login or create an account.</w:t>
      </w:r>
    </w:p>
    <w:p w14:paraId="683FFFE9" w14:textId="2276A1C3" w:rsidR="003E64ED" w:rsidRDefault="003E64ED">
      <w:pPr>
        <w:rPr>
          <w:rFonts w:cstheme="minorHAnsi"/>
          <w:sz w:val="24"/>
        </w:rPr>
      </w:pPr>
    </w:p>
    <w:p w14:paraId="3C286E7C" w14:textId="39047657" w:rsidR="003E64ED" w:rsidRDefault="003E64ED">
      <w:pPr>
        <w:rPr>
          <w:rFonts w:cstheme="minorHAnsi"/>
          <w:sz w:val="24"/>
        </w:rPr>
      </w:pPr>
    </w:p>
    <w:p w14:paraId="7B3CB753" w14:textId="77777777" w:rsidR="003E64ED" w:rsidRDefault="003E64ED">
      <w:pPr>
        <w:rPr>
          <w:rFonts w:cstheme="minorHAnsi"/>
          <w:sz w:val="24"/>
        </w:rPr>
      </w:pPr>
    </w:p>
    <w:p w14:paraId="60A0F2E5" w14:textId="7A498813" w:rsidR="003E64ED" w:rsidRPr="003E64ED" w:rsidRDefault="003E64ED">
      <w:pPr>
        <w:rPr>
          <w:rFonts w:cstheme="minorHAnsi"/>
          <w:sz w:val="28"/>
          <w:szCs w:val="28"/>
        </w:rPr>
      </w:pPr>
      <w:r w:rsidRPr="003E64ED">
        <w:rPr>
          <w:rFonts w:cstheme="minorHAnsi"/>
          <w:sz w:val="28"/>
          <w:szCs w:val="28"/>
        </w:rPr>
        <w:lastRenderedPageBreak/>
        <w:t>Login:</w:t>
      </w:r>
    </w:p>
    <w:p w14:paraId="3EA57705" w14:textId="0DB92DDB" w:rsidR="003E64ED" w:rsidRDefault="003E64ED">
      <w:pPr>
        <w:rPr>
          <w:rFonts w:cstheme="minorHAnsi"/>
          <w:sz w:val="24"/>
        </w:rPr>
      </w:pPr>
      <w:r>
        <w:rPr>
          <w:noProof/>
        </w:rPr>
        <w:drawing>
          <wp:inline distT="0" distB="0" distL="0" distR="0" wp14:anchorId="1420F0EB" wp14:editId="08548E47">
            <wp:extent cx="5943600" cy="4228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28465"/>
                    </a:xfrm>
                    <a:prstGeom prst="rect">
                      <a:avLst/>
                    </a:prstGeom>
                  </pic:spPr>
                </pic:pic>
              </a:graphicData>
            </a:graphic>
          </wp:inline>
        </w:drawing>
      </w:r>
    </w:p>
    <w:p w14:paraId="1763ADC1" w14:textId="77777777" w:rsidR="003E64ED" w:rsidRPr="003E64ED" w:rsidRDefault="003E64ED">
      <w:pPr>
        <w:rPr>
          <w:rFonts w:cstheme="minorHAnsi"/>
          <w:sz w:val="24"/>
        </w:rPr>
      </w:pPr>
    </w:p>
    <w:p w14:paraId="0D54BCF9" w14:textId="02472EA3" w:rsidR="001E3C84" w:rsidRPr="003E64ED" w:rsidRDefault="003E64ED" w:rsidP="003E64ED">
      <w:pPr>
        <w:jc w:val="both"/>
        <w:rPr>
          <w:rFonts w:cstheme="minorHAnsi"/>
          <w:sz w:val="28"/>
        </w:rPr>
      </w:pPr>
      <w:r w:rsidRPr="003E64ED">
        <w:rPr>
          <w:rFonts w:cstheme="minorHAnsi"/>
          <w:sz w:val="28"/>
        </w:rPr>
        <w:t>Login page helps the user enter the system to use its different features. Login session validation is applied in every crucial and sensitive part of the application to increase its security; therefore, any normal user needs to login or create an account then login to properly start using the application to its maximum potential.</w:t>
      </w:r>
    </w:p>
    <w:p w14:paraId="319A6716" w14:textId="0B718166" w:rsidR="001E3C84" w:rsidRDefault="001E3C84">
      <w:pPr>
        <w:rPr>
          <w:rFonts w:cstheme="minorHAnsi"/>
          <w:sz w:val="24"/>
        </w:rPr>
      </w:pPr>
    </w:p>
    <w:p w14:paraId="1C7DE7B2" w14:textId="252E4FA3" w:rsidR="001E3C84" w:rsidRDefault="001E3C84">
      <w:pPr>
        <w:rPr>
          <w:rFonts w:cstheme="minorHAnsi"/>
          <w:sz w:val="24"/>
        </w:rPr>
      </w:pPr>
    </w:p>
    <w:p w14:paraId="7CB1EDFD" w14:textId="5103F194" w:rsidR="001E3C84" w:rsidRDefault="001E3C84">
      <w:pPr>
        <w:rPr>
          <w:rFonts w:cstheme="minorHAnsi"/>
          <w:sz w:val="24"/>
        </w:rPr>
      </w:pPr>
    </w:p>
    <w:p w14:paraId="1F579F8C" w14:textId="7F907D18" w:rsidR="001E3C84" w:rsidRDefault="001E3C84">
      <w:pPr>
        <w:rPr>
          <w:rFonts w:cstheme="minorHAnsi"/>
          <w:sz w:val="24"/>
        </w:rPr>
      </w:pPr>
    </w:p>
    <w:p w14:paraId="73F61462" w14:textId="4247CD52" w:rsidR="00E77ABE" w:rsidRDefault="00E77ABE">
      <w:pPr>
        <w:rPr>
          <w:rFonts w:cstheme="minorHAnsi"/>
          <w:sz w:val="24"/>
        </w:rPr>
      </w:pPr>
    </w:p>
    <w:p w14:paraId="579C8C38" w14:textId="2BBC1A7C" w:rsidR="003E64ED" w:rsidRDefault="003E64ED">
      <w:pPr>
        <w:rPr>
          <w:rFonts w:cstheme="minorHAnsi"/>
          <w:sz w:val="28"/>
        </w:rPr>
      </w:pPr>
    </w:p>
    <w:p w14:paraId="6A50CE3A" w14:textId="77777777" w:rsidR="003E64ED" w:rsidRDefault="003E64ED">
      <w:pPr>
        <w:rPr>
          <w:rFonts w:cstheme="minorHAnsi"/>
          <w:sz w:val="28"/>
        </w:rPr>
      </w:pPr>
    </w:p>
    <w:p w14:paraId="330BD028" w14:textId="494056AB" w:rsidR="00E77ABE" w:rsidRPr="003E64ED" w:rsidRDefault="003E64ED">
      <w:pPr>
        <w:rPr>
          <w:rFonts w:cstheme="minorHAnsi"/>
          <w:sz w:val="28"/>
        </w:rPr>
      </w:pPr>
      <w:r w:rsidRPr="003E64ED">
        <w:rPr>
          <w:rFonts w:cstheme="minorHAnsi"/>
          <w:sz w:val="28"/>
        </w:rPr>
        <w:lastRenderedPageBreak/>
        <w:t>Create account:</w:t>
      </w:r>
    </w:p>
    <w:p w14:paraId="376FD1FD" w14:textId="6A243AE3" w:rsidR="00E77ABE" w:rsidRDefault="003E64ED">
      <w:pPr>
        <w:rPr>
          <w:rFonts w:cstheme="minorHAnsi"/>
          <w:sz w:val="28"/>
        </w:rPr>
      </w:pPr>
      <w:r>
        <w:rPr>
          <w:noProof/>
        </w:rPr>
        <w:drawing>
          <wp:inline distT="0" distB="0" distL="0" distR="0" wp14:anchorId="0AF413F9" wp14:editId="0AFB5406">
            <wp:extent cx="5943600" cy="4636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36770"/>
                    </a:xfrm>
                    <a:prstGeom prst="rect">
                      <a:avLst/>
                    </a:prstGeom>
                  </pic:spPr>
                </pic:pic>
              </a:graphicData>
            </a:graphic>
          </wp:inline>
        </w:drawing>
      </w:r>
    </w:p>
    <w:p w14:paraId="092021DD" w14:textId="2199FBC0" w:rsidR="00E77ABE" w:rsidRPr="003E64ED" w:rsidRDefault="003E64ED" w:rsidP="003E64ED">
      <w:pPr>
        <w:jc w:val="both"/>
        <w:rPr>
          <w:rFonts w:cstheme="minorHAnsi"/>
          <w:sz w:val="28"/>
        </w:rPr>
      </w:pPr>
      <w:r w:rsidRPr="003E64ED">
        <w:rPr>
          <w:rFonts w:cstheme="minorHAnsi"/>
          <w:sz w:val="28"/>
        </w:rPr>
        <w:t xml:space="preserve">If the user is not logged in, s/he has an option to create an account for </w:t>
      </w:r>
      <w:proofErr w:type="spellStart"/>
      <w:r w:rsidRPr="003E64ED">
        <w:rPr>
          <w:rFonts w:cstheme="minorHAnsi"/>
          <w:sz w:val="28"/>
        </w:rPr>
        <w:t>Bugkill</w:t>
      </w:r>
      <w:proofErr w:type="spellEnd"/>
      <w:r w:rsidRPr="003E64ED">
        <w:rPr>
          <w:rFonts w:cstheme="minorHAnsi"/>
          <w:sz w:val="28"/>
        </w:rPr>
        <w:t>. This way the user can ensure that they are enrolled in the system and use its feature like any other ordinary consumer. Account type should be included which helps with the bug management process in the future.</w:t>
      </w:r>
    </w:p>
    <w:p w14:paraId="4B8B2812" w14:textId="348D0851" w:rsidR="00E77ABE" w:rsidRDefault="00E77ABE">
      <w:pPr>
        <w:rPr>
          <w:rFonts w:cstheme="minorHAnsi"/>
          <w:sz w:val="28"/>
        </w:rPr>
      </w:pPr>
    </w:p>
    <w:p w14:paraId="2184D3BC" w14:textId="7FBB91A2" w:rsidR="00E77ABE" w:rsidRDefault="00E77ABE">
      <w:pPr>
        <w:rPr>
          <w:rFonts w:cstheme="minorHAnsi"/>
          <w:sz w:val="28"/>
        </w:rPr>
      </w:pPr>
    </w:p>
    <w:p w14:paraId="59CEF8D9" w14:textId="742D868E" w:rsidR="00E77ABE" w:rsidRDefault="00E77ABE">
      <w:pPr>
        <w:rPr>
          <w:rFonts w:cstheme="minorHAnsi"/>
          <w:sz w:val="28"/>
        </w:rPr>
      </w:pPr>
    </w:p>
    <w:p w14:paraId="118FDABE" w14:textId="2B5BAF32" w:rsidR="00E77ABE" w:rsidRDefault="00E77ABE">
      <w:pPr>
        <w:rPr>
          <w:rFonts w:cstheme="minorHAnsi"/>
          <w:sz w:val="28"/>
        </w:rPr>
      </w:pPr>
    </w:p>
    <w:p w14:paraId="0BE06CC9" w14:textId="6351F58B" w:rsidR="003E64ED" w:rsidRDefault="003E64ED">
      <w:pPr>
        <w:rPr>
          <w:rFonts w:cstheme="minorHAnsi"/>
          <w:sz w:val="28"/>
        </w:rPr>
      </w:pPr>
    </w:p>
    <w:p w14:paraId="5A45C237" w14:textId="77777777" w:rsidR="003E64ED" w:rsidRDefault="003E64ED">
      <w:pPr>
        <w:rPr>
          <w:rFonts w:cstheme="minorHAnsi"/>
          <w:sz w:val="28"/>
        </w:rPr>
      </w:pPr>
    </w:p>
    <w:p w14:paraId="6A5260BF" w14:textId="4138A753" w:rsidR="003E64ED" w:rsidRDefault="003E64ED">
      <w:pPr>
        <w:rPr>
          <w:rFonts w:cstheme="minorHAnsi"/>
          <w:sz w:val="28"/>
        </w:rPr>
      </w:pPr>
      <w:r w:rsidRPr="003E64ED">
        <w:rPr>
          <w:rFonts w:cstheme="minorHAnsi"/>
          <w:sz w:val="28"/>
        </w:rPr>
        <w:lastRenderedPageBreak/>
        <w:t>View bugs:</w:t>
      </w:r>
    </w:p>
    <w:p w14:paraId="3577F1D8" w14:textId="6923D32A" w:rsidR="003E64ED" w:rsidRDefault="003E64ED">
      <w:pPr>
        <w:rPr>
          <w:rFonts w:cstheme="minorHAnsi"/>
          <w:sz w:val="28"/>
        </w:rPr>
      </w:pPr>
      <w:r>
        <w:rPr>
          <w:noProof/>
        </w:rPr>
        <w:drawing>
          <wp:inline distT="0" distB="0" distL="0" distR="0" wp14:anchorId="748238BB" wp14:editId="09BB1511">
            <wp:extent cx="5943600" cy="3967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67480"/>
                    </a:xfrm>
                    <a:prstGeom prst="rect">
                      <a:avLst/>
                    </a:prstGeom>
                  </pic:spPr>
                </pic:pic>
              </a:graphicData>
            </a:graphic>
          </wp:inline>
        </w:drawing>
      </w:r>
    </w:p>
    <w:p w14:paraId="1E68CF9F" w14:textId="4ACBC3BA" w:rsidR="003E64ED" w:rsidRDefault="003E64ED" w:rsidP="00266FFD">
      <w:pPr>
        <w:jc w:val="both"/>
        <w:rPr>
          <w:rFonts w:cstheme="minorHAnsi"/>
          <w:sz w:val="28"/>
        </w:rPr>
      </w:pPr>
      <w:r>
        <w:rPr>
          <w:rFonts w:cstheme="minorHAnsi"/>
          <w:sz w:val="28"/>
        </w:rPr>
        <w:t xml:space="preserve">This is a crucial screen where the user logged in can view all the bugs recorded in a system. </w:t>
      </w:r>
      <w:r w:rsidR="00266FFD">
        <w:rPr>
          <w:rFonts w:cstheme="minorHAnsi"/>
          <w:sz w:val="28"/>
        </w:rPr>
        <w:t>It has all the basic information about the bug that the user would like to see in a glance. For detailed information, the user can click on any bug’s id number to the left which shows another form for additional data.</w:t>
      </w:r>
    </w:p>
    <w:p w14:paraId="0B6B6094" w14:textId="3164C3CA" w:rsidR="00266FFD" w:rsidRDefault="00266FFD" w:rsidP="00266FFD">
      <w:pPr>
        <w:jc w:val="both"/>
        <w:rPr>
          <w:rFonts w:cstheme="minorHAnsi"/>
          <w:sz w:val="28"/>
        </w:rPr>
      </w:pPr>
    </w:p>
    <w:p w14:paraId="58C6CC93" w14:textId="77777777" w:rsidR="00266FFD" w:rsidRDefault="00266FFD" w:rsidP="00266FFD">
      <w:pPr>
        <w:jc w:val="both"/>
        <w:rPr>
          <w:rFonts w:cstheme="minorHAnsi"/>
          <w:sz w:val="28"/>
        </w:rPr>
      </w:pPr>
    </w:p>
    <w:p w14:paraId="512D6172" w14:textId="77777777" w:rsidR="00266FFD" w:rsidRDefault="00266FFD" w:rsidP="00266FFD">
      <w:pPr>
        <w:jc w:val="both"/>
        <w:rPr>
          <w:rFonts w:cstheme="minorHAnsi"/>
          <w:sz w:val="28"/>
        </w:rPr>
      </w:pPr>
    </w:p>
    <w:p w14:paraId="01F3B3B2" w14:textId="77777777" w:rsidR="00266FFD" w:rsidRDefault="00266FFD" w:rsidP="00266FFD">
      <w:pPr>
        <w:jc w:val="both"/>
        <w:rPr>
          <w:rFonts w:cstheme="minorHAnsi"/>
          <w:sz w:val="28"/>
        </w:rPr>
      </w:pPr>
    </w:p>
    <w:p w14:paraId="50F383B1" w14:textId="77777777" w:rsidR="00266FFD" w:rsidRDefault="00266FFD" w:rsidP="00266FFD">
      <w:pPr>
        <w:jc w:val="both"/>
        <w:rPr>
          <w:rFonts w:cstheme="minorHAnsi"/>
          <w:sz w:val="28"/>
        </w:rPr>
      </w:pPr>
    </w:p>
    <w:p w14:paraId="65AE248F" w14:textId="77777777" w:rsidR="00266FFD" w:rsidRDefault="00266FFD" w:rsidP="00266FFD">
      <w:pPr>
        <w:jc w:val="both"/>
        <w:rPr>
          <w:rFonts w:cstheme="minorHAnsi"/>
          <w:sz w:val="28"/>
        </w:rPr>
      </w:pPr>
    </w:p>
    <w:p w14:paraId="4FA523FC" w14:textId="77777777" w:rsidR="00266FFD" w:rsidRDefault="00266FFD" w:rsidP="00266FFD">
      <w:pPr>
        <w:jc w:val="both"/>
        <w:rPr>
          <w:rFonts w:cstheme="minorHAnsi"/>
          <w:sz w:val="28"/>
        </w:rPr>
      </w:pPr>
    </w:p>
    <w:p w14:paraId="11D8D9CB" w14:textId="77777777" w:rsidR="00266FFD" w:rsidRDefault="00266FFD" w:rsidP="00266FFD">
      <w:pPr>
        <w:jc w:val="both"/>
        <w:rPr>
          <w:rFonts w:cstheme="minorHAnsi"/>
          <w:sz w:val="28"/>
        </w:rPr>
      </w:pPr>
    </w:p>
    <w:p w14:paraId="01B7F4CD" w14:textId="0D625EBB" w:rsidR="00266FFD" w:rsidRDefault="00266FFD" w:rsidP="00266FFD">
      <w:pPr>
        <w:jc w:val="both"/>
        <w:rPr>
          <w:rFonts w:cstheme="minorHAnsi"/>
          <w:sz w:val="28"/>
        </w:rPr>
      </w:pPr>
      <w:r>
        <w:rPr>
          <w:rFonts w:cstheme="minorHAnsi"/>
          <w:sz w:val="28"/>
        </w:rPr>
        <w:lastRenderedPageBreak/>
        <w:t>Preview bug:</w:t>
      </w:r>
    </w:p>
    <w:p w14:paraId="6561409A" w14:textId="4727FA84" w:rsidR="00266FFD" w:rsidRDefault="00266FFD" w:rsidP="00266FFD">
      <w:pPr>
        <w:jc w:val="both"/>
        <w:rPr>
          <w:rFonts w:cstheme="minorHAnsi"/>
          <w:sz w:val="28"/>
        </w:rPr>
      </w:pPr>
      <w:r>
        <w:rPr>
          <w:noProof/>
        </w:rPr>
        <w:drawing>
          <wp:inline distT="0" distB="0" distL="0" distR="0" wp14:anchorId="60DA04D3" wp14:editId="5BF4CC96">
            <wp:extent cx="5943600" cy="5387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87975"/>
                    </a:xfrm>
                    <a:prstGeom prst="rect">
                      <a:avLst/>
                    </a:prstGeom>
                  </pic:spPr>
                </pic:pic>
              </a:graphicData>
            </a:graphic>
          </wp:inline>
        </w:drawing>
      </w:r>
    </w:p>
    <w:p w14:paraId="63C27583" w14:textId="702C8287" w:rsidR="00266FFD" w:rsidRDefault="00266FFD" w:rsidP="00266FFD">
      <w:pPr>
        <w:jc w:val="both"/>
        <w:rPr>
          <w:rFonts w:cstheme="minorHAnsi"/>
          <w:sz w:val="28"/>
        </w:rPr>
      </w:pPr>
      <w:r>
        <w:rPr>
          <w:rFonts w:cstheme="minorHAnsi"/>
          <w:sz w:val="28"/>
        </w:rPr>
        <w:t>This form is shown from the view bugs window when the user decides to view more information about a particular bug. In this window, the consumer level details are shown for the bug like summary and description. The user can check to update if the bug is fixed, preview the code, preview the solution if the bug is fixed, view screenshot provided with the bug as well as view technical details and if the user logged in is a programmer, he can add developer details.</w:t>
      </w:r>
    </w:p>
    <w:p w14:paraId="60CF12F6" w14:textId="0317628E" w:rsidR="00266FFD" w:rsidRDefault="00266FFD" w:rsidP="00266FFD">
      <w:pPr>
        <w:jc w:val="both"/>
        <w:rPr>
          <w:rFonts w:cstheme="minorHAnsi"/>
          <w:sz w:val="28"/>
        </w:rPr>
      </w:pPr>
    </w:p>
    <w:p w14:paraId="332C8660" w14:textId="4E2BF1D6" w:rsidR="00266FFD" w:rsidRDefault="00266FFD" w:rsidP="00266FFD">
      <w:pPr>
        <w:jc w:val="both"/>
        <w:rPr>
          <w:rFonts w:cstheme="minorHAnsi"/>
          <w:sz w:val="28"/>
        </w:rPr>
      </w:pPr>
    </w:p>
    <w:p w14:paraId="06E96AE0" w14:textId="1352DC26" w:rsidR="00266FFD" w:rsidRDefault="00266FFD" w:rsidP="00266FFD">
      <w:pPr>
        <w:jc w:val="both"/>
        <w:rPr>
          <w:rFonts w:cstheme="minorHAnsi"/>
          <w:sz w:val="28"/>
        </w:rPr>
      </w:pPr>
      <w:r>
        <w:rPr>
          <w:rFonts w:cstheme="minorHAnsi"/>
          <w:sz w:val="28"/>
        </w:rPr>
        <w:lastRenderedPageBreak/>
        <w:t>View screenshot:</w:t>
      </w:r>
    </w:p>
    <w:p w14:paraId="6CD45074" w14:textId="6D4862F4" w:rsidR="00266FFD" w:rsidRDefault="00266FFD" w:rsidP="00266FFD">
      <w:pPr>
        <w:jc w:val="both"/>
        <w:rPr>
          <w:rFonts w:cstheme="minorHAnsi"/>
          <w:sz w:val="28"/>
        </w:rPr>
      </w:pPr>
      <w:r>
        <w:rPr>
          <w:noProof/>
        </w:rPr>
        <w:drawing>
          <wp:inline distT="0" distB="0" distL="0" distR="0" wp14:anchorId="0D09126B" wp14:editId="0E873EF5">
            <wp:extent cx="5943600" cy="5419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19090"/>
                    </a:xfrm>
                    <a:prstGeom prst="rect">
                      <a:avLst/>
                    </a:prstGeom>
                  </pic:spPr>
                </pic:pic>
              </a:graphicData>
            </a:graphic>
          </wp:inline>
        </w:drawing>
      </w:r>
    </w:p>
    <w:p w14:paraId="2CFF88DF" w14:textId="34BB71C6" w:rsidR="00266FFD" w:rsidRDefault="00266FFD" w:rsidP="00266FFD">
      <w:pPr>
        <w:jc w:val="both"/>
        <w:rPr>
          <w:rFonts w:cstheme="minorHAnsi"/>
          <w:sz w:val="28"/>
        </w:rPr>
      </w:pPr>
      <w:r>
        <w:rPr>
          <w:rFonts w:cstheme="minorHAnsi"/>
          <w:sz w:val="28"/>
        </w:rPr>
        <w:t>This window helps users or programmers view the screenshot provided along with the bug description. This helps narrow down the problem and provide solution faster than going through the code line by line. This window is mostly used by consumers, testers and front-end developers.</w:t>
      </w:r>
    </w:p>
    <w:p w14:paraId="19827B58" w14:textId="3DC2AFBE" w:rsidR="00266FFD" w:rsidRDefault="00266FFD" w:rsidP="00266FFD">
      <w:pPr>
        <w:jc w:val="both"/>
        <w:rPr>
          <w:rFonts w:cstheme="minorHAnsi"/>
          <w:sz w:val="28"/>
        </w:rPr>
      </w:pPr>
    </w:p>
    <w:p w14:paraId="70DCDE84" w14:textId="64516DA1" w:rsidR="00266FFD" w:rsidRDefault="00266FFD" w:rsidP="00266FFD">
      <w:pPr>
        <w:jc w:val="both"/>
        <w:rPr>
          <w:rFonts w:cstheme="minorHAnsi"/>
          <w:sz w:val="28"/>
        </w:rPr>
      </w:pPr>
    </w:p>
    <w:p w14:paraId="22E7A71C" w14:textId="16087BB2" w:rsidR="00266FFD" w:rsidRDefault="00266FFD" w:rsidP="00266FFD">
      <w:pPr>
        <w:jc w:val="both"/>
        <w:rPr>
          <w:rFonts w:cstheme="minorHAnsi"/>
          <w:sz w:val="28"/>
        </w:rPr>
      </w:pPr>
    </w:p>
    <w:p w14:paraId="3AF20233" w14:textId="714B3DE9" w:rsidR="00266FFD" w:rsidRDefault="00266FFD" w:rsidP="00266FFD">
      <w:pPr>
        <w:jc w:val="both"/>
        <w:rPr>
          <w:rFonts w:cstheme="minorHAnsi"/>
          <w:sz w:val="28"/>
        </w:rPr>
      </w:pPr>
    </w:p>
    <w:p w14:paraId="6E92F63F" w14:textId="3F1D3AC2" w:rsidR="00266FFD" w:rsidRDefault="00266FFD" w:rsidP="00266FFD">
      <w:pPr>
        <w:jc w:val="both"/>
        <w:rPr>
          <w:rFonts w:cstheme="minorHAnsi"/>
          <w:sz w:val="28"/>
        </w:rPr>
      </w:pPr>
      <w:r>
        <w:rPr>
          <w:rFonts w:cstheme="minorHAnsi"/>
          <w:sz w:val="28"/>
        </w:rPr>
        <w:lastRenderedPageBreak/>
        <w:t>View code:</w:t>
      </w:r>
    </w:p>
    <w:p w14:paraId="5F640A3A" w14:textId="40297EBF" w:rsidR="00266FFD" w:rsidRDefault="00266FFD" w:rsidP="00266FFD">
      <w:pPr>
        <w:jc w:val="both"/>
        <w:rPr>
          <w:rFonts w:cstheme="minorHAnsi"/>
          <w:sz w:val="28"/>
        </w:rPr>
      </w:pPr>
      <w:r>
        <w:rPr>
          <w:noProof/>
        </w:rPr>
        <w:drawing>
          <wp:inline distT="0" distB="0" distL="0" distR="0" wp14:anchorId="19B099D2" wp14:editId="0580FAFD">
            <wp:extent cx="5943600" cy="4481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1830"/>
                    </a:xfrm>
                    <a:prstGeom prst="rect">
                      <a:avLst/>
                    </a:prstGeom>
                  </pic:spPr>
                </pic:pic>
              </a:graphicData>
            </a:graphic>
          </wp:inline>
        </w:drawing>
      </w:r>
    </w:p>
    <w:p w14:paraId="12F04021" w14:textId="454A8D42" w:rsidR="00266FFD" w:rsidRDefault="00266FFD" w:rsidP="00266FFD">
      <w:pPr>
        <w:jc w:val="both"/>
        <w:rPr>
          <w:rFonts w:cstheme="minorHAnsi"/>
          <w:sz w:val="28"/>
        </w:rPr>
      </w:pPr>
      <w:r>
        <w:rPr>
          <w:rFonts w:cstheme="minorHAnsi"/>
          <w:sz w:val="28"/>
        </w:rPr>
        <w:t xml:space="preserve">This window helps users or programmers preview the </w:t>
      </w:r>
      <w:r w:rsidR="00120D34">
        <w:rPr>
          <w:rFonts w:cstheme="minorHAnsi"/>
          <w:sz w:val="28"/>
        </w:rPr>
        <w:t>source code that was entered during the bug submission. This window is syntax-colorized which helps looking and examining the code much easier. This also often helps finding the solution much faster if the error resides in the syntax level of the code. This is mostly used by system testers and programmers concerned with the back-end of the software.</w:t>
      </w:r>
    </w:p>
    <w:p w14:paraId="5819ED86" w14:textId="75BA11A2" w:rsidR="00120D34" w:rsidRDefault="00120D34" w:rsidP="00266FFD">
      <w:pPr>
        <w:jc w:val="both"/>
        <w:rPr>
          <w:rFonts w:cstheme="minorHAnsi"/>
          <w:sz w:val="28"/>
        </w:rPr>
      </w:pPr>
    </w:p>
    <w:p w14:paraId="7E435987" w14:textId="77777777" w:rsidR="00120D34" w:rsidRDefault="00120D34" w:rsidP="00266FFD">
      <w:pPr>
        <w:jc w:val="both"/>
        <w:rPr>
          <w:rFonts w:cstheme="minorHAnsi"/>
          <w:sz w:val="28"/>
        </w:rPr>
      </w:pPr>
    </w:p>
    <w:p w14:paraId="2EC942C1" w14:textId="78CE7C9C" w:rsidR="00120D34" w:rsidRDefault="00120D34" w:rsidP="00266FFD">
      <w:pPr>
        <w:jc w:val="both"/>
        <w:rPr>
          <w:rFonts w:cstheme="minorHAnsi"/>
          <w:sz w:val="28"/>
        </w:rPr>
      </w:pPr>
    </w:p>
    <w:p w14:paraId="248F7485" w14:textId="2E75D1EF" w:rsidR="00120D34" w:rsidRDefault="00120D34" w:rsidP="00266FFD">
      <w:pPr>
        <w:jc w:val="both"/>
        <w:rPr>
          <w:rFonts w:cstheme="minorHAnsi"/>
          <w:sz w:val="28"/>
        </w:rPr>
      </w:pPr>
    </w:p>
    <w:p w14:paraId="179BE6AD" w14:textId="52ED324B" w:rsidR="00120D34" w:rsidRDefault="00120D34" w:rsidP="00266FFD">
      <w:pPr>
        <w:jc w:val="both"/>
        <w:rPr>
          <w:rFonts w:cstheme="minorHAnsi"/>
          <w:sz w:val="28"/>
        </w:rPr>
      </w:pPr>
    </w:p>
    <w:p w14:paraId="70AF50F8" w14:textId="4F34AA9E" w:rsidR="00120D34" w:rsidRDefault="00120D34" w:rsidP="00266FFD">
      <w:pPr>
        <w:jc w:val="both"/>
        <w:rPr>
          <w:rFonts w:cstheme="minorHAnsi"/>
          <w:sz w:val="28"/>
        </w:rPr>
      </w:pPr>
      <w:r>
        <w:rPr>
          <w:rFonts w:cstheme="minorHAnsi"/>
          <w:sz w:val="28"/>
        </w:rPr>
        <w:lastRenderedPageBreak/>
        <w:t>View developer details:</w:t>
      </w:r>
    </w:p>
    <w:p w14:paraId="3282427F" w14:textId="24D20FBA" w:rsidR="00120D34" w:rsidRDefault="00120D34" w:rsidP="00266FFD">
      <w:pPr>
        <w:jc w:val="both"/>
        <w:rPr>
          <w:rFonts w:cstheme="minorHAnsi"/>
          <w:sz w:val="28"/>
        </w:rPr>
      </w:pPr>
      <w:r>
        <w:rPr>
          <w:noProof/>
        </w:rPr>
        <w:drawing>
          <wp:inline distT="0" distB="0" distL="0" distR="0" wp14:anchorId="0EC2F14F" wp14:editId="4FDB22C7">
            <wp:extent cx="5943600" cy="4298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98315"/>
                    </a:xfrm>
                    <a:prstGeom prst="rect">
                      <a:avLst/>
                    </a:prstGeom>
                  </pic:spPr>
                </pic:pic>
              </a:graphicData>
            </a:graphic>
          </wp:inline>
        </w:drawing>
      </w:r>
    </w:p>
    <w:p w14:paraId="29B20779" w14:textId="00EC6B23" w:rsidR="00120D34" w:rsidRDefault="00120D34" w:rsidP="00266FFD">
      <w:pPr>
        <w:jc w:val="both"/>
        <w:rPr>
          <w:rFonts w:cstheme="minorHAnsi"/>
          <w:sz w:val="28"/>
        </w:rPr>
      </w:pPr>
      <w:r>
        <w:rPr>
          <w:rFonts w:cstheme="minorHAnsi"/>
          <w:sz w:val="28"/>
        </w:rPr>
        <w:t>Just like the preview bug window, this form also allows user to display information about the bug but in this case, the information is much more technical and related to a programmer or developer examining the bug. It contains the data like the code author and in the code context, details such as class, method, code-block and line number are shown where the bug might have been located.</w:t>
      </w:r>
    </w:p>
    <w:p w14:paraId="08D6CF3F" w14:textId="33D959D6" w:rsidR="00120D34" w:rsidRDefault="00120D34" w:rsidP="00266FFD">
      <w:pPr>
        <w:jc w:val="both"/>
        <w:rPr>
          <w:rFonts w:cstheme="minorHAnsi"/>
          <w:sz w:val="28"/>
        </w:rPr>
      </w:pPr>
    </w:p>
    <w:p w14:paraId="345843B1" w14:textId="3929B06F" w:rsidR="00120D34" w:rsidRDefault="00120D34" w:rsidP="00266FFD">
      <w:pPr>
        <w:jc w:val="both"/>
        <w:rPr>
          <w:rFonts w:cstheme="minorHAnsi"/>
          <w:sz w:val="28"/>
        </w:rPr>
      </w:pPr>
    </w:p>
    <w:p w14:paraId="0F626D54" w14:textId="4E08E6F6" w:rsidR="00120D34" w:rsidRDefault="00120D34" w:rsidP="00266FFD">
      <w:pPr>
        <w:jc w:val="both"/>
        <w:rPr>
          <w:rFonts w:cstheme="minorHAnsi"/>
          <w:sz w:val="28"/>
        </w:rPr>
      </w:pPr>
    </w:p>
    <w:p w14:paraId="46915517" w14:textId="507A3882" w:rsidR="00120D34" w:rsidRDefault="00120D34" w:rsidP="00266FFD">
      <w:pPr>
        <w:jc w:val="both"/>
        <w:rPr>
          <w:rFonts w:cstheme="minorHAnsi"/>
          <w:sz w:val="28"/>
        </w:rPr>
      </w:pPr>
    </w:p>
    <w:p w14:paraId="7BD6B54E" w14:textId="76F6689E" w:rsidR="00120D34" w:rsidRDefault="00120D34" w:rsidP="00266FFD">
      <w:pPr>
        <w:jc w:val="both"/>
        <w:rPr>
          <w:rFonts w:cstheme="minorHAnsi"/>
          <w:sz w:val="28"/>
        </w:rPr>
      </w:pPr>
    </w:p>
    <w:p w14:paraId="66187C31" w14:textId="54615B4F" w:rsidR="00120D34" w:rsidRDefault="00120D34" w:rsidP="00266FFD">
      <w:pPr>
        <w:jc w:val="both"/>
        <w:rPr>
          <w:rFonts w:cstheme="minorHAnsi"/>
          <w:sz w:val="28"/>
        </w:rPr>
      </w:pPr>
    </w:p>
    <w:p w14:paraId="35F8DB0A" w14:textId="0462E672" w:rsidR="00120D34" w:rsidRDefault="00120D34" w:rsidP="00266FFD">
      <w:pPr>
        <w:jc w:val="both"/>
        <w:rPr>
          <w:rFonts w:cstheme="minorHAnsi"/>
          <w:sz w:val="28"/>
        </w:rPr>
      </w:pPr>
      <w:r>
        <w:rPr>
          <w:rFonts w:cstheme="minorHAnsi"/>
          <w:sz w:val="28"/>
        </w:rPr>
        <w:lastRenderedPageBreak/>
        <w:t>Add developer details:</w:t>
      </w:r>
    </w:p>
    <w:p w14:paraId="612F4C8C" w14:textId="398FF025" w:rsidR="00120D34" w:rsidRDefault="00120D34" w:rsidP="00266FFD">
      <w:pPr>
        <w:jc w:val="both"/>
        <w:rPr>
          <w:rFonts w:cstheme="minorHAnsi"/>
          <w:sz w:val="28"/>
        </w:rPr>
      </w:pPr>
      <w:r>
        <w:rPr>
          <w:noProof/>
        </w:rPr>
        <w:drawing>
          <wp:inline distT="0" distB="0" distL="0" distR="0" wp14:anchorId="63AB1CDC" wp14:editId="3869452F">
            <wp:extent cx="5943600" cy="4297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97045"/>
                    </a:xfrm>
                    <a:prstGeom prst="rect">
                      <a:avLst/>
                    </a:prstGeom>
                  </pic:spPr>
                </pic:pic>
              </a:graphicData>
            </a:graphic>
          </wp:inline>
        </w:drawing>
      </w:r>
    </w:p>
    <w:p w14:paraId="61FC8DA3" w14:textId="5D3ED734" w:rsidR="00120D34" w:rsidRDefault="00120D34" w:rsidP="00266FFD">
      <w:pPr>
        <w:jc w:val="both"/>
        <w:rPr>
          <w:rFonts w:cstheme="minorHAnsi"/>
          <w:sz w:val="28"/>
        </w:rPr>
      </w:pPr>
      <w:r>
        <w:rPr>
          <w:rFonts w:cstheme="minorHAnsi"/>
          <w:sz w:val="28"/>
        </w:rPr>
        <w:t>This window is where the technical details are added by an active user or programmer. Details related to the bug and the error lines are kept here. It can be also updated if information is already provided before as shown in the above screenshot of example.</w:t>
      </w:r>
      <w:r w:rsidR="007C3C7A">
        <w:rPr>
          <w:rFonts w:cstheme="minorHAnsi"/>
          <w:sz w:val="28"/>
        </w:rPr>
        <w:t xml:space="preserve"> Solution for the bug can also be provided right from here by the user or programmer examining the bug.</w:t>
      </w:r>
    </w:p>
    <w:p w14:paraId="560D9D5B" w14:textId="635A9841" w:rsidR="00120D34" w:rsidRDefault="00120D34" w:rsidP="00266FFD">
      <w:pPr>
        <w:jc w:val="both"/>
        <w:rPr>
          <w:rFonts w:cstheme="minorHAnsi"/>
          <w:sz w:val="28"/>
        </w:rPr>
      </w:pPr>
    </w:p>
    <w:p w14:paraId="258FDA8B" w14:textId="1ABFD3AD" w:rsidR="00120D34" w:rsidRDefault="00120D34" w:rsidP="00266FFD">
      <w:pPr>
        <w:jc w:val="both"/>
        <w:rPr>
          <w:rFonts w:cstheme="minorHAnsi"/>
          <w:sz w:val="28"/>
        </w:rPr>
      </w:pPr>
    </w:p>
    <w:p w14:paraId="4C284AC5" w14:textId="40C946E0" w:rsidR="00120D34" w:rsidRDefault="00120D34" w:rsidP="00266FFD">
      <w:pPr>
        <w:jc w:val="both"/>
        <w:rPr>
          <w:rFonts w:cstheme="minorHAnsi"/>
          <w:sz w:val="28"/>
        </w:rPr>
      </w:pPr>
    </w:p>
    <w:p w14:paraId="04B0DB04" w14:textId="0FCEE18D" w:rsidR="00120D34" w:rsidRDefault="00120D34" w:rsidP="00266FFD">
      <w:pPr>
        <w:jc w:val="both"/>
        <w:rPr>
          <w:rFonts w:cstheme="minorHAnsi"/>
          <w:sz w:val="28"/>
        </w:rPr>
      </w:pPr>
    </w:p>
    <w:p w14:paraId="0EAFA170" w14:textId="02D0F68B" w:rsidR="00120D34" w:rsidRDefault="00120D34" w:rsidP="00266FFD">
      <w:pPr>
        <w:jc w:val="both"/>
        <w:rPr>
          <w:rFonts w:cstheme="minorHAnsi"/>
          <w:sz w:val="28"/>
        </w:rPr>
      </w:pPr>
    </w:p>
    <w:p w14:paraId="258EF675" w14:textId="7891B6AD" w:rsidR="00120D34" w:rsidRDefault="00120D34" w:rsidP="00266FFD">
      <w:pPr>
        <w:jc w:val="both"/>
        <w:rPr>
          <w:rFonts w:cstheme="minorHAnsi"/>
          <w:sz w:val="28"/>
        </w:rPr>
      </w:pPr>
    </w:p>
    <w:p w14:paraId="091A0955" w14:textId="5C5B4EE8" w:rsidR="00120D34" w:rsidRDefault="00120D34" w:rsidP="00266FFD">
      <w:pPr>
        <w:jc w:val="both"/>
        <w:rPr>
          <w:rFonts w:cstheme="minorHAnsi"/>
          <w:sz w:val="28"/>
        </w:rPr>
      </w:pPr>
    </w:p>
    <w:p w14:paraId="35EEF445" w14:textId="7C3E064F" w:rsidR="00120D34" w:rsidRDefault="00120D34" w:rsidP="00266FFD">
      <w:pPr>
        <w:jc w:val="both"/>
        <w:rPr>
          <w:rFonts w:cstheme="minorHAnsi"/>
          <w:sz w:val="28"/>
        </w:rPr>
      </w:pPr>
      <w:r>
        <w:rPr>
          <w:rFonts w:cstheme="minorHAnsi"/>
          <w:sz w:val="28"/>
        </w:rPr>
        <w:t>Add product:</w:t>
      </w:r>
    </w:p>
    <w:p w14:paraId="10B635D4" w14:textId="7284FBFB" w:rsidR="00120D34" w:rsidRDefault="00120D34" w:rsidP="00266FFD">
      <w:pPr>
        <w:jc w:val="both"/>
        <w:rPr>
          <w:rFonts w:cstheme="minorHAnsi"/>
          <w:sz w:val="28"/>
        </w:rPr>
      </w:pPr>
      <w:r>
        <w:rPr>
          <w:noProof/>
        </w:rPr>
        <w:drawing>
          <wp:inline distT="0" distB="0" distL="0" distR="0" wp14:anchorId="2E77257A" wp14:editId="61462DE3">
            <wp:extent cx="5943600" cy="4001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01770"/>
                    </a:xfrm>
                    <a:prstGeom prst="rect">
                      <a:avLst/>
                    </a:prstGeom>
                  </pic:spPr>
                </pic:pic>
              </a:graphicData>
            </a:graphic>
          </wp:inline>
        </w:drawing>
      </w:r>
    </w:p>
    <w:p w14:paraId="72C3D2FA" w14:textId="47BEA598" w:rsidR="00120D34" w:rsidRDefault="00120D34" w:rsidP="00266FFD">
      <w:pPr>
        <w:jc w:val="both"/>
        <w:rPr>
          <w:rFonts w:cstheme="minorHAnsi"/>
          <w:sz w:val="28"/>
        </w:rPr>
      </w:pPr>
      <w:r>
        <w:rPr>
          <w:rFonts w:cstheme="minorHAnsi"/>
          <w:sz w:val="28"/>
        </w:rPr>
        <w:t>Since this application supports recording bugs of multiple products and software, a user can register more than one product to the bugfix repository. Information such as product name, description, platform, company email and URL are provided and when done, they are saved to the database.</w:t>
      </w:r>
    </w:p>
    <w:p w14:paraId="77E38DDC" w14:textId="6FC6225C" w:rsidR="00120D34" w:rsidRDefault="00120D34" w:rsidP="00266FFD">
      <w:pPr>
        <w:jc w:val="both"/>
        <w:rPr>
          <w:rFonts w:cstheme="minorHAnsi"/>
          <w:sz w:val="28"/>
        </w:rPr>
      </w:pPr>
    </w:p>
    <w:p w14:paraId="1F2123ED" w14:textId="556C025A" w:rsidR="00120D34" w:rsidRDefault="00120D34" w:rsidP="00266FFD">
      <w:pPr>
        <w:jc w:val="both"/>
        <w:rPr>
          <w:rFonts w:cstheme="minorHAnsi"/>
          <w:sz w:val="28"/>
        </w:rPr>
      </w:pPr>
    </w:p>
    <w:p w14:paraId="2BA32CEF" w14:textId="2DFF986E" w:rsidR="00120D34" w:rsidRDefault="00120D34" w:rsidP="00266FFD">
      <w:pPr>
        <w:jc w:val="both"/>
        <w:rPr>
          <w:rFonts w:cstheme="minorHAnsi"/>
          <w:sz w:val="28"/>
        </w:rPr>
      </w:pPr>
    </w:p>
    <w:p w14:paraId="41877200" w14:textId="042D5321" w:rsidR="00120D34" w:rsidRDefault="00120D34" w:rsidP="00266FFD">
      <w:pPr>
        <w:jc w:val="both"/>
        <w:rPr>
          <w:rFonts w:cstheme="minorHAnsi"/>
          <w:sz w:val="28"/>
        </w:rPr>
      </w:pPr>
    </w:p>
    <w:p w14:paraId="59DAC665" w14:textId="38F9ED61" w:rsidR="00120D34" w:rsidRDefault="00120D34" w:rsidP="00266FFD">
      <w:pPr>
        <w:jc w:val="both"/>
        <w:rPr>
          <w:rFonts w:cstheme="minorHAnsi"/>
          <w:sz w:val="28"/>
        </w:rPr>
      </w:pPr>
    </w:p>
    <w:p w14:paraId="67147029" w14:textId="161FD181" w:rsidR="00120D34" w:rsidRDefault="00120D34" w:rsidP="00266FFD">
      <w:pPr>
        <w:jc w:val="both"/>
        <w:rPr>
          <w:rFonts w:cstheme="minorHAnsi"/>
          <w:sz w:val="28"/>
        </w:rPr>
      </w:pPr>
    </w:p>
    <w:p w14:paraId="5DB4F7F6" w14:textId="029977C1" w:rsidR="00120D34" w:rsidRDefault="00120D34" w:rsidP="00266FFD">
      <w:pPr>
        <w:jc w:val="both"/>
        <w:rPr>
          <w:rFonts w:cstheme="minorHAnsi"/>
          <w:sz w:val="28"/>
        </w:rPr>
      </w:pPr>
    </w:p>
    <w:p w14:paraId="5493E35B" w14:textId="4885F566" w:rsidR="00120D34" w:rsidRDefault="00120D34" w:rsidP="00266FFD">
      <w:pPr>
        <w:jc w:val="both"/>
        <w:rPr>
          <w:rFonts w:cstheme="minorHAnsi"/>
          <w:sz w:val="28"/>
        </w:rPr>
      </w:pPr>
    </w:p>
    <w:p w14:paraId="562424A4" w14:textId="593E96E9" w:rsidR="00120D34" w:rsidRDefault="00120D34" w:rsidP="00266FFD">
      <w:pPr>
        <w:jc w:val="both"/>
        <w:rPr>
          <w:rFonts w:cstheme="minorHAnsi"/>
          <w:sz w:val="28"/>
        </w:rPr>
      </w:pPr>
      <w:r>
        <w:rPr>
          <w:rFonts w:cstheme="minorHAnsi"/>
          <w:sz w:val="28"/>
        </w:rPr>
        <w:t>Add new bug:</w:t>
      </w:r>
    </w:p>
    <w:p w14:paraId="513044E1" w14:textId="2765B480" w:rsidR="00120D34" w:rsidRDefault="00120D34" w:rsidP="00266FFD">
      <w:pPr>
        <w:jc w:val="both"/>
        <w:rPr>
          <w:rFonts w:cstheme="minorHAnsi"/>
          <w:sz w:val="28"/>
        </w:rPr>
      </w:pPr>
      <w:r>
        <w:rPr>
          <w:noProof/>
        </w:rPr>
        <w:drawing>
          <wp:inline distT="0" distB="0" distL="0" distR="0" wp14:anchorId="7C9563E4" wp14:editId="351FFE25">
            <wp:extent cx="5943600" cy="5387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87340"/>
                    </a:xfrm>
                    <a:prstGeom prst="rect">
                      <a:avLst/>
                    </a:prstGeom>
                  </pic:spPr>
                </pic:pic>
              </a:graphicData>
            </a:graphic>
          </wp:inline>
        </w:drawing>
      </w:r>
    </w:p>
    <w:p w14:paraId="03CA4AED" w14:textId="5058401F" w:rsidR="00120D34" w:rsidRDefault="00120D34" w:rsidP="00266FFD">
      <w:pPr>
        <w:jc w:val="both"/>
        <w:rPr>
          <w:rFonts w:cstheme="minorHAnsi"/>
          <w:sz w:val="28"/>
        </w:rPr>
      </w:pPr>
      <w:r>
        <w:rPr>
          <w:rFonts w:cstheme="minorHAnsi"/>
          <w:sz w:val="28"/>
        </w:rPr>
        <w:t xml:space="preserve">This is one of the most important forms in this application. This is where the user submits a bug to the </w:t>
      </w:r>
      <w:r w:rsidR="00070E28">
        <w:rPr>
          <w:rFonts w:cstheme="minorHAnsi"/>
          <w:sz w:val="28"/>
        </w:rPr>
        <w:t>system. Details such as product name, bug reporter name, version, severity of the bug, platform of the software, deadline, summary and description are provided. Source code and bug screenshot can also be provided if the user has it available with them.</w:t>
      </w:r>
    </w:p>
    <w:p w14:paraId="64A0BECD" w14:textId="05C49AA3" w:rsidR="00070E28" w:rsidRDefault="00070E28" w:rsidP="00266FFD">
      <w:pPr>
        <w:jc w:val="both"/>
        <w:rPr>
          <w:rFonts w:cstheme="minorHAnsi"/>
          <w:sz w:val="28"/>
        </w:rPr>
      </w:pPr>
    </w:p>
    <w:p w14:paraId="626D22B9" w14:textId="0FDA064D" w:rsidR="00070E28" w:rsidRDefault="00070E28" w:rsidP="00266FFD">
      <w:pPr>
        <w:jc w:val="both"/>
        <w:rPr>
          <w:rFonts w:cstheme="minorHAnsi"/>
          <w:sz w:val="28"/>
        </w:rPr>
      </w:pPr>
    </w:p>
    <w:p w14:paraId="0CFA2C75" w14:textId="74884C5B" w:rsidR="00070E28" w:rsidRDefault="00070E28" w:rsidP="00266FFD">
      <w:pPr>
        <w:jc w:val="both"/>
        <w:rPr>
          <w:rFonts w:cstheme="minorHAnsi"/>
          <w:sz w:val="28"/>
        </w:rPr>
      </w:pPr>
    </w:p>
    <w:p w14:paraId="2BE646AE" w14:textId="2124816C" w:rsidR="00070E28" w:rsidRDefault="00070E28" w:rsidP="00266FFD">
      <w:pPr>
        <w:jc w:val="both"/>
        <w:rPr>
          <w:rFonts w:cstheme="minorHAnsi"/>
          <w:sz w:val="28"/>
        </w:rPr>
      </w:pPr>
      <w:r>
        <w:rPr>
          <w:rFonts w:cstheme="minorHAnsi"/>
          <w:sz w:val="28"/>
        </w:rPr>
        <w:t>View solution:</w:t>
      </w:r>
    </w:p>
    <w:p w14:paraId="1085CF00" w14:textId="5275FB44" w:rsidR="00070E28" w:rsidRDefault="00070E28" w:rsidP="00266FFD">
      <w:pPr>
        <w:jc w:val="both"/>
        <w:rPr>
          <w:rFonts w:cstheme="minorHAnsi"/>
          <w:sz w:val="28"/>
        </w:rPr>
      </w:pPr>
      <w:r>
        <w:rPr>
          <w:noProof/>
        </w:rPr>
        <w:drawing>
          <wp:inline distT="0" distB="0" distL="0" distR="0" wp14:anchorId="42CEB1AE" wp14:editId="1BEF9D65">
            <wp:extent cx="5943600" cy="4994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94910"/>
                    </a:xfrm>
                    <a:prstGeom prst="rect">
                      <a:avLst/>
                    </a:prstGeom>
                  </pic:spPr>
                </pic:pic>
              </a:graphicData>
            </a:graphic>
          </wp:inline>
        </w:drawing>
      </w:r>
    </w:p>
    <w:p w14:paraId="133535CC" w14:textId="56517D4C" w:rsidR="00070E28" w:rsidRDefault="00070E28" w:rsidP="00266FFD">
      <w:pPr>
        <w:jc w:val="both"/>
        <w:rPr>
          <w:rFonts w:cstheme="minorHAnsi"/>
          <w:sz w:val="28"/>
        </w:rPr>
      </w:pPr>
      <w:r>
        <w:rPr>
          <w:rFonts w:cstheme="minorHAnsi"/>
          <w:sz w:val="28"/>
        </w:rPr>
        <w:t>If a solution is provided by one of the users, testers or programmers, it can be shown here. It contains information like the name of the user who provided the solution, the summary of the solution for the bug and the solution code, which again is colorized for better reading and entry.</w:t>
      </w:r>
    </w:p>
    <w:p w14:paraId="0F40B849" w14:textId="40EA7CAB" w:rsidR="007C3C7A" w:rsidRDefault="007C3C7A" w:rsidP="00266FFD">
      <w:pPr>
        <w:jc w:val="both"/>
        <w:rPr>
          <w:rFonts w:cstheme="minorHAnsi"/>
          <w:sz w:val="28"/>
        </w:rPr>
      </w:pPr>
    </w:p>
    <w:p w14:paraId="7EBD9624" w14:textId="4A35E41B" w:rsidR="007C3C7A" w:rsidRDefault="007C3C7A" w:rsidP="00266FFD">
      <w:pPr>
        <w:jc w:val="both"/>
        <w:rPr>
          <w:rFonts w:cstheme="minorHAnsi"/>
          <w:sz w:val="28"/>
        </w:rPr>
      </w:pPr>
    </w:p>
    <w:p w14:paraId="107CB18F" w14:textId="1AB474F2" w:rsidR="007C3C7A" w:rsidRDefault="007C3C7A" w:rsidP="00266FFD">
      <w:pPr>
        <w:jc w:val="both"/>
        <w:rPr>
          <w:rFonts w:cstheme="minorHAnsi"/>
          <w:sz w:val="28"/>
        </w:rPr>
      </w:pPr>
    </w:p>
    <w:p w14:paraId="10BECD5F" w14:textId="4ED2BEAE" w:rsidR="007C3C7A" w:rsidRDefault="007C3C7A" w:rsidP="00266FFD">
      <w:pPr>
        <w:jc w:val="both"/>
        <w:rPr>
          <w:rFonts w:cstheme="minorHAnsi"/>
          <w:sz w:val="28"/>
        </w:rPr>
      </w:pPr>
    </w:p>
    <w:p w14:paraId="05E9FC6B" w14:textId="53A2A962" w:rsidR="007C3C7A" w:rsidRDefault="007C3C7A" w:rsidP="00266FFD">
      <w:pPr>
        <w:jc w:val="both"/>
        <w:rPr>
          <w:rFonts w:cstheme="minorHAnsi"/>
          <w:sz w:val="28"/>
        </w:rPr>
      </w:pPr>
      <w:r>
        <w:rPr>
          <w:rFonts w:cstheme="minorHAnsi"/>
          <w:sz w:val="28"/>
        </w:rPr>
        <w:lastRenderedPageBreak/>
        <w:t>Provide solution:</w:t>
      </w:r>
    </w:p>
    <w:p w14:paraId="2248E42D" w14:textId="11AA1731" w:rsidR="007C3C7A" w:rsidRDefault="007C3C7A" w:rsidP="00266FFD">
      <w:pPr>
        <w:jc w:val="both"/>
        <w:rPr>
          <w:rFonts w:cstheme="minorHAnsi"/>
          <w:sz w:val="28"/>
        </w:rPr>
      </w:pPr>
      <w:r>
        <w:rPr>
          <w:noProof/>
        </w:rPr>
        <w:drawing>
          <wp:inline distT="0" distB="0" distL="0" distR="0" wp14:anchorId="45486CB8" wp14:editId="1FFEB98C">
            <wp:extent cx="5943600" cy="5204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04460"/>
                    </a:xfrm>
                    <a:prstGeom prst="rect">
                      <a:avLst/>
                    </a:prstGeom>
                  </pic:spPr>
                </pic:pic>
              </a:graphicData>
            </a:graphic>
          </wp:inline>
        </w:drawing>
      </w:r>
    </w:p>
    <w:p w14:paraId="6D550446" w14:textId="5392386F" w:rsidR="007C3C7A" w:rsidRDefault="007C3C7A" w:rsidP="00266FFD">
      <w:pPr>
        <w:jc w:val="both"/>
        <w:rPr>
          <w:rFonts w:cstheme="minorHAnsi"/>
          <w:sz w:val="28"/>
        </w:rPr>
      </w:pPr>
      <w:r>
        <w:rPr>
          <w:rFonts w:cstheme="minorHAnsi"/>
          <w:sz w:val="28"/>
        </w:rPr>
        <w:t>In this window, solution for the bug can be provided by the user or programmer currently active on the system. The code editor is colorized so that the programmer feels right at home and it makes the process easier. In the above example, solution was already recorded for this particular bug. In this case, the solution for the bug can be updated.</w:t>
      </w:r>
    </w:p>
    <w:p w14:paraId="2B8BC9E6" w14:textId="2CCD52A6" w:rsidR="001A0FF6" w:rsidRDefault="001A0FF6" w:rsidP="00266FFD">
      <w:pPr>
        <w:jc w:val="both"/>
        <w:rPr>
          <w:rFonts w:cstheme="minorHAnsi"/>
          <w:sz w:val="28"/>
        </w:rPr>
      </w:pPr>
    </w:p>
    <w:p w14:paraId="5BE878D4" w14:textId="007044A5" w:rsidR="001A0FF6" w:rsidRDefault="001A0FF6" w:rsidP="00266FFD">
      <w:pPr>
        <w:jc w:val="both"/>
        <w:rPr>
          <w:rFonts w:cstheme="minorHAnsi"/>
          <w:sz w:val="28"/>
        </w:rPr>
      </w:pPr>
    </w:p>
    <w:p w14:paraId="6E06296F" w14:textId="7D7069B4" w:rsidR="001A0FF6" w:rsidRDefault="001A0FF6" w:rsidP="00266FFD">
      <w:pPr>
        <w:jc w:val="both"/>
        <w:rPr>
          <w:rFonts w:cstheme="minorHAnsi"/>
          <w:sz w:val="28"/>
        </w:rPr>
      </w:pPr>
    </w:p>
    <w:p w14:paraId="5C9416CD" w14:textId="383B8C6B" w:rsidR="001A0FF6" w:rsidRDefault="001A0FF6" w:rsidP="00266FFD">
      <w:pPr>
        <w:jc w:val="both"/>
        <w:rPr>
          <w:rFonts w:cstheme="minorHAnsi"/>
          <w:sz w:val="28"/>
        </w:rPr>
      </w:pPr>
    </w:p>
    <w:p w14:paraId="5F86A575" w14:textId="52AAE731" w:rsidR="001A0FF6" w:rsidRDefault="001A0FF6" w:rsidP="00266FFD">
      <w:pPr>
        <w:jc w:val="both"/>
        <w:rPr>
          <w:rFonts w:cstheme="minorHAnsi"/>
          <w:sz w:val="28"/>
        </w:rPr>
      </w:pPr>
      <w:r>
        <w:rPr>
          <w:rFonts w:cstheme="minorHAnsi"/>
          <w:sz w:val="28"/>
        </w:rPr>
        <w:lastRenderedPageBreak/>
        <w:t>Search for a bug:</w:t>
      </w:r>
    </w:p>
    <w:p w14:paraId="0EEED2B8" w14:textId="20246429" w:rsidR="001A0FF6" w:rsidRDefault="001A0FF6" w:rsidP="00266FFD">
      <w:pPr>
        <w:jc w:val="both"/>
        <w:rPr>
          <w:rFonts w:cstheme="minorHAnsi"/>
          <w:sz w:val="28"/>
        </w:rPr>
      </w:pPr>
      <w:r>
        <w:rPr>
          <w:noProof/>
        </w:rPr>
        <w:drawing>
          <wp:inline distT="0" distB="0" distL="0" distR="0" wp14:anchorId="2F233118" wp14:editId="07DAC182">
            <wp:extent cx="5943600" cy="3046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6095"/>
                    </a:xfrm>
                    <a:prstGeom prst="rect">
                      <a:avLst/>
                    </a:prstGeom>
                  </pic:spPr>
                </pic:pic>
              </a:graphicData>
            </a:graphic>
          </wp:inline>
        </w:drawing>
      </w:r>
    </w:p>
    <w:p w14:paraId="7E85429E" w14:textId="05EF74D0" w:rsidR="001A0FF6" w:rsidRDefault="001A0FF6" w:rsidP="00266FFD">
      <w:pPr>
        <w:jc w:val="both"/>
        <w:rPr>
          <w:rFonts w:cstheme="minorHAnsi"/>
          <w:sz w:val="28"/>
        </w:rPr>
      </w:pPr>
      <w:r>
        <w:rPr>
          <w:rFonts w:cstheme="minorHAnsi"/>
          <w:sz w:val="28"/>
        </w:rPr>
        <w:t xml:space="preserve">One of the features of the application where the user can search for a bug providing its specific attribute such as </w:t>
      </w:r>
      <w:proofErr w:type="spellStart"/>
      <w:r>
        <w:rPr>
          <w:rFonts w:cstheme="minorHAnsi"/>
          <w:sz w:val="28"/>
        </w:rPr>
        <w:t>bugid</w:t>
      </w:r>
      <w:proofErr w:type="spellEnd"/>
      <w:r>
        <w:rPr>
          <w:rFonts w:cstheme="minorHAnsi"/>
          <w:sz w:val="28"/>
        </w:rPr>
        <w:t>, version, etc. It comes really in handy when there is a large collection of bugs in the database system and the user needs to locate a specific bug in the fastest way possible.</w:t>
      </w:r>
    </w:p>
    <w:p w14:paraId="252A1ECC" w14:textId="77777777" w:rsidR="001A0FF6" w:rsidRDefault="001A0FF6" w:rsidP="00266FFD">
      <w:pPr>
        <w:jc w:val="both"/>
        <w:rPr>
          <w:rFonts w:cstheme="minorHAnsi"/>
          <w:sz w:val="28"/>
        </w:rPr>
      </w:pPr>
    </w:p>
    <w:p w14:paraId="61D9EA73" w14:textId="59E444A4" w:rsidR="001A0FF6" w:rsidRDefault="001A0FF6" w:rsidP="00266FFD">
      <w:pPr>
        <w:jc w:val="both"/>
        <w:rPr>
          <w:rFonts w:cstheme="minorHAnsi"/>
          <w:sz w:val="28"/>
        </w:rPr>
      </w:pPr>
      <w:r>
        <w:rPr>
          <w:rFonts w:cstheme="minorHAnsi"/>
          <w:sz w:val="28"/>
        </w:rPr>
        <w:t>Browse VCS:</w:t>
      </w:r>
    </w:p>
    <w:p w14:paraId="2C265416" w14:textId="7ED91123" w:rsidR="001A0FF6" w:rsidRDefault="001A0FF6" w:rsidP="00266FFD">
      <w:pPr>
        <w:jc w:val="both"/>
        <w:rPr>
          <w:rFonts w:cstheme="minorHAnsi"/>
          <w:sz w:val="28"/>
        </w:rPr>
      </w:pPr>
      <w:r>
        <w:rPr>
          <w:noProof/>
        </w:rPr>
        <w:drawing>
          <wp:inline distT="0" distB="0" distL="0" distR="0" wp14:anchorId="356ED215" wp14:editId="5B7B7E01">
            <wp:extent cx="3619500" cy="21040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9500" cy="2104027"/>
                    </a:xfrm>
                    <a:prstGeom prst="rect">
                      <a:avLst/>
                    </a:prstGeom>
                  </pic:spPr>
                </pic:pic>
              </a:graphicData>
            </a:graphic>
          </wp:inline>
        </w:drawing>
      </w:r>
    </w:p>
    <w:p w14:paraId="058703C6" w14:textId="0BF851C8" w:rsidR="001A0FF6" w:rsidRPr="003E64ED" w:rsidRDefault="005B1547" w:rsidP="00266FFD">
      <w:pPr>
        <w:jc w:val="both"/>
        <w:rPr>
          <w:rFonts w:cstheme="minorHAnsi"/>
          <w:sz w:val="28"/>
        </w:rPr>
      </w:pPr>
      <w:r>
        <w:rPr>
          <w:rFonts w:cstheme="minorHAnsi"/>
          <w:sz w:val="28"/>
        </w:rPr>
        <w:t>VCS can be browsed from within the application itself. On clicking the menu bar item open VCS, it opens up a browser, signs in itself using authentication methods from Selenium making it twice as easier for the user or programmer.</w:t>
      </w:r>
      <w:bookmarkStart w:id="2" w:name="_GoBack"/>
      <w:bookmarkEnd w:id="2"/>
    </w:p>
    <w:sectPr w:rsidR="001A0FF6" w:rsidRPr="003E64E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utterfield, Emlyn" w:date="2017-07-24T11:42:00Z" w:initials="BE">
    <w:p w14:paraId="5407C97E" w14:textId="77777777" w:rsidR="00E77ABE" w:rsidRDefault="00E77ABE" w:rsidP="00E77ABE">
      <w:pPr>
        <w:pStyle w:val="CommentText"/>
      </w:pPr>
      <w:r>
        <w:rPr>
          <w:rStyle w:val="CommentReference"/>
        </w:rPr>
        <w:annotationRef/>
      </w:r>
      <w:r>
        <w:t>Wrong date</w:t>
      </w:r>
    </w:p>
  </w:comment>
  <w:comment w:id="1" w:author="Duncan Mullier" w:date="2017-09-06T18:33:00Z" w:initials="DM">
    <w:p w14:paraId="49C9B8AB" w14:textId="77777777" w:rsidR="00E77ABE" w:rsidRDefault="00E77ABE" w:rsidP="00E77AB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07C97E" w15:done="1"/>
  <w15:commentEx w15:paraId="49C9B8AB" w15:paraIdParent="5407C97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07C97E" w16cid:durableId="1F932D70"/>
  <w16cid:commentId w16cid:paraId="49C9B8AB" w16cid:durableId="1F932D7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ヒラギノ角ゴ Pro W3">
    <w:charset w:val="4E"/>
    <w:family w:val="auto"/>
    <w:pitch w:val="variable"/>
    <w:sig w:usb0="E00002FF" w:usb1="7AC7FFFF" w:usb2="00000012" w:usb3="00000000" w:csb0="0002000D"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tterfield, Emlyn">
    <w15:presenceInfo w15:providerId="AD" w15:userId="S-1-5-21-2262691828-729075844-822471919-41859"/>
  </w15:person>
  <w15:person w15:author="Duncan Mullier">
    <w15:presenceInfo w15:providerId="None" w15:userId="Duncan Mull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AFF"/>
    <w:rsid w:val="00070E28"/>
    <w:rsid w:val="00120D34"/>
    <w:rsid w:val="001A0FF6"/>
    <w:rsid w:val="001E3C84"/>
    <w:rsid w:val="00266FFD"/>
    <w:rsid w:val="0028507B"/>
    <w:rsid w:val="0029442C"/>
    <w:rsid w:val="003E64ED"/>
    <w:rsid w:val="005004CB"/>
    <w:rsid w:val="005B1547"/>
    <w:rsid w:val="007C3C7A"/>
    <w:rsid w:val="00AE0AFF"/>
    <w:rsid w:val="00E7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04E4F"/>
  <w15:chartTrackingRefBased/>
  <w15:docId w15:val="{2B9651C3-03BF-45CC-8217-60960CA1D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E77ABE"/>
    <w:pPr>
      <w:spacing w:after="0" w:line="240" w:lineRule="auto"/>
    </w:pPr>
    <w:rPr>
      <w:rFonts w:ascii="Helvetica" w:eastAsia="ヒラギノ角ゴ Pro W3" w:hAnsi="Helvetica" w:cs="Times New Roman"/>
      <w:color w:val="000000"/>
      <w:sz w:val="24"/>
      <w:szCs w:val="20"/>
      <w:lang w:val="en-GB" w:eastAsia="en-GB"/>
    </w:rPr>
  </w:style>
  <w:style w:type="character" w:styleId="CommentReference">
    <w:name w:val="annotation reference"/>
    <w:basedOn w:val="DefaultParagraphFont"/>
    <w:semiHidden/>
    <w:unhideWhenUsed/>
    <w:rsid w:val="00E77ABE"/>
    <w:rPr>
      <w:sz w:val="16"/>
      <w:szCs w:val="16"/>
    </w:rPr>
  </w:style>
  <w:style w:type="paragraph" w:styleId="CommentText">
    <w:name w:val="annotation text"/>
    <w:basedOn w:val="Normal"/>
    <w:link w:val="CommentTextChar"/>
    <w:semiHidden/>
    <w:unhideWhenUsed/>
    <w:rsid w:val="00E77ABE"/>
    <w:pPr>
      <w:spacing w:after="0" w:line="240" w:lineRule="auto"/>
    </w:pPr>
    <w:rPr>
      <w:rFonts w:ascii="Times New Roman" w:eastAsia="Times New Roman" w:hAnsi="Times New Roman" w:cs="Times New Roman"/>
      <w:sz w:val="20"/>
      <w:szCs w:val="20"/>
      <w:lang w:val="en-GB" w:eastAsia="en-GB"/>
    </w:rPr>
  </w:style>
  <w:style w:type="character" w:customStyle="1" w:styleId="CommentTextChar">
    <w:name w:val="Comment Text Char"/>
    <w:basedOn w:val="DefaultParagraphFont"/>
    <w:link w:val="CommentText"/>
    <w:semiHidden/>
    <w:rsid w:val="00E77ABE"/>
    <w:rPr>
      <w:rFonts w:ascii="Times New Roman" w:eastAsia="Times New Roman" w:hAnsi="Times New Roman" w:cs="Times New Roman"/>
      <w:sz w:val="20"/>
      <w:szCs w:val="20"/>
      <w:lang w:val="en-GB" w:eastAsia="en-GB"/>
    </w:rPr>
  </w:style>
  <w:style w:type="paragraph" w:styleId="BalloonText">
    <w:name w:val="Balloon Text"/>
    <w:basedOn w:val="Normal"/>
    <w:link w:val="BalloonTextChar"/>
    <w:uiPriority w:val="99"/>
    <w:semiHidden/>
    <w:unhideWhenUsed/>
    <w:rsid w:val="00E77A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ABE"/>
    <w:rPr>
      <w:rFonts w:ascii="Segoe UI" w:hAnsi="Segoe UI" w:cs="Segoe UI"/>
      <w:sz w:val="18"/>
      <w:szCs w:val="18"/>
    </w:rPr>
  </w:style>
  <w:style w:type="paragraph" w:styleId="HTMLPreformatted">
    <w:name w:val="HTML Preformatted"/>
    <w:basedOn w:val="Normal"/>
    <w:link w:val="HTMLPreformattedChar"/>
    <w:uiPriority w:val="99"/>
    <w:semiHidden/>
    <w:unhideWhenUsed/>
    <w:rsid w:val="001E3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3C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53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5.png"/><Relationship Id="rId24" Type="http://schemas.openxmlformats.org/officeDocument/2006/relationships/image" Target="media/image18.png"/><Relationship Id="rId5" Type="http://schemas.microsoft.com/office/2011/relationships/commentsExtended" Target="commentsExtended.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18</Pages>
  <Words>869</Words>
  <Characters>4956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Mishra</dc:creator>
  <cp:keywords/>
  <dc:description/>
  <cp:lastModifiedBy>Avinash Mishra</cp:lastModifiedBy>
  <cp:revision>4</cp:revision>
  <dcterms:created xsi:type="dcterms:W3CDTF">2018-11-11T17:26:00Z</dcterms:created>
  <dcterms:modified xsi:type="dcterms:W3CDTF">2018-11-11T18:58:00Z</dcterms:modified>
</cp:coreProperties>
</file>