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EC3" w:rsidRDefault="002D3EC3">
      <w:pPr>
        <w:rPr>
          <w:b/>
        </w:rPr>
      </w:pPr>
      <w:r>
        <w:rPr>
          <w:b/>
        </w:rPr>
        <w:t>André Eduardo, André Wruck, Guilherme Dalmarco</w:t>
      </w:r>
      <w:bookmarkStart w:id="0" w:name="_GoBack"/>
      <w:bookmarkEnd w:id="0"/>
    </w:p>
    <w:p w:rsidR="002D3EC3" w:rsidRDefault="002D3EC3">
      <w:pPr>
        <w:rPr>
          <w:b/>
        </w:rPr>
      </w:pPr>
    </w:p>
    <w:p w:rsidR="002D3EC3" w:rsidRDefault="002D3EC3">
      <w:pPr>
        <w:rPr>
          <w:b/>
        </w:rPr>
      </w:pPr>
      <w:r w:rsidRPr="002D3EC3">
        <w:rPr>
          <w:b/>
        </w:rPr>
        <w:t>Tela de Login</w:t>
      </w:r>
      <w:r>
        <w:rPr>
          <w:noProof/>
        </w:rPr>
        <w:drawing>
          <wp:inline distT="0" distB="0" distL="0" distR="0">
            <wp:extent cx="5904820" cy="3539066"/>
            <wp:effectExtent l="0" t="0" r="1270" b="4445"/>
            <wp:docPr id="2" name="Imagem 2" descr="C:\Users\andr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96" cy="35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C3" w:rsidRDefault="002D3EC3">
      <w:pPr>
        <w:rPr>
          <w:b/>
        </w:rPr>
      </w:pPr>
    </w:p>
    <w:p w:rsidR="002D3EC3" w:rsidRDefault="002D3EC3">
      <w:pPr>
        <w:rPr>
          <w:b/>
        </w:rPr>
      </w:pPr>
    </w:p>
    <w:p w:rsidR="002D3EC3" w:rsidRDefault="002D3EC3">
      <w:pPr>
        <w:rPr>
          <w:b/>
        </w:rPr>
      </w:pPr>
      <w:r>
        <w:rPr>
          <w:b/>
        </w:rPr>
        <w:t>Tela de cadastro de eventos</w:t>
      </w:r>
    </w:p>
    <w:p w:rsidR="00581DDE" w:rsidRDefault="002D3EC3">
      <w:r>
        <w:rPr>
          <w:noProof/>
        </w:rPr>
        <w:drawing>
          <wp:inline distT="0" distB="0" distL="0" distR="0">
            <wp:extent cx="6114784" cy="3933825"/>
            <wp:effectExtent l="0" t="0" r="635" b="0"/>
            <wp:docPr id="1" name="Imagem 1" descr="C:\Users\andre\AppData\Local\Microsoft\Windows\INetCache\Content.Word\Cadastro 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Cadastro even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39" cy="39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C3" w:rsidRDefault="002D3EC3"/>
    <w:p w:rsidR="002D3EC3" w:rsidRDefault="002D3EC3">
      <w:r>
        <w:t>As outras telas de cadastro serão semelhantes a tela do cadastro do evento.</w:t>
      </w:r>
    </w:p>
    <w:sectPr w:rsidR="002D3EC3" w:rsidSect="002D3EC3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C3"/>
    <w:rsid w:val="002D3EC3"/>
    <w:rsid w:val="00581DDE"/>
    <w:rsid w:val="00C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5EF0"/>
  <w15:chartTrackingRefBased/>
  <w15:docId w15:val="{94DA1872-C5E2-4E92-8B99-C1F6FE06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Zimmermann Wruck</dc:creator>
  <cp:keywords/>
  <dc:description/>
  <cp:lastModifiedBy>André Zimmermann Wruck</cp:lastModifiedBy>
  <cp:revision>2</cp:revision>
  <dcterms:created xsi:type="dcterms:W3CDTF">2017-10-10T23:04:00Z</dcterms:created>
  <dcterms:modified xsi:type="dcterms:W3CDTF">2017-10-10T23:08:00Z</dcterms:modified>
</cp:coreProperties>
</file>