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Calibri" w:hAnsi="Calibri"/>
          <w:b/>
          <w:color w:val="0055A4"/>
          <w:sz w:val="34"/>
        </w:rPr>
        <w:t>Aaron Munro</w:t>
      </w:r>
    </w:p>
    <w:p>
      <w:pPr>
        <w:spacing w:before="0" w:after="40" w:line="240" w:lineRule="auto"/>
        <w:jc w:val="center"/>
      </w:pPr>
      <w:r>
        <w:rPr>
          <w:rFonts w:ascii="Calibri" w:hAnsi="Calibri"/>
          <w:sz w:val="24"/>
        </w:rPr>
        <w:t>Mystery Shopper</w:t>
      </w:r>
    </w:p>
    <w:p>
      <w:pPr>
        <w:spacing w:before="0" w:after="160" w:line="240" w:lineRule="auto"/>
        <w:jc w:val="center"/>
      </w:pPr>
      <w:r>
        <w:rPr>
          <w:rFonts w:ascii="Calibri" w:hAnsi="Calibri"/>
          <w:sz w:val="20"/>
        </w:rPr>
        <w:t xml:space="preserve">0477742636 | azzamunza@gmail.com |  | </w:t>
      </w:r>
    </w:p>
    <w:p>
      <w:pPr>
        <w:spacing w:before="0" w:after="80" w:line="240" w:lineRule="auto"/>
      </w:pPr>
      <w:r>
        <w:rPr>
          <w:rFonts w:ascii="Calibri" w:hAnsi="Calibri"/>
          <w:b/>
          <w:color w:val="0055A4"/>
          <w:sz w:val="24"/>
        </w:rPr>
        <w:t>PROFESSIONAL SUMMARY</w:t>
      </w:r>
    </w:p>
    <w:p>
      <w:pPr>
        <w:spacing w:before="0" w:after="160" w:line="240" w:lineRule="auto"/>
      </w:pPr>
      <w:r>
        <w:rPr>
          <w:rFonts w:ascii="Calibri" w:hAnsi="Calibri"/>
          <w:sz w:val="22"/>
        </w:rPr>
        <w:t>I am writing to express my interest in the Mystery Shopper role at TSHR - Trak and Scarlett. Across my career, I've developed strong abilities in detailed documentation, service assessment, and client feedback based on project-based roles that required precision, reporting, and communication. My technical suite covers accurate reporting, workflow automation, and observational skills applied to a range of visualisation and service assessment projects. I am reliable, self-motivated, have unrestricted work rights in Australia, and have extensive computer and internet proficiency.</w:t>
      </w:r>
    </w:p>
    <w:p>
      <w:pPr>
        <w:spacing w:before="0" w:after="40" w:line="240" w:lineRule="auto"/>
      </w:pPr>
      <w:r>
        <w:rPr>
          <w:rFonts w:ascii="Calibri" w:hAnsi="Calibri"/>
          <w:b/>
          <w:color w:val="0055A4"/>
          <w:sz w:val="24"/>
        </w:rPr>
        <w:t>CORE COMPETENCIES</w:t>
      </w:r>
    </w:p>
    <w:p>
      <w:pPr>
        <w:spacing w:before="0" w:after="0" w:line="240" w:lineRule="auto"/>
      </w:pPr>
      <w:r>
        <w:rPr>
          <w:rFonts w:ascii="Calibri" w:hAnsi="Calibri"/>
          <w:b/>
          <w:sz w:val="22"/>
        </w:rPr>
        <w:t>Technical Skills:</w:t>
      </w:r>
    </w:p>
    <w:p>
      <w:pPr>
        <w:pStyle w:val="ListBullet"/>
        <w:spacing w:before="0" w:after="0" w:line="240" w:lineRule="auto"/>
      </w:pPr>
      <w:r>
        <w:rPr>
          <w:rFonts w:ascii="Calibri" w:hAnsi="Calibri"/>
          <w:sz w:val="22"/>
        </w:rPr>
        <w:t>Detailed documentation and reporting</w:t>
      </w:r>
    </w:p>
    <w:p>
      <w:pPr>
        <w:pStyle w:val="ListBullet"/>
        <w:spacing w:before="0" w:after="0" w:line="240" w:lineRule="auto"/>
      </w:pPr>
      <w:r>
        <w:rPr>
          <w:rFonts w:ascii="Calibri" w:hAnsi="Calibri"/>
          <w:sz w:val="22"/>
        </w:rPr>
        <w:t>Workflow automation (Python, Excel, structured spreadsheet logic)</w:t>
      </w:r>
    </w:p>
    <w:p>
      <w:pPr>
        <w:pStyle w:val="ListBullet"/>
        <w:spacing w:before="0" w:after="0" w:line="240" w:lineRule="auto"/>
      </w:pPr>
      <w:r>
        <w:rPr>
          <w:rFonts w:ascii="Calibri" w:hAnsi="Calibri"/>
          <w:sz w:val="22"/>
        </w:rPr>
        <w:t>Web browsing and emailing</w:t>
      </w:r>
    </w:p>
    <w:p>
      <w:pPr>
        <w:pStyle w:val="ListBullet"/>
        <w:spacing w:before="0" w:after="0" w:line="240" w:lineRule="auto"/>
      </w:pPr>
      <w:r>
        <w:rPr>
          <w:rFonts w:ascii="Calibri" w:hAnsi="Calibri"/>
          <w:sz w:val="22"/>
        </w:rPr>
        <w:t>Technical troubleshooting</w:t>
      </w:r>
    </w:p>
    <w:p>
      <w:pPr>
        <w:pStyle w:val="ListBullet"/>
        <w:spacing w:before="0" w:after="0" w:line="240" w:lineRule="auto"/>
      </w:pPr>
      <w:r>
        <w:rPr>
          <w:rFonts w:ascii="Calibri" w:hAnsi="Calibri"/>
          <w:sz w:val="22"/>
        </w:rPr>
        <w:t>Microsoft Office Suite</w:t>
      </w:r>
    </w:p>
    <w:p>
      <w:pPr>
        <w:spacing w:before="80" w:after="0" w:line="240" w:lineRule="auto"/>
      </w:pPr>
      <w:r>
        <w:rPr>
          <w:rFonts w:ascii="Calibri" w:hAnsi="Calibri"/>
          <w:b/>
          <w:sz w:val="22"/>
        </w:rPr>
        <w:t>Core Competencies:</w:t>
      </w:r>
    </w:p>
    <w:p>
      <w:pPr>
        <w:pStyle w:val="ListBullet"/>
        <w:spacing w:before="0" w:after="0" w:line="240" w:lineRule="auto"/>
      </w:pPr>
      <w:r>
        <w:rPr>
          <w:rFonts w:ascii="Calibri" w:hAnsi="Calibri"/>
          <w:sz w:val="22"/>
        </w:rPr>
        <w:t>Attention to detail</w:t>
      </w:r>
    </w:p>
    <w:p>
      <w:pPr>
        <w:pStyle w:val="ListBullet"/>
        <w:spacing w:before="0" w:after="0" w:line="240" w:lineRule="auto"/>
      </w:pPr>
      <w:r>
        <w:rPr>
          <w:rFonts w:ascii="Calibri" w:hAnsi="Calibri"/>
          <w:sz w:val="22"/>
        </w:rPr>
        <w:t>Excellent written communication</w:t>
      </w:r>
    </w:p>
    <w:p>
      <w:pPr>
        <w:pStyle w:val="ListBullet"/>
        <w:spacing w:before="0" w:after="0" w:line="240" w:lineRule="auto"/>
      </w:pPr>
      <w:r>
        <w:rPr>
          <w:rFonts w:ascii="Calibri" w:hAnsi="Calibri"/>
          <w:sz w:val="22"/>
        </w:rPr>
        <w:t>Strong spelling and grammar</w:t>
      </w:r>
    </w:p>
    <w:p>
      <w:pPr>
        <w:pStyle w:val="ListBullet"/>
        <w:spacing w:before="0" w:after="0" w:line="240" w:lineRule="auto"/>
      </w:pPr>
      <w:r>
        <w:rPr>
          <w:rFonts w:ascii="Calibri" w:hAnsi="Calibri"/>
          <w:sz w:val="22"/>
        </w:rPr>
        <w:t>Client liaison</w:t>
      </w:r>
    </w:p>
    <w:p>
      <w:pPr>
        <w:pStyle w:val="ListBullet"/>
        <w:spacing w:before="0" w:after="0" w:line="240" w:lineRule="auto"/>
      </w:pPr>
      <w:r>
        <w:rPr>
          <w:rFonts w:ascii="Calibri" w:hAnsi="Calibri"/>
          <w:sz w:val="22"/>
        </w:rPr>
        <w:t>Reliability</w:t>
      </w:r>
    </w:p>
    <w:p>
      <w:pPr>
        <w:pStyle w:val="ListBullet"/>
        <w:spacing w:before="0" w:after="0" w:line="240" w:lineRule="auto"/>
      </w:pPr>
      <w:r>
        <w:rPr>
          <w:rFonts w:ascii="Calibri" w:hAnsi="Calibri"/>
          <w:sz w:val="22"/>
        </w:rPr>
        <w:t>Time management</w:t>
      </w:r>
    </w:p>
    <w:p>
      <w:pPr>
        <w:pStyle w:val="ListBullet"/>
        <w:spacing w:before="0" w:after="0" w:line="240" w:lineRule="auto"/>
      </w:pPr>
      <w:r>
        <w:rPr>
          <w:rFonts w:ascii="Calibri" w:hAnsi="Calibri"/>
          <w:sz w:val="22"/>
        </w:rPr>
        <w:t>Ability to provide objective feedback</w:t>
      </w:r>
    </w:p>
    <w:p>
      <w:pPr>
        <w:pStyle w:val="ListBullet"/>
        <w:spacing w:before="0" w:after="0" w:line="240" w:lineRule="auto"/>
      </w:pPr>
      <w:r>
        <w:rPr>
          <w:rFonts w:ascii="Calibri" w:hAnsi="Calibri"/>
          <w:sz w:val="22"/>
        </w:rPr>
        <w:t>Self-motivation</w:t>
      </w:r>
    </w:p>
    <w:p>
      <w:pPr>
        <w:spacing w:before="160" w:after="40"/>
      </w:pPr>
      <w:r>
        <w:rPr>
          <w:rFonts w:ascii="Calibri" w:hAnsi="Calibri"/>
          <w:b/>
          <w:color w:val="0055A4"/>
          <w:sz w:val="24"/>
        </w:rPr>
        <w:t>PROFESSIONAL EXPERIENCE</w:t>
      </w:r>
    </w:p>
    <w:p>
      <w:pPr>
        <w:spacing w:before="0" w:after="0" w:line="240" w:lineRule="auto"/>
      </w:pPr>
      <w:r>
        <w:rPr>
          <w:rFonts w:ascii="Calibri" w:hAnsi="Calibri"/>
          <w:b/>
          <w:sz w:val="22"/>
        </w:rPr>
        <w:t>Specialised in 3D Development | Viewport XR</w:t>
      </w:r>
    </w:p>
    <w:p>
      <w:pPr>
        <w:spacing w:before="0" w:after="0" w:line="240" w:lineRule="auto"/>
      </w:pPr>
      <w:r>
        <w:rPr>
          <w:rFonts w:ascii="Calibri" w:hAnsi="Calibri"/>
          <w:i/>
          <w:sz w:val="20"/>
        </w:rPr>
        <w:t>2023 – 2024</w:t>
      </w:r>
    </w:p>
    <w:p>
      <w:pPr>
        <w:pStyle w:val="ListBullet"/>
        <w:spacing w:before="0" w:after="0" w:line="240" w:lineRule="auto"/>
      </w:pPr>
      <w:r>
        <w:rPr>
          <w:rFonts w:ascii="Calibri" w:hAnsi="Calibri"/>
          <w:sz w:val="22"/>
        </w:rPr>
        <w:t>Produced detailed project documentation and reporting for immersive experiences</w:t>
      </w:r>
    </w:p>
    <w:p>
      <w:pPr>
        <w:pStyle w:val="ListBullet"/>
        <w:spacing w:before="0" w:after="0" w:line="240" w:lineRule="auto"/>
      </w:pPr>
      <w:r>
        <w:rPr>
          <w:rFonts w:ascii="Calibri" w:hAnsi="Calibri"/>
          <w:sz w:val="22"/>
        </w:rPr>
        <w:t>Worked with clients to define, assess, and deliver interactive object development projects</w:t>
      </w:r>
    </w:p>
    <w:p>
      <w:pPr>
        <w:pStyle w:val="ListBullet"/>
        <w:spacing w:before="0" w:after="0" w:line="240" w:lineRule="auto"/>
      </w:pPr>
      <w:r>
        <w:rPr>
          <w:rFonts w:ascii="Calibri" w:hAnsi="Calibri"/>
          <w:sz w:val="22"/>
        </w:rPr>
        <w:t>Created accurate project and asset records for client and internal assessment</w:t>
      </w:r>
    </w:p>
    <w:p>
      <w:pPr>
        <w:spacing w:before="120" w:after="0" w:line="240" w:lineRule="auto"/>
      </w:pPr>
      <w:r>
        <w:rPr>
          <w:rFonts w:ascii="Calibri" w:hAnsi="Calibri"/>
          <w:b/>
          <w:sz w:val="22"/>
        </w:rPr>
        <w:t>Sole Trader, Freelance 3D Artist/Developer &amp; Web Developer | Vector 6</w:t>
      </w:r>
    </w:p>
    <w:p>
      <w:pPr>
        <w:spacing w:before="0" w:after="0" w:line="240" w:lineRule="auto"/>
      </w:pPr>
      <w:r>
        <w:rPr>
          <w:rFonts w:ascii="Calibri" w:hAnsi="Calibri"/>
          <w:i/>
          <w:sz w:val="20"/>
        </w:rPr>
        <w:t>2016 – 2023</w:t>
      </w:r>
    </w:p>
    <w:p>
      <w:pPr>
        <w:pStyle w:val="ListBullet"/>
        <w:spacing w:before="0" w:after="0" w:line="240" w:lineRule="auto"/>
      </w:pPr>
      <w:r>
        <w:rPr>
          <w:rFonts w:ascii="Calibri" w:hAnsi="Calibri"/>
          <w:sz w:val="22"/>
        </w:rPr>
        <w:t>Developed internal tools for project collaboration, asset tracking, and reporting</w:t>
      </w:r>
    </w:p>
    <w:p>
      <w:pPr>
        <w:pStyle w:val="ListBullet"/>
        <w:spacing w:before="0" w:after="0" w:line="240" w:lineRule="auto"/>
      </w:pPr>
      <w:r>
        <w:rPr>
          <w:rFonts w:ascii="Calibri" w:hAnsi="Calibri"/>
          <w:sz w:val="22"/>
        </w:rPr>
        <w:t>Automated workflows to ensure data and project documentation were maintained accurately</w:t>
      </w:r>
    </w:p>
    <w:p>
      <w:pPr>
        <w:pStyle w:val="ListBullet"/>
        <w:spacing w:before="0" w:after="0" w:line="240" w:lineRule="auto"/>
      </w:pPr>
      <w:r>
        <w:rPr>
          <w:rFonts w:ascii="Calibri" w:hAnsi="Calibri"/>
          <w:sz w:val="22"/>
        </w:rPr>
        <w:t>Delivered client feedback and project updates in written form across multiple projects</w:t>
      </w:r>
    </w:p>
    <w:p>
      <w:pPr>
        <w:spacing w:before="120" w:after="0" w:line="240" w:lineRule="auto"/>
      </w:pPr>
      <w:r>
        <w:rPr>
          <w:rFonts w:ascii="Calibri" w:hAnsi="Calibri"/>
          <w:b/>
          <w:sz w:val="22"/>
        </w:rPr>
        <w:t>Senior 3D Artist/Developer | Last Pixel</w:t>
      </w:r>
    </w:p>
    <w:p>
      <w:pPr>
        <w:spacing w:before="0" w:after="0" w:line="240" w:lineRule="auto"/>
      </w:pPr>
      <w:r>
        <w:rPr>
          <w:rFonts w:ascii="Calibri" w:hAnsi="Calibri"/>
          <w:i/>
          <w:sz w:val="20"/>
        </w:rPr>
        <w:t>October 2006 – March 2016</w:t>
      </w:r>
    </w:p>
    <w:p>
      <w:pPr>
        <w:pStyle w:val="ListBullet"/>
        <w:spacing w:before="0" w:after="0" w:line="240" w:lineRule="auto"/>
      </w:pPr>
      <w:r>
        <w:rPr>
          <w:rFonts w:ascii="Calibri" w:hAnsi="Calibri"/>
          <w:sz w:val="22"/>
        </w:rPr>
        <w:t>Liaised with clients on project receivables and deliveries, emphasising clear communication</w:t>
      </w:r>
    </w:p>
    <w:p>
      <w:pPr>
        <w:pStyle w:val="ListBullet"/>
        <w:spacing w:before="0" w:after="0" w:line="240" w:lineRule="auto"/>
      </w:pPr>
      <w:r>
        <w:rPr>
          <w:rFonts w:ascii="Calibri" w:hAnsi="Calibri"/>
          <w:sz w:val="22"/>
        </w:rPr>
        <w:t>Managed project quoting, deliveries, and documentation for client satisfaction and compliance</w:t>
      </w:r>
    </w:p>
    <w:p>
      <w:pPr>
        <w:pStyle w:val="ListBullet"/>
        <w:spacing w:before="0" w:after="0" w:line="240" w:lineRule="auto"/>
      </w:pPr>
      <w:r>
        <w:rPr>
          <w:rFonts w:ascii="Calibri" w:hAnsi="Calibri"/>
          <w:sz w:val="22"/>
        </w:rPr>
        <w:t>Produced detailed post-project reports and documented project processes</w:t>
      </w:r>
    </w:p>
    <w:p>
      <w:pPr>
        <w:spacing w:before="160" w:after="40" w:line="240" w:lineRule="auto"/>
      </w:pPr>
      <w:r>
        <w:rPr>
          <w:rFonts w:ascii="Calibri" w:hAnsi="Calibri"/>
          <w:b/>
          <w:color w:val="0055A4"/>
          <w:sz w:val="24"/>
        </w:rPr>
        <w:t>CERTIFICATIONS</w:t>
      </w:r>
    </w:p>
    <w:p>
      <w:pPr>
        <w:pStyle w:val="ListBullet"/>
        <w:spacing w:before="0" w:after="0" w:line="240" w:lineRule="auto"/>
      </w:pPr>
      <w:r>
        <w:rPr>
          <w:rFonts w:ascii="Calibri" w:hAnsi="Calibri"/>
          <w:sz w:val="22"/>
        </w:rPr>
        <w:t>AI Generalist Course: Core AI Methodologies, Workflow Automation, Generative Media Production, Data-Driven Business Applications (Aug 2025)</w:t>
      </w:r>
    </w:p>
    <w:p>
      <w:pPr>
        <w:spacing w:before="160" w:after="40" w:line="240" w:lineRule="auto"/>
      </w:pPr>
      <w:r>
        <w:rPr>
          <w:rFonts w:ascii="Calibri" w:hAnsi="Calibri"/>
          <w:b/>
          <w:color w:val="0055A4"/>
          <w:sz w:val="24"/>
        </w:rPr>
        <w:t>PROJECTS</w:t>
      </w:r>
    </w:p>
    <w:p>
      <w:pPr>
        <w:pStyle w:val="ListBullet"/>
        <w:spacing w:before="0" w:after="0" w:line="240" w:lineRule="auto"/>
      </w:pPr>
      <w:r>
        <w:rPr>
          <w:rFonts w:ascii="Calibri" w:hAnsi="Calibri"/>
          <w:sz w:val="22"/>
        </w:rPr>
        <w:t>Developed and maintained precise project documentation, compliance reports, and customer feedback forms for both internal and client-focused projects.</w:t>
      </w:r>
    </w:p>
    <w:p>
      <w:pPr>
        <w:spacing w:before="160" w:after="40" w:line="240" w:lineRule="auto"/>
      </w:pPr>
      <w:r>
        <w:rPr>
          <w:rFonts w:ascii="Calibri" w:hAnsi="Calibri"/>
          <w:b/>
          <w:color w:val="0055A4"/>
          <w:sz w:val="24"/>
        </w:rPr>
        <w:t>EDUCATION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8"/>
      </w:rPr>
      <w:t>0477742636   |   azzamunza@gmail.com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