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3600"/>
      </w:tblGrid>
      <w:tr>
        <w:tc>
          <w:tcPr>
            <w:tcW w:type="dxa" w:w="54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32"/>
              </w:rPr>
              <w:t>Aaron Munro</w:t>
            </w:r>
          </w:p>
        </w:tc>
        <w:tc>
          <w:tcPr>
            <w:tcW w:type="dxa" w:w="54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0"/>
              </w:rPr>
              <w:t>Forrestfield, WA, Australia</w:t>
            </w:r>
            <w:r>
              <w:br/>
            </w:r>
            <w:r>
              <w:rPr>
                <w:rFonts w:ascii="Calibri" w:hAnsi="Calibri"/>
                <w:sz w:val="20"/>
              </w:rPr>
              <w:t>0477742636</w:t>
            </w:r>
            <w:r>
              <w:br/>
            </w:r>
            <w:r>
              <w:rPr>
                <w:rFonts w:ascii="Calibri" w:hAnsi="Calibri"/>
                <w:sz w:val="20"/>
              </w:rPr>
              <w:t>azzamunza@gmail.com</w:t>
            </w:r>
            <w:r>
              <w:br/>
            </w:r>
            <w:r>
              <w:rPr>
                <w:rFonts w:ascii="Calibri" w:hAnsi="Calibri"/>
                <w:sz w:val="20"/>
              </w:rPr>
              <w:t>www.vector6.com.au/resume</w:t>
            </w:r>
          </w:p>
        </w:tc>
      </w:tr>
    </w:tbl>
    <w:p/>
    <w:p>
      <w:pPr>
        <w:spacing w:after="120"/>
        <w:jc w:val="left"/>
      </w:pPr>
      <w:r>
        <w:rPr>
          <w:rFonts w:ascii="Calibri" w:hAnsi="Calibri"/>
          <w:sz w:val="22"/>
        </w:rPr>
        <w:t>13 November 2025</w:t>
      </w:r>
    </w:p>
    <w:p>
      <w:pPr>
        <w:spacing w:after="0"/>
        <w:jc w:val="left"/>
      </w:pPr>
      <w:r>
        <w:rPr>
          <w:rFonts w:ascii="Calibri" w:hAnsi="Calibri"/>
          <w:sz w:val="22"/>
        </w:rPr>
        <w:t>Little Hinges</w:t>
      </w:r>
    </w:p>
    <w:p>
      <w:pPr>
        <w:spacing w:after="0"/>
        <w:jc w:val="left"/>
      </w:pPr>
      <w:r>
        <w:rPr>
          <w:rFonts w:ascii="Calibri" w:hAnsi="Calibri"/>
          <w:sz w:val="22"/>
        </w:rPr>
        <w:t>Attn: Hiring Manager</w:t>
      </w:r>
    </w:p>
    <w:p>
      <w:pPr>
        <w:spacing w:after="0"/>
        <w:jc w:val="left"/>
      </w:pPr>
      <w:r>
        <w:rPr>
          <w:rFonts w:ascii="Calibri" w:hAnsi="Calibri"/>
          <w:sz w:val="22"/>
        </w:rPr>
        <w:t>company address not provided</w:t>
      </w:r>
    </w:p>
    <w:p/>
    <w:p>
      <w:pPr>
        <w:spacing w:after="240"/>
      </w:pPr>
      <w:r>
        <w:rPr>
          <w:rFonts w:ascii="Calibri" w:hAnsi="Calibri"/>
          <w:sz w:val="22"/>
        </w:rPr>
        <w:t>Dear Hiring Manager,</w:t>
      </w:r>
    </w:p>
    <w:p>
      <w:pPr>
        <w:spacing w:before="120" w:after="240" w:line="276" w:lineRule="auto"/>
        <w:jc w:val="left"/>
      </w:pPr>
      <w:r>
        <w:rPr>
          <w:rFonts w:ascii="Calibri" w:hAnsi="Calibri"/>
          <w:sz w:val="22"/>
        </w:rPr>
        <w:t>I am writing to express my interest in the Real Estate Photographer position with Little Hinges. I have over 20 years of experience in architectural visualisation, site photography, and 3D content production, with in-depth expertise in high-quality property imaging for both residential and commercial environments. My professional background demonstrates a strong capacity for delivering precise, detailed imagery, collaborating with diverse clients, and managing multiple site-based assignments independently. I've developed strong abilities in on-site photography, high-end image retouching, and photogrammetry, combining technical skill with a focus on customer experience.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Relevant achievements include:</w:t>
      </w:r>
    </w:p>
    <w:p>
      <w:pPr>
        <w:pStyle w:val="ListBullet"/>
      </w:pPr>
      <w:r>
        <w:rPr>
          <w:rFonts w:ascii="Calibri" w:hAnsi="Calibri"/>
          <w:sz w:val="22"/>
        </w:rPr>
        <w:t>Produced high-quality escort photography, image retouching, and photo grading for commercial clients, including residential and commercial projects.</w:t>
      </w:r>
    </w:p>
    <w:p>
      <w:pPr>
        <w:pStyle w:val="ListBullet"/>
      </w:pPr>
      <w:r>
        <w:rPr>
          <w:rFonts w:ascii="Calibri" w:hAnsi="Calibri"/>
          <w:sz w:val="22"/>
        </w:rPr>
        <w:t>Performed Matterport scanning and photogrammetry with Reality Capture, delivering digital environments for real estate and property marketing.</w:t>
      </w:r>
    </w:p>
    <w:p>
      <w:pPr>
        <w:pStyle w:val="ListBullet"/>
      </w:pPr>
      <w:r>
        <w:rPr>
          <w:rFonts w:ascii="Calibri" w:hAnsi="Calibri"/>
          <w:sz w:val="22"/>
        </w:rPr>
        <w:t>Collaborated with clients on location, managed schedules independently, and consistently delivered high-quality visual assets to deadlines.</w:t>
      </w:r>
    </w:p>
    <w:p>
      <w:pPr>
        <w:spacing w:before="120" w:after="240" w:line="276" w:lineRule="auto"/>
        <w:jc w:val="left"/>
      </w:pPr>
      <w:r>
        <w:rPr>
          <w:rFonts w:ascii="Calibri" w:hAnsi="Calibri"/>
          <w:sz w:val="22"/>
        </w:rPr>
        <w:t>My experience spans on-site photography for residential and commercial spaces, image retouching, and site-based 3D content production. I am proficient with Adobe Photoshop, Lightroom, Matterport scanning, and photogrammetry using Reality Capture. My technical foundation includes 3DS Max, Octane, V-Ray, and the Substance Suite for creating property materials and visualisations. I have managed multiple assignments across Perth, adapting to site conditions and coordinating with various stakeholders and clients. I hold an Australian driver’s licence, ABN and have suitable equipment for professional real estate photography requirements, including full-frame cameras and relevant lens ranges.</w:t>
      </w:r>
    </w:p>
    <w:p>
      <w:pPr>
        <w:spacing w:before="120" w:after="360" w:line="276" w:lineRule="auto"/>
        <w:jc w:val="left"/>
      </w:pPr>
      <w:r>
        <w:rPr>
          <w:rFonts w:ascii="Calibri" w:hAnsi="Calibri"/>
          <w:sz w:val="22"/>
        </w:rPr>
        <w:t>I am seeking a contract position where my background in property imaging and site-based production aligns with the requirements of Little Hinges. Please find my resume and work samples via www.vector6.com.au/resume. I am available to discuss my background in more detail and can be reached by phone or email.</w:t>
      </w:r>
    </w:p>
    <w:p>
      <w:pPr>
        <w:spacing w:before="120" w:after="0"/>
      </w:pPr>
      <w:r>
        <w:rPr>
          <w:rFonts w:ascii="Calibri" w:hAnsi="Calibri"/>
          <w:sz w:val="22"/>
        </w:rPr>
        <w:t>Best regards,</w:t>
      </w:r>
    </w:p>
    <w:p>
      <w:pPr>
        <w:spacing w:before="0" w:after="0"/>
      </w:pPr>
      <w:r>
        <w:rPr>
          <w:rFonts w:ascii="Calibri" w:hAnsi="Calibri"/>
          <w:sz w:val="22"/>
        </w:rPr>
        <w:t>Aaron Munro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8"/>
      </w:rPr>
      <w:t>Aaron Munro | Forrestfield, WA, Australia | 0477742636 | azzamunza@gmail.com | www.vector6.com.au/resume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