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E51" w:rsidRPr="00660FE6" w:rsidRDefault="00660FE6">
      <w:pPr>
        <w:rPr>
          <w:rFonts w:ascii="Georgia" w:hAnsi="Georgia"/>
          <w:i/>
          <w:color w:val="E15E0D"/>
          <w:sz w:val="24"/>
          <w:szCs w:val="24"/>
        </w:rPr>
      </w:pPr>
      <w:r>
        <w:rPr>
          <w:rFonts w:ascii="Georgia" w:hAnsi="Georgia"/>
          <w:i/>
          <w:noProof/>
          <w:color w:val="E15E0D"/>
          <w:sz w:val="24"/>
          <w:szCs w:val="24"/>
        </w:rPr>
        <w:pict>
          <v:shapetype id="_x0000_t44" coordsize="21600,21600" o:spt="44" adj="-8280,24300,-1800,4050" path="m@0@1l@2@3nfem@2,l@2,21600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029" type="#_x0000_t44" style="position:absolute;margin-left:183.75pt;margin-top:53.25pt;width:139.5pt;height:27pt;z-index:251661312;v-text-anchor:middle" adj="32052,19200,22529,7200,21964,-49760,22994,-46200" fillcolor="#fabf8f [1945]" strokecolor="#f79646 [3209]" strokeweight="1pt">
            <v:fill color2="#f79646 [3209]" focus="50%" type="gradient"/>
            <v:shadow on="t" type="perspective" color="#974706 [1609]" offset="1pt" offset2="-3pt"/>
            <v:textbox inset=",7.2pt">
              <w:txbxContent>
                <w:p w:rsidR="00660FE6" w:rsidRDefault="00660FE6">
                  <w:r>
                    <w:t>Right-click here to add files</w:t>
                  </w:r>
                </w:p>
              </w:txbxContent>
            </v:textbox>
            <o:callout v:ext="edit" minusx="t" minusy="t"/>
          </v:shape>
        </w:pict>
      </w:r>
      <w:r>
        <w:rPr>
          <w:rFonts w:ascii="Georgia" w:hAnsi="Georgia"/>
          <w:i/>
          <w:noProof/>
          <w:color w:val="E15E0D"/>
          <w:sz w:val="24"/>
          <w:szCs w:val="24"/>
        </w:rPr>
        <w:pict>
          <v:oval id="_x0000_s1026" style="position:absolute;margin-left:24.75pt;margin-top:101.25pt;width:89.25pt;height:1in;z-index:251660288" filled="f" strokecolor="red">
            <v:stroke dashstyle="dash"/>
          </v:oval>
        </w:pict>
      </w:r>
      <w:r>
        <w:rPr>
          <w:rFonts w:ascii="Georgia" w:hAnsi="Georgia"/>
          <w:i/>
          <w:noProof/>
          <w:color w:val="E15E0D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400050</wp:posOffset>
            </wp:positionV>
            <wp:extent cx="6189345" cy="3480435"/>
            <wp:effectExtent l="171450" t="133350" r="363855" b="310515"/>
            <wp:wrapTight wrapText="bothSides">
              <wp:wrapPolygon edited="0">
                <wp:start x="731" y="-828"/>
                <wp:lineTo x="199" y="-709"/>
                <wp:lineTo x="-598" y="355"/>
                <wp:lineTo x="-532" y="22345"/>
                <wp:lineTo x="133" y="23527"/>
                <wp:lineTo x="399" y="23527"/>
                <wp:lineTo x="21873" y="23527"/>
                <wp:lineTo x="22139" y="23527"/>
                <wp:lineTo x="22803" y="22345"/>
                <wp:lineTo x="22737" y="21872"/>
                <wp:lineTo x="22803" y="20099"/>
                <wp:lineTo x="22803" y="1064"/>
                <wp:lineTo x="22870" y="473"/>
                <wp:lineTo x="22072" y="-709"/>
                <wp:lineTo x="21540" y="-828"/>
                <wp:lineTo x="731" y="-8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gramStart"/>
      <w:r w:rsidRPr="00660FE6">
        <w:rPr>
          <w:rFonts w:ascii="Georgia" w:hAnsi="Georgia"/>
          <w:i/>
          <w:color w:val="E15E0D"/>
          <w:sz w:val="24"/>
          <w:szCs w:val="24"/>
        </w:rPr>
        <w:t>Visual Studio 2008 – Click Once Software Deployment.</w:t>
      </w:r>
      <w:proofErr w:type="gramEnd"/>
    </w:p>
    <w:p w:rsidR="00660FE6" w:rsidRDefault="00660FE6" w:rsidP="00B3518C">
      <w:pPr>
        <w:pStyle w:val="ListParagraph"/>
        <w:numPr>
          <w:ilvl w:val="0"/>
          <w:numId w:val="1"/>
        </w:numPr>
        <w:jc w:val="both"/>
      </w:pPr>
      <w:r>
        <w:t xml:space="preserve">Right-click on the project name to add custom files that is used by the application. Select “Copy </w:t>
      </w:r>
      <w:proofErr w:type="gramStart"/>
      <w:r>
        <w:t>Always</w:t>
      </w:r>
      <w:proofErr w:type="gramEnd"/>
      <w:r>
        <w:t>” to copy the file to the Output path.</w:t>
      </w:r>
    </w:p>
    <w:p w:rsidR="00660FE6" w:rsidRDefault="00660FE6" w:rsidP="00B3518C">
      <w:pPr>
        <w:pStyle w:val="ListParagraph"/>
        <w:numPr>
          <w:ilvl w:val="0"/>
          <w:numId w:val="1"/>
        </w:numPr>
        <w:jc w:val="both"/>
      </w:pPr>
      <w:r>
        <w:t>By doing this, Visual Studio automatically add the application files in order to publish the entire application.</w:t>
      </w:r>
    </w:p>
    <w:p w:rsidR="00660FE6" w:rsidRDefault="00660FE6" w:rsidP="00660FE6">
      <w:pPr>
        <w:pStyle w:val="ListParagraph"/>
      </w:pPr>
    </w:p>
    <w:p w:rsidR="00B3518C" w:rsidRDefault="00B3518C" w:rsidP="00B3518C">
      <w:pPr>
        <w:pStyle w:val="ListParagraph"/>
        <w:ind w:left="0" w:firstLine="45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0</wp:posOffset>
            </wp:positionV>
            <wp:extent cx="4102100" cy="3181350"/>
            <wp:effectExtent l="171450" t="133350" r="355600" b="304800"/>
            <wp:wrapTight wrapText="bothSides">
              <wp:wrapPolygon edited="0">
                <wp:start x="1103" y="-905"/>
                <wp:lineTo x="301" y="-776"/>
                <wp:lineTo x="-903" y="388"/>
                <wp:lineTo x="-802" y="22376"/>
                <wp:lineTo x="201" y="23669"/>
                <wp:lineTo x="602" y="23669"/>
                <wp:lineTo x="21968" y="23669"/>
                <wp:lineTo x="22369" y="23669"/>
                <wp:lineTo x="23372" y="22376"/>
                <wp:lineTo x="23272" y="21859"/>
                <wp:lineTo x="23372" y="19919"/>
                <wp:lineTo x="23372" y="1164"/>
                <wp:lineTo x="23472" y="517"/>
                <wp:lineTo x="22269" y="-776"/>
                <wp:lineTo x="21466" y="-905"/>
                <wp:lineTo x="1103" y="-90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Prerequisites are the software component that is required to redistribute the specific piece of software. Without these components, the setup application will not be able to run.</w:t>
      </w:r>
    </w:p>
    <w:p w:rsidR="00B3518C" w:rsidRDefault="00B3518C" w:rsidP="00B3518C">
      <w:pPr>
        <w:pStyle w:val="ListParagraph"/>
        <w:ind w:left="0" w:firstLine="450"/>
        <w:jc w:val="both"/>
      </w:pPr>
    </w:p>
    <w:p w:rsidR="00B3518C" w:rsidRDefault="00B3518C" w:rsidP="00B3518C">
      <w:pPr>
        <w:pStyle w:val="ListParagraph"/>
        <w:ind w:left="0" w:firstLine="450"/>
        <w:jc w:val="both"/>
      </w:pPr>
      <w:r>
        <w:rPr>
          <w:noProof/>
        </w:rPr>
        <w:pict>
          <v:oval id="_x0000_s1030" style="position:absolute;left:0;text-align:left;margin-left:175.5pt;margin-top:47.5pt;width:217.5pt;height:22.5pt;z-index:251662336" filled="f" strokecolor="red">
            <v:stroke dashstyle="dash"/>
          </v:oval>
        </w:pict>
      </w:r>
      <w:r>
        <w:t>Choose as the figure shown if the software is deploy through CD or from the computer file system.</w:t>
      </w:r>
    </w:p>
    <w:p w:rsidR="00660FE6" w:rsidRDefault="00660FE6" w:rsidP="00660FE6">
      <w:pPr>
        <w:pStyle w:val="ListParagraph"/>
      </w:pPr>
    </w:p>
    <w:p w:rsidR="00122F91" w:rsidRDefault="00122F91" w:rsidP="00660FE6">
      <w:pPr>
        <w:pStyle w:val="ListParagraph"/>
      </w:pPr>
    </w:p>
    <w:p w:rsidR="00122F91" w:rsidRDefault="00122F91" w:rsidP="00660FE6">
      <w:pPr>
        <w:pStyle w:val="ListParagraph"/>
      </w:pPr>
    </w:p>
    <w:p w:rsidR="00122F91" w:rsidRDefault="00122F91" w:rsidP="00660FE6">
      <w:pPr>
        <w:pStyle w:val="ListParagraph"/>
      </w:pPr>
    </w:p>
    <w:p w:rsidR="00122F91" w:rsidRDefault="00122F91" w:rsidP="00660FE6">
      <w:pPr>
        <w:pStyle w:val="ListParagraph"/>
      </w:pPr>
    </w:p>
    <w:p w:rsidR="00122F91" w:rsidRDefault="00122F91" w:rsidP="00660FE6">
      <w:pPr>
        <w:pStyle w:val="ListParagraph"/>
      </w:pPr>
    </w:p>
    <w:p w:rsidR="00122F91" w:rsidRDefault="00122F91" w:rsidP="0023410F">
      <w:pPr>
        <w:pStyle w:val="ListParagraph"/>
        <w:ind w:left="0" w:firstLine="450"/>
        <w:jc w:val="both"/>
      </w:pPr>
      <w:r>
        <w:rPr>
          <w:noProof/>
        </w:rPr>
        <w:lastRenderedPageBreak/>
        <w:pict>
          <v:oval id="_x0000_s1031" style="position:absolute;left:0;text-align:left;margin-left:106.5pt;margin-top:-153.75pt;width:154.5pt;height:43.5pt;z-index:251664384" filled="f" strokecolor="red">
            <v:stroke dashstyle="dash"/>
          </v:oval>
        </w:pic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-238125</wp:posOffset>
            </wp:positionV>
            <wp:extent cx="6189345" cy="3343910"/>
            <wp:effectExtent l="171450" t="133350" r="363855" b="313690"/>
            <wp:wrapTight wrapText="bothSides">
              <wp:wrapPolygon edited="0">
                <wp:start x="731" y="-861"/>
                <wp:lineTo x="199" y="-738"/>
                <wp:lineTo x="-598" y="369"/>
                <wp:lineTo x="-399" y="22765"/>
                <wp:lineTo x="199" y="23626"/>
                <wp:lineTo x="399" y="23626"/>
                <wp:lineTo x="21873" y="23626"/>
                <wp:lineTo x="22006" y="23626"/>
                <wp:lineTo x="22604" y="22888"/>
                <wp:lineTo x="22604" y="22765"/>
                <wp:lineTo x="22803" y="20919"/>
                <wp:lineTo x="22803" y="1107"/>
                <wp:lineTo x="22870" y="492"/>
                <wp:lineTo x="22072" y="-738"/>
                <wp:lineTo x="21540" y="-861"/>
                <wp:lineTo x="731" y="-86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343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3410F">
        <w:t xml:space="preserve">Click once used this number to identified the publish version of a software. Select “Automatically increment </w:t>
      </w:r>
      <w:proofErr w:type="gramStart"/>
      <w:r w:rsidR="0023410F">
        <w:t>revision with each publish</w:t>
      </w:r>
      <w:proofErr w:type="gramEnd"/>
      <w:r w:rsidR="0023410F">
        <w:t>” will automatically increase the number.</w:t>
      </w:r>
    </w:p>
    <w:p w:rsidR="0023410F" w:rsidRDefault="0023410F" w:rsidP="00660FE6">
      <w:pPr>
        <w:pStyle w:val="ListParagraph"/>
      </w:pPr>
    </w:p>
    <w:p w:rsidR="003B4902" w:rsidRDefault="003B4902" w:rsidP="00660FE6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40640</wp:posOffset>
            </wp:positionV>
            <wp:extent cx="4022090" cy="3409950"/>
            <wp:effectExtent l="171450" t="133350" r="359410" b="304800"/>
            <wp:wrapTight wrapText="bothSides">
              <wp:wrapPolygon edited="0">
                <wp:start x="1125" y="-845"/>
                <wp:lineTo x="307" y="-724"/>
                <wp:lineTo x="-921" y="362"/>
                <wp:lineTo x="-716" y="22324"/>
                <wp:lineTo x="307" y="23531"/>
                <wp:lineTo x="614" y="23531"/>
                <wp:lineTo x="21996" y="23531"/>
                <wp:lineTo x="22302" y="23531"/>
                <wp:lineTo x="23326" y="22565"/>
                <wp:lineTo x="23326" y="22324"/>
                <wp:lineTo x="23428" y="20514"/>
                <wp:lineTo x="23428" y="1086"/>
                <wp:lineTo x="23530" y="483"/>
                <wp:lineTo x="22302" y="-724"/>
                <wp:lineTo x="21484" y="-845"/>
                <wp:lineTo x="1125" y="-845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3410F" w:rsidRDefault="003B4902" w:rsidP="00660FE6">
      <w:pPr>
        <w:pStyle w:val="ListParagraph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62pt;margin-top:6.95pt;width:10.5pt;height:90pt;z-index:251666432"/>
        </w:pict>
      </w:r>
    </w:p>
    <w:p w:rsidR="00B3518C" w:rsidRDefault="00D7588F" w:rsidP="00D7588F">
      <w:pPr>
        <w:pStyle w:val="ListParagraph"/>
        <w:ind w:left="0" w:firstLine="450"/>
        <w:jc w:val="both"/>
      </w:pPr>
      <w:proofErr w:type="gramStart"/>
      <w:r>
        <w:t>Checked this item in order to let the application check for update</w:t>
      </w:r>
      <w:r w:rsidR="003B4902">
        <w:t>s</w:t>
      </w:r>
      <w:r>
        <w:t xml:space="preserve"> every time it is being launched.</w:t>
      </w:r>
      <w:proofErr w:type="gramEnd"/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  <w:r>
        <w:rPr>
          <w:noProof/>
        </w:rPr>
        <w:pict>
          <v:shape id="_x0000_s1033" type="#_x0000_t87" style="position:absolute;left:0;text-align:left;margin-left:162pt;margin-top:.95pt;width:10.5pt;height:90pt;z-index:251667456"/>
        </w:pict>
      </w:r>
    </w:p>
    <w:p w:rsidR="003B4902" w:rsidRDefault="003B4902" w:rsidP="00D7588F">
      <w:pPr>
        <w:pStyle w:val="ListParagraph"/>
        <w:ind w:left="0" w:firstLine="450"/>
        <w:jc w:val="both"/>
      </w:pPr>
      <w:r>
        <w:t>Specify the minimum required version of the software together the path hosted by the IIS for the new release as shown in the figure.</w:t>
      </w:r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-190500</wp:posOffset>
            </wp:positionV>
            <wp:extent cx="4772025" cy="5057775"/>
            <wp:effectExtent l="171450" t="133350" r="371475" b="314325"/>
            <wp:wrapTight wrapText="bothSides">
              <wp:wrapPolygon edited="0">
                <wp:start x="949" y="-569"/>
                <wp:lineTo x="259" y="-488"/>
                <wp:lineTo x="-776" y="244"/>
                <wp:lineTo x="-776" y="21885"/>
                <wp:lineTo x="-86" y="22861"/>
                <wp:lineTo x="517" y="22942"/>
                <wp:lineTo x="21988" y="22942"/>
                <wp:lineTo x="22074" y="22942"/>
                <wp:lineTo x="22247" y="22861"/>
                <wp:lineTo x="22505" y="22861"/>
                <wp:lineTo x="23195" y="21885"/>
                <wp:lineTo x="23195" y="732"/>
                <wp:lineTo x="23281" y="325"/>
                <wp:lineTo x="22247" y="-488"/>
                <wp:lineTo x="21557" y="-569"/>
                <wp:lineTo x="949" y="-56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05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3B4902" w:rsidRDefault="003B4902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</w:p>
    <w:p w:rsidR="009926E4" w:rsidRDefault="009926E4" w:rsidP="00D7588F">
      <w:pPr>
        <w:pStyle w:val="ListParagraph"/>
        <w:ind w:left="0" w:firstLine="450"/>
        <w:jc w:val="both"/>
      </w:pPr>
      <w:r>
        <w:t xml:space="preserve">The last part of the Click Once </w:t>
      </w:r>
      <w:r w:rsidR="00B750DD">
        <w:t>setting is the Publish Option. Fill in the appropriate information as the example given in the above.</w:t>
      </w:r>
    </w:p>
    <w:p w:rsidR="00B750DD" w:rsidRDefault="00B750DD" w:rsidP="00D7588F">
      <w:pPr>
        <w:pStyle w:val="ListParagraph"/>
        <w:ind w:left="0" w:firstLine="450"/>
        <w:jc w:val="both"/>
      </w:pPr>
    </w:p>
    <w:p w:rsidR="00B750DD" w:rsidRDefault="00B750DD" w:rsidP="00D7588F">
      <w:pPr>
        <w:pStyle w:val="ListParagraph"/>
        <w:ind w:left="0" w:firstLine="450"/>
        <w:jc w:val="both"/>
      </w:pPr>
    </w:p>
    <w:sectPr w:rsidR="00B750DD" w:rsidSect="00660FE6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8272F"/>
    <w:multiLevelType w:val="hybridMultilevel"/>
    <w:tmpl w:val="04DCE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0FE6"/>
    <w:rsid w:val="00122F91"/>
    <w:rsid w:val="0023410F"/>
    <w:rsid w:val="003B4902"/>
    <w:rsid w:val="00660FE6"/>
    <w:rsid w:val="006A203B"/>
    <w:rsid w:val="006A5E51"/>
    <w:rsid w:val="009926E4"/>
    <w:rsid w:val="00B3518C"/>
    <w:rsid w:val="00B750DD"/>
    <w:rsid w:val="00D7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EPMMN</dc:creator>
  <cp:lastModifiedBy>EPMMN</cp:lastModifiedBy>
  <cp:revision>5</cp:revision>
  <dcterms:created xsi:type="dcterms:W3CDTF">2011-03-29T10:05:00Z</dcterms:created>
  <dcterms:modified xsi:type="dcterms:W3CDTF">2011-03-29T10:40:00Z</dcterms:modified>
</cp:coreProperties>
</file>