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media/image5.wmf" ContentType="image/x-wmf"/>
  <Override PartName="/word/media/image4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480" w:after="0"/>
        <w:rPr/>
      </w:pPr>
      <w:r>
        <w:rPr/>
        <w:t>Idea</w:t>
      </w:r>
    </w:p>
    <w:p>
      <w:pPr>
        <w:pStyle w:val="Normal"/>
        <w:spacing w:lineRule="auto" w:line="240" w:before="0" w:after="0"/>
        <w:rPr>
          <w:rFonts w:cs="Calibri"/>
          <w:szCs w:val="24"/>
        </w:rPr>
      </w:pPr>
      <w:r>
        <w:rPr>
          <w:rFonts w:cs="Calibri"/>
          <w:szCs w:val="24"/>
        </w:rPr>
        <w:t>Write an embedded firmware to receive a packet of information via UART, process it</w:t>
      </w:r>
    </w:p>
    <w:p>
      <w:pPr>
        <w:pStyle w:val="Normal"/>
        <w:spacing w:lineRule="auto" w:line="240" w:before="0" w:after="0"/>
        <w:rPr>
          <w:rFonts w:cs="Calibri"/>
          <w:szCs w:val="24"/>
        </w:rPr>
      </w:pPr>
      <w:r>
        <w:rPr>
          <w:rFonts w:cs="Calibri"/>
          <w:szCs w:val="24"/>
        </w:rPr>
        <w:t>and send it back on the same UART.</w:t>
      </w:r>
    </w:p>
    <w:p>
      <w:pPr>
        <w:pStyle w:val="Normal"/>
        <w:spacing w:lineRule="auto" w:line="240" w:before="0" w:after="0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spacing w:lineRule="auto" w:line="240" w:before="0" w:after="0"/>
        <w:rPr>
          <w:rFonts w:cs="Calibri"/>
          <w:szCs w:val="24"/>
        </w:rPr>
      </w:pPr>
      <w:r>
        <w:rPr>
          <w:rFonts w:cs="Calibri"/>
          <w:szCs w:val="24"/>
        </w:rPr>
        <w:t>The embedded firmware shall:</w:t>
      </w:r>
    </w:p>
    <w:p>
      <w:pPr>
        <w:pStyle w:val="Normal"/>
        <w:spacing w:lineRule="auto" w:line="240" w:before="0" w:after="0"/>
        <w:rPr>
          <w:rFonts w:cs="Calibri"/>
          <w:szCs w:val="24"/>
        </w:rPr>
      </w:pPr>
      <w:r>
        <w:rPr>
          <w:rFonts w:cs="Calibri"/>
          <w:szCs w:val="24"/>
        </w:rPr>
        <w:t>1. Accept packet of data via a UART at 9600 baud</w:t>
      </w:r>
    </w:p>
    <w:p>
      <w:pPr>
        <w:pStyle w:val="Normal"/>
        <w:spacing w:lineRule="auto" w:line="240" w:before="0" w:after="0"/>
        <w:rPr>
          <w:rFonts w:cs="Calibri"/>
          <w:szCs w:val="24"/>
        </w:rPr>
      </w:pPr>
      <w:r>
        <w:rPr>
          <w:rFonts w:cs="Calibri"/>
          <w:szCs w:val="24"/>
        </w:rPr>
        <w:t>2. Base64 encode it</w:t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  <w:t>3. Transmit the resultant data back in the same packet format</w:t>
      </w:r>
    </w:p>
    <w:p>
      <w:pPr>
        <w:pStyle w:val="Normal"/>
        <w:rPr/>
      </w:pPr>
      <w:r>
        <w:rPr/>
        <w:drawing>
          <wp:inline distT="0" distB="0" distL="0" distR="0">
            <wp:extent cx="5943600" cy="96964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onsolas" w:ascii="Consolas" w:hAnsi="Consolas"/>
          <w:szCs w:val="24"/>
        </w:rPr>
        <w:t>&lt;data&gt;</w:t>
      </w:r>
      <w:r>
        <w:rPr>
          <w:rFonts w:cs="Calibri"/>
          <w:szCs w:val="24"/>
        </w:rPr>
        <w:t xml:space="preserve"> </w:t>
      </w:r>
      <w:r>
        <w:rPr>
          <w:rFonts w:cs="Calibri"/>
          <w:sz w:val="24"/>
          <w:szCs w:val="24"/>
        </w:rPr>
        <w:t>shall represent an ASCII string stored as 8-bit unsigned characters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onsolas" w:ascii="Consolas" w:hAnsi="Consolas"/>
          <w:szCs w:val="24"/>
        </w:rPr>
        <w:t>&lt;data-len&gt;</w:t>
      </w:r>
      <w:r>
        <w:rPr>
          <w:rFonts w:cs="Calibri"/>
          <w:sz w:val="24"/>
          <w:szCs w:val="24"/>
        </w:rPr>
        <w:t xml:space="preserve"> represents the length of </w:t>
      </w:r>
      <w:r>
        <w:rPr>
          <w:rFonts w:cs="Consolas" w:ascii="Consolas" w:hAnsi="Consolas"/>
          <w:szCs w:val="24"/>
        </w:rPr>
        <w:t>&lt;data&gt;</w:t>
      </w:r>
      <w:r>
        <w:rPr>
          <w:rFonts w:cs="Calibri"/>
          <w:sz w:val="24"/>
          <w:szCs w:val="24"/>
        </w:rPr>
        <w:t xml:space="preserve"> stored as an MSB first 16-bit number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onsolas" w:ascii="Consolas" w:hAnsi="Consolas"/>
          <w:szCs w:val="24"/>
        </w:rPr>
        <w:t>&lt;8-bit-crc&gt;</w:t>
      </w:r>
      <w:r>
        <w:rPr>
          <w:rFonts w:cs="Calibri"/>
          <w:sz w:val="24"/>
          <w:szCs w:val="24"/>
        </w:rPr>
        <w:t xml:space="preserve"> represents an 8-bit CRC with the polynomial </w:t>
      </w:r>
      <w:r>
        <w:rPr>
          <w:rFonts w:cs="Consolas" w:ascii="Consolas" w:hAnsi="Consolas"/>
          <w:szCs w:val="24"/>
        </w:rPr>
        <w:t>0x85</w:t>
      </w:r>
      <w:r>
        <w:rPr>
          <w:rFonts w:cs="Calibri"/>
          <w:sz w:val="24"/>
          <w:szCs w:val="24"/>
        </w:rPr>
        <w:t xml:space="preserve"> of the entire packet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except the CRC byte (bytes </w:t>
      </w:r>
      <w:r>
        <w:rPr>
          <w:rFonts w:cs="Consolas" w:ascii="Consolas" w:hAnsi="Consolas"/>
          <w:szCs w:val="24"/>
        </w:rPr>
        <w:t>0 .. 2 + &lt;data-len&gt;</w:t>
      </w:r>
      <w:r>
        <w:rPr>
          <w:rFonts w:cs="Calibri"/>
          <w:sz w:val="24"/>
          <w:szCs w:val="24"/>
        </w:rPr>
        <w:t xml:space="preserve"> inclusive)</w:t>
      </w:r>
    </w:p>
    <w:p>
      <w:pPr>
        <w:pStyle w:val="Heading1"/>
        <w:numPr>
          <w:ilvl w:val="0"/>
          <w:numId w:val="1"/>
        </w:numPr>
        <w:rPr/>
      </w:pPr>
      <w:r>
        <w:rPr/>
        <w:t>Design</w:t>
      </w:r>
    </w:p>
    <w:p>
      <w:pPr>
        <w:pStyle w:val="Normal"/>
        <w:rPr/>
      </w:pPr>
      <w:r>
        <w:rPr/>
        <w:drawing>
          <wp:inline distT="0" distB="0" distL="0" distR="0">
            <wp:extent cx="5943600" cy="42170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rPr/>
      </w:pPr>
      <w:r>
        <w:rPr/>
        <w:t>Scope</w:t>
      </w:r>
    </w:p>
    <w:p>
      <w:pPr>
        <w:pStyle w:val="Normal"/>
        <w:rPr/>
      </w:pPr>
      <w:r>
        <w:rPr/>
        <w:t>Setup a commincation channel over UART, between a Host (x86 PC) and a Target (Raspberry Pi 1, Model B). This communication channel is used to exchange command-response information.</w:t>
      </w:r>
    </w:p>
    <w:p>
      <w:pPr>
        <w:pStyle w:val="Heading1"/>
        <w:numPr>
          <w:ilvl w:val="0"/>
          <w:numId w:val="1"/>
        </w:numPr>
        <w:rPr/>
      </w:pPr>
      <w:r>
        <w:rPr/>
        <w:t>Detailed design</w:t>
      </w:r>
    </w:p>
    <w:p>
      <w:pPr>
        <w:pStyle w:val="Heading3"/>
        <w:numPr>
          <w:ilvl w:val="2"/>
          <w:numId w:val="1"/>
        </w:numPr>
        <w:rPr/>
      </w:pPr>
      <w:r>
        <w:rPr/>
        <w:t>Assumptions</w:t>
      </w:r>
    </w:p>
    <w:p>
      <w:pPr>
        <w:pStyle w:val="ListParagraph"/>
        <w:numPr>
          <w:ilvl w:val="0"/>
          <w:numId w:val="2"/>
        </w:numPr>
        <w:rPr/>
      </w:pPr>
      <w:r>
        <w:rPr/>
        <w:t>Target device is a Raspberry Pi 1, Model B.</w:t>
      </w:r>
    </w:p>
    <w:p>
      <w:pPr>
        <w:pStyle w:val="ListParagraph"/>
        <w:numPr>
          <w:ilvl w:val="0"/>
          <w:numId w:val="2"/>
        </w:numPr>
        <w:rPr/>
      </w:pPr>
      <w:r>
        <w:rPr/>
        <w:t>The data length is 2 ASCII charaters wide, that allows a data size of 255 characters.</w:t>
      </w:r>
    </w:p>
    <w:p>
      <w:pPr>
        <w:pStyle w:val="Heading3"/>
        <w:numPr>
          <w:ilvl w:val="2"/>
          <w:numId w:val="1"/>
        </w:numPr>
        <w:rPr/>
      </w:pPr>
      <w:r>
        <w:rPr/>
        <w:t>Components (software)</w:t>
      </w:r>
    </w:p>
    <w:p>
      <w:pPr>
        <w:pStyle w:val="ListParagraph"/>
        <w:numPr>
          <w:ilvl w:val="0"/>
          <w:numId w:val="3"/>
        </w:numPr>
        <w:rPr/>
      </w:pPr>
      <w:r>
        <w:rPr/>
        <w:t>Base64 encoder</w:t>
      </w:r>
    </w:p>
    <w:p>
      <w:pPr>
        <w:pStyle w:val="ListParagraph"/>
        <w:numPr>
          <w:ilvl w:val="0"/>
          <w:numId w:val="3"/>
        </w:numPr>
        <w:rPr/>
      </w:pPr>
      <w:r>
        <w:rPr/>
        <w:t>ASCII to length modifier</w:t>
      </w:r>
    </w:p>
    <w:p>
      <w:pPr>
        <w:pStyle w:val="Heading1"/>
        <w:numPr>
          <w:ilvl w:val="0"/>
          <w:numId w:val="1"/>
        </w:numPr>
        <w:rPr/>
      </w:pPr>
      <w:r>
        <w:rPr/>
        <w:t>Detailed design</w:t>
      </w:r>
    </w:p>
    <w:p>
      <w:pPr>
        <w:pStyle w:val="Heading3"/>
        <w:numPr>
          <w:ilvl w:val="2"/>
          <w:numId w:val="1"/>
        </w:numPr>
        <w:rPr/>
      </w:pPr>
      <w:r>
        <w:rPr/>
        <w:t>Baud Rate calculation</w:t>
      </w:r>
    </w:p>
    <w:p>
      <w:pPr>
        <w:pStyle w:val="Normal"/>
        <w:spacing w:before="0" w:after="0"/>
        <w:rPr/>
      </w:pPr>
      <w:r>
        <w:rPr/>
        <w:t xml:space="preserve">The IBRD and FBRD registers specify the baud rate. The baud rate divisor is calculated as follows: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Baud rate divisor BAUDDIV = (FUARTCLK/(16*Baud rate)) where FUARTCLK is the UART reference clock frequency.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Baud rate =  (UART_CLOCK)/(16* (m+n/64), where m = interger part, n = fractional part</w:t>
      </w:r>
    </w:p>
    <w:p>
      <w:pPr>
        <w:pStyle w:val="Normal"/>
        <w:spacing w:before="0" w:after="0"/>
        <w:rPr/>
      </w:pPr>
      <w:r>
        <w:rPr/>
        <w:t xml:space="preserve">UART_CLOCK = 3,000,000; Baud = 9,600. </w:t>
        <w:br/>
        <w:t>IBRD = int(3,000,000/(16*9,600)) = int(19.53) = 19</w:t>
        <w:br/>
        <w:t>FBRD = round(0.53*64) = 34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Why 64 ? FBRD is 6bits wide, muliplying the fractional part by 64 gets you closest to the REQUIRED baud rate. Its reduces error.</w:t>
        <w:br/>
      </w:r>
    </w:p>
    <w:p>
      <w:pPr>
        <w:pStyle w:val="Heading3"/>
        <w:numPr>
          <w:ilvl w:val="2"/>
          <w:numId w:val="1"/>
        </w:numPr>
        <w:spacing w:before="0" w:after="0"/>
        <w:rPr/>
      </w:pPr>
      <w:r>
        <w:rPr/>
        <w:t>Source code</w:t>
      </w:r>
    </w:p>
    <w:p>
      <w:pPr>
        <w:pStyle w:val="Normal"/>
        <w:ind w:left="432" w:right="0" w:hanging="0"/>
        <w:rPr>
          <w:rStyle w:val="InternetLink"/>
        </w:rPr>
      </w:pPr>
      <w:hyperlink r:id="rId4">
        <w:r>
          <w:rPr>
            <w:rStyle w:val="InternetLink"/>
          </w:rPr>
          <w:t>https://github.com/bhargav89/raspberry-pi/tree/master/bare_bones</w:t>
        </w:r>
      </w:hyperlink>
    </w:p>
    <w:p>
      <w:pPr>
        <w:pStyle w:val="Heading3"/>
        <w:numPr>
          <w:ilvl w:val="2"/>
          <w:numId w:val="1"/>
        </w:numPr>
        <w:spacing w:before="0" w:after="0"/>
        <w:rPr/>
      </w:pPr>
      <w:r>
        <w:rPr/>
        <w:t>Build requirements</w:t>
      </w:r>
    </w:p>
    <w:p>
      <w:pPr>
        <w:pStyle w:val="ListParagraph"/>
        <w:numPr>
          <w:ilvl w:val="0"/>
          <w:numId w:val="4"/>
        </w:numPr>
        <w:rPr/>
      </w:pPr>
      <w:r>
        <w:rPr/>
        <w:t>Raspberry Pi  1, Model B and an SD-card.</w:t>
      </w:r>
    </w:p>
    <w:p>
      <w:pPr>
        <w:pStyle w:val="ListParagraph"/>
        <w:numPr>
          <w:ilvl w:val="0"/>
          <w:numId w:val="4"/>
        </w:numPr>
        <w:rPr>
          <w:rFonts w:cs="Lucida Sans Unicode" w:ascii="Lucida Sans Unicode" w:hAnsi="Lucida Sans Unicode"/>
          <w:color w:val="000000"/>
          <w:sz w:val="20"/>
          <w:szCs w:val="20"/>
          <w:shd w:fill="FFFFFF" w:val="clear"/>
        </w:rPr>
      </w:pPr>
      <w:r>
        <w:rPr/>
        <w:t>USB to TTL (</w:t>
      </w:r>
      <w:r>
        <w:rPr>
          <w:rFonts w:cs="Lucida Sans Unicode" w:ascii="Lucida Sans Unicode" w:hAnsi="Lucida Sans Unicode"/>
          <w:color w:val="000000"/>
          <w:sz w:val="20"/>
          <w:szCs w:val="20"/>
          <w:shd w:fill="FFFFFF" w:val="clear"/>
        </w:rPr>
        <w:t>USB&lt;-&gt;Serial conversion chip).</w:t>
      </w:r>
    </w:p>
    <w:p>
      <w:pPr>
        <w:pStyle w:val="ListParagraph"/>
        <w:numPr>
          <w:ilvl w:val="0"/>
          <w:numId w:val="4"/>
        </w:numPr>
        <w:rPr/>
      </w:pPr>
      <w:r>
        <w:rPr/>
        <w:t>Build instructions</w:t>
      </w:r>
    </w:p>
    <w:p>
      <w:pPr>
        <w:pStyle w:val="ListParagraph"/>
        <w:numPr>
          <w:ilvl w:val="1"/>
          <w:numId w:val="4"/>
        </w:numPr>
        <w:rPr/>
      </w:pPr>
      <w:r>
        <w:rPr/>
        <w:t>Clone the repository into your local machine.</w:t>
      </w:r>
    </w:p>
    <w:p>
      <w:pPr>
        <w:pStyle w:val="ListParagraph"/>
        <w:numPr>
          <w:ilvl w:val="1"/>
          <w:numId w:val="4"/>
        </w:numPr>
        <w:rPr>
          <w:rFonts w:cs="Consolas" w:ascii="Consolas" w:hAnsi="Consolas"/>
          <w:shd w:fill="C0C0C0" w:val="clear"/>
        </w:rPr>
      </w:pPr>
      <w:r>
        <w:rPr/>
        <w:t xml:space="preserve">Run the following command </w:t>
      </w:r>
      <w:r>
        <w:rPr>
          <w:rFonts w:cs="Consolas" w:ascii="Consolas" w:hAnsi="Consolas"/>
          <w:shd w:fill="C0C0C0" w:val="clear"/>
        </w:rPr>
        <w:t>chmod u+x build.sh</w:t>
      </w:r>
    </w:p>
    <w:p>
      <w:pPr>
        <w:pStyle w:val="ListParagraph"/>
        <w:numPr>
          <w:ilvl w:val="1"/>
          <w:numId w:val="4"/>
        </w:numPr>
        <w:rPr>
          <w:rFonts w:cs="Consolas" w:ascii="Consolas" w:hAnsi="Consolas"/>
          <w:shd w:fill="C0C0C0" w:val="clear"/>
        </w:rPr>
      </w:pPr>
      <w:r>
        <w:rPr/>
        <w:t xml:space="preserve">Insert the SD card into the PC and run </w:t>
      </w:r>
      <w:r>
        <w:rPr>
          <w:rFonts w:cs="Consolas" w:ascii="Consolas" w:hAnsi="Consolas"/>
          <w:shd w:fill="C0C0C0" w:val="clear"/>
        </w:rPr>
        <w:t>./build.sh flash</w:t>
      </w:r>
    </w:p>
    <w:p>
      <w:pPr>
        <w:pStyle w:val="ListParagraph"/>
        <w:numPr>
          <w:ilvl w:val="1"/>
          <w:numId w:val="4"/>
        </w:numPr>
        <w:rPr/>
      </w:pPr>
      <w:r>
        <w:rPr/>
        <w:t>Plug in the SD card into the raspberry pi board, fire up a serial communication based program on the PC (Ex: Minicom, Kermit) (Reference image in Appendix A)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Transmit and receive packets to the Target using Minicom/Kermit. </w:t>
      </w:r>
    </w:p>
    <w:p>
      <w:pPr>
        <w:pStyle w:val="Heading1"/>
        <w:numPr>
          <w:ilvl w:val="0"/>
          <w:numId w:val="1"/>
        </w:numPr>
        <w:rPr/>
      </w:pPr>
      <w:r>
        <w:rPr/>
        <w:t>Limitations</w:t>
      </w:r>
      <w:r>
        <w:rPr>
          <w:sz w:val="24"/>
        </w:rPr>
        <w:t xml:space="preserve"> </w:t>
      </w:r>
      <w:r>
        <w:rPr/>
        <w:t>of</w:t>
      </w:r>
      <w:r>
        <w:rPr>
          <w:sz w:val="24"/>
        </w:rPr>
        <w:t xml:space="preserve"> </w:t>
      </w:r>
      <w:r>
        <w:rPr/>
        <w:t>the</w:t>
      </w:r>
      <w:r>
        <w:rPr>
          <w:sz w:val="24"/>
        </w:rPr>
        <w:t xml:space="preserve"> </w:t>
      </w:r>
      <w:r>
        <w:rPr/>
        <w:t>design</w:t>
      </w:r>
    </w:p>
    <w:p>
      <w:pPr>
        <w:pStyle w:val="ListParagraph"/>
        <w:numPr>
          <w:ilvl w:val="0"/>
          <w:numId w:val="4"/>
        </w:numPr>
        <w:rPr/>
      </w:pPr>
      <w:r>
        <w:rPr/>
        <w:t>The CRC computation is not handled.</w:t>
      </w:r>
    </w:p>
    <w:p>
      <w:pPr>
        <w:pStyle w:val="Heading1"/>
        <w:numPr>
          <w:ilvl w:val="0"/>
          <w:numId w:val="1"/>
        </w:numPr>
        <w:rPr/>
      </w:pPr>
      <w:r>
        <w:rPr/>
        <w:t>Appendix A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right="0" w:hanging="0"/>
        <w:contextualSpacing/>
        <w:rPr/>
      </w:pPr>
      <w:r>
        <w:rPr/>
        <w:drawing>
          <wp:inline distT="0" distB="0" distL="0" distR="0">
            <wp:extent cx="4738370" cy="6403340"/>
            <wp:effectExtent l="0" t="0" r="0" b="0"/>
            <wp:docPr id="2" name="Picture" descr="IMG_20150713_102909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MG_20150713_102909-0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640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Lucida Sans Unicod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b2f0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dc0371"/>
    <w:basedOn w:val="Normal"/>
    <w:next w:val="Normal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dc0371"/>
    <w:basedOn w:val="Normal"/>
    <w:next w:val="Normal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dc0371"/>
    <w:basedOn w:val="Normal"/>
    <w:next w:val="Normal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uiPriority w:val="9"/>
    <w:qFormat/>
    <w:semiHidden/>
    <w:unhideWhenUsed/>
    <w:link w:val="Heading4Char"/>
    <w:rsid w:val="00dc0371"/>
    <w:basedOn w:val="Normal"/>
    <w:next w:val="Normal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cs=""/>
      <w:b/>
      <w:bCs/>
      <w:i/>
      <w:iCs/>
      <w:color w:val="4F81BD"/>
    </w:rPr>
  </w:style>
  <w:style w:type="paragraph" w:styleId="Heading5">
    <w:name w:val="Heading 5"/>
    <w:uiPriority w:val="9"/>
    <w:qFormat/>
    <w:semiHidden/>
    <w:unhideWhenUsed/>
    <w:link w:val="Heading5Char"/>
    <w:rsid w:val="00dc0371"/>
    <w:basedOn w:val="Normal"/>
    <w:next w:val="Normal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cs=""/>
      <w:color w:val="243F60"/>
    </w:rPr>
  </w:style>
  <w:style w:type="paragraph" w:styleId="Heading6">
    <w:name w:val="Heading 6"/>
    <w:uiPriority w:val="9"/>
    <w:qFormat/>
    <w:semiHidden/>
    <w:unhideWhenUsed/>
    <w:link w:val="Heading6Char"/>
    <w:rsid w:val="00dc0371"/>
    <w:basedOn w:val="Normal"/>
    <w:next w:val="Normal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cs=""/>
      <w:i/>
      <w:iCs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dc0371"/>
    <w:basedOn w:val="Normal"/>
    <w:next w:val="Normal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rsid w:val="00dc0371"/>
    <w:basedOn w:val="Normal"/>
    <w:next w:val="Normal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cs=""/>
      <w:color w:val="404040"/>
      <w:sz w:val="2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dc0371"/>
    <w:basedOn w:val="Normal"/>
    <w:next w:val="Normal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0c3221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2e0abf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2e0abf"/>
    <w:basedOn w:val="DefaultParagraphFont"/>
    <w:rPr/>
  </w:style>
  <w:style w:type="character" w:styleId="Heading1Char" w:customStyle="1">
    <w:name w:val="Heading 1 Char"/>
    <w:uiPriority w:val="9"/>
    <w:link w:val="Heading1"/>
    <w:rsid w:val="00dc037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dc0371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dc0371"/>
    <w:basedOn w:val="DefaultParagraphFont"/>
    <w:rPr>
      <w:rFonts w:ascii="Cambria" w:hAnsi="Cambria" w:cs=""/>
      <w:b/>
      <w:bCs/>
      <w:color w:val="4F81BD"/>
    </w:rPr>
  </w:style>
  <w:style w:type="character" w:styleId="Heading4Char" w:customStyle="1">
    <w:name w:val="Heading 4 Char"/>
    <w:uiPriority w:val="9"/>
    <w:semiHidden/>
    <w:link w:val="Heading4"/>
    <w:rsid w:val="00dc0371"/>
    <w:basedOn w:val="DefaultParagraphFont"/>
    <w:rPr>
      <w:rFonts w:ascii="Cambria" w:hAnsi="Cambria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dc0371"/>
    <w:basedOn w:val="DefaultParagraphFont"/>
    <w:rPr>
      <w:rFonts w:ascii="Cambria" w:hAnsi="Cambria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dc0371"/>
    <w:basedOn w:val="DefaultParagraphFont"/>
    <w:rPr>
      <w:rFonts w:ascii="Cambria" w:hAnsi="Cambria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dc0371"/>
    <w:basedOn w:val="DefaultParagraphFont"/>
    <w:rPr>
      <w:rFonts w:ascii="Cambria" w:hAnsi="Cambria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dc0371"/>
    <w:basedOn w:val="DefaultParagraphFont"/>
    <w:rPr>
      <w:rFonts w:ascii="Cambria" w:hAnsi="Cambria" w:cs=""/>
      <w:color w:val="404040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dc0371"/>
    <w:basedOn w:val="DefaultParagraphFont"/>
    <w:rPr>
      <w:rFonts w:ascii="Cambria" w:hAnsi="Cambria" w:cs=""/>
      <w:i/>
      <w:iCs/>
      <w:color w:val="404040"/>
      <w:sz w:val="20"/>
      <w:szCs w:val="20"/>
    </w:rPr>
  </w:style>
  <w:style w:type="character" w:styleId="InternetLink">
    <w:name w:val="Internet Link"/>
    <w:uiPriority w:val="99"/>
    <w:unhideWhenUsed/>
    <w:rsid w:val="00df2f5a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0c322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2e0abf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semiHidden/>
    <w:unhideWhenUsed/>
    <w:link w:val="HeaderChar"/>
    <w:rsid w:val="002e0abf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2e0abf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wmf"/><Relationship Id="rId3" Type="http://schemas.openxmlformats.org/officeDocument/2006/relationships/image" Target="media/image5.wmf"/><Relationship Id="rId4" Type="http://schemas.openxmlformats.org/officeDocument/2006/relationships/hyperlink" Target="https://github.com/bhargav89/raspberry-pi/tree/master/bare_bones" TargetMode="External"/><Relationship Id="rId5" Type="http://schemas.openxmlformats.org/officeDocument/2006/relationships/image" Target="media/image6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2015-07-13T04:07:00Z</dcterms:created>
  <dc:creator>bharge</dc:creator>
  <dc:language>en-IN</dc:language>
  <cp:lastModifiedBy>bharge</cp:lastModifiedBy>
  <dcterms:modified xsi:type="dcterms:W3CDTF">2015-07-13T05:11:00Z</dcterms:modified>
  <cp:revision>31</cp:revision>
</cp:coreProperties>
</file>