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30A0" w14:textId="77777777" w:rsidR="008B3785" w:rsidRDefault="008B3785" w:rsidP="008B3785">
      <w:pPr>
        <w:spacing w:before="420" w:after="450"/>
        <w:ind w:left="2880" w:right="-568"/>
        <w:outlineLvl w:val="0"/>
        <w:rPr>
          <w:b/>
          <w:bCs/>
          <w:sz w:val="40"/>
          <w:szCs w:val="40"/>
        </w:rPr>
      </w:pPr>
      <w:proofErr w:type="gramStart"/>
      <w:r>
        <w:rPr>
          <w:b/>
          <w:bCs/>
          <w:sz w:val="40"/>
          <w:szCs w:val="40"/>
        </w:rPr>
        <w:t>-:Day</w:t>
      </w:r>
      <w:proofErr w:type="gramEnd"/>
      <w:r>
        <w:rPr>
          <w:b/>
          <w:bCs/>
          <w:sz w:val="40"/>
          <w:szCs w:val="40"/>
        </w:rPr>
        <w:t xml:space="preserve"> 4</w:t>
      </w:r>
      <w:r>
        <w:rPr>
          <w:b/>
          <w:bCs/>
          <w:sz w:val="40"/>
          <w:szCs w:val="40"/>
          <w:vertAlign w:val="superscript"/>
        </w:rPr>
        <w:t>th</w:t>
      </w:r>
      <w:r>
        <w:rPr>
          <w:b/>
          <w:bCs/>
          <w:sz w:val="40"/>
          <w:szCs w:val="40"/>
        </w:rPr>
        <w:t xml:space="preserve">  :-</w:t>
      </w:r>
    </w:p>
    <w:p w14:paraId="3AEB2804" w14:textId="77777777" w:rsidR="008B3785" w:rsidRDefault="008B3785" w:rsidP="008B3785">
      <w:pPr>
        <w:pStyle w:val="Heading2"/>
        <w:shd w:val="clear" w:color="auto" w:fill="FFFFFF"/>
        <w:spacing w:before="0" w:beforeAutospacing="0" w:after="0" w:afterAutospacing="0" w:line="288" w:lineRule="atLeast"/>
        <w:rPr>
          <w:rFonts w:ascii="Cambria Math" w:hAnsi="Cambria Math" w:cs="Segoe UI Light"/>
          <w:color w:val="1E1E1E"/>
          <w:kern w:val="36"/>
          <w:sz w:val="56"/>
          <w:szCs w:val="56"/>
        </w:rPr>
      </w:pPr>
      <w:r w:rsidRPr="00E77696">
        <w:rPr>
          <w:rFonts w:ascii="Cambria Math" w:hAnsi="Cambria Math" w:cs="Segoe UI Light"/>
          <w:color w:val="1E1E1E"/>
          <w:kern w:val="36"/>
          <w:sz w:val="56"/>
          <w:szCs w:val="56"/>
        </w:rPr>
        <w:t>Types of pages in SharePoint</w:t>
      </w:r>
    </w:p>
    <w:p w14:paraId="6A6AFCA3"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p>
    <w:p w14:paraId="256AFB98"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r w:rsidRPr="005B36D6">
        <w:rPr>
          <w:rFonts w:ascii="Cambria Math" w:hAnsi="Cambria Math" w:cs="Segoe UI"/>
          <w:b w:val="0"/>
          <w:bCs w:val="0"/>
          <w:color w:val="1E1E1E"/>
          <w:sz w:val="32"/>
          <w:szCs w:val="32"/>
        </w:rPr>
        <w:t xml:space="preserve">There are two primary types of pages in Microsoft SharePoint Foundation. They are </w:t>
      </w:r>
      <w:r w:rsidRPr="0093277D">
        <w:rPr>
          <w:rFonts w:ascii="Cambria Math" w:hAnsi="Cambria Math" w:cs="Segoe UI"/>
          <w:color w:val="1E1E1E"/>
          <w:sz w:val="32"/>
          <w:szCs w:val="32"/>
        </w:rPr>
        <w:t>site pages</w:t>
      </w:r>
      <w:r w:rsidRPr="005B36D6">
        <w:rPr>
          <w:rFonts w:ascii="Cambria Math" w:hAnsi="Cambria Math" w:cs="Segoe UI"/>
          <w:b w:val="0"/>
          <w:bCs w:val="0"/>
          <w:color w:val="1E1E1E"/>
          <w:sz w:val="32"/>
          <w:szCs w:val="32"/>
        </w:rPr>
        <w:t xml:space="preserve"> and </w:t>
      </w:r>
      <w:r w:rsidRPr="0093277D">
        <w:rPr>
          <w:rFonts w:ascii="Cambria Math" w:hAnsi="Cambria Math" w:cs="Segoe UI"/>
          <w:color w:val="1E1E1E"/>
          <w:sz w:val="32"/>
          <w:szCs w:val="32"/>
        </w:rPr>
        <w:t>application pages</w:t>
      </w:r>
      <w:r w:rsidRPr="005B36D6">
        <w:rPr>
          <w:rFonts w:ascii="Cambria Math" w:hAnsi="Cambria Math" w:cs="Segoe UI"/>
          <w:b w:val="0"/>
          <w:bCs w:val="0"/>
          <w:color w:val="1E1E1E"/>
          <w:sz w:val="32"/>
          <w:szCs w:val="32"/>
        </w:rPr>
        <w:t>. The following topic will discuss the differences between the two types of pages. Application and site pages both inherit their layout from the same master page. </w:t>
      </w:r>
    </w:p>
    <w:p w14:paraId="1442ABCC"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p>
    <w:p w14:paraId="5CC55FB7"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r w:rsidRPr="0093277D">
        <w:rPr>
          <w:rFonts w:ascii="Cambria Math" w:hAnsi="Cambria Math" w:cs="Segoe UI"/>
          <w:color w:val="1E1E1E"/>
        </w:rPr>
        <w:t>Site pages:</w:t>
      </w:r>
      <w:r>
        <w:rPr>
          <w:rFonts w:ascii="Cambria Math" w:hAnsi="Cambria Math" w:cs="Segoe UI"/>
          <w:b w:val="0"/>
          <w:bCs w:val="0"/>
          <w:color w:val="1E1E1E"/>
          <w:sz w:val="32"/>
          <w:szCs w:val="32"/>
        </w:rPr>
        <w:t xml:space="preserve"> </w:t>
      </w:r>
      <w:r w:rsidRPr="0093277D">
        <w:rPr>
          <w:rFonts w:ascii="Cambria Math" w:hAnsi="Cambria Math" w:cs="Segoe UI"/>
          <w:b w:val="0"/>
          <w:bCs w:val="0"/>
          <w:color w:val="1E1E1E"/>
          <w:sz w:val="32"/>
          <w:szCs w:val="32"/>
        </w:rPr>
        <w:t>Site pages are pages that are created, edited, and customized by end users. They are primarily used for the content in a site. Site pages come in two types</w:t>
      </w:r>
      <w:r w:rsidRPr="0093277D">
        <w:rPr>
          <w:rFonts w:ascii="Cambria Math" w:hAnsi="Cambria Math" w:cs="Segoe UI"/>
          <w:b w:val="0"/>
          <w:bCs w:val="0"/>
          <w:color w:val="1E1E1E"/>
          <w:sz w:val="32"/>
          <w:szCs w:val="32"/>
        </w:rPr>
        <w:sym w:font="Wingdings" w:char="F0E0"/>
      </w:r>
      <w:r>
        <w:rPr>
          <w:rFonts w:ascii="Cambria Math" w:hAnsi="Cambria Math" w:cs="Segoe UI"/>
          <w:b w:val="0"/>
          <w:bCs w:val="0"/>
          <w:color w:val="1E1E1E"/>
          <w:sz w:val="32"/>
          <w:szCs w:val="32"/>
        </w:rPr>
        <w:t xml:space="preserve">1.) </w:t>
      </w:r>
      <w:r w:rsidRPr="0093277D">
        <w:rPr>
          <w:rFonts w:ascii="Cambria Math" w:hAnsi="Cambria Math" w:cs="Segoe UI"/>
          <w:b w:val="0"/>
          <w:bCs w:val="0"/>
          <w:color w:val="1E1E1E"/>
          <w:sz w:val="32"/>
          <w:szCs w:val="32"/>
        </w:rPr>
        <w:t xml:space="preserve">a </w:t>
      </w:r>
      <w:r>
        <w:rPr>
          <w:rFonts w:ascii="Cambria Math" w:hAnsi="Cambria Math" w:cs="Segoe UI"/>
          <w:b w:val="0"/>
          <w:bCs w:val="0"/>
          <w:color w:val="1E1E1E"/>
          <w:sz w:val="32"/>
          <w:szCs w:val="32"/>
        </w:rPr>
        <w:t>wiki</w:t>
      </w:r>
      <w:r w:rsidRPr="0093277D">
        <w:rPr>
          <w:rFonts w:ascii="Cambria Math" w:hAnsi="Cambria Math" w:cs="Segoe UI"/>
          <w:b w:val="0"/>
          <w:bCs w:val="0"/>
          <w:color w:val="1E1E1E"/>
          <w:sz w:val="32"/>
          <w:szCs w:val="32"/>
        </w:rPr>
        <w:t xml:space="preserve"> page and</w:t>
      </w:r>
    </w:p>
    <w:p w14:paraId="1AF5C893" w14:textId="77777777" w:rsidR="008B3785" w:rsidRDefault="008B3785" w:rsidP="008B3785">
      <w:pPr>
        <w:pStyle w:val="Heading2"/>
        <w:shd w:val="clear" w:color="auto" w:fill="FFFFFF"/>
        <w:spacing w:before="0" w:beforeAutospacing="0" w:after="0" w:afterAutospacing="0" w:line="288" w:lineRule="atLeast"/>
        <w:ind w:left="4320"/>
        <w:jc w:val="both"/>
        <w:rPr>
          <w:rFonts w:ascii="Cambria Math" w:hAnsi="Cambria Math" w:cs="Segoe UI"/>
          <w:b w:val="0"/>
          <w:bCs w:val="0"/>
          <w:color w:val="1E1E1E"/>
          <w:sz w:val="32"/>
          <w:szCs w:val="32"/>
        </w:rPr>
      </w:pPr>
      <w:r>
        <w:rPr>
          <w:rFonts w:ascii="Cambria Math" w:hAnsi="Cambria Math" w:cs="Segoe UI"/>
          <w:b w:val="0"/>
          <w:bCs w:val="0"/>
          <w:color w:val="1E1E1E"/>
          <w:sz w:val="32"/>
          <w:szCs w:val="32"/>
        </w:rPr>
        <w:t xml:space="preserve">        2.)</w:t>
      </w:r>
      <w:r w:rsidRPr="0093277D">
        <w:rPr>
          <w:rFonts w:ascii="Cambria Math" w:hAnsi="Cambria Math" w:cs="Segoe UI"/>
          <w:b w:val="0"/>
          <w:bCs w:val="0"/>
          <w:color w:val="1E1E1E"/>
          <w:sz w:val="32"/>
          <w:szCs w:val="32"/>
        </w:rPr>
        <w:t xml:space="preserve"> a Web Parts page.</w:t>
      </w:r>
    </w:p>
    <w:p w14:paraId="621C61C1" w14:textId="77777777" w:rsidR="008B3785" w:rsidRDefault="008B3785" w:rsidP="008B3785">
      <w:pPr>
        <w:pStyle w:val="Heading2"/>
        <w:numPr>
          <w:ilvl w:val="0"/>
          <w:numId w:val="1"/>
        </w:numPr>
        <w:shd w:val="clear" w:color="auto" w:fill="FFFFFF"/>
        <w:tabs>
          <w:tab w:val="num" w:pos="360"/>
        </w:tabs>
        <w:spacing w:before="0" w:beforeAutospacing="0" w:after="0" w:afterAutospacing="0" w:line="288" w:lineRule="atLeast"/>
        <w:ind w:left="0" w:firstLine="0"/>
        <w:jc w:val="both"/>
        <w:rPr>
          <w:rFonts w:ascii="Cambria Math" w:hAnsi="Cambria Math" w:cs="Segoe UI"/>
          <w:b w:val="0"/>
          <w:bCs w:val="0"/>
          <w:color w:val="1E1E1E"/>
          <w:sz w:val="32"/>
          <w:szCs w:val="32"/>
        </w:rPr>
      </w:pPr>
      <w:r w:rsidRPr="0093277D">
        <w:rPr>
          <w:rFonts w:ascii="Cambria Math" w:hAnsi="Cambria Math" w:cs="Segoe UI"/>
          <w:b w:val="0"/>
          <w:bCs w:val="0"/>
          <w:color w:val="1E1E1E"/>
          <w:sz w:val="32"/>
          <w:szCs w:val="32"/>
        </w:rPr>
        <w:t xml:space="preserve">A </w:t>
      </w:r>
      <w:r>
        <w:rPr>
          <w:rFonts w:ascii="Cambria Math" w:hAnsi="Cambria Math" w:cs="Segoe UI"/>
          <w:b w:val="0"/>
          <w:bCs w:val="0"/>
          <w:color w:val="1E1E1E"/>
          <w:sz w:val="32"/>
          <w:szCs w:val="32"/>
        </w:rPr>
        <w:t>wiki</w:t>
      </w:r>
      <w:r w:rsidRPr="0093277D">
        <w:rPr>
          <w:rFonts w:ascii="Cambria Math" w:hAnsi="Cambria Math" w:cs="Segoe UI"/>
          <w:b w:val="0"/>
          <w:bCs w:val="0"/>
          <w:color w:val="1E1E1E"/>
          <w:sz w:val="32"/>
          <w:szCs w:val="32"/>
        </w:rPr>
        <w:t xml:space="preserve"> page contains text, images, Web Parts, and other elements.</w:t>
      </w:r>
    </w:p>
    <w:p w14:paraId="75DF0559" w14:textId="77777777" w:rsidR="008B3785" w:rsidRDefault="008B3785" w:rsidP="008B3785">
      <w:pPr>
        <w:pStyle w:val="Heading2"/>
        <w:numPr>
          <w:ilvl w:val="0"/>
          <w:numId w:val="2"/>
        </w:numPr>
        <w:shd w:val="clear" w:color="auto" w:fill="FFFFFF"/>
        <w:tabs>
          <w:tab w:val="num" w:pos="360"/>
        </w:tabs>
        <w:spacing w:before="0" w:beforeAutospacing="0" w:after="0" w:afterAutospacing="0" w:line="288" w:lineRule="atLeast"/>
        <w:ind w:left="0" w:firstLine="0"/>
        <w:jc w:val="both"/>
        <w:rPr>
          <w:rFonts w:ascii="Cambria Math" w:hAnsi="Cambria Math" w:cs="Segoe UI"/>
          <w:b w:val="0"/>
          <w:bCs w:val="0"/>
          <w:color w:val="1E1E1E"/>
          <w:sz w:val="32"/>
          <w:szCs w:val="32"/>
        </w:rPr>
      </w:pPr>
      <w:r w:rsidRPr="0093277D">
        <w:rPr>
          <w:rFonts w:ascii="Cambria Math" w:hAnsi="Cambria Math" w:cs="Segoe UI"/>
          <w:b w:val="0"/>
          <w:bCs w:val="0"/>
          <w:color w:val="1E1E1E"/>
          <w:sz w:val="32"/>
          <w:szCs w:val="32"/>
        </w:rPr>
        <w:t xml:space="preserve">A Web Parts page contains Web Parts in Web Part zones. Web Part </w:t>
      </w:r>
      <w:proofErr w:type="gramStart"/>
      <w:r w:rsidRPr="0093277D">
        <w:rPr>
          <w:rFonts w:ascii="Cambria Math" w:hAnsi="Cambria Math" w:cs="Segoe UI"/>
          <w:b w:val="0"/>
          <w:bCs w:val="0"/>
          <w:color w:val="1E1E1E"/>
          <w:sz w:val="32"/>
          <w:szCs w:val="32"/>
        </w:rPr>
        <w:t>have</w:t>
      </w:r>
      <w:proofErr w:type="gramEnd"/>
      <w:r w:rsidRPr="0093277D">
        <w:rPr>
          <w:rFonts w:ascii="Cambria Math" w:hAnsi="Cambria Math" w:cs="Segoe UI"/>
          <w:b w:val="0"/>
          <w:bCs w:val="0"/>
          <w:color w:val="1E1E1E"/>
          <w:sz w:val="32"/>
          <w:szCs w:val="32"/>
        </w:rPr>
        <w:t xml:space="preserve"> a predefined layout that uses Web Part zones. Both types of site pages are edited using a Web browser or Microsoft SharePoint Designer.</w:t>
      </w:r>
      <w:r w:rsidRPr="0001659B">
        <w:rPr>
          <w:rFonts w:ascii="Cambria Math" w:hAnsi="Cambria Math" w:cs="Segoe UI"/>
          <w:b w:val="0"/>
          <w:bCs w:val="0"/>
          <w:noProof/>
          <w:color w:val="1E1E1E"/>
          <w:sz w:val="32"/>
          <w:szCs w:val="32"/>
        </w:rPr>
        <w:t xml:space="preserve"> </w:t>
      </w:r>
      <w:r>
        <w:rPr>
          <w:rFonts w:ascii="Cambria Math" w:hAnsi="Cambria Math" w:cs="Segoe UI"/>
          <w:b w:val="0"/>
          <w:bCs w:val="0"/>
          <w:noProof/>
          <w:color w:val="1E1E1E"/>
          <w:sz w:val="32"/>
          <w:szCs w:val="32"/>
        </w:rPr>
        <w:drawing>
          <wp:inline distT="0" distB="0" distL="0" distR="0" wp14:anchorId="229A6C37" wp14:editId="193649EF">
            <wp:extent cx="5424170" cy="2584708"/>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30903" cy="2587916"/>
                    </a:xfrm>
                    <a:prstGeom prst="rect">
                      <a:avLst/>
                    </a:prstGeom>
                  </pic:spPr>
                </pic:pic>
              </a:graphicData>
            </a:graphic>
          </wp:inline>
        </w:drawing>
      </w:r>
    </w:p>
    <w:p w14:paraId="07DD182E"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noProof/>
          <w:color w:val="1E1E1E"/>
          <w:sz w:val="32"/>
          <w:szCs w:val="32"/>
        </w:rPr>
      </w:pPr>
    </w:p>
    <w:p w14:paraId="47F53F1A"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noProof/>
          <w:color w:val="1E1E1E"/>
          <w:sz w:val="32"/>
          <w:szCs w:val="32"/>
        </w:rPr>
      </w:pPr>
    </w:p>
    <w:p w14:paraId="2682B099"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r w:rsidRPr="0001659B">
        <w:rPr>
          <w:rFonts w:ascii="Cambria Math" w:hAnsi="Cambria Math" w:cs="Segoe UI"/>
          <w:b w:val="0"/>
          <w:bCs w:val="0"/>
          <w:color w:val="1E1E1E"/>
          <w:sz w:val="32"/>
          <w:szCs w:val="32"/>
        </w:rPr>
        <w:t>When a user customizes a site page, the template for the page is then stored in the content database. The page is retrieved from the content database every time it is requested by a user. A customized page can, however, be reset to the original template page through the Web browser or a tool such as SharePoint Designer.</w:t>
      </w:r>
    </w:p>
    <w:p w14:paraId="7EBDA37D"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r w:rsidRPr="00F32B1D">
        <w:rPr>
          <w:rFonts w:ascii="Cambria Math" w:hAnsi="Cambria Math" w:cs="Segoe UI"/>
          <w:b w:val="0"/>
          <w:bCs w:val="0"/>
          <w:color w:val="1E1E1E"/>
          <w:sz w:val="32"/>
          <w:szCs w:val="32"/>
        </w:rPr>
        <w:t>Customized site pages cannot contain in-line server code.</w:t>
      </w:r>
      <w:r w:rsidRPr="00C85281">
        <w:t xml:space="preserve"> </w:t>
      </w:r>
      <w:r w:rsidRPr="00C85281">
        <w:rPr>
          <w:rFonts w:ascii="Cambria Math" w:hAnsi="Cambria Math" w:cs="Segoe UI"/>
          <w:b w:val="0"/>
          <w:bCs w:val="0"/>
          <w:color w:val="1E1E1E"/>
          <w:sz w:val="32"/>
          <w:szCs w:val="32"/>
        </w:rPr>
        <w:t xml:space="preserve">Since they are rendered not compiled hence it is not easy to add any inline code, code behind or code beside. Best way of adding code to these pages is through </w:t>
      </w:r>
      <w:r w:rsidRPr="00C85281">
        <w:rPr>
          <w:rFonts w:ascii="Cambria Math" w:hAnsi="Cambria Math" w:cs="Segoe UI"/>
          <w:b w:val="0"/>
          <w:bCs w:val="0"/>
          <w:color w:val="1E1E1E"/>
          <w:sz w:val="32"/>
          <w:szCs w:val="32"/>
        </w:rPr>
        <w:lastRenderedPageBreak/>
        <w:t xml:space="preserve">web-parts, server controls in master pages, user controls stored in "Control Templates" folder or through smart parts. If </w:t>
      </w:r>
      <w:r>
        <w:rPr>
          <w:rFonts w:ascii="Cambria Math" w:hAnsi="Cambria Math" w:cs="Segoe UI"/>
          <w:b w:val="0"/>
          <w:bCs w:val="0"/>
          <w:color w:val="1E1E1E"/>
          <w:sz w:val="32"/>
          <w:szCs w:val="32"/>
        </w:rPr>
        <w:t>we</w:t>
      </w:r>
      <w:r w:rsidRPr="00C85281">
        <w:rPr>
          <w:rFonts w:ascii="Cambria Math" w:hAnsi="Cambria Math" w:cs="Segoe UI"/>
          <w:b w:val="0"/>
          <w:bCs w:val="0"/>
          <w:color w:val="1E1E1E"/>
          <w:sz w:val="32"/>
          <w:szCs w:val="32"/>
        </w:rPr>
        <w:t xml:space="preserve"> want to add any inline code to master page, first you need to </w:t>
      </w:r>
      <w:proofErr w:type="gramStart"/>
      <w:r w:rsidRPr="00C85281">
        <w:rPr>
          <w:rFonts w:ascii="Cambria Math" w:hAnsi="Cambria Math" w:cs="Segoe UI"/>
          <w:b w:val="0"/>
          <w:bCs w:val="0"/>
          <w:color w:val="1E1E1E"/>
          <w:sz w:val="32"/>
          <w:szCs w:val="32"/>
        </w:rPr>
        <w:t>add  configuration</w:t>
      </w:r>
      <w:proofErr w:type="gramEnd"/>
      <w:r w:rsidRPr="00C85281">
        <w:rPr>
          <w:rFonts w:ascii="Cambria Math" w:hAnsi="Cambria Math" w:cs="Segoe UI"/>
          <w:b w:val="0"/>
          <w:bCs w:val="0"/>
          <w:color w:val="1E1E1E"/>
          <w:sz w:val="32"/>
          <w:szCs w:val="32"/>
        </w:rPr>
        <w:t xml:space="preserve"> within </w:t>
      </w:r>
      <w:proofErr w:type="spellStart"/>
      <w:r w:rsidRPr="00C85281">
        <w:rPr>
          <w:rFonts w:ascii="Cambria Math" w:hAnsi="Cambria Math" w:cs="Segoe UI"/>
          <w:b w:val="0"/>
          <w:bCs w:val="0"/>
          <w:color w:val="1E1E1E"/>
          <w:sz w:val="32"/>
          <w:szCs w:val="32"/>
        </w:rPr>
        <w:t>web.config</w:t>
      </w:r>
      <w:proofErr w:type="spellEnd"/>
      <w:r>
        <w:rPr>
          <w:rFonts w:ascii="Cambria Math" w:hAnsi="Cambria Math" w:cs="Segoe UI"/>
          <w:b w:val="0"/>
          <w:bCs w:val="0"/>
          <w:color w:val="1E1E1E"/>
          <w:sz w:val="32"/>
          <w:szCs w:val="32"/>
        </w:rPr>
        <w:t xml:space="preserve"> t</w:t>
      </w:r>
      <w:r w:rsidRPr="00C85281">
        <w:rPr>
          <w:rFonts w:ascii="Cambria Math" w:hAnsi="Cambria Math" w:cs="Segoe UI"/>
          <w:b w:val="0"/>
          <w:bCs w:val="0"/>
          <w:color w:val="1E1E1E"/>
          <w:sz w:val="32"/>
          <w:szCs w:val="32"/>
        </w:rPr>
        <w:t>o add code behind to SharePoint master pages or page layouts.</w:t>
      </w:r>
    </w:p>
    <w:p w14:paraId="4C35DE4E"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r w:rsidRPr="00AE2D5A">
        <w:rPr>
          <w:rFonts w:ascii="Cambria Math" w:hAnsi="Cambria Math" w:cs="Segoe UI"/>
          <w:b w:val="0"/>
          <w:bCs w:val="0"/>
          <w:color w:val="1E1E1E"/>
          <w:sz w:val="32"/>
          <w:szCs w:val="32"/>
        </w:rPr>
        <w:t xml:space="preserve">These Pages are stored in the Content Database and they are parsed when requested by user. A </w:t>
      </w:r>
      <w:r>
        <w:rPr>
          <w:rFonts w:ascii="Cambria Math" w:hAnsi="Cambria Math" w:cs="Segoe UI"/>
          <w:b w:val="0"/>
          <w:bCs w:val="0"/>
          <w:color w:val="1E1E1E"/>
          <w:sz w:val="32"/>
          <w:szCs w:val="32"/>
        </w:rPr>
        <w:t>wiki page and</w:t>
      </w:r>
      <w:r w:rsidRPr="00AE2D5A">
        <w:rPr>
          <w:rFonts w:ascii="Cambria Math" w:hAnsi="Cambria Math" w:cs="Segoe UI"/>
          <w:b w:val="0"/>
          <w:bCs w:val="0"/>
          <w:color w:val="1E1E1E"/>
          <w:sz w:val="32"/>
          <w:szCs w:val="32"/>
        </w:rPr>
        <w:t xml:space="preserve"> web part page </w:t>
      </w:r>
      <w:proofErr w:type="gramStart"/>
      <w:r w:rsidRPr="00AE2D5A">
        <w:rPr>
          <w:rFonts w:ascii="Cambria Math" w:hAnsi="Cambria Math" w:cs="Segoe UI"/>
          <w:b w:val="0"/>
          <w:bCs w:val="0"/>
          <w:color w:val="1E1E1E"/>
          <w:sz w:val="32"/>
          <w:szCs w:val="32"/>
        </w:rPr>
        <w:t>is</w:t>
      </w:r>
      <w:proofErr w:type="gramEnd"/>
      <w:r w:rsidRPr="00AE2D5A">
        <w:rPr>
          <w:rFonts w:ascii="Cambria Math" w:hAnsi="Cambria Math" w:cs="Segoe UI"/>
          <w:b w:val="0"/>
          <w:bCs w:val="0"/>
          <w:color w:val="1E1E1E"/>
          <w:sz w:val="32"/>
          <w:szCs w:val="32"/>
        </w:rPr>
        <w:t xml:space="preserve"> an example of Site Pages. They can be edited, modified by the Power Users and customized according to their needs.</w:t>
      </w:r>
    </w:p>
    <w:p w14:paraId="499E45C1"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r w:rsidRPr="00C85281">
        <w:rPr>
          <w:rFonts w:ascii="Cambria Math" w:hAnsi="Cambria Math" w:cs="Segoe UI"/>
          <w:b w:val="0"/>
          <w:bCs w:val="0"/>
          <w:color w:val="1E1E1E"/>
          <w:sz w:val="32"/>
          <w:szCs w:val="32"/>
        </w:rPr>
        <w:t>SharePoint specific features like Information Management Policies, Workflows, auditing, security roles can only be defined against site pages not against application pages.</w:t>
      </w:r>
    </w:p>
    <w:p w14:paraId="57E6DAC6"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p>
    <w:p w14:paraId="4E63B9B7"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r>
        <w:rPr>
          <w:rFonts w:ascii="Cambria Math" w:hAnsi="Cambria Math" w:cs="Segoe UI"/>
          <w:b w:val="0"/>
          <w:bCs w:val="0"/>
          <w:color w:val="1E1E1E"/>
          <w:sz w:val="32"/>
          <w:szCs w:val="32"/>
        </w:rPr>
        <w:t>Web part pages having Media and Content part which contain Content Editor and Script Editor</w:t>
      </w:r>
    </w:p>
    <w:p w14:paraId="62D88EE0"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r>
        <w:rPr>
          <w:rFonts w:ascii="Cambria Math" w:hAnsi="Cambria Math" w:cs="Segoe UI"/>
          <w:b w:val="0"/>
          <w:bCs w:val="0"/>
          <w:noProof/>
          <w:color w:val="1E1E1E"/>
          <w:sz w:val="32"/>
          <w:szCs w:val="32"/>
        </w:rPr>
        <w:drawing>
          <wp:inline distT="0" distB="0" distL="0" distR="0" wp14:anchorId="52BF0208" wp14:editId="04BDCD31">
            <wp:extent cx="6300470" cy="3032125"/>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0470" cy="3032125"/>
                    </a:xfrm>
                    <a:prstGeom prst="rect">
                      <a:avLst/>
                    </a:prstGeom>
                  </pic:spPr>
                </pic:pic>
              </a:graphicData>
            </a:graphic>
          </wp:inline>
        </w:drawing>
      </w:r>
    </w:p>
    <w:p w14:paraId="28EE08B5"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p>
    <w:p w14:paraId="4ED0DFB8"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color w:val="1E1E1E"/>
        </w:rPr>
      </w:pPr>
    </w:p>
    <w:p w14:paraId="3E237920"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color w:val="1E1E1E"/>
        </w:rPr>
      </w:pPr>
    </w:p>
    <w:p w14:paraId="71EA8DF3"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color w:val="1E1E1E"/>
        </w:rPr>
      </w:pPr>
    </w:p>
    <w:p w14:paraId="4E548E80"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color w:val="1E1E1E"/>
        </w:rPr>
      </w:pPr>
    </w:p>
    <w:p w14:paraId="1CEB9BA5"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color w:val="1E1E1E"/>
        </w:rPr>
      </w:pPr>
      <w:r w:rsidRPr="00101EB3">
        <w:rPr>
          <w:rFonts w:ascii="Cambria Math" w:hAnsi="Cambria Math" w:cs="Segoe UI"/>
          <w:color w:val="1E1E1E"/>
        </w:rPr>
        <w:t>Difference between Content Editor and Script Editor:</w:t>
      </w:r>
    </w:p>
    <w:p w14:paraId="15BEC5F0" w14:textId="77777777" w:rsidR="008B3785" w:rsidRPr="00101EB3" w:rsidRDefault="008B3785" w:rsidP="008B3785">
      <w:pPr>
        <w:pStyle w:val="Heading2"/>
        <w:shd w:val="clear" w:color="auto" w:fill="FFFFFF"/>
        <w:spacing w:before="0" w:beforeAutospacing="0" w:after="0" w:afterAutospacing="0" w:line="288" w:lineRule="atLeast"/>
        <w:jc w:val="both"/>
        <w:rPr>
          <w:rFonts w:ascii="Cambria Math" w:hAnsi="Cambria Math" w:cs="Segoe UI"/>
          <w:color w:val="1E1E1E"/>
        </w:rPr>
      </w:pPr>
    </w:p>
    <w:p w14:paraId="52BC361E" w14:textId="77777777" w:rsidR="008B3785" w:rsidRPr="00101EB3" w:rsidRDefault="008B3785" w:rsidP="008B3785">
      <w:pPr>
        <w:pStyle w:val="Heading2"/>
        <w:shd w:val="clear" w:color="auto" w:fill="FFFFFF"/>
        <w:spacing w:line="288" w:lineRule="atLeast"/>
        <w:jc w:val="both"/>
        <w:rPr>
          <w:rFonts w:ascii="Cambria Math" w:hAnsi="Cambria Math" w:cs="Segoe UI"/>
          <w:color w:val="1E1E1E"/>
          <w:sz w:val="32"/>
          <w:szCs w:val="32"/>
        </w:rPr>
      </w:pPr>
      <w:r w:rsidRPr="00101EB3">
        <w:rPr>
          <w:rFonts w:ascii="Cambria Math" w:hAnsi="Cambria Math" w:cs="Segoe UI"/>
          <w:color w:val="1E1E1E"/>
          <w:sz w:val="32"/>
          <w:szCs w:val="32"/>
        </w:rPr>
        <w:t>Webpart usage:</w:t>
      </w:r>
    </w:p>
    <w:p w14:paraId="19750401" w14:textId="77777777" w:rsidR="008B3785" w:rsidRPr="00101EB3" w:rsidRDefault="008B3785" w:rsidP="008B3785">
      <w:pPr>
        <w:pStyle w:val="Heading2"/>
        <w:shd w:val="clear" w:color="auto" w:fill="FFFFFF"/>
        <w:spacing w:line="288" w:lineRule="atLeast"/>
        <w:jc w:val="both"/>
        <w:rPr>
          <w:rFonts w:ascii="Cambria Math" w:hAnsi="Cambria Math" w:cs="Segoe UI"/>
          <w:b w:val="0"/>
          <w:bCs w:val="0"/>
          <w:color w:val="1E1E1E"/>
          <w:sz w:val="32"/>
          <w:szCs w:val="32"/>
        </w:rPr>
      </w:pPr>
      <w:r w:rsidRPr="00101EB3">
        <w:rPr>
          <w:rFonts w:ascii="Cambria Math" w:hAnsi="Cambria Math" w:cs="Segoe UI"/>
          <w:b w:val="0"/>
          <w:bCs w:val="0"/>
          <w:color w:val="1E1E1E"/>
          <w:sz w:val="32"/>
          <w:szCs w:val="32"/>
        </w:rPr>
        <w:t xml:space="preserve">In Script Editor Web Part we can paste </w:t>
      </w:r>
      <w:proofErr w:type="gramStart"/>
      <w:r w:rsidRPr="00101EB3">
        <w:rPr>
          <w:rFonts w:ascii="Cambria Math" w:hAnsi="Cambria Math" w:cs="Segoe UI"/>
          <w:b w:val="0"/>
          <w:bCs w:val="0"/>
          <w:color w:val="1E1E1E"/>
          <w:sz w:val="32"/>
          <w:szCs w:val="32"/>
        </w:rPr>
        <w:t>HTML ,</w:t>
      </w:r>
      <w:proofErr w:type="gramEnd"/>
      <w:r w:rsidRPr="00101EB3">
        <w:rPr>
          <w:rFonts w:ascii="Cambria Math" w:hAnsi="Cambria Math" w:cs="Segoe UI"/>
          <w:b w:val="0"/>
          <w:bCs w:val="0"/>
          <w:color w:val="1E1E1E"/>
          <w:sz w:val="32"/>
          <w:szCs w:val="32"/>
        </w:rPr>
        <w:t xml:space="preserve"> CSS and JavaScript only.</w:t>
      </w:r>
    </w:p>
    <w:p w14:paraId="39274B71" w14:textId="77777777" w:rsidR="008B3785" w:rsidRPr="00101EB3" w:rsidRDefault="008B3785" w:rsidP="008B3785">
      <w:pPr>
        <w:pStyle w:val="Heading2"/>
        <w:shd w:val="clear" w:color="auto" w:fill="FFFFFF"/>
        <w:spacing w:line="288" w:lineRule="atLeast"/>
        <w:jc w:val="both"/>
        <w:rPr>
          <w:rFonts w:ascii="Cambria Math" w:hAnsi="Cambria Math" w:cs="Segoe UI"/>
          <w:b w:val="0"/>
          <w:bCs w:val="0"/>
          <w:color w:val="1E1E1E"/>
          <w:sz w:val="32"/>
          <w:szCs w:val="32"/>
        </w:rPr>
      </w:pPr>
      <w:r w:rsidRPr="00101EB3">
        <w:rPr>
          <w:rFonts w:ascii="Cambria Math" w:hAnsi="Cambria Math" w:cs="Segoe UI"/>
          <w:b w:val="0"/>
          <w:bCs w:val="0"/>
          <w:color w:val="1E1E1E"/>
          <w:sz w:val="32"/>
          <w:szCs w:val="32"/>
        </w:rPr>
        <w:lastRenderedPageBreak/>
        <w:t>In Content Editor webpart we can add HTML, CSS, JavaScript, formatted text, tables, hyperlinks, and images also.</w:t>
      </w:r>
    </w:p>
    <w:p w14:paraId="338606EB" w14:textId="77777777" w:rsidR="008B3785" w:rsidRPr="00101EB3" w:rsidRDefault="008B3785" w:rsidP="008B3785">
      <w:pPr>
        <w:pStyle w:val="Heading2"/>
        <w:shd w:val="clear" w:color="auto" w:fill="FFFFFF"/>
        <w:spacing w:line="288" w:lineRule="atLeast"/>
        <w:jc w:val="both"/>
        <w:rPr>
          <w:rFonts w:ascii="Cambria Math" w:hAnsi="Cambria Math" w:cs="Segoe UI"/>
          <w:color w:val="1E1E1E"/>
          <w:sz w:val="32"/>
          <w:szCs w:val="32"/>
        </w:rPr>
      </w:pPr>
      <w:r w:rsidRPr="00101EB3">
        <w:rPr>
          <w:rFonts w:ascii="Cambria Math" w:hAnsi="Cambria Math" w:cs="Segoe UI"/>
          <w:color w:val="1E1E1E"/>
          <w:sz w:val="32"/>
          <w:szCs w:val="32"/>
        </w:rPr>
        <w:t>Content Link availability:</w:t>
      </w:r>
    </w:p>
    <w:p w14:paraId="37C4292F" w14:textId="77777777" w:rsidR="008B3785" w:rsidRPr="00101EB3" w:rsidRDefault="008B3785" w:rsidP="008B3785">
      <w:pPr>
        <w:pStyle w:val="Heading2"/>
        <w:shd w:val="clear" w:color="auto" w:fill="FFFFFF"/>
        <w:spacing w:line="288" w:lineRule="atLeast"/>
        <w:jc w:val="both"/>
        <w:rPr>
          <w:rFonts w:ascii="Cambria Math" w:hAnsi="Cambria Math" w:cs="Segoe UI"/>
          <w:b w:val="0"/>
          <w:bCs w:val="0"/>
          <w:color w:val="1E1E1E"/>
          <w:sz w:val="32"/>
          <w:szCs w:val="32"/>
        </w:rPr>
      </w:pPr>
      <w:r w:rsidRPr="00101EB3">
        <w:rPr>
          <w:rFonts w:ascii="Cambria Math" w:hAnsi="Cambria Math" w:cs="Segoe UI"/>
          <w:b w:val="0"/>
          <w:bCs w:val="0"/>
          <w:color w:val="1E1E1E"/>
          <w:sz w:val="32"/>
          <w:szCs w:val="32"/>
        </w:rPr>
        <w:t>In Script editor webpart we do not have such option.</w:t>
      </w:r>
    </w:p>
    <w:p w14:paraId="7B6CB24F" w14:textId="77777777" w:rsidR="008B3785" w:rsidRPr="00101EB3" w:rsidRDefault="008B3785" w:rsidP="008B3785">
      <w:pPr>
        <w:pStyle w:val="Heading2"/>
        <w:shd w:val="clear" w:color="auto" w:fill="FFFFFF"/>
        <w:spacing w:line="288" w:lineRule="atLeast"/>
        <w:jc w:val="both"/>
        <w:rPr>
          <w:rFonts w:ascii="Cambria Math" w:hAnsi="Cambria Math" w:cs="Segoe UI"/>
          <w:b w:val="0"/>
          <w:bCs w:val="0"/>
          <w:color w:val="1E1E1E"/>
          <w:sz w:val="32"/>
          <w:szCs w:val="32"/>
        </w:rPr>
      </w:pPr>
      <w:r w:rsidRPr="00101EB3">
        <w:rPr>
          <w:rFonts w:ascii="Cambria Math" w:hAnsi="Cambria Math" w:cs="Segoe UI"/>
          <w:b w:val="0"/>
          <w:bCs w:val="0"/>
          <w:color w:val="1E1E1E"/>
          <w:sz w:val="32"/>
          <w:szCs w:val="32"/>
        </w:rPr>
        <w:t>In Content Editor webpart, we can give a link to the file uploaded in a document library.</w:t>
      </w:r>
    </w:p>
    <w:p w14:paraId="1401706C" w14:textId="77777777" w:rsidR="008B3785" w:rsidRPr="00101EB3" w:rsidRDefault="008B3785" w:rsidP="008B3785">
      <w:pPr>
        <w:pStyle w:val="Heading2"/>
        <w:shd w:val="clear" w:color="auto" w:fill="FFFFFF"/>
        <w:spacing w:line="288" w:lineRule="atLeast"/>
        <w:jc w:val="both"/>
        <w:rPr>
          <w:rFonts w:ascii="Cambria Math" w:hAnsi="Cambria Math" w:cs="Segoe UI"/>
          <w:b w:val="0"/>
          <w:bCs w:val="0"/>
          <w:color w:val="1E1E1E"/>
          <w:sz w:val="32"/>
          <w:szCs w:val="32"/>
        </w:rPr>
      </w:pPr>
      <w:r w:rsidRPr="00101EB3">
        <w:rPr>
          <w:rFonts w:ascii="Cambria Math" w:hAnsi="Cambria Math" w:cs="Segoe UI"/>
          <w:b w:val="0"/>
          <w:bCs w:val="0"/>
          <w:color w:val="1E1E1E"/>
          <w:sz w:val="32"/>
          <w:szCs w:val="32"/>
        </w:rPr>
        <w:t>Advantage of having "Content Link" property in CEWP is that, we do not need to always edit the page for code modification. We can just edit the file linked to the CEWP. This helps in preventing accidental loss of code as we can restore the version of that file.</w:t>
      </w:r>
    </w:p>
    <w:p w14:paraId="16428C1F" w14:textId="77777777" w:rsidR="008B3785" w:rsidRPr="00101EB3" w:rsidRDefault="008B3785" w:rsidP="008B3785">
      <w:pPr>
        <w:pStyle w:val="Heading2"/>
        <w:shd w:val="clear" w:color="auto" w:fill="FFFFFF"/>
        <w:spacing w:line="288" w:lineRule="atLeast"/>
        <w:jc w:val="both"/>
        <w:rPr>
          <w:rFonts w:ascii="Cambria Math" w:hAnsi="Cambria Math" w:cs="Segoe UI"/>
          <w:b w:val="0"/>
          <w:bCs w:val="0"/>
          <w:color w:val="1E1E1E"/>
          <w:sz w:val="32"/>
          <w:szCs w:val="32"/>
        </w:rPr>
      </w:pPr>
    </w:p>
    <w:p w14:paraId="12062D2C" w14:textId="77777777" w:rsidR="008B3785" w:rsidRDefault="008B3785" w:rsidP="008B3785">
      <w:pPr>
        <w:pStyle w:val="Heading2"/>
        <w:shd w:val="clear" w:color="auto" w:fill="FFFFFF"/>
        <w:spacing w:line="288" w:lineRule="atLeast"/>
        <w:jc w:val="both"/>
        <w:rPr>
          <w:rFonts w:ascii="Cambria Math" w:hAnsi="Cambria Math" w:cs="Segoe UI"/>
          <w:color w:val="1E1E1E"/>
          <w:sz w:val="32"/>
          <w:szCs w:val="32"/>
        </w:rPr>
      </w:pPr>
      <w:r w:rsidRPr="00101EB3">
        <w:rPr>
          <w:rFonts w:ascii="Cambria Math" w:hAnsi="Cambria Math" w:cs="Segoe UI"/>
          <w:color w:val="1E1E1E"/>
          <w:sz w:val="32"/>
          <w:szCs w:val="32"/>
        </w:rPr>
        <w:t>Code reusability:</w:t>
      </w:r>
    </w:p>
    <w:p w14:paraId="11FFB566" w14:textId="77777777" w:rsidR="008B3785" w:rsidRPr="00101EB3" w:rsidRDefault="008B3785" w:rsidP="008B3785">
      <w:pPr>
        <w:pStyle w:val="Heading2"/>
        <w:shd w:val="clear" w:color="auto" w:fill="FFFFFF"/>
        <w:spacing w:line="288" w:lineRule="atLeast"/>
        <w:jc w:val="both"/>
        <w:rPr>
          <w:rFonts w:ascii="Cambria Math" w:hAnsi="Cambria Math" w:cs="Segoe UI"/>
          <w:b w:val="0"/>
          <w:bCs w:val="0"/>
          <w:color w:val="1E1E1E"/>
          <w:sz w:val="32"/>
          <w:szCs w:val="32"/>
        </w:rPr>
      </w:pPr>
      <w:r w:rsidRPr="00101EB3">
        <w:rPr>
          <w:rFonts w:ascii="Cambria Math" w:hAnsi="Cambria Math" w:cs="Segoe UI"/>
          <w:b w:val="0"/>
          <w:bCs w:val="0"/>
          <w:color w:val="1E1E1E"/>
          <w:sz w:val="32"/>
          <w:szCs w:val="32"/>
        </w:rPr>
        <w:t>In Script editor webpart, you need to manually update the code on all pages by editing the page.</w:t>
      </w:r>
    </w:p>
    <w:p w14:paraId="19DEB750" w14:textId="77777777" w:rsidR="008B3785" w:rsidRPr="00101EB3" w:rsidRDefault="008B3785" w:rsidP="008B3785">
      <w:pPr>
        <w:pStyle w:val="Heading2"/>
        <w:shd w:val="clear" w:color="auto" w:fill="FFFFFF"/>
        <w:spacing w:line="288" w:lineRule="atLeast"/>
        <w:jc w:val="both"/>
        <w:rPr>
          <w:rFonts w:ascii="Cambria Math" w:hAnsi="Cambria Math" w:cs="Segoe UI"/>
          <w:b w:val="0"/>
          <w:bCs w:val="0"/>
          <w:color w:val="1E1E1E"/>
          <w:sz w:val="32"/>
          <w:szCs w:val="32"/>
        </w:rPr>
      </w:pPr>
      <w:r w:rsidRPr="00101EB3">
        <w:rPr>
          <w:rFonts w:ascii="Cambria Math" w:hAnsi="Cambria Math" w:cs="Segoe UI"/>
          <w:b w:val="0"/>
          <w:bCs w:val="0"/>
          <w:color w:val="1E1E1E"/>
          <w:sz w:val="32"/>
          <w:szCs w:val="32"/>
        </w:rPr>
        <w:t xml:space="preserve">As content editor webpart has a Content Link Property, we can reuse the same </w:t>
      </w:r>
      <w:proofErr w:type="spellStart"/>
      <w:proofErr w:type="gramStart"/>
      <w:r w:rsidRPr="00101EB3">
        <w:rPr>
          <w:rFonts w:ascii="Cambria Math" w:hAnsi="Cambria Math" w:cs="Segoe UI"/>
          <w:b w:val="0"/>
          <w:bCs w:val="0"/>
          <w:color w:val="1E1E1E"/>
          <w:sz w:val="32"/>
          <w:szCs w:val="32"/>
        </w:rPr>
        <w:t>js,html</w:t>
      </w:r>
      <w:proofErr w:type="gramEnd"/>
      <w:r w:rsidRPr="00101EB3">
        <w:rPr>
          <w:rFonts w:ascii="Cambria Math" w:hAnsi="Cambria Math" w:cs="Segoe UI"/>
          <w:b w:val="0"/>
          <w:bCs w:val="0"/>
          <w:color w:val="1E1E1E"/>
          <w:sz w:val="32"/>
          <w:szCs w:val="32"/>
        </w:rPr>
        <w:t>,css</w:t>
      </w:r>
      <w:proofErr w:type="spellEnd"/>
      <w:r w:rsidRPr="00101EB3">
        <w:rPr>
          <w:rFonts w:ascii="Cambria Math" w:hAnsi="Cambria Math" w:cs="Segoe UI"/>
          <w:b w:val="0"/>
          <w:bCs w:val="0"/>
          <w:color w:val="1E1E1E"/>
          <w:sz w:val="32"/>
          <w:szCs w:val="32"/>
        </w:rPr>
        <w:t>, etc. files on multiple pages. If we make the code change, it will be visible on all the pages where the content editor is added with that file.</w:t>
      </w:r>
    </w:p>
    <w:p w14:paraId="102B46D1" w14:textId="77777777" w:rsidR="008B3785" w:rsidRPr="00101EB3" w:rsidRDefault="008B3785" w:rsidP="008B3785">
      <w:pPr>
        <w:pStyle w:val="Heading2"/>
        <w:shd w:val="clear" w:color="auto" w:fill="FFFFFF"/>
        <w:spacing w:before="0" w:beforeAutospacing="0" w:after="0" w:afterAutospacing="0" w:line="288" w:lineRule="atLeast"/>
        <w:jc w:val="both"/>
        <w:rPr>
          <w:rFonts w:ascii="Cambria Math" w:hAnsi="Cambria Math" w:cs="Segoe UI"/>
          <w:color w:val="1E1E1E"/>
        </w:rPr>
      </w:pPr>
    </w:p>
    <w:p w14:paraId="67486FBA"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p>
    <w:p w14:paraId="60F32E6D"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p>
    <w:p w14:paraId="6C48EF1A" w14:textId="77777777" w:rsidR="008B3785" w:rsidRDefault="008B3785" w:rsidP="008B3785">
      <w:pPr>
        <w:pStyle w:val="Heading2"/>
        <w:shd w:val="clear" w:color="auto" w:fill="FFFFFF"/>
        <w:spacing w:line="288" w:lineRule="atLeast"/>
        <w:jc w:val="both"/>
        <w:rPr>
          <w:rFonts w:ascii="Cambria Math" w:hAnsi="Cambria Math" w:cs="Segoe UI"/>
          <w:b w:val="0"/>
          <w:bCs w:val="0"/>
          <w:color w:val="1E1E1E"/>
          <w:sz w:val="32"/>
          <w:szCs w:val="32"/>
        </w:rPr>
      </w:pPr>
      <w:r w:rsidRPr="0054454A">
        <w:rPr>
          <w:rFonts w:ascii="Cambria Math" w:hAnsi="Cambria Math" w:cs="Segoe UI"/>
          <w:color w:val="1E1E1E"/>
        </w:rPr>
        <w:t>Application pages:</w:t>
      </w:r>
      <w:r>
        <w:rPr>
          <w:rFonts w:ascii="Cambria Math" w:hAnsi="Cambria Math" w:cs="Segoe UI"/>
          <w:b w:val="0"/>
          <w:bCs w:val="0"/>
          <w:color w:val="1E1E1E"/>
          <w:sz w:val="32"/>
          <w:szCs w:val="32"/>
        </w:rPr>
        <w:t xml:space="preserve"> </w:t>
      </w:r>
      <w:r w:rsidRPr="0054454A">
        <w:rPr>
          <w:rFonts w:ascii="Cambria Math" w:hAnsi="Cambria Math" w:cs="Segoe UI"/>
          <w:b w:val="0"/>
          <w:bCs w:val="0"/>
          <w:color w:val="1E1E1E"/>
          <w:sz w:val="32"/>
          <w:szCs w:val="32"/>
        </w:rPr>
        <w:t xml:space="preserve">Application pages are used to support application implementations in SharePoint Foundation. </w:t>
      </w:r>
    </w:p>
    <w:p w14:paraId="45099AAD" w14:textId="77777777" w:rsidR="008B3785" w:rsidRDefault="008B3785" w:rsidP="008B3785">
      <w:pPr>
        <w:pStyle w:val="Heading2"/>
        <w:shd w:val="clear" w:color="auto" w:fill="FFFFFF"/>
        <w:spacing w:line="288" w:lineRule="atLeast"/>
        <w:jc w:val="both"/>
        <w:rPr>
          <w:rFonts w:ascii="Cambria Math" w:hAnsi="Cambria Math" w:cs="Segoe UI"/>
          <w:b w:val="0"/>
          <w:bCs w:val="0"/>
          <w:color w:val="1E1E1E"/>
          <w:sz w:val="32"/>
          <w:szCs w:val="32"/>
        </w:rPr>
      </w:pPr>
      <w:r w:rsidRPr="0054454A">
        <w:rPr>
          <w:rFonts w:ascii="Cambria Math" w:hAnsi="Cambria Math" w:cs="Segoe UI"/>
          <w:b w:val="0"/>
          <w:bCs w:val="0"/>
          <w:color w:val="1E1E1E"/>
          <w:sz w:val="32"/>
          <w:szCs w:val="32"/>
        </w:rPr>
        <w:t xml:space="preserve">Application pages are stored on the file system of the front-end Web server in the </w:t>
      </w:r>
      <w:proofErr w:type="spellStart"/>
      <w:r w:rsidRPr="0054454A">
        <w:rPr>
          <w:rFonts w:ascii="Cambria Math" w:hAnsi="Cambria Math" w:cs="Segoe UI"/>
          <w:color w:val="1E1E1E"/>
          <w:sz w:val="32"/>
          <w:szCs w:val="32"/>
        </w:rPr>
        <w:t>ProgramFiles</w:t>
      </w:r>
      <w:proofErr w:type="spellEnd"/>
      <w:r w:rsidRPr="0054454A">
        <w:rPr>
          <w:rFonts w:ascii="Cambria Math" w:hAnsi="Cambria Math" w:cs="Segoe UI"/>
          <w:color w:val="1E1E1E"/>
          <w:sz w:val="32"/>
          <w:szCs w:val="32"/>
        </w:rPr>
        <w:t>/Common Files/Microsoft Shared/web server extensions/14/TEMPLATE/LAYOUTS</w:t>
      </w:r>
      <w:r w:rsidRPr="0054454A">
        <w:rPr>
          <w:rFonts w:ascii="Cambria Math" w:hAnsi="Cambria Math" w:cs="Segoe UI"/>
          <w:b w:val="0"/>
          <w:bCs w:val="0"/>
          <w:color w:val="1E1E1E"/>
          <w:sz w:val="32"/>
          <w:szCs w:val="32"/>
        </w:rPr>
        <w:t xml:space="preserve"> directory and exist for every site in a Web application. This folder is mapped to an Internet Information Services (IIS) virtual directory called _layouts.</w:t>
      </w:r>
    </w:p>
    <w:p w14:paraId="1C7FBDC9" w14:textId="77777777" w:rsidR="008B3785" w:rsidRPr="0054454A" w:rsidRDefault="008B3785" w:rsidP="008B3785">
      <w:pPr>
        <w:pStyle w:val="Heading2"/>
        <w:shd w:val="clear" w:color="auto" w:fill="FFFFFF"/>
        <w:spacing w:line="288" w:lineRule="atLeast"/>
        <w:jc w:val="both"/>
        <w:rPr>
          <w:rFonts w:ascii="Cambria Math" w:hAnsi="Cambria Math" w:cs="Segoe UI"/>
          <w:b w:val="0"/>
          <w:bCs w:val="0"/>
          <w:color w:val="1E1E1E"/>
          <w:sz w:val="32"/>
          <w:szCs w:val="32"/>
        </w:rPr>
      </w:pPr>
      <w:r w:rsidRPr="0054454A">
        <w:rPr>
          <w:rFonts w:ascii="Cambria Math" w:hAnsi="Cambria Math" w:cs="Segoe UI"/>
          <w:b w:val="0"/>
          <w:bCs w:val="0"/>
          <w:color w:val="1E1E1E"/>
          <w:sz w:val="32"/>
          <w:szCs w:val="32"/>
        </w:rPr>
        <w:t xml:space="preserve">Every site and subsite will have access to the application pages by using the _layouts virtual directory. For example, http://myserver/_layouts/settings.aspx and </w:t>
      </w:r>
      <w:r w:rsidRPr="0054454A">
        <w:rPr>
          <w:rFonts w:ascii="Cambria Math" w:hAnsi="Cambria Math" w:cs="Segoe UI"/>
          <w:b w:val="0"/>
          <w:bCs w:val="0"/>
          <w:color w:val="1E1E1E"/>
          <w:sz w:val="32"/>
          <w:szCs w:val="32"/>
        </w:rPr>
        <w:lastRenderedPageBreak/>
        <w:t>http://myserver/subsite/_layouts/settings.aspx access the same application page on the front-end Web server unlike site pages, which are an instance for the specified site.</w:t>
      </w:r>
    </w:p>
    <w:p w14:paraId="6BA080D0" w14:textId="77777777" w:rsidR="008B3785" w:rsidRPr="00F539BE"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r w:rsidRPr="0054454A">
        <w:rPr>
          <w:rFonts w:ascii="Cambria Math" w:hAnsi="Cambria Math" w:cs="Segoe UI"/>
          <w:b w:val="0"/>
          <w:bCs w:val="0"/>
          <w:color w:val="1E1E1E"/>
          <w:sz w:val="32"/>
          <w:szCs w:val="32"/>
        </w:rPr>
        <w:t>Application pages are not subject to the same restrictions as site pages. They allow in-line code without restriction. They cannot, however, use dynamic Web Parts or Web Part zones or be modified using SharePoint Designer. Modifying the default application pages is not supported in SharePoint Foundation. Custom application pages can be added to a subdirectory inside the _layouts folder.</w:t>
      </w:r>
    </w:p>
    <w:p w14:paraId="077A9FA1"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r w:rsidRPr="0054454A">
        <w:rPr>
          <w:rFonts w:ascii="Cambria Math" w:hAnsi="Cambria Math" w:cs="Segoe UI"/>
          <w:b w:val="0"/>
          <w:bCs w:val="0"/>
          <w:color w:val="1E1E1E"/>
          <w:sz w:val="32"/>
          <w:szCs w:val="32"/>
        </w:rPr>
        <w:t>Application pages</w:t>
      </w:r>
      <w:r w:rsidRPr="00F539BE">
        <w:rPr>
          <w:rFonts w:ascii="Cambria Math" w:hAnsi="Cambria Math" w:cs="Segoe UI"/>
          <w:b w:val="0"/>
          <w:bCs w:val="0"/>
          <w:color w:val="1E1E1E"/>
          <w:sz w:val="32"/>
          <w:szCs w:val="32"/>
        </w:rPr>
        <w:t xml:space="preserve"> are same as ASP.net Pages and stored on the layouts folder of SharePoint front end web server. When user </w:t>
      </w:r>
      <w:proofErr w:type="gramStart"/>
      <w:r w:rsidRPr="00F539BE">
        <w:rPr>
          <w:rFonts w:ascii="Cambria Math" w:hAnsi="Cambria Math" w:cs="Segoe UI"/>
          <w:b w:val="0"/>
          <w:bCs w:val="0"/>
          <w:color w:val="1E1E1E"/>
          <w:sz w:val="32"/>
          <w:szCs w:val="32"/>
        </w:rPr>
        <w:t>requests ,</w:t>
      </w:r>
      <w:proofErr w:type="gramEnd"/>
      <w:r w:rsidRPr="00F539BE">
        <w:rPr>
          <w:rFonts w:ascii="Cambria Math" w:hAnsi="Cambria Math" w:cs="Segoe UI"/>
          <w:b w:val="0"/>
          <w:bCs w:val="0"/>
          <w:color w:val="1E1E1E"/>
          <w:sz w:val="32"/>
          <w:szCs w:val="32"/>
        </w:rPr>
        <w:t xml:space="preserve"> application pages are compiled and they are much faster than Site Pages. Admin Pages like settings.aspx, accessdenied.aspx are an example of Application Pages. </w:t>
      </w:r>
      <w:proofErr w:type="gramStart"/>
      <w:r w:rsidRPr="00F539BE">
        <w:rPr>
          <w:rFonts w:ascii="Cambria Math" w:hAnsi="Cambria Math" w:cs="Segoe UI"/>
          <w:b w:val="0"/>
          <w:bCs w:val="0"/>
          <w:color w:val="1E1E1E"/>
          <w:sz w:val="32"/>
          <w:szCs w:val="32"/>
        </w:rPr>
        <w:t>Thus</w:t>
      </w:r>
      <w:proofErr w:type="gramEnd"/>
      <w:r w:rsidRPr="00F539BE">
        <w:rPr>
          <w:rFonts w:ascii="Cambria Math" w:hAnsi="Cambria Math" w:cs="Segoe UI"/>
          <w:b w:val="0"/>
          <w:bCs w:val="0"/>
          <w:color w:val="1E1E1E"/>
          <w:sz w:val="32"/>
          <w:szCs w:val="32"/>
        </w:rPr>
        <w:t xml:space="preserve"> we can say that Application pages are common to all SharePoint Users.</w:t>
      </w:r>
    </w:p>
    <w:p w14:paraId="064AA4E8"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p>
    <w:p w14:paraId="78A4FB58" w14:textId="77777777" w:rsidR="008B3785" w:rsidRDefault="008B3785" w:rsidP="008B3785">
      <w:pPr>
        <w:pStyle w:val="Heading2"/>
        <w:shd w:val="clear" w:color="auto" w:fill="FFFFFF"/>
        <w:spacing w:before="0" w:beforeAutospacing="0" w:after="0" w:afterAutospacing="0" w:line="288" w:lineRule="atLeast"/>
        <w:jc w:val="both"/>
        <w:rPr>
          <w:rFonts w:ascii="Cambria Math" w:hAnsi="Cambria Math" w:cs="Segoe UI"/>
          <w:b w:val="0"/>
          <w:bCs w:val="0"/>
          <w:color w:val="1E1E1E"/>
          <w:sz w:val="32"/>
          <w:szCs w:val="32"/>
        </w:rPr>
      </w:pPr>
      <w:r w:rsidRPr="00C85281">
        <w:rPr>
          <w:rFonts w:ascii="Cambria Math" w:hAnsi="Cambria Math" w:cs="Segoe UI"/>
          <w:color w:val="1E1E1E"/>
        </w:rPr>
        <w:t>Master Page</w:t>
      </w:r>
      <w:r>
        <w:rPr>
          <w:rFonts w:ascii="Cambria Math" w:hAnsi="Cambria Math" w:cs="Segoe UI"/>
          <w:color w:val="1E1E1E"/>
        </w:rPr>
        <w:t xml:space="preserve">s: </w:t>
      </w:r>
      <w:r w:rsidRPr="00C85281">
        <w:rPr>
          <w:rFonts w:ascii="Cambria Math" w:hAnsi="Cambria Math" w:cs="Segoe UI"/>
          <w:b w:val="0"/>
          <w:bCs w:val="0"/>
          <w:color w:val="1E1E1E"/>
          <w:sz w:val="32"/>
          <w:szCs w:val="32"/>
        </w:rPr>
        <w:t xml:space="preserve">Master pages provide the look and feel and standard </w:t>
      </w:r>
      <w:proofErr w:type="spellStart"/>
      <w:r w:rsidRPr="00C85281">
        <w:rPr>
          <w:rFonts w:ascii="Cambria Math" w:hAnsi="Cambria Math" w:cs="Segoe UI"/>
          <w:b w:val="0"/>
          <w:bCs w:val="0"/>
          <w:color w:val="1E1E1E"/>
          <w:sz w:val="32"/>
          <w:szCs w:val="32"/>
        </w:rPr>
        <w:t>behavior</w:t>
      </w:r>
      <w:proofErr w:type="spellEnd"/>
      <w:r w:rsidRPr="00C85281">
        <w:rPr>
          <w:rFonts w:ascii="Cambria Math" w:hAnsi="Cambria Math" w:cs="Segoe UI"/>
          <w:b w:val="0"/>
          <w:bCs w:val="0"/>
          <w:color w:val="1E1E1E"/>
          <w:sz w:val="32"/>
          <w:szCs w:val="32"/>
        </w:rPr>
        <w:t xml:space="preserve"> that </w:t>
      </w:r>
      <w:r>
        <w:rPr>
          <w:rFonts w:ascii="Cambria Math" w:hAnsi="Cambria Math" w:cs="Segoe UI"/>
          <w:b w:val="0"/>
          <w:bCs w:val="0"/>
          <w:color w:val="1E1E1E"/>
          <w:sz w:val="32"/>
          <w:szCs w:val="32"/>
        </w:rPr>
        <w:t>we</w:t>
      </w:r>
      <w:r w:rsidRPr="00C85281">
        <w:rPr>
          <w:rFonts w:ascii="Cambria Math" w:hAnsi="Cambria Math" w:cs="Segoe UI"/>
          <w:b w:val="0"/>
          <w:bCs w:val="0"/>
          <w:color w:val="1E1E1E"/>
          <w:sz w:val="32"/>
          <w:szCs w:val="32"/>
        </w:rPr>
        <w:t xml:space="preserve"> want for all of the pages in our site. Together with content pages, they produce output that combines the layout of the master page with content from the content page.</w:t>
      </w:r>
    </w:p>
    <w:p w14:paraId="6C4B5F78" w14:textId="77777777" w:rsidR="008B3785" w:rsidRPr="00C85281" w:rsidRDefault="008B3785" w:rsidP="008B3785">
      <w:pPr>
        <w:pStyle w:val="Heading2"/>
        <w:shd w:val="clear" w:color="auto" w:fill="FFFFFF"/>
        <w:spacing w:before="0" w:beforeAutospacing="0" w:after="0" w:afterAutospacing="0" w:line="288" w:lineRule="atLeast"/>
        <w:jc w:val="both"/>
        <w:rPr>
          <w:rFonts w:ascii="Cambria Math" w:hAnsi="Cambria Math" w:cs="Segoe UI"/>
          <w:color w:val="1E1E1E"/>
        </w:rPr>
      </w:pPr>
    </w:p>
    <w:p w14:paraId="44223F74" w14:textId="77777777" w:rsidR="00A51503" w:rsidRDefault="00A51503"/>
    <w:sectPr w:rsidR="00A51503" w:rsidSect="009C2053">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71B"/>
    <w:multiLevelType w:val="hybridMultilevel"/>
    <w:tmpl w:val="397E0E36"/>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621E651E"/>
    <w:multiLevelType w:val="hybridMultilevel"/>
    <w:tmpl w:val="13BC799C"/>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7682488">
    <w:abstractNumId w:val="1"/>
  </w:num>
  <w:num w:numId="2" w16cid:durableId="27205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85"/>
    <w:rsid w:val="003673AE"/>
    <w:rsid w:val="00720C06"/>
    <w:rsid w:val="008B3785"/>
    <w:rsid w:val="009C2053"/>
    <w:rsid w:val="00A51503"/>
    <w:rsid w:val="00A83F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0A32"/>
  <w15:chartTrackingRefBased/>
  <w15:docId w15:val="{39873553-AE3B-4910-A7D6-686D18EE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785"/>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link w:val="Heading2Char"/>
    <w:uiPriority w:val="9"/>
    <w:qFormat/>
    <w:rsid w:val="008B378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78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Baraik</dc:creator>
  <cp:keywords/>
  <dc:description/>
  <cp:lastModifiedBy>Bhushan Baraik</cp:lastModifiedBy>
  <cp:revision>1</cp:revision>
  <dcterms:created xsi:type="dcterms:W3CDTF">2022-09-08T08:51:00Z</dcterms:created>
  <dcterms:modified xsi:type="dcterms:W3CDTF">2022-09-08T08:52:00Z</dcterms:modified>
</cp:coreProperties>
</file>