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A2E" w:rsidRPr="00EB6735" w:rsidRDefault="000B1A2E" w:rsidP="000B1A2E">
      <w:pPr>
        <w:pStyle w:val="Heading1"/>
        <w:jc w:val="center"/>
      </w:pPr>
      <w:r>
        <w:t xml:space="preserve">Разяснения относно домашните към курса </w:t>
      </w:r>
      <w:proofErr w:type="spellStart"/>
      <w:r>
        <w:t>Linux</w:t>
      </w:r>
      <w:proofErr w:type="spellEnd"/>
      <w:r>
        <w:t xml:space="preserve"> системна администрация</w:t>
      </w:r>
    </w:p>
    <w:p w:rsidR="000B1A2E" w:rsidRPr="00EB6735" w:rsidRDefault="000B1A2E" w:rsidP="000B1A2E">
      <w:pPr>
        <w:pStyle w:val="NormalWeb"/>
        <w:shd w:val="clear" w:color="auto" w:fill="FFFFFF"/>
        <w:spacing w:before="0" w:beforeAutospacing="0"/>
        <w:rPr>
          <w:rFonts w:ascii="Verdana" w:hAnsi="Verdana"/>
          <w:color w:val="000000"/>
          <w:sz w:val="20"/>
          <w:szCs w:val="20"/>
        </w:rPr>
      </w:pPr>
      <w:r w:rsidRPr="00EB6735">
        <w:rPr>
          <w:rFonts w:ascii="Verdana" w:hAnsi="Verdana"/>
          <w:color w:val="000000"/>
          <w:sz w:val="20"/>
          <w:szCs w:val="20"/>
        </w:rPr>
        <w:t xml:space="preserve">1. За всяка тема от курса имате по едно </w:t>
      </w:r>
      <w:proofErr w:type="spellStart"/>
      <w:r w:rsidRPr="00EB6735">
        <w:rPr>
          <w:rFonts w:ascii="Verdana" w:hAnsi="Verdana"/>
          <w:color w:val="000000"/>
          <w:sz w:val="20"/>
          <w:szCs w:val="20"/>
        </w:rPr>
        <w:t>файлче</w:t>
      </w:r>
      <w:proofErr w:type="spellEnd"/>
      <w:r w:rsidRPr="00EB6735">
        <w:rPr>
          <w:rFonts w:ascii="Verdana" w:hAnsi="Verdana"/>
          <w:color w:val="000000"/>
          <w:sz w:val="20"/>
          <w:szCs w:val="20"/>
        </w:rPr>
        <w:t xml:space="preserve"> </w:t>
      </w:r>
      <w:proofErr w:type="spellStart"/>
      <w:r>
        <w:rPr>
          <w:rFonts w:ascii="Verdana" w:hAnsi="Verdana"/>
          <w:color w:val="000000"/>
          <w:sz w:val="20"/>
          <w:szCs w:val="20"/>
        </w:rPr>
        <w:t>homework</w:t>
      </w:r>
      <w:r w:rsidRPr="00EB6735">
        <w:rPr>
          <w:rFonts w:ascii="Verdana" w:hAnsi="Verdana"/>
          <w:color w:val="000000"/>
          <w:sz w:val="20"/>
          <w:szCs w:val="20"/>
        </w:rPr>
        <w:t>-</w:t>
      </w:r>
      <w:r>
        <w:rPr>
          <w:rFonts w:ascii="Verdana" w:hAnsi="Verdana"/>
          <w:color w:val="000000"/>
          <w:sz w:val="20"/>
          <w:szCs w:val="20"/>
        </w:rPr>
        <w:t>XX</w:t>
      </w:r>
      <w:proofErr w:type="spellEnd"/>
      <w:r w:rsidRPr="00EB6735">
        <w:rPr>
          <w:rFonts w:ascii="Verdana" w:hAnsi="Verdana"/>
          <w:color w:val="000000"/>
          <w:sz w:val="20"/>
          <w:szCs w:val="20"/>
        </w:rPr>
        <w:t>.</w:t>
      </w:r>
      <w:proofErr w:type="spellStart"/>
      <w:r>
        <w:rPr>
          <w:rFonts w:ascii="Verdana" w:hAnsi="Verdana"/>
          <w:color w:val="000000"/>
          <w:sz w:val="20"/>
          <w:szCs w:val="20"/>
        </w:rPr>
        <w:t>txt</w:t>
      </w:r>
      <w:proofErr w:type="spellEnd"/>
      <w:r w:rsidRPr="00EB6735">
        <w:rPr>
          <w:rFonts w:ascii="Verdana" w:hAnsi="Verdana"/>
          <w:color w:val="000000"/>
          <w:sz w:val="20"/>
          <w:szCs w:val="20"/>
        </w:rPr>
        <w:t xml:space="preserve"> (където </w:t>
      </w:r>
      <w:r>
        <w:rPr>
          <w:rFonts w:ascii="Verdana" w:hAnsi="Verdana"/>
          <w:color w:val="000000"/>
          <w:sz w:val="20"/>
          <w:szCs w:val="20"/>
        </w:rPr>
        <w:t>XX</w:t>
      </w:r>
      <w:r w:rsidRPr="00EB6735">
        <w:rPr>
          <w:rFonts w:ascii="Verdana" w:hAnsi="Verdana"/>
          <w:color w:val="000000"/>
          <w:sz w:val="20"/>
          <w:szCs w:val="20"/>
        </w:rPr>
        <w:t xml:space="preserve"> е номера на темата) във което имате изредени различни въпроси.</w:t>
      </w:r>
    </w:p>
    <w:p w:rsidR="000B1A2E" w:rsidRDefault="000B1A2E" w:rsidP="000B1A2E">
      <w:pPr>
        <w:pStyle w:val="NormalWeb"/>
        <w:shd w:val="clear" w:color="auto" w:fill="FFFFFF"/>
        <w:spacing w:before="0" w:beforeAutospacing="0"/>
        <w:rPr>
          <w:rFonts w:ascii="Verdana" w:hAnsi="Verdana"/>
          <w:color w:val="000000"/>
          <w:sz w:val="20"/>
          <w:szCs w:val="20"/>
        </w:rPr>
      </w:pPr>
      <w:r>
        <w:rPr>
          <w:rFonts w:ascii="Verdana" w:hAnsi="Verdana"/>
          <w:color w:val="000000"/>
          <w:sz w:val="20"/>
          <w:szCs w:val="20"/>
        </w:rPr>
        <w:t>2. Всеки въпрос е номериран в началото си.</w:t>
      </w:r>
    </w:p>
    <w:p w:rsidR="000B1A2E" w:rsidRDefault="000B1A2E" w:rsidP="000B1A2E">
      <w:pPr>
        <w:pStyle w:val="NormalWeb"/>
        <w:shd w:val="clear" w:color="auto" w:fill="FFFFFF"/>
        <w:spacing w:before="0" w:beforeAutospacing="0"/>
        <w:rPr>
          <w:rFonts w:ascii="Verdana" w:hAnsi="Verdana"/>
          <w:color w:val="000000"/>
          <w:sz w:val="20"/>
          <w:szCs w:val="20"/>
        </w:rPr>
      </w:pPr>
      <w:r>
        <w:rPr>
          <w:rFonts w:ascii="Verdana" w:hAnsi="Verdana"/>
          <w:color w:val="000000"/>
          <w:sz w:val="20"/>
          <w:szCs w:val="20"/>
        </w:rPr>
        <w:t>3. Вие трябва да изберете</w:t>
      </w:r>
      <w:r>
        <w:rPr>
          <w:rStyle w:val="apple-converted-space"/>
          <w:rFonts w:ascii="Verdana" w:hAnsi="Verdana"/>
          <w:color w:val="000000"/>
          <w:sz w:val="20"/>
          <w:szCs w:val="20"/>
        </w:rPr>
        <w:t> </w:t>
      </w:r>
      <w:r>
        <w:rPr>
          <w:rStyle w:val="Strong"/>
          <w:rFonts w:ascii="Verdana" w:hAnsi="Verdana"/>
          <w:color w:val="000000"/>
          <w:sz w:val="20"/>
          <w:szCs w:val="20"/>
        </w:rPr>
        <w:t>САМО ЕДИН</w:t>
      </w:r>
      <w:r>
        <w:rPr>
          <w:rStyle w:val="apple-converted-space"/>
          <w:rFonts w:ascii="Verdana" w:hAnsi="Verdana"/>
          <w:color w:val="000000"/>
          <w:sz w:val="20"/>
          <w:szCs w:val="20"/>
        </w:rPr>
        <w:t> </w:t>
      </w:r>
      <w:r>
        <w:rPr>
          <w:rFonts w:ascii="Verdana" w:hAnsi="Verdana"/>
          <w:color w:val="000000"/>
          <w:sz w:val="20"/>
          <w:szCs w:val="20"/>
        </w:rPr>
        <w:t>от тях и да пишете САМО по него. Хората писали по повече от една тема автоматично получават 0 точки за домашното.</w:t>
      </w:r>
    </w:p>
    <w:p w:rsidR="000B1A2E" w:rsidRDefault="000B1A2E" w:rsidP="000B1A2E">
      <w:pPr>
        <w:pStyle w:val="NormalWeb"/>
        <w:shd w:val="clear" w:color="auto" w:fill="FFFFFF"/>
        <w:spacing w:before="0" w:beforeAutospacing="0"/>
        <w:rPr>
          <w:rFonts w:ascii="Verdana" w:hAnsi="Verdana"/>
          <w:color w:val="000000"/>
          <w:sz w:val="20"/>
          <w:szCs w:val="20"/>
        </w:rPr>
      </w:pPr>
      <w:r>
        <w:rPr>
          <w:rFonts w:ascii="Verdana" w:hAnsi="Verdana"/>
          <w:color w:val="000000"/>
          <w:sz w:val="20"/>
          <w:szCs w:val="20"/>
        </w:rPr>
        <w:t>4. Когато изпращате домашното си</w:t>
      </w:r>
      <w:r>
        <w:rPr>
          <w:rStyle w:val="apple-converted-space"/>
          <w:rFonts w:ascii="Verdana" w:hAnsi="Verdana"/>
          <w:color w:val="000000"/>
          <w:sz w:val="20"/>
          <w:szCs w:val="20"/>
        </w:rPr>
        <w:t> </w:t>
      </w:r>
      <w:r>
        <w:rPr>
          <w:rStyle w:val="Strong"/>
          <w:rFonts w:ascii="Verdana" w:hAnsi="Verdana"/>
          <w:color w:val="000000"/>
          <w:sz w:val="20"/>
          <w:szCs w:val="20"/>
        </w:rPr>
        <w:t>задължително</w:t>
      </w:r>
      <w:r>
        <w:rPr>
          <w:rStyle w:val="apple-converted-space"/>
          <w:rFonts w:ascii="Verdana" w:hAnsi="Verdana"/>
          <w:color w:val="000000"/>
          <w:sz w:val="20"/>
          <w:szCs w:val="20"/>
        </w:rPr>
        <w:t> </w:t>
      </w:r>
      <w:r>
        <w:rPr>
          <w:rFonts w:ascii="Verdana" w:hAnsi="Verdana"/>
          <w:color w:val="000000"/>
          <w:sz w:val="20"/>
          <w:szCs w:val="20"/>
        </w:rPr>
        <w:t>копирайте въпросът(целият) на когото отговаряте. За всяка тема има бая въпроси, объркването може да стане лесно и вместо 100 да получите 0 точки за домашното. Това е за ваше добро.</w:t>
      </w:r>
    </w:p>
    <w:p w:rsidR="000B1A2E" w:rsidRDefault="000B1A2E" w:rsidP="000B1A2E">
      <w:pPr>
        <w:pStyle w:val="NormalWeb"/>
        <w:shd w:val="clear" w:color="auto" w:fill="FFFFFF"/>
        <w:spacing w:before="0" w:beforeAutospacing="0"/>
        <w:rPr>
          <w:rFonts w:ascii="Verdana" w:hAnsi="Verdana"/>
          <w:color w:val="000000"/>
          <w:sz w:val="20"/>
          <w:szCs w:val="20"/>
        </w:rPr>
      </w:pPr>
      <w:r>
        <w:rPr>
          <w:rFonts w:ascii="Verdana" w:hAnsi="Verdana"/>
          <w:color w:val="000000"/>
          <w:sz w:val="20"/>
          <w:szCs w:val="20"/>
        </w:rPr>
        <w:t>5. Домашните се предават през системата на Telerik.</w:t>
      </w:r>
    </w:p>
    <w:p w:rsidR="000B1A2E" w:rsidRDefault="000B1A2E" w:rsidP="000B1A2E">
      <w:pPr>
        <w:pStyle w:val="NormalWeb"/>
        <w:shd w:val="clear" w:color="auto" w:fill="FFFFFF"/>
        <w:spacing w:before="0" w:beforeAutospacing="0"/>
        <w:rPr>
          <w:rFonts w:ascii="Verdana" w:hAnsi="Verdana"/>
          <w:color w:val="000000"/>
          <w:sz w:val="20"/>
          <w:szCs w:val="20"/>
        </w:rPr>
      </w:pPr>
      <w:r>
        <w:rPr>
          <w:rFonts w:ascii="Verdana" w:hAnsi="Verdana"/>
          <w:color w:val="000000"/>
          <w:sz w:val="20"/>
          <w:szCs w:val="20"/>
        </w:rPr>
        <w:t>6. Не ми изпращате домашни на личната поща(там може да ме питате за проблем който имате и очаквате аз да мога да ви помогна).</w:t>
      </w:r>
    </w:p>
    <w:p w:rsidR="000B1A2E" w:rsidRDefault="000B1A2E" w:rsidP="000B1A2E">
      <w:pPr>
        <w:pStyle w:val="NormalWeb"/>
        <w:shd w:val="clear" w:color="auto" w:fill="FFFFFF"/>
        <w:spacing w:before="0" w:beforeAutospacing="0"/>
        <w:rPr>
          <w:rFonts w:ascii="Verdana" w:hAnsi="Verdana"/>
          <w:color w:val="000000"/>
          <w:sz w:val="20"/>
          <w:szCs w:val="20"/>
        </w:rPr>
      </w:pPr>
      <w:r>
        <w:rPr>
          <w:rFonts w:ascii="Verdana" w:hAnsi="Verdana"/>
          <w:color w:val="000000"/>
          <w:sz w:val="20"/>
          <w:szCs w:val="20"/>
        </w:rPr>
        <w:t>7. Домашните са САМО в текстов вид. Картинки не приемам.</w:t>
      </w:r>
    </w:p>
    <w:p w:rsidR="000B1A2E" w:rsidRDefault="000B1A2E" w:rsidP="000B1A2E">
      <w:pPr>
        <w:pStyle w:val="NormalWeb"/>
        <w:shd w:val="clear" w:color="auto" w:fill="FFFFFF"/>
        <w:spacing w:before="0" w:beforeAutospacing="0"/>
        <w:rPr>
          <w:rFonts w:ascii="Verdana" w:hAnsi="Verdana"/>
          <w:color w:val="000000"/>
          <w:sz w:val="20"/>
          <w:szCs w:val="20"/>
        </w:rPr>
      </w:pPr>
      <w:r>
        <w:rPr>
          <w:rFonts w:ascii="Verdana" w:hAnsi="Verdana"/>
          <w:color w:val="000000"/>
          <w:sz w:val="20"/>
          <w:szCs w:val="20"/>
        </w:rPr>
        <w:t>8. Дължината на домашното зависи от сложността на въпроса.</w:t>
      </w:r>
    </w:p>
    <w:p w:rsidR="000B1A2E" w:rsidRDefault="000B1A2E" w:rsidP="000B1A2E">
      <w:pPr>
        <w:pStyle w:val="NormalWeb"/>
        <w:shd w:val="clear" w:color="auto" w:fill="FFFFFF"/>
        <w:spacing w:before="0" w:beforeAutospacing="0"/>
        <w:rPr>
          <w:rFonts w:ascii="Verdana" w:hAnsi="Verdana"/>
          <w:color w:val="000000"/>
          <w:sz w:val="20"/>
          <w:szCs w:val="20"/>
        </w:rPr>
      </w:pPr>
      <w:r>
        <w:rPr>
          <w:rFonts w:ascii="Verdana" w:hAnsi="Verdana"/>
          <w:color w:val="000000"/>
          <w:sz w:val="20"/>
          <w:szCs w:val="20"/>
        </w:rPr>
        <w:t>9. Не превеждайте текст от Английски на Български. По-добре го копирайте направо. Вероятността да го направите неразбираем за мен е голяма!</w:t>
      </w:r>
    </w:p>
    <w:p w:rsidR="000B1A2E" w:rsidRDefault="000B1A2E" w:rsidP="000B1A2E">
      <w:pPr>
        <w:pStyle w:val="NormalWeb"/>
        <w:shd w:val="clear" w:color="auto" w:fill="FFFFFF"/>
        <w:spacing w:before="0" w:beforeAutospacing="0"/>
        <w:rPr>
          <w:rFonts w:ascii="Verdana" w:hAnsi="Verdana"/>
          <w:color w:val="000000"/>
          <w:sz w:val="20"/>
          <w:szCs w:val="20"/>
        </w:rPr>
      </w:pPr>
      <w:r>
        <w:rPr>
          <w:rFonts w:ascii="Verdana" w:hAnsi="Verdana"/>
          <w:color w:val="000000"/>
          <w:sz w:val="20"/>
          <w:szCs w:val="20"/>
        </w:rPr>
        <w:t xml:space="preserve">10. Пълнотата на домашните се измерва като се провери дали сте спазили условието на домашното, дали сте добавили някакви обяснения, дали сте дали примерен </w:t>
      </w:r>
      <w:proofErr w:type="spellStart"/>
      <w:r>
        <w:rPr>
          <w:rFonts w:ascii="Verdana" w:hAnsi="Verdana"/>
          <w:color w:val="000000"/>
          <w:sz w:val="20"/>
          <w:szCs w:val="20"/>
        </w:rPr>
        <w:t>output</w:t>
      </w:r>
      <w:proofErr w:type="spellEnd"/>
      <w:r>
        <w:rPr>
          <w:rFonts w:ascii="Verdana" w:hAnsi="Verdana"/>
          <w:color w:val="000000"/>
          <w:sz w:val="20"/>
          <w:szCs w:val="20"/>
        </w:rPr>
        <w:t xml:space="preserve"> от командите и дали сте дали линкове за допълнително четене.</w:t>
      </w:r>
    </w:p>
    <w:p w:rsidR="000B1A2E" w:rsidRDefault="000B1A2E" w:rsidP="000B1A2E">
      <w:pPr>
        <w:pStyle w:val="NormalWeb"/>
        <w:shd w:val="clear" w:color="auto" w:fill="FFFFFF"/>
        <w:spacing w:before="0" w:beforeAutospacing="0"/>
        <w:rPr>
          <w:rFonts w:ascii="Verdana" w:hAnsi="Verdana"/>
          <w:color w:val="000000"/>
          <w:sz w:val="20"/>
          <w:szCs w:val="20"/>
        </w:rPr>
      </w:pPr>
      <w:r>
        <w:rPr>
          <w:rFonts w:ascii="Verdana" w:hAnsi="Verdana"/>
          <w:color w:val="000000"/>
          <w:sz w:val="20"/>
          <w:szCs w:val="20"/>
        </w:rPr>
        <w:t xml:space="preserve">11. Пишете САМО по темата на въпроса. Не пишете допълнителни неща които сте решили, че са </w:t>
      </w:r>
      <w:proofErr w:type="spellStart"/>
      <w:r>
        <w:rPr>
          <w:rFonts w:ascii="Verdana" w:hAnsi="Verdana"/>
          <w:color w:val="000000"/>
          <w:sz w:val="20"/>
          <w:szCs w:val="20"/>
        </w:rPr>
        <w:t>relative</w:t>
      </w:r>
      <w:proofErr w:type="spellEnd"/>
      <w:r>
        <w:rPr>
          <w:rFonts w:ascii="Verdana" w:hAnsi="Verdana"/>
          <w:color w:val="000000"/>
          <w:sz w:val="20"/>
          <w:szCs w:val="20"/>
        </w:rPr>
        <w:t xml:space="preserve"> към въпроса. САМО отговорът на въпросът е важен. Прекаленото количество излишен текст само намаля оценката защото значи само едно - неразбиране на въпроса.</w:t>
      </w:r>
    </w:p>
    <w:p w:rsidR="000B1A2E" w:rsidRDefault="000B1A2E" w:rsidP="000B1A2E">
      <w:pPr>
        <w:pStyle w:val="NormalWeb"/>
        <w:shd w:val="clear" w:color="auto" w:fill="FFFFFF"/>
        <w:spacing w:before="0" w:beforeAutospacing="0"/>
        <w:rPr>
          <w:rFonts w:ascii="Verdana" w:hAnsi="Verdana"/>
          <w:color w:val="000000"/>
          <w:sz w:val="20"/>
          <w:szCs w:val="20"/>
        </w:rPr>
      </w:pPr>
      <w:r>
        <w:rPr>
          <w:rFonts w:ascii="Verdana" w:hAnsi="Verdana"/>
          <w:color w:val="000000"/>
          <w:sz w:val="20"/>
          <w:szCs w:val="20"/>
        </w:rPr>
        <w:t xml:space="preserve">12. Домашните от първата лекция са ИЗЦЯЛО теоретични. Не ви съветвам да ходите и да си трошите дисковете на вашите машини. Използвайте </w:t>
      </w:r>
      <w:proofErr w:type="spellStart"/>
      <w:r>
        <w:rPr>
          <w:rFonts w:ascii="Verdana" w:hAnsi="Verdana"/>
          <w:color w:val="000000"/>
          <w:sz w:val="20"/>
          <w:szCs w:val="20"/>
        </w:rPr>
        <w:t>виртуалки</w:t>
      </w:r>
      <w:proofErr w:type="spellEnd"/>
      <w:r>
        <w:rPr>
          <w:rFonts w:ascii="Verdana" w:hAnsi="Verdana"/>
          <w:color w:val="000000"/>
          <w:sz w:val="20"/>
          <w:szCs w:val="20"/>
        </w:rPr>
        <w:t xml:space="preserve"> ако искате да си играете с </w:t>
      </w:r>
      <w:proofErr w:type="spellStart"/>
      <w:r>
        <w:rPr>
          <w:rFonts w:ascii="Verdana" w:hAnsi="Verdana"/>
          <w:color w:val="000000"/>
          <w:sz w:val="20"/>
          <w:szCs w:val="20"/>
        </w:rPr>
        <w:t>partitoning-а</w:t>
      </w:r>
      <w:proofErr w:type="spellEnd"/>
      <w:r>
        <w:rPr>
          <w:rFonts w:ascii="Verdana" w:hAnsi="Verdana"/>
          <w:color w:val="000000"/>
          <w:sz w:val="20"/>
          <w:szCs w:val="20"/>
        </w:rPr>
        <w:t>.</w:t>
      </w:r>
    </w:p>
    <w:p w:rsidR="000B1A2E" w:rsidRDefault="000B1A2E" w:rsidP="000B1A2E">
      <w:pPr>
        <w:pStyle w:val="NormalWeb"/>
        <w:shd w:val="clear" w:color="auto" w:fill="FFFFFF"/>
        <w:spacing w:before="0" w:beforeAutospacing="0"/>
        <w:rPr>
          <w:rFonts w:ascii="Verdana" w:hAnsi="Verdana"/>
          <w:color w:val="000000"/>
          <w:sz w:val="20"/>
          <w:szCs w:val="20"/>
        </w:rPr>
      </w:pPr>
      <w:r>
        <w:rPr>
          <w:rFonts w:ascii="Verdana" w:hAnsi="Verdana"/>
          <w:color w:val="000000"/>
          <w:sz w:val="20"/>
          <w:szCs w:val="20"/>
        </w:rPr>
        <w:t>13. Имам голямото желание да дам възможност на хората които не са разбрали въпроса по който са писали(които не са малка бройка) да им дам възможност да се поправят до два дни след оценяване на домашното. Как това става, ами хората са с 0 точки и трябва да ми се обадят  :)</w:t>
      </w:r>
    </w:p>
    <w:p w:rsidR="000B1A2E" w:rsidRDefault="000B1A2E" w:rsidP="000B1A2E">
      <w:pPr>
        <w:pStyle w:val="NormalWeb"/>
        <w:shd w:val="clear" w:color="auto" w:fill="FFFFFF"/>
        <w:spacing w:before="0" w:beforeAutospacing="0"/>
        <w:rPr>
          <w:rFonts w:ascii="Verdana" w:hAnsi="Verdana"/>
          <w:color w:val="000000"/>
          <w:sz w:val="20"/>
          <w:szCs w:val="20"/>
        </w:rPr>
      </w:pPr>
      <w:r>
        <w:rPr>
          <w:rFonts w:ascii="Verdana" w:hAnsi="Verdana"/>
          <w:color w:val="000000"/>
          <w:sz w:val="20"/>
          <w:szCs w:val="20"/>
        </w:rPr>
        <w:t xml:space="preserve">14. Домашните могат се оценяват със системата за </w:t>
      </w:r>
      <w:proofErr w:type="spellStart"/>
      <w:r>
        <w:rPr>
          <w:rFonts w:ascii="Verdana" w:hAnsi="Verdana"/>
          <w:color w:val="000000"/>
          <w:sz w:val="20"/>
          <w:szCs w:val="20"/>
        </w:rPr>
        <w:t>peer</w:t>
      </w:r>
      <w:proofErr w:type="spellEnd"/>
      <w:r>
        <w:rPr>
          <w:rFonts w:ascii="Verdana" w:hAnsi="Verdana"/>
          <w:color w:val="000000"/>
          <w:sz w:val="20"/>
          <w:szCs w:val="20"/>
        </w:rPr>
        <w:t xml:space="preserve"> </w:t>
      </w:r>
      <w:proofErr w:type="spellStart"/>
      <w:r>
        <w:rPr>
          <w:rFonts w:ascii="Verdana" w:hAnsi="Verdana"/>
          <w:color w:val="000000"/>
          <w:sz w:val="20"/>
          <w:szCs w:val="20"/>
        </w:rPr>
        <w:t>review</w:t>
      </w:r>
      <w:proofErr w:type="spellEnd"/>
      <w:r>
        <w:rPr>
          <w:rFonts w:ascii="Verdana" w:hAnsi="Verdana"/>
          <w:color w:val="000000"/>
          <w:sz w:val="20"/>
          <w:szCs w:val="20"/>
        </w:rPr>
        <w:t xml:space="preserve"> :) Имайте предвид, че преглеждам достатъчно голям брой от домашните и </w:t>
      </w:r>
      <w:proofErr w:type="spellStart"/>
      <w:r>
        <w:rPr>
          <w:rFonts w:ascii="Verdana" w:hAnsi="Verdana"/>
          <w:color w:val="000000"/>
          <w:sz w:val="20"/>
          <w:szCs w:val="20"/>
        </w:rPr>
        <w:t>review-тата</w:t>
      </w:r>
      <w:proofErr w:type="spellEnd"/>
      <w:r>
        <w:rPr>
          <w:rFonts w:ascii="Verdana" w:hAnsi="Verdana"/>
          <w:color w:val="000000"/>
          <w:sz w:val="20"/>
          <w:szCs w:val="20"/>
        </w:rPr>
        <w:t xml:space="preserve">, за да мога да ви дам допълнителен </w:t>
      </w:r>
      <w:proofErr w:type="spellStart"/>
      <w:r>
        <w:rPr>
          <w:rFonts w:ascii="Verdana" w:hAnsi="Verdana"/>
          <w:color w:val="000000"/>
          <w:sz w:val="20"/>
          <w:szCs w:val="20"/>
        </w:rPr>
        <w:t>feedback</w:t>
      </w:r>
      <w:proofErr w:type="spellEnd"/>
      <w:r>
        <w:rPr>
          <w:rFonts w:ascii="Verdana" w:hAnsi="Verdana"/>
          <w:color w:val="000000"/>
          <w:sz w:val="20"/>
          <w:szCs w:val="20"/>
        </w:rPr>
        <w:t>.</w:t>
      </w:r>
    </w:p>
    <w:p w:rsidR="000B1A2E" w:rsidRDefault="000B1A2E" w:rsidP="000B1A2E">
      <w:pPr>
        <w:pStyle w:val="NormalWeb"/>
        <w:shd w:val="clear" w:color="auto" w:fill="FFFFFF"/>
        <w:spacing w:before="0" w:beforeAutospacing="0"/>
        <w:rPr>
          <w:rFonts w:ascii="Verdana" w:hAnsi="Verdana"/>
          <w:color w:val="000000"/>
          <w:sz w:val="20"/>
          <w:szCs w:val="20"/>
        </w:rPr>
      </w:pPr>
      <w:r>
        <w:rPr>
          <w:rFonts w:ascii="Verdana" w:hAnsi="Verdana"/>
          <w:color w:val="000000"/>
          <w:sz w:val="20"/>
          <w:szCs w:val="20"/>
        </w:rPr>
        <w:t>15. Преди да изтече срокът за предаване на домашни, не можете да оценявате домашни. Само аз мога да оценявам домашни ПРЕДИ изтичането на срока.</w:t>
      </w:r>
    </w:p>
    <w:p w:rsidR="003817EF" w:rsidRPr="000B1A2E" w:rsidRDefault="000B1A2E" w:rsidP="000B1A2E">
      <w:pPr>
        <w:pStyle w:val="NormalWeb"/>
        <w:shd w:val="clear" w:color="auto" w:fill="FFFFFF"/>
        <w:spacing w:before="0" w:beforeAutospacing="0"/>
        <w:rPr>
          <w:rFonts w:ascii="Verdana" w:hAnsi="Verdana"/>
          <w:color w:val="000000"/>
          <w:sz w:val="20"/>
          <w:szCs w:val="20"/>
        </w:rPr>
      </w:pPr>
      <w:r>
        <w:rPr>
          <w:rFonts w:ascii="Verdana" w:hAnsi="Verdana"/>
          <w:color w:val="000000"/>
          <w:sz w:val="20"/>
          <w:szCs w:val="20"/>
        </w:rPr>
        <w:t>16. МОЖЕТЕ да предадете домашни за всички лекции за които съм ги добавил в момента. Т.е. да предавате домашни за теми в бъдеще :)</w:t>
      </w:r>
      <w:bookmarkStart w:id="0" w:name="_GoBack"/>
      <w:bookmarkEnd w:id="0"/>
    </w:p>
    <w:sectPr w:rsidR="003817EF" w:rsidRPr="000B1A2E" w:rsidSect="000E4F43">
      <w:headerReference w:type="default" r:id="rId9"/>
      <w:footerReference w:type="default" r:id="rId10"/>
      <w:pgSz w:w="11909" w:h="16834" w:code="9"/>
      <w:pgMar w:top="1701" w:right="851" w:bottom="1021"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2569" w:rsidRDefault="00F82569" w:rsidP="008068A2">
      <w:pPr>
        <w:spacing w:after="0" w:line="240" w:lineRule="auto"/>
      </w:pPr>
      <w:r>
        <w:separator/>
      </w:r>
    </w:p>
  </w:endnote>
  <w:endnote w:type="continuationSeparator" w:id="0">
    <w:p w:rsidR="00F82569" w:rsidRDefault="00F825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00"/>
    <w:family w:val="swiss"/>
    <w:pitch w:val="variable"/>
    <w:sig w:usb0="00000001"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8719AE" w:rsidP="004D29A9">
    <w:pPr>
      <w:pStyle w:val="Footer"/>
    </w:pPr>
    <w:r w:rsidRPr="004D29A9">
      <w:rPr>
        <w:rFonts w:ascii="Segoe UI Semibold" w:hAnsi="Segoe UI Semibold" w:cs="Segoe UI"/>
        <w:noProof/>
        <w:color w:val="FFFFFF" w:themeColor="background1"/>
        <w:sz w:val="16"/>
        <w:szCs w:val="16"/>
        <w:lang w:val="en-US" w:eastAsia="zh-CN"/>
      </w:rPr>
      <w:drawing>
        <wp:anchor distT="0" distB="0" distL="114300" distR="114300" simplePos="0" relativeHeight="251706880" behindDoc="0" locked="0" layoutInCell="1" allowOverlap="1" wp14:anchorId="2D9F7412" wp14:editId="59349B19">
          <wp:simplePos x="0" y="0"/>
          <wp:positionH relativeFrom="column">
            <wp:posOffset>5408930</wp:posOffset>
          </wp:positionH>
          <wp:positionV relativeFrom="paragraph">
            <wp:posOffset>-10160</wp:posOffset>
          </wp:positionV>
          <wp:extent cx="158115" cy="161925"/>
          <wp:effectExtent l="0" t="0" r="0" b="9525"/>
          <wp:wrapNone/>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US" w:eastAsia="zh-CN"/>
      </w:rPr>
      <w:drawing>
        <wp:anchor distT="0" distB="0" distL="114300" distR="114300" simplePos="0" relativeHeight="251643392" behindDoc="0" locked="0" layoutInCell="1" allowOverlap="1" wp14:anchorId="686565E5" wp14:editId="1502E88C">
          <wp:simplePos x="0" y="0"/>
          <wp:positionH relativeFrom="column">
            <wp:posOffset>5005070</wp:posOffset>
          </wp:positionH>
          <wp:positionV relativeFrom="paragraph">
            <wp:posOffset>1270</wp:posOffset>
          </wp:positionV>
          <wp:extent cx="147320" cy="143510"/>
          <wp:effectExtent l="0" t="0" r="5080" b="8890"/>
          <wp:wrapNone/>
          <wp:docPr id="1" name="Picture 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en-US" w:eastAsia="zh-CN"/>
      </w:rPr>
      <w:drawing>
        <wp:anchor distT="0" distB="0" distL="114300" distR="114300" simplePos="0" relativeHeight="251679232" behindDoc="0" locked="0" layoutInCell="1" allowOverlap="1" wp14:anchorId="3D465EA1" wp14:editId="4FA90EF1">
          <wp:simplePos x="0" y="0"/>
          <wp:positionH relativeFrom="column">
            <wp:posOffset>5197475</wp:posOffset>
          </wp:positionH>
          <wp:positionV relativeFrom="paragraph">
            <wp:posOffset>1270</wp:posOffset>
          </wp:positionV>
          <wp:extent cx="147320" cy="143510"/>
          <wp:effectExtent l="0" t="0" r="5080" b="8890"/>
          <wp:wrapNone/>
          <wp:docPr id="4" name="Picture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001D1980">
      <w:rPr>
        <w:noProof/>
        <w:lang w:val="en-US" w:eastAsia="zh-CN"/>
      </w:rPr>
      <mc:AlternateContent>
        <mc:Choice Requires="wps">
          <w:drawing>
            <wp:anchor distT="0" distB="0" distL="114300" distR="114300" simplePos="0" relativeHeight="251615744" behindDoc="0" locked="0" layoutInCell="1" allowOverlap="1" wp14:anchorId="58C99563" wp14:editId="4874CEC8">
              <wp:simplePos x="0" y="0"/>
              <wp:positionH relativeFrom="column">
                <wp:posOffset>-13970</wp:posOffset>
              </wp:positionH>
              <wp:positionV relativeFrom="paragraph">
                <wp:posOffset>-71120</wp:posOffset>
              </wp:positionV>
              <wp:extent cx="6496050" cy="287655"/>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6050" cy="287655"/>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E04CE" w:rsidRPr="004D29A9" w:rsidRDefault="005E04CE" w:rsidP="000E4F43">
                          <w:pPr>
                            <w:tabs>
                              <w:tab w:val="left" w:pos="9072"/>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7"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бул. “Александър Малинов“ №</w:t>
                          </w:r>
                          <w:r w:rsidR="00A70227" w:rsidRPr="004D29A9">
                            <w:rPr>
                              <w:rFonts w:ascii="Segoe UI Semibold" w:hAnsi="Segoe UI Semibold" w:cs="Segoe UI"/>
                              <w:color w:val="FFFFFF" w:themeColor="background1"/>
                              <w:sz w:val="16"/>
                              <w:szCs w:val="16"/>
                            </w:rPr>
                            <w:t xml:space="preserve"> </w:t>
                          </w:r>
                          <w:r w:rsidR="000E4F43">
                            <w:rPr>
                              <w:rFonts w:ascii="Segoe UI Semibold" w:hAnsi="Segoe UI Semibold" w:cs="Segoe UI"/>
                              <w:color w:val="FFFFFF" w:themeColor="background1"/>
                              <w:sz w:val="16"/>
                              <w:szCs w:val="16"/>
                            </w:rPr>
                            <w:t>31, София 1729</w:t>
                          </w:r>
                          <w:r w:rsidR="000E4F43">
                            <w:rPr>
                              <w:rFonts w:ascii="Segoe UI Semibold" w:hAnsi="Segoe UI Semibold" w:cs="Segoe UI"/>
                              <w:color w:val="FFFFFF" w:themeColor="background1"/>
                              <w:sz w:val="16"/>
                              <w:szCs w:val="16"/>
                            </w:rPr>
                            <w:tab/>
                          </w:r>
                          <w:r w:rsidR="004D29A9">
                            <w:rPr>
                              <w:rFonts w:ascii="Segoe UI Semibold" w:hAnsi="Segoe UI Semibold" w:cs="Segoe UI"/>
                              <w:noProof/>
                              <w:color w:val="FFFFFF" w:themeColor="background1"/>
                              <w:sz w:val="16"/>
                              <w:szCs w:val="16"/>
                            </w:rPr>
                            <w:t>стр</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0B1A2E">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4D29A9" w:rsidRPr="004D29A9">
                            <w:rPr>
                              <w:rFonts w:ascii="Segoe WP Semibold" w:hAnsi="Segoe WP Semibold" w:cs="Segoe UI"/>
                              <w:color w:val="FFFFFF" w:themeColor="background1"/>
                              <w:sz w:val="16"/>
                              <w:szCs w:val="16"/>
                            </w:rPr>
                            <w:t>от</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0B1A2E">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1pt;margin-top:-5.6pt;width:511.5pt;height:22.65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" fillcolor="black [3213]" stroked="f" strokeweight=".5pt">
              <v:textbox inset=",0">
                <w:txbxContent>
                  <w:p w:rsidR="005E04CE" w:rsidRPr="004D29A9" w:rsidRDefault="005E04CE" w:rsidP="000E4F43">
                    <w:pPr>
                      <w:tabs>
                        <w:tab w:val="left" w:pos="9072"/>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8"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бул. “Александър Малинов“ №</w:t>
                    </w:r>
                    <w:r w:rsidR="00A70227" w:rsidRPr="004D29A9">
                      <w:rPr>
                        <w:rFonts w:ascii="Segoe UI Semibold" w:hAnsi="Segoe UI Semibold" w:cs="Segoe UI"/>
                        <w:color w:val="FFFFFF" w:themeColor="background1"/>
                        <w:sz w:val="16"/>
                        <w:szCs w:val="16"/>
                      </w:rPr>
                      <w:t xml:space="preserve"> </w:t>
                    </w:r>
                    <w:r w:rsidR="000E4F43">
                      <w:rPr>
                        <w:rFonts w:ascii="Segoe UI Semibold" w:hAnsi="Segoe UI Semibold" w:cs="Segoe UI"/>
                        <w:color w:val="FFFFFF" w:themeColor="background1"/>
                        <w:sz w:val="16"/>
                        <w:szCs w:val="16"/>
                      </w:rPr>
                      <w:t>31, София 1729</w:t>
                    </w:r>
                    <w:r w:rsidR="000E4F43">
                      <w:rPr>
                        <w:rFonts w:ascii="Segoe UI Semibold" w:hAnsi="Segoe UI Semibold" w:cs="Segoe UI"/>
                        <w:color w:val="FFFFFF" w:themeColor="background1"/>
                        <w:sz w:val="16"/>
                        <w:szCs w:val="16"/>
                      </w:rPr>
                      <w:tab/>
                    </w:r>
                    <w:r w:rsidR="004D29A9">
                      <w:rPr>
                        <w:rFonts w:ascii="Segoe UI Semibold" w:hAnsi="Segoe UI Semibold" w:cs="Segoe UI"/>
                        <w:noProof/>
                        <w:color w:val="FFFFFF" w:themeColor="background1"/>
                        <w:sz w:val="16"/>
                        <w:szCs w:val="16"/>
                      </w:rPr>
                      <w:t>стр</w:t>
                    </w:r>
                    <w:r w:rsidR="004D29A9">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0B1A2E">
                      <w:rPr>
                        <w:rFonts w:ascii="Segoe WP Semibold" w:hAnsi="Segoe WP Semibold" w:cs="Segoe UI"/>
                        <w:b/>
                        <w:noProof/>
                        <w:color w:val="FFFFFF" w:themeColor="background1"/>
                        <w:sz w:val="16"/>
                        <w:szCs w:val="16"/>
                      </w:rPr>
                      <w:t>1</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4D29A9" w:rsidRPr="004D29A9">
                      <w:rPr>
                        <w:rFonts w:ascii="Segoe WP Semibold" w:hAnsi="Segoe WP Semibold" w:cs="Segoe UI"/>
                        <w:color w:val="FFFFFF" w:themeColor="background1"/>
                        <w:sz w:val="16"/>
                        <w:szCs w:val="16"/>
                      </w:rPr>
                      <w:t>от</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0B1A2E">
                      <w:rPr>
                        <w:rFonts w:ascii="Segoe WP Semibold" w:hAnsi="Segoe WP Semibold" w:cs="Segoe UI"/>
                        <w:b/>
                        <w:noProof/>
                        <w:color w:val="FFFFFF" w:themeColor="background1"/>
                        <w:sz w:val="16"/>
                        <w:szCs w:val="16"/>
                      </w:rPr>
                      <w:t>2</w:t>
                    </w:r>
                    <w:r w:rsidRPr="004D29A9">
                      <w:rPr>
                        <w:rFonts w:ascii="Segoe WP Semibold" w:hAnsi="Segoe WP Semibold" w:cs="Segoe UI"/>
                        <w:b/>
                        <w:color w:val="FFFFFF" w:themeColor="background1"/>
                        <w:sz w:val="16"/>
                        <w:szCs w:val="16"/>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2569" w:rsidRDefault="00F82569" w:rsidP="008068A2">
      <w:pPr>
        <w:spacing w:after="0" w:line="240" w:lineRule="auto"/>
      </w:pPr>
      <w:r>
        <w:separator/>
      </w:r>
    </w:p>
  </w:footnote>
  <w:footnote w:type="continuationSeparator" w:id="0">
    <w:p w:rsidR="00F82569" w:rsidRDefault="00F8256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Pr="000E4F43" w:rsidRDefault="000E4F43" w:rsidP="000E4F43">
    <w:pPr>
      <w:pStyle w:val="Header"/>
      <w:tabs>
        <w:tab w:val="clear" w:pos="4680"/>
        <w:tab w:val="clear" w:pos="9360"/>
      </w:tabs>
    </w:pPr>
    <w:r>
      <w:rPr>
        <w:noProof/>
        <w:lang w:val="en-US" w:eastAsia="zh-CN"/>
      </w:rPr>
      <w:drawing>
        <wp:anchor distT="0" distB="0" distL="114300" distR="114300" simplePos="0" relativeHeight="251726336" behindDoc="0" locked="0" layoutInCell="1" allowOverlap="1" wp14:anchorId="534DCCBC" wp14:editId="6AB419BE">
          <wp:simplePos x="0" y="0"/>
          <wp:positionH relativeFrom="column">
            <wp:posOffset>-6985</wp:posOffset>
          </wp:positionH>
          <wp:positionV relativeFrom="paragraph">
            <wp:posOffset>14605</wp:posOffset>
          </wp:positionV>
          <wp:extent cx="6496050" cy="654644"/>
          <wp:effectExtent l="0" t="0" r="0" b="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6496050" cy="65464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B1A2E"/>
    <w:rsid w:val="000E4F43"/>
    <w:rsid w:val="00103906"/>
    <w:rsid w:val="00183A2C"/>
    <w:rsid w:val="001D1980"/>
    <w:rsid w:val="0026589D"/>
    <w:rsid w:val="003817EF"/>
    <w:rsid w:val="00382A45"/>
    <w:rsid w:val="003A1601"/>
    <w:rsid w:val="003E167F"/>
    <w:rsid w:val="0047331A"/>
    <w:rsid w:val="004A2180"/>
    <w:rsid w:val="004A7E77"/>
    <w:rsid w:val="004D29A9"/>
    <w:rsid w:val="00524789"/>
    <w:rsid w:val="00564D7B"/>
    <w:rsid w:val="005C131C"/>
    <w:rsid w:val="005E04CE"/>
    <w:rsid w:val="005E5685"/>
    <w:rsid w:val="00624DCF"/>
    <w:rsid w:val="00670041"/>
    <w:rsid w:val="0079324A"/>
    <w:rsid w:val="007A635E"/>
    <w:rsid w:val="007E0960"/>
    <w:rsid w:val="008068A2"/>
    <w:rsid w:val="008719AE"/>
    <w:rsid w:val="00A445FF"/>
    <w:rsid w:val="00A45A89"/>
    <w:rsid w:val="00A70227"/>
    <w:rsid w:val="00B148DD"/>
    <w:rsid w:val="00C07904"/>
    <w:rsid w:val="00C82862"/>
    <w:rsid w:val="00D910AA"/>
    <w:rsid w:val="00DD7D74"/>
    <w:rsid w:val="00E465C4"/>
    <w:rsid w:val="00EA3B29"/>
    <w:rsid w:val="00F46918"/>
    <w:rsid w:val="00F825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E4F43"/>
    <w:pPr>
      <w:spacing w:before="120" w:after="120"/>
      <w:jc w:val="both"/>
    </w:pPr>
    <w:rPr>
      <w:lang w:val="bg-BG"/>
    </w:r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qFormat/>
    <w:rsid w:val="00DD7D74"/>
    <w:pPr>
      <w:keepNext/>
      <w:keepLines/>
      <w:spacing w:before="4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qFormat/>
    <w:rsid w:val="00DD7D74"/>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character" w:customStyle="1" w:styleId="Heading5Char">
    <w:name w:val="Heading 5 Char"/>
    <w:basedOn w:val="DefaultParagraphFont"/>
    <w:link w:val="Heading5"/>
    <w:uiPriority w:val="9"/>
    <w:rsid w:val="00DD7D74"/>
    <w:rPr>
      <w:rFonts w:asciiTheme="majorHAnsi" w:eastAsiaTheme="majorEastAsia" w:hAnsiTheme="majorHAnsi" w:cstheme="majorBidi"/>
      <w:color w:val="2E3917"/>
      <w:sz w:val="24"/>
      <w:lang w:val="bg-BG"/>
    </w:rPr>
  </w:style>
  <w:style w:type="character" w:customStyle="1" w:styleId="Heading6Char">
    <w:name w:val="Heading 6 Char"/>
    <w:basedOn w:val="DefaultParagraphFont"/>
    <w:link w:val="Heading6"/>
    <w:uiPriority w:val="9"/>
    <w:semiHidden/>
    <w:rsid w:val="00DD7D74"/>
    <w:rPr>
      <w:rFonts w:asciiTheme="majorHAnsi" w:eastAsiaTheme="majorEastAsia" w:hAnsiTheme="majorHAnsi" w:cstheme="majorBidi"/>
      <w:color w:val="2E3917"/>
      <w:lang w:val="bg-BG"/>
    </w:rPr>
  </w:style>
  <w:style w:type="paragraph" w:styleId="ListParagraph">
    <w:name w:val="List Paragraph"/>
    <w:basedOn w:val="Normal"/>
    <w:uiPriority w:val="34"/>
    <w:rsid w:val="000E4F43"/>
    <w:pPr>
      <w:numPr>
        <w:numId w:val="1"/>
      </w:numPr>
      <w:spacing w:line="240" w:lineRule="auto"/>
      <w:ind w:left="568" w:hanging="284"/>
    </w:pPr>
    <w:rPr>
      <w:noProof/>
      <w:lang w:val="en-US"/>
    </w:rPr>
  </w:style>
  <w:style w:type="character" w:customStyle="1" w:styleId="Code">
    <w:name w:val="Code"/>
    <w:qFormat/>
    <w:rsid w:val="000E4F43"/>
    <w:rPr>
      <w:rFonts w:ascii="Consolas" w:hAnsi="Consolas"/>
      <w:b/>
      <w:bCs/>
      <w:noProof/>
      <w:sz w:val="22"/>
      <w:lang w:val="en-US"/>
    </w:rPr>
  </w:style>
  <w:style w:type="character" w:customStyle="1" w:styleId="apple-converted-space">
    <w:name w:val="apple-converted-space"/>
    <w:basedOn w:val="DefaultParagraphFont"/>
    <w:rsid w:val="000B1A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E4F43"/>
    <w:pPr>
      <w:spacing w:before="120" w:after="120"/>
      <w:jc w:val="both"/>
    </w:pPr>
    <w:rPr>
      <w:lang w:val="bg-BG"/>
    </w:r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qFormat/>
    <w:rsid w:val="00DD7D74"/>
    <w:pPr>
      <w:keepNext/>
      <w:keepLines/>
      <w:spacing w:before="4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qFormat/>
    <w:rsid w:val="00DD7D74"/>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character" w:customStyle="1" w:styleId="Heading5Char">
    <w:name w:val="Heading 5 Char"/>
    <w:basedOn w:val="DefaultParagraphFont"/>
    <w:link w:val="Heading5"/>
    <w:uiPriority w:val="9"/>
    <w:rsid w:val="00DD7D74"/>
    <w:rPr>
      <w:rFonts w:asciiTheme="majorHAnsi" w:eastAsiaTheme="majorEastAsia" w:hAnsiTheme="majorHAnsi" w:cstheme="majorBidi"/>
      <w:color w:val="2E3917"/>
      <w:sz w:val="24"/>
      <w:lang w:val="bg-BG"/>
    </w:rPr>
  </w:style>
  <w:style w:type="character" w:customStyle="1" w:styleId="Heading6Char">
    <w:name w:val="Heading 6 Char"/>
    <w:basedOn w:val="DefaultParagraphFont"/>
    <w:link w:val="Heading6"/>
    <w:uiPriority w:val="9"/>
    <w:semiHidden/>
    <w:rsid w:val="00DD7D74"/>
    <w:rPr>
      <w:rFonts w:asciiTheme="majorHAnsi" w:eastAsiaTheme="majorEastAsia" w:hAnsiTheme="majorHAnsi" w:cstheme="majorBidi"/>
      <w:color w:val="2E3917"/>
      <w:lang w:val="bg-BG"/>
    </w:rPr>
  </w:style>
  <w:style w:type="paragraph" w:styleId="ListParagraph">
    <w:name w:val="List Paragraph"/>
    <w:basedOn w:val="Normal"/>
    <w:uiPriority w:val="34"/>
    <w:rsid w:val="000E4F43"/>
    <w:pPr>
      <w:numPr>
        <w:numId w:val="1"/>
      </w:numPr>
      <w:spacing w:line="240" w:lineRule="auto"/>
      <w:ind w:left="568" w:hanging="284"/>
    </w:pPr>
    <w:rPr>
      <w:noProof/>
      <w:lang w:val="en-US"/>
    </w:rPr>
  </w:style>
  <w:style w:type="character" w:customStyle="1" w:styleId="Code">
    <w:name w:val="Code"/>
    <w:qFormat/>
    <w:rsid w:val="000E4F43"/>
    <w:rPr>
      <w:rFonts w:ascii="Consolas" w:hAnsi="Consolas"/>
      <w:b/>
      <w:bCs/>
      <w:noProof/>
      <w:sz w:val="22"/>
      <w:lang w:val="en-US"/>
    </w:rPr>
  </w:style>
  <w:style w:type="character" w:customStyle="1" w:styleId="apple-converted-space">
    <w:name w:val="apple-converted-space"/>
    <w:basedOn w:val="DefaultParagraphFont"/>
    <w:rsid w:val="000B1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academy.telerik.com" TargetMode="External"/><Relationship Id="rId3" Type="http://schemas.openxmlformats.org/officeDocument/2006/relationships/hyperlink" Target="http://facebook.com/TelerikAcademy" TargetMode="External"/><Relationship Id="rId7" Type="http://schemas.openxmlformats.org/officeDocument/2006/relationships/hyperlink" Target="http://academy.telerik.com" TargetMode="External"/><Relationship Id="rId2" Type="http://schemas.openxmlformats.org/officeDocument/2006/relationships/image" Target="media/image2.wmf"/><Relationship Id="rId1" Type="http://schemas.openxmlformats.org/officeDocument/2006/relationships/hyperlink" Target="http://www.youtube.com/user/telerikacademy" TargetMode="External"/><Relationship Id="rId6" Type="http://schemas.openxmlformats.org/officeDocument/2006/relationships/image" Target="media/image4.wmf"/><Relationship Id="rId5" Type="http://schemas.openxmlformats.org/officeDocument/2006/relationships/hyperlink" Target="https://twitter.com/#!/TelerikAcademy" TargetMode="External"/><Relationship Id="rId4" Type="http://schemas.openxmlformats.org/officeDocument/2006/relationships/image" Target="media/image3.wmf"/></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hyperlink" Target="http://academy.teler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6D7F4-5939-4561-BF1D-33E958DE7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Академия на Телерик за софтуерни инженери</vt:lpstr>
    </vt:vector>
  </TitlesOfParts>
  <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Академия на Телерик за софтуерни инженери</dc:title>
  <dc:creator>Telerik Software Academy</dc:creator>
  <cp:keywords>академия, Телерик, програмиране, уроци, курсове, безплатно, уеб, технологии, обучение</cp:keywords>
  <dc:description>http://academy.telerik.com</dc:description>
  <cp:lastModifiedBy>Ina Dobrilova</cp:lastModifiedBy>
  <cp:revision>2</cp:revision>
  <cp:lastPrinted>2013-01-16T08:38:00Z</cp:lastPrinted>
  <dcterms:created xsi:type="dcterms:W3CDTF">2013-07-05T06:58:00Z</dcterms:created>
  <dcterms:modified xsi:type="dcterms:W3CDTF">2013-07-05T06:58:00Z</dcterms:modified>
</cp:coreProperties>
</file>