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35C" w:rsidRPr="00C52DBD" w:rsidRDefault="00C52DBD" w:rsidP="00C5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52DBD">
        <w:rPr>
          <w:rFonts w:ascii="Courier New" w:eastAsia="Times New Roman" w:hAnsi="Courier New" w:cs="Courier New"/>
          <w:color w:val="000000"/>
          <w:sz w:val="18"/>
          <w:szCs w:val="18"/>
        </w:rPr>
        <w:t xml:space="preserve">Describe the idea of the RADIUS Protocol. Provide details and different </w:t>
      </w:r>
      <w:proofErr w:type="spellStart"/>
      <w:r w:rsidRPr="00C52DBD">
        <w:rPr>
          <w:rFonts w:ascii="Courier New" w:eastAsia="Times New Roman" w:hAnsi="Courier New" w:cs="Courier New"/>
          <w:color w:val="000000"/>
          <w:sz w:val="18"/>
          <w:szCs w:val="18"/>
        </w:rPr>
        <w:t>scenarious</w:t>
      </w:r>
      <w:proofErr w:type="spellEnd"/>
      <w:r w:rsidRPr="00C52DBD">
        <w:rPr>
          <w:rFonts w:ascii="Courier New" w:eastAsia="Times New Roman" w:hAnsi="Courier New" w:cs="Courier New"/>
          <w:color w:val="000000"/>
          <w:sz w:val="18"/>
          <w:szCs w:val="18"/>
        </w:rPr>
        <w:t>.</w:t>
      </w:r>
      <w:r w:rsidRPr="00C52DBD">
        <w:rPr>
          <w:rFonts w:ascii="Courier New" w:eastAsia="Times New Roman" w:hAnsi="Courier New" w:cs="Courier New"/>
          <w:color w:val="000000"/>
          <w:sz w:val="18"/>
          <w:szCs w:val="18"/>
        </w:rPr>
        <w:br/>
      </w:r>
    </w:p>
    <w:p w:rsidR="00C52DBD" w:rsidRPr="00C52DBD" w:rsidRDefault="00C52DBD" w:rsidP="00C52DBD">
      <w:r w:rsidRPr="00C52DBD">
        <w:t>Remote Authentication Dial-In User Service (RADIUS) is a client/server protocol and software that enables remote access servers to communicate with a central server to authenticate dial-in users and authorize their access to the requested system or service. RADIUS allows a company to maintain user profiles in a central database that all remote servers can share. It provides better security, allowing a company to set up a policy that can be applied at a single administered network point. Having a central service also means that it's easier to track usage for billing and for keeping network statistics. Created by Livingston (now owned by Lucent), RADIUS is a de facto industry standard used by a number of network product companies and is a proposed IETF standard.</w:t>
      </w:r>
    </w:p>
    <w:p w:rsidR="00C52DBD" w:rsidRPr="00C52DBD" w:rsidRDefault="00C52DBD" w:rsidP="00C52DBD">
      <w:pPr>
        <w:rPr>
          <w:rFonts w:cs="Arial"/>
          <w:color w:val="000000"/>
        </w:rPr>
      </w:pPr>
      <w:r w:rsidRPr="00C52DBD">
        <w:rPr>
          <w:rFonts w:cs="Arial"/>
          <w:color w:val="000000"/>
        </w:rPr>
        <w:t>This figure shows the interaction between a dial-in user and the RADIUS client and server.</w:t>
      </w:r>
    </w:p>
    <w:p w:rsidR="00C52DBD" w:rsidRPr="00C52DBD" w:rsidRDefault="00C52DBD" w:rsidP="00C52DBD">
      <w:pPr>
        <w:rPr>
          <w:rFonts w:cs="Arial"/>
          <w:color w:val="000000"/>
        </w:rPr>
      </w:pPr>
      <w:r w:rsidRPr="00C52DBD">
        <w:rPr>
          <w:rFonts w:cs="Arial"/>
          <w:noProof/>
          <w:color w:val="000000"/>
        </w:rPr>
        <w:drawing>
          <wp:inline distT="0" distB="0" distL="0" distR="0">
            <wp:extent cx="5667375" cy="1581150"/>
            <wp:effectExtent l="0" t="0" r="9525" b="0"/>
            <wp:docPr id="1" name="Picture 1"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581150"/>
                    </a:xfrm>
                    <a:prstGeom prst="rect">
                      <a:avLst/>
                    </a:prstGeom>
                    <a:noFill/>
                    <a:ln>
                      <a:noFill/>
                    </a:ln>
                  </pic:spPr>
                </pic:pic>
              </a:graphicData>
            </a:graphic>
          </wp:inline>
        </w:drawing>
      </w:r>
    </w:p>
    <w:p w:rsidR="00C52DBD" w:rsidRPr="00C52DBD" w:rsidRDefault="00C52DBD" w:rsidP="00C52DBD">
      <w:pPr>
        <w:pStyle w:val="ListParagraph"/>
        <w:numPr>
          <w:ilvl w:val="0"/>
          <w:numId w:val="2"/>
        </w:numPr>
        <w:rPr>
          <w:rFonts w:cs="Arial"/>
          <w:color w:val="000000"/>
        </w:rPr>
      </w:pPr>
      <w:r w:rsidRPr="00C52DBD">
        <w:rPr>
          <w:rFonts w:cs="Arial"/>
          <w:color w:val="000000"/>
        </w:rPr>
        <w:t>User initiates PPP authentication to the NAS.</w:t>
      </w:r>
    </w:p>
    <w:p w:rsidR="00C52DBD" w:rsidRPr="00C52DBD" w:rsidRDefault="00C52DBD" w:rsidP="00C52DBD">
      <w:pPr>
        <w:pStyle w:val="ListParagraph"/>
        <w:numPr>
          <w:ilvl w:val="0"/>
          <w:numId w:val="2"/>
        </w:numPr>
        <w:rPr>
          <w:rFonts w:cs="Arial"/>
          <w:color w:val="000000"/>
        </w:rPr>
      </w:pPr>
      <w:r w:rsidRPr="00C52DBD">
        <w:rPr>
          <w:rFonts w:cs="Arial"/>
          <w:color w:val="000000"/>
        </w:rPr>
        <w:t>NAS prompts for username and password (if Password Authentication Protocol [PAP]) or challenge (if Challenge Handshake Authentication Protocol [CHAP]).</w:t>
      </w:r>
    </w:p>
    <w:p w:rsidR="00C52DBD" w:rsidRPr="00C52DBD" w:rsidRDefault="00C52DBD" w:rsidP="00C52DBD">
      <w:pPr>
        <w:pStyle w:val="ListParagraph"/>
        <w:numPr>
          <w:ilvl w:val="0"/>
          <w:numId w:val="2"/>
        </w:numPr>
        <w:rPr>
          <w:rFonts w:cs="Arial"/>
          <w:color w:val="000000"/>
        </w:rPr>
      </w:pPr>
      <w:r w:rsidRPr="00C52DBD">
        <w:rPr>
          <w:rFonts w:cs="Arial"/>
          <w:color w:val="000000"/>
        </w:rPr>
        <w:t>User replies.</w:t>
      </w:r>
    </w:p>
    <w:p w:rsidR="00C52DBD" w:rsidRPr="00C52DBD" w:rsidRDefault="00C52DBD" w:rsidP="00C52DBD">
      <w:pPr>
        <w:pStyle w:val="ListParagraph"/>
        <w:numPr>
          <w:ilvl w:val="0"/>
          <w:numId w:val="2"/>
        </w:numPr>
        <w:rPr>
          <w:rFonts w:cs="Arial"/>
          <w:color w:val="000000"/>
        </w:rPr>
      </w:pPr>
      <w:r w:rsidRPr="00C52DBD">
        <w:rPr>
          <w:rFonts w:cs="Arial"/>
          <w:color w:val="000000"/>
        </w:rPr>
        <w:t>RADIUS client sends username and encrypted password to the RADIUS server.</w:t>
      </w:r>
    </w:p>
    <w:p w:rsidR="00C52DBD" w:rsidRPr="00C52DBD" w:rsidRDefault="00C52DBD" w:rsidP="00C52DBD">
      <w:pPr>
        <w:pStyle w:val="ListParagraph"/>
        <w:numPr>
          <w:ilvl w:val="0"/>
          <w:numId w:val="2"/>
        </w:numPr>
        <w:rPr>
          <w:rFonts w:cs="Arial"/>
          <w:color w:val="000000"/>
        </w:rPr>
      </w:pPr>
      <w:r w:rsidRPr="00C52DBD">
        <w:rPr>
          <w:rFonts w:cs="Arial"/>
          <w:color w:val="000000"/>
        </w:rPr>
        <w:t>RADIUS server responds with Accept, Reject, or Challenge.</w:t>
      </w:r>
    </w:p>
    <w:p w:rsidR="00C52DBD" w:rsidRPr="00C52DBD" w:rsidRDefault="00C52DBD" w:rsidP="00C52DBD">
      <w:pPr>
        <w:pStyle w:val="ListParagraph"/>
        <w:numPr>
          <w:ilvl w:val="0"/>
          <w:numId w:val="2"/>
        </w:numPr>
        <w:rPr>
          <w:rFonts w:cs="Arial"/>
          <w:color w:val="000000"/>
        </w:rPr>
      </w:pPr>
      <w:r w:rsidRPr="00C52DBD">
        <w:rPr>
          <w:rFonts w:cs="Arial"/>
          <w:color w:val="000000"/>
        </w:rPr>
        <w:t>The RADIUS client acts upon services and services parameters bundled with Accept or Reject.</w:t>
      </w:r>
    </w:p>
    <w:p w:rsidR="00C52DBD" w:rsidRPr="00C52DBD" w:rsidRDefault="00C52DBD" w:rsidP="00C52DBD">
      <w:r w:rsidRPr="00C52DBD">
        <w:rPr>
          <w:rFonts w:cs="Arial"/>
          <w:color w:val="000000"/>
          <w:shd w:val="clear" w:color="auto" w:fill="FFFFFF"/>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bookmarkStart w:id="0" w:name="_GoBack"/>
      <w:bookmarkEnd w:id="0"/>
    </w:p>
    <w:sectPr w:rsidR="00C52DBD" w:rsidRPr="00C52DB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6F77"/>
    <w:multiLevelType w:val="multilevel"/>
    <w:tmpl w:val="CCCE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83681"/>
    <w:multiLevelType w:val="hybridMultilevel"/>
    <w:tmpl w:val="519EB2CE"/>
    <w:lvl w:ilvl="0" w:tplc="257458CE">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BD"/>
    <w:rsid w:val="0010635C"/>
    <w:rsid w:val="00C5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9D871-C476-4790-AA14-D118A15F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DB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DBD"/>
    <w:pPr>
      <w:spacing w:after="0" w:line="240" w:lineRule="auto"/>
    </w:pPr>
  </w:style>
  <w:style w:type="paragraph" w:styleId="ListParagraph">
    <w:name w:val="List Paragraph"/>
    <w:basedOn w:val="Normal"/>
    <w:uiPriority w:val="34"/>
    <w:qFormat/>
    <w:rsid w:val="00C52DBD"/>
    <w:pPr>
      <w:ind w:left="720"/>
      <w:contextualSpacing/>
    </w:pPr>
  </w:style>
  <w:style w:type="paragraph" w:styleId="HTMLPreformatted">
    <w:name w:val="HTML Preformatted"/>
    <w:basedOn w:val="Normal"/>
    <w:link w:val="HTMLPreformattedChar"/>
    <w:uiPriority w:val="99"/>
    <w:semiHidden/>
    <w:unhideWhenUsed/>
    <w:rsid w:val="00C5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D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18576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256</Words>
  <Characters>1464</Characters>
  <Application>Microsoft Office Word</Application>
  <DocSecurity>0</DocSecurity>
  <Lines>12</Lines>
  <Paragraphs>3</Paragraphs>
  <ScaleCrop>false</ScaleCrop>
  <Company>HP</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Gospodinov, Genadi Galinov (NT 1st line)</dc:creator>
  <cp:keywords/>
  <dc:description/>
  <cp:lastModifiedBy>Gospodinov, Genadi Galinov (NT 1st line)</cp:lastModifiedBy>
  <cp:revision>1</cp:revision>
  <dcterms:created xsi:type="dcterms:W3CDTF">2014-03-09T07:43:00Z</dcterms:created>
  <dcterms:modified xsi:type="dcterms:W3CDTF">2014-03-09T07:52:00Z</dcterms:modified>
</cp:coreProperties>
</file>