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BB2F" w14:textId="77777777" w:rsidR="006C206B" w:rsidRPr="0003579A" w:rsidRDefault="006C206B" w:rsidP="006C206B">
      <w:pPr>
        <w:pStyle w:val="Pa0"/>
        <w:tabs>
          <w:tab w:val="right" w:pos="10080"/>
        </w:tabs>
        <w:jc w:val="center"/>
        <w:rPr>
          <w:rFonts w:ascii="Times New Roman" w:hAnsi="Times New Roman" w:cs="Times New Roman"/>
          <w:color w:val="000000"/>
        </w:rPr>
      </w:pPr>
      <w:r w:rsidRPr="0003579A">
        <w:rPr>
          <w:rStyle w:val="A10"/>
          <w:rFonts w:ascii="Times New Roman" w:hAnsi="Times New Roman" w:cs="Times New Roman"/>
          <w:b/>
          <w:bCs/>
          <w:sz w:val="24"/>
          <w:szCs w:val="24"/>
        </w:rPr>
        <w:t>Benjamin Brennan</w:t>
      </w:r>
    </w:p>
    <w:p w14:paraId="0EDCCE86" w14:textId="6161FA24" w:rsidR="006C206B" w:rsidRPr="0003579A" w:rsidRDefault="006C206B" w:rsidP="006C206B">
      <w:pPr>
        <w:pStyle w:val="Pa0"/>
        <w:tabs>
          <w:tab w:val="right" w:pos="10080"/>
        </w:tabs>
        <w:jc w:val="center"/>
        <w:rPr>
          <w:rFonts w:ascii="Times New Roman" w:hAnsi="Times New Roman" w:cs="Times New Roman"/>
          <w:color w:val="000000"/>
        </w:rPr>
      </w:pPr>
      <w:r w:rsidRPr="0003579A">
        <w:rPr>
          <w:rStyle w:val="A10"/>
          <w:rFonts w:ascii="Times New Roman" w:hAnsi="Times New Roman" w:cs="Times New Roman"/>
          <w:b/>
          <w:bCs/>
          <w:sz w:val="24"/>
          <w:szCs w:val="24"/>
        </w:rPr>
        <w:t>2 Garden Lane</w:t>
      </w:r>
    </w:p>
    <w:p w14:paraId="47EB92FE" w14:textId="77777777" w:rsidR="006C206B" w:rsidRPr="0003579A" w:rsidRDefault="006C206B" w:rsidP="006C206B">
      <w:pPr>
        <w:pStyle w:val="Pa0"/>
        <w:tabs>
          <w:tab w:val="right" w:pos="10080"/>
        </w:tabs>
        <w:jc w:val="center"/>
        <w:rPr>
          <w:rFonts w:ascii="Times New Roman" w:hAnsi="Times New Roman" w:cs="Times New Roman"/>
          <w:color w:val="000000"/>
        </w:rPr>
      </w:pPr>
      <w:r w:rsidRPr="0003579A">
        <w:rPr>
          <w:rStyle w:val="A10"/>
          <w:rFonts w:ascii="Times New Roman" w:hAnsi="Times New Roman" w:cs="Times New Roman"/>
          <w:b/>
          <w:bCs/>
          <w:sz w:val="24"/>
          <w:szCs w:val="24"/>
        </w:rPr>
        <w:t>Wilbraham MA 01095</w:t>
      </w:r>
    </w:p>
    <w:p w14:paraId="5A73A092" w14:textId="54E32621" w:rsidR="006C206B" w:rsidRPr="0003579A" w:rsidRDefault="006C206B" w:rsidP="00760BF7">
      <w:pPr>
        <w:pStyle w:val="Pa0"/>
        <w:tabs>
          <w:tab w:val="right" w:pos="10080"/>
        </w:tabs>
        <w:jc w:val="center"/>
        <w:rPr>
          <w:rStyle w:val="A10"/>
          <w:rFonts w:ascii="Times New Roman" w:hAnsi="Times New Roman" w:cs="Times New Roman"/>
          <w:b/>
          <w:bCs/>
          <w:sz w:val="24"/>
          <w:szCs w:val="24"/>
        </w:rPr>
      </w:pPr>
      <w:r w:rsidRPr="0003579A">
        <w:rPr>
          <w:rStyle w:val="A10"/>
          <w:rFonts w:ascii="Times New Roman" w:hAnsi="Times New Roman" w:cs="Times New Roman"/>
          <w:b/>
          <w:bCs/>
          <w:sz w:val="24"/>
          <w:szCs w:val="24"/>
        </w:rPr>
        <w:t>413-310-4033</w:t>
      </w:r>
      <w:r w:rsidR="00760BF7" w:rsidRPr="0003579A">
        <w:rPr>
          <w:rStyle w:val="A10"/>
          <w:rFonts w:ascii="Times New Roman" w:hAnsi="Times New Roman" w:cs="Times New Roman"/>
          <w:b/>
          <w:bCs/>
          <w:sz w:val="24"/>
          <w:szCs w:val="24"/>
        </w:rPr>
        <w:t xml:space="preserve"> </w:t>
      </w:r>
      <w:r w:rsidR="00760BF7" w:rsidRPr="0003579A">
        <w:rPr>
          <w:rStyle w:val="A10"/>
          <w:rFonts w:ascii="Times New Roman" w:hAnsi="Times New Roman" w:cs="Times New Roman"/>
          <w:sz w:val="24"/>
          <w:szCs w:val="24"/>
        </w:rPr>
        <w:t>|</w:t>
      </w:r>
      <w:r w:rsidR="00760BF7" w:rsidRPr="0003579A">
        <w:rPr>
          <w:rStyle w:val="A10"/>
          <w:rFonts w:ascii="Times New Roman" w:hAnsi="Times New Roman" w:cs="Times New Roman"/>
          <w:b/>
          <w:bCs/>
          <w:sz w:val="24"/>
          <w:szCs w:val="24"/>
        </w:rPr>
        <w:t xml:space="preserve"> </w:t>
      </w:r>
      <w:r w:rsidRPr="0003579A">
        <w:rPr>
          <w:rStyle w:val="A10"/>
          <w:rFonts w:ascii="Times New Roman" w:hAnsi="Times New Roman" w:cs="Times New Roman"/>
          <w:b/>
          <w:bCs/>
          <w:sz w:val="24"/>
          <w:szCs w:val="24"/>
        </w:rPr>
        <w:t>bpbrennan@umass.edu</w:t>
      </w:r>
    </w:p>
    <w:p w14:paraId="20E3E42C" w14:textId="77777777" w:rsidR="006C206B" w:rsidRPr="0003579A" w:rsidRDefault="006C206B" w:rsidP="006C206B">
      <w:pPr>
        <w:pStyle w:val="Pa0"/>
        <w:tabs>
          <w:tab w:val="right" w:pos="10080"/>
        </w:tabs>
        <w:rPr>
          <w:rStyle w:val="A10"/>
          <w:rFonts w:ascii="Times New Roman" w:hAnsi="Times New Roman" w:cs="Times New Roman"/>
          <w:sz w:val="24"/>
          <w:szCs w:val="24"/>
        </w:rPr>
      </w:pPr>
    </w:p>
    <w:p w14:paraId="7E4DCEF9" w14:textId="6A61C063" w:rsidR="006C206B" w:rsidRPr="008D6638" w:rsidRDefault="006C206B" w:rsidP="00760BF7">
      <w:pPr>
        <w:pStyle w:val="Pa0"/>
        <w:tabs>
          <w:tab w:val="right" w:pos="10080"/>
        </w:tabs>
        <w:rPr>
          <w:rFonts w:ascii="Times New Roman" w:hAnsi="Times New Roman" w:cs="Times New Roman"/>
          <w:b/>
          <w:color w:val="000000"/>
          <w:sz w:val="22"/>
          <w:szCs w:val="22"/>
        </w:rPr>
      </w:pPr>
      <w:r w:rsidRPr="008D6638">
        <w:rPr>
          <w:rStyle w:val="A10"/>
          <w:rFonts w:ascii="Times New Roman" w:hAnsi="Times New Roman" w:cs="Times New Roman"/>
          <w:b/>
        </w:rPr>
        <w:t xml:space="preserve">EDUCATION </w:t>
      </w:r>
      <w:r w:rsidRPr="008D6638">
        <w:rPr>
          <w:rFonts w:ascii="Times New Roman" w:hAnsi="Times New Roman" w:cs="Times New Roman"/>
          <w:sz w:val="22"/>
          <w:szCs w:val="22"/>
        </w:rPr>
        <w:t xml:space="preserve">                                                     </w:t>
      </w:r>
    </w:p>
    <w:p w14:paraId="24DC4B5F" w14:textId="7D343A4E" w:rsidR="006C206B" w:rsidRDefault="006C206B" w:rsidP="006C206B">
      <w:pPr>
        <w:tabs>
          <w:tab w:val="right" w:pos="10080"/>
        </w:tabs>
        <w:rPr>
          <w:rFonts w:ascii="Times New Roman" w:hAnsi="Times New Roman" w:cs="Times New Roman"/>
        </w:rPr>
      </w:pPr>
      <w:r w:rsidRPr="008D6638">
        <w:rPr>
          <w:rFonts w:ascii="Times New Roman" w:hAnsi="Times New Roman" w:cs="Times New Roman"/>
        </w:rPr>
        <w:t xml:space="preserve">University of Massachusetts Amherst                           </w:t>
      </w:r>
      <w:r w:rsidR="008D6638">
        <w:rPr>
          <w:rFonts w:ascii="Times New Roman" w:hAnsi="Times New Roman" w:cs="Times New Roman"/>
        </w:rPr>
        <w:t xml:space="preserve">              </w:t>
      </w:r>
      <w:r w:rsidRPr="008D6638">
        <w:rPr>
          <w:rFonts w:ascii="Times New Roman" w:hAnsi="Times New Roman" w:cs="Times New Roman"/>
        </w:rPr>
        <w:t xml:space="preserve">   </w:t>
      </w:r>
      <w:r w:rsidR="00284DE1" w:rsidRPr="008D6638">
        <w:rPr>
          <w:rFonts w:ascii="Times New Roman" w:hAnsi="Times New Roman" w:cs="Times New Roman"/>
        </w:rPr>
        <w:t xml:space="preserve"> </w:t>
      </w:r>
      <w:r w:rsidRPr="008D6638">
        <w:rPr>
          <w:rFonts w:ascii="Times New Roman" w:hAnsi="Times New Roman" w:cs="Times New Roman"/>
          <w:b/>
        </w:rPr>
        <w:t>September 2018 – Present</w:t>
      </w:r>
      <w:r w:rsidR="00284DE1" w:rsidRPr="008D6638">
        <w:rPr>
          <w:rFonts w:ascii="Times New Roman" w:hAnsi="Times New Roman" w:cs="Times New Roman"/>
          <w:b/>
        </w:rPr>
        <w:t xml:space="preserve"> (May 2020)</w:t>
      </w:r>
      <w:r w:rsidRPr="008D6638">
        <w:rPr>
          <w:rFonts w:ascii="Times New Roman" w:hAnsi="Times New Roman" w:cs="Times New Roman"/>
        </w:rPr>
        <w:t xml:space="preserve">     Computer Science                                                                                                                                                         3.</w:t>
      </w:r>
      <w:r w:rsidR="00B42DD8" w:rsidRPr="008D6638">
        <w:rPr>
          <w:rFonts w:ascii="Times New Roman" w:hAnsi="Times New Roman" w:cs="Times New Roman"/>
        </w:rPr>
        <w:t>1</w:t>
      </w:r>
      <w:r w:rsidRPr="008D6638">
        <w:rPr>
          <w:rFonts w:ascii="Times New Roman" w:hAnsi="Times New Roman" w:cs="Times New Roman"/>
        </w:rPr>
        <w:t xml:space="preserve"> GPA </w:t>
      </w:r>
    </w:p>
    <w:p w14:paraId="40B9721F" w14:textId="77777777" w:rsidR="009E04F6" w:rsidRPr="008D6638" w:rsidRDefault="009E04F6" w:rsidP="009E04F6">
      <w:pPr>
        <w:pStyle w:val="Pa22"/>
        <w:tabs>
          <w:tab w:val="right" w:pos="10080"/>
        </w:tabs>
        <w:spacing w:before="80"/>
        <w:rPr>
          <w:rFonts w:ascii="Times New Roman" w:hAnsi="Times New Roman" w:cs="Times New Roman"/>
          <w:b/>
          <w:color w:val="000000"/>
          <w:sz w:val="22"/>
          <w:szCs w:val="22"/>
        </w:rPr>
      </w:pPr>
      <w:r w:rsidRPr="008D6638">
        <w:rPr>
          <w:rStyle w:val="A10"/>
          <w:rFonts w:ascii="Times New Roman" w:hAnsi="Times New Roman" w:cs="Times New Roman"/>
        </w:rPr>
        <w:t xml:space="preserve">Springfield Technical Community College, Springfield MA </w:t>
      </w:r>
      <w:r w:rsidRPr="008D6638">
        <w:rPr>
          <w:rStyle w:val="A10"/>
          <w:rFonts w:ascii="Times New Roman" w:hAnsi="Times New Roman" w:cs="Times New Roman"/>
        </w:rPr>
        <w:tab/>
      </w:r>
      <w:r w:rsidRPr="008D6638">
        <w:rPr>
          <w:rStyle w:val="A10"/>
          <w:rFonts w:ascii="Times New Roman" w:hAnsi="Times New Roman" w:cs="Times New Roman"/>
          <w:b/>
        </w:rPr>
        <w:t>September 2016 – May 2018</w:t>
      </w:r>
    </w:p>
    <w:p w14:paraId="255BDE8A" w14:textId="77777777" w:rsidR="009E04F6" w:rsidRPr="008D6638" w:rsidRDefault="009E04F6" w:rsidP="009E04F6">
      <w:pPr>
        <w:pStyle w:val="Pa21"/>
        <w:tabs>
          <w:tab w:val="right" w:pos="10080"/>
        </w:tabs>
        <w:rPr>
          <w:rStyle w:val="A10"/>
          <w:rFonts w:ascii="Times New Roman" w:hAnsi="Times New Roman" w:cs="Times New Roman"/>
        </w:rPr>
      </w:pPr>
      <w:r w:rsidRPr="008D6638">
        <w:rPr>
          <w:rStyle w:val="A10"/>
          <w:rFonts w:ascii="Times New Roman" w:hAnsi="Times New Roman" w:cs="Times New Roman"/>
        </w:rPr>
        <w:t>A.S. Computer Science Transfer</w:t>
      </w:r>
      <w:r w:rsidRPr="008D6638">
        <w:rPr>
          <w:rStyle w:val="A10"/>
          <w:rFonts w:ascii="Times New Roman" w:hAnsi="Times New Roman" w:cs="Times New Roman"/>
        </w:rPr>
        <w:tab/>
        <w:t xml:space="preserve"> </w:t>
      </w:r>
    </w:p>
    <w:p w14:paraId="57ADC708" w14:textId="35B471B5" w:rsidR="009E04F6" w:rsidRPr="008D6638" w:rsidRDefault="009E04F6" w:rsidP="006C206B">
      <w:pPr>
        <w:tabs>
          <w:tab w:val="right" w:pos="10080"/>
        </w:tabs>
        <w:rPr>
          <w:rFonts w:ascii="Times New Roman" w:hAnsi="Times New Roman" w:cs="Times New Roman"/>
        </w:rPr>
      </w:pPr>
      <w:r w:rsidRPr="008D6638">
        <w:rPr>
          <w:rFonts w:ascii="Times New Roman" w:hAnsi="Times New Roman" w:cs="Times New Roman"/>
        </w:rPr>
        <w:t>GPA: 3.4, Dean’s List</w:t>
      </w:r>
      <w:bookmarkStart w:id="0" w:name="_GoBack"/>
      <w:bookmarkEnd w:id="0"/>
    </w:p>
    <w:p w14:paraId="32445354" w14:textId="1BE479D7" w:rsidR="006C206B" w:rsidRPr="008D6638" w:rsidRDefault="006C206B" w:rsidP="006C206B">
      <w:pPr>
        <w:tabs>
          <w:tab w:val="right" w:pos="10080"/>
        </w:tabs>
        <w:rPr>
          <w:rFonts w:ascii="Times New Roman" w:hAnsi="Times New Roman" w:cs="Times New Roman"/>
        </w:rPr>
      </w:pPr>
      <w:r w:rsidRPr="008D6638">
        <w:rPr>
          <w:rFonts w:ascii="Times New Roman" w:hAnsi="Times New Roman" w:cs="Times New Roman"/>
          <w:b/>
        </w:rPr>
        <w:t>RELEVANT COURSES</w:t>
      </w:r>
      <w:r w:rsidRPr="008D6638">
        <w:rPr>
          <w:rFonts w:ascii="Times New Roman" w:hAnsi="Times New Roman" w:cs="Times New Roman"/>
        </w:rPr>
        <w:t xml:space="preserve"> </w:t>
      </w:r>
      <w:r w:rsidRPr="008D6638">
        <w:rPr>
          <w:rFonts w:ascii="Times New Roman" w:hAnsi="Times New Roman" w:cs="Times New Roman"/>
        </w:rPr>
        <w:br/>
        <w:t>Intro to Computer Science, Intro to Java, Intermediate Java, Data Structures and Algorithms, Machine and Assembly Language, Discrete Structures, Digital Logic, Reasoning Under Uncertainty, Computer Systems Principles, Algorithms, Digital Forensics, Programing Methodology, Computer Networks, Operating Systems, Web Programming</w:t>
      </w:r>
    </w:p>
    <w:p w14:paraId="5C7593E8" w14:textId="25B821E5" w:rsidR="00EA64C3" w:rsidRPr="008D6638" w:rsidRDefault="00760BF7" w:rsidP="00EA64C3">
      <w:pPr>
        <w:pStyle w:val="Pa0"/>
        <w:tabs>
          <w:tab w:val="right" w:pos="10080"/>
        </w:tabs>
        <w:rPr>
          <w:rFonts w:ascii="Times New Roman" w:hAnsi="Times New Roman" w:cs="Times New Roman"/>
          <w:b/>
          <w:color w:val="000000"/>
          <w:sz w:val="22"/>
          <w:szCs w:val="22"/>
        </w:rPr>
      </w:pPr>
      <w:r w:rsidRPr="008D6638">
        <w:rPr>
          <w:rStyle w:val="A10"/>
          <w:rFonts w:ascii="Times New Roman" w:hAnsi="Times New Roman" w:cs="Times New Roman"/>
          <w:b/>
        </w:rPr>
        <w:t>PERSONAL PROJECTS</w:t>
      </w:r>
    </w:p>
    <w:p w14:paraId="5154FFDC" w14:textId="57C0EA51" w:rsidR="00760BF7" w:rsidRPr="008D6638" w:rsidRDefault="00760BF7" w:rsidP="00EA64C3">
      <w:pPr>
        <w:tabs>
          <w:tab w:val="right" w:pos="10080"/>
        </w:tabs>
        <w:spacing w:after="0" w:line="240" w:lineRule="auto"/>
        <w:rPr>
          <w:rFonts w:ascii="Times New Roman" w:hAnsi="Times New Roman" w:cs="Times New Roman"/>
          <w:color w:val="000000"/>
        </w:rPr>
      </w:pPr>
      <w:r w:rsidRPr="008D6638">
        <w:rPr>
          <w:rFonts w:ascii="Times New Roman" w:hAnsi="Times New Roman" w:cs="Times New Roman"/>
          <w:color w:val="000000"/>
        </w:rPr>
        <w:t>• Developed Webpage with HTML, CSS, JavaScript that allows user to select a body part that they want to</w:t>
      </w:r>
      <w:r w:rsidR="008D6638" w:rsidRPr="008D6638">
        <w:rPr>
          <w:rFonts w:ascii="Times New Roman" w:hAnsi="Times New Roman" w:cs="Times New Roman"/>
          <w:color w:val="000000"/>
        </w:rPr>
        <w:t xml:space="preserve"> train, </w:t>
      </w:r>
      <w:r w:rsidRPr="008D6638">
        <w:rPr>
          <w:rFonts w:ascii="Times New Roman" w:hAnsi="Times New Roman" w:cs="Times New Roman"/>
          <w:color w:val="000000"/>
        </w:rPr>
        <w:t xml:space="preserve">and the page will display an automatically generated work-out plan.                                           </w:t>
      </w:r>
      <w:r w:rsidR="008D6638">
        <w:rPr>
          <w:rFonts w:ascii="Times New Roman" w:hAnsi="Times New Roman" w:cs="Times New Roman"/>
          <w:color w:val="000000"/>
        </w:rPr>
        <w:t xml:space="preserve">     </w:t>
      </w:r>
      <w:r w:rsidRPr="008D6638">
        <w:rPr>
          <w:rFonts w:ascii="Times New Roman" w:hAnsi="Times New Roman" w:cs="Times New Roman"/>
          <w:color w:val="000000"/>
        </w:rPr>
        <w:t xml:space="preserve">• Developed program in Python with twitter API that reads in tweets from a specified twitter user and </w:t>
      </w:r>
      <w:r w:rsidR="00DC2727" w:rsidRPr="008D6638">
        <w:rPr>
          <w:rFonts w:ascii="Times New Roman" w:hAnsi="Times New Roman" w:cs="Times New Roman"/>
          <w:color w:val="000000"/>
        </w:rPr>
        <w:t xml:space="preserve">automatically </w:t>
      </w:r>
      <w:r w:rsidRPr="008D6638">
        <w:rPr>
          <w:rFonts w:ascii="Times New Roman" w:hAnsi="Times New Roman" w:cs="Times New Roman"/>
          <w:color w:val="000000"/>
        </w:rPr>
        <w:t>sends out new</w:t>
      </w:r>
      <w:r w:rsidR="00DC2727" w:rsidRPr="008D6638">
        <w:rPr>
          <w:rFonts w:ascii="Times New Roman" w:hAnsi="Times New Roman" w:cs="Times New Roman"/>
          <w:color w:val="000000"/>
        </w:rPr>
        <w:t xml:space="preserve"> and</w:t>
      </w:r>
      <w:r w:rsidRPr="008D6638">
        <w:rPr>
          <w:rFonts w:ascii="Times New Roman" w:hAnsi="Times New Roman" w:cs="Times New Roman"/>
          <w:color w:val="000000"/>
        </w:rPr>
        <w:t xml:space="preserve"> cohesive tweets from combinations of the ones it read in.                                                           </w:t>
      </w:r>
    </w:p>
    <w:p w14:paraId="64C379D7" w14:textId="77777777" w:rsidR="00EA64C3" w:rsidRPr="008D6638" w:rsidRDefault="00EA64C3" w:rsidP="00760BF7">
      <w:pPr>
        <w:pStyle w:val="Pa0"/>
        <w:tabs>
          <w:tab w:val="right" w:pos="10080"/>
        </w:tabs>
        <w:rPr>
          <w:rStyle w:val="A10"/>
          <w:rFonts w:ascii="Times New Roman" w:hAnsi="Times New Roman" w:cs="Times New Roman"/>
          <w:b/>
        </w:rPr>
      </w:pPr>
    </w:p>
    <w:p w14:paraId="44E8828C" w14:textId="090D780E" w:rsidR="00760BF7" w:rsidRPr="008D6638" w:rsidRDefault="00760BF7" w:rsidP="00760BF7">
      <w:pPr>
        <w:pStyle w:val="Pa0"/>
        <w:tabs>
          <w:tab w:val="right" w:pos="10080"/>
        </w:tabs>
        <w:rPr>
          <w:rFonts w:ascii="Times New Roman" w:hAnsi="Times New Roman" w:cs="Times New Roman"/>
          <w:b/>
          <w:color w:val="000000"/>
          <w:sz w:val="22"/>
          <w:szCs w:val="22"/>
        </w:rPr>
      </w:pPr>
      <w:r w:rsidRPr="008D6638">
        <w:rPr>
          <w:rStyle w:val="A10"/>
          <w:rFonts w:ascii="Times New Roman" w:hAnsi="Times New Roman" w:cs="Times New Roman"/>
          <w:b/>
        </w:rPr>
        <w:t xml:space="preserve">SKILLS </w:t>
      </w:r>
    </w:p>
    <w:p w14:paraId="1406D85E" w14:textId="25B1638C" w:rsidR="008D6638" w:rsidRPr="008D6638" w:rsidRDefault="00760BF7" w:rsidP="008D6638">
      <w:pPr>
        <w:pStyle w:val="Pa21"/>
        <w:tabs>
          <w:tab w:val="right" w:pos="10080"/>
        </w:tabs>
        <w:rPr>
          <w:rStyle w:val="A10"/>
          <w:rFonts w:ascii="Times New Roman" w:hAnsi="Times New Roman" w:cs="Times New Roman"/>
        </w:rPr>
      </w:pPr>
      <w:r w:rsidRPr="008D6638">
        <w:rPr>
          <w:rStyle w:val="A10"/>
          <w:rFonts w:ascii="Times New Roman" w:hAnsi="Times New Roman" w:cs="Times New Roman"/>
        </w:rPr>
        <w:t xml:space="preserve">• Computer literate: MS Windows platform, Office (Word, Excel, PowerPoint), Google Docs </w:t>
      </w:r>
      <w:r w:rsidR="00DC2727" w:rsidRPr="008D6638">
        <w:rPr>
          <w:rStyle w:val="A10"/>
          <w:rFonts w:ascii="Times New Roman" w:hAnsi="Times New Roman" w:cs="Times New Roman"/>
        </w:rPr>
        <w:t xml:space="preserve">                        • Programming Languages: Java, Python, JavaScript, C and C++   </w:t>
      </w:r>
    </w:p>
    <w:p w14:paraId="2722FCAE" w14:textId="3A78F7D5" w:rsidR="00760BF7" w:rsidRPr="008D6638" w:rsidRDefault="008D6638" w:rsidP="008D6638">
      <w:pPr>
        <w:rPr>
          <w:rStyle w:val="A10"/>
          <w:rFonts w:cstheme="minorBidi"/>
          <w:color w:val="auto"/>
        </w:rPr>
      </w:pPr>
      <w:r w:rsidRPr="008D6638">
        <w:rPr>
          <w:rStyle w:val="A10"/>
          <w:rFonts w:ascii="Times New Roman" w:hAnsi="Times New Roman" w:cs="Times New Roman"/>
        </w:rPr>
        <w:t xml:space="preserve">• Development environments: Visual Studio Code, Eclipse, Jupiter                                                    </w:t>
      </w:r>
      <w:r>
        <w:rPr>
          <w:rStyle w:val="A10"/>
          <w:rFonts w:ascii="Times New Roman" w:hAnsi="Times New Roman" w:cs="Times New Roman"/>
        </w:rPr>
        <w:t xml:space="preserve">         </w:t>
      </w:r>
      <w:r w:rsidRPr="008D6638">
        <w:rPr>
          <w:rStyle w:val="A10"/>
          <w:rFonts w:ascii="Times New Roman" w:hAnsi="Times New Roman" w:cs="Times New Roman"/>
        </w:rPr>
        <w:t xml:space="preserve"> </w:t>
      </w:r>
      <w:r w:rsidR="00760BF7" w:rsidRPr="008D6638">
        <w:rPr>
          <w:rFonts w:ascii="Times New Roman" w:hAnsi="Times New Roman" w:cs="Times New Roman"/>
          <w:color w:val="000000"/>
        </w:rPr>
        <w:t>• Strong work ethic with the ability and willingness to learn</w:t>
      </w:r>
      <w:r w:rsidR="00DC2727" w:rsidRPr="008D6638">
        <w:rPr>
          <w:rFonts w:ascii="Times New Roman" w:hAnsi="Times New Roman" w:cs="Times New Roman"/>
          <w:color w:val="000000"/>
        </w:rPr>
        <w:t>/adapt</w:t>
      </w:r>
      <w:r w:rsidRPr="008D6638">
        <w:t xml:space="preserve">                                                                       </w:t>
      </w:r>
      <w:r w:rsidR="00760BF7" w:rsidRPr="008D6638">
        <w:rPr>
          <w:rFonts w:ascii="Times New Roman" w:hAnsi="Times New Roman" w:cs="Times New Roman"/>
          <w:color w:val="000000"/>
        </w:rPr>
        <w:t xml:space="preserve">• Ability to work and communicate well with others in high-pressure environments                                   </w:t>
      </w:r>
    </w:p>
    <w:p w14:paraId="023D92DD" w14:textId="2C3B6FCD" w:rsidR="006C206B" w:rsidRPr="008D6638" w:rsidRDefault="006C206B" w:rsidP="00EA64C3">
      <w:pPr>
        <w:pStyle w:val="Pa0"/>
        <w:tabs>
          <w:tab w:val="right" w:pos="10080"/>
        </w:tabs>
        <w:rPr>
          <w:rStyle w:val="A10"/>
          <w:rFonts w:ascii="Times New Roman" w:hAnsi="Times New Roman" w:cs="Times New Roman"/>
          <w:b/>
        </w:rPr>
      </w:pPr>
      <w:r w:rsidRPr="008D6638">
        <w:rPr>
          <w:rStyle w:val="A10"/>
          <w:rFonts w:ascii="Times New Roman" w:hAnsi="Times New Roman" w:cs="Times New Roman"/>
          <w:b/>
        </w:rPr>
        <w:t xml:space="preserve">WORK EXPERIENCE </w:t>
      </w:r>
    </w:p>
    <w:p w14:paraId="0F37D77E" w14:textId="77777777" w:rsidR="006C206B" w:rsidRPr="008D6638" w:rsidRDefault="006C206B" w:rsidP="00EA64C3">
      <w:pPr>
        <w:pStyle w:val="Pa21"/>
        <w:tabs>
          <w:tab w:val="right" w:pos="10080"/>
        </w:tabs>
        <w:jc w:val="both"/>
        <w:rPr>
          <w:rFonts w:ascii="Times New Roman" w:hAnsi="Times New Roman" w:cs="Times New Roman"/>
          <w:color w:val="000000"/>
          <w:sz w:val="22"/>
          <w:szCs w:val="22"/>
        </w:rPr>
      </w:pPr>
      <w:r w:rsidRPr="008D6638">
        <w:rPr>
          <w:rFonts w:ascii="Times New Roman" w:hAnsi="Times New Roman" w:cs="Times New Roman"/>
          <w:b/>
          <w:color w:val="000000"/>
          <w:sz w:val="22"/>
          <w:szCs w:val="22"/>
        </w:rPr>
        <w:t>Rice Fruit Farm,</w:t>
      </w:r>
      <w:r w:rsidRPr="008D6638">
        <w:rPr>
          <w:rFonts w:ascii="Times New Roman" w:hAnsi="Times New Roman" w:cs="Times New Roman"/>
          <w:color w:val="000000"/>
          <w:sz w:val="22"/>
          <w:szCs w:val="22"/>
        </w:rPr>
        <w:t xml:space="preserve"> Wilbraham MA </w:t>
      </w:r>
      <w:r w:rsidRPr="008D6638">
        <w:rPr>
          <w:rFonts w:ascii="Times New Roman" w:hAnsi="Times New Roman" w:cs="Times New Roman"/>
          <w:color w:val="000000"/>
          <w:sz w:val="22"/>
          <w:szCs w:val="22"/>
        </w:rPr>
        <w:tab/>
        <w:t xml:space="preserve">          </w:t>
      </w:r>
      <w:r w:rsidRPr="008D6638">
        <w:rPr>
          <w:rFonts w:ascii="Times New Roman" w:hAnsi="Times New Roman" w:cs="Times New Roman"/>
          <w:b/>
          <w:color w:val="000000"/>
          <w:sz w:val="22"/>
          <w:szCs w:val="22"/>
        </w:rPr>
        <w:t xml:space="preserve"> April 2015 –Present</w:t>
      </w:r>
    </w:p>
    <w:p w14:paraId="6C52C0E2" w14:textId="77777777" w:rsidR="006C206B" w:rsidRPr="008D6638" w:rsidRDefault="006C206B" w:rsidP="00EA64C3">
      <w:pPr>
        <w:pStyle w:val="Pa21"/>
        <w:tabs>
          <w:tab w:val="right" w:pos="10080"/>
        </w:tabs>
        <w:rPr>
          <w:rFonts w:ascii="Times New Roman" w:hAnsi="Times New Roman" w:cs="Times New Roman"/>
          <w:color w:val="000000"/>
          <w:sz w:val="22"/>
          <w:szCs w:val="22"/>
        </w:rPr>
      </w:pPr>
      <w:r w:rsidRPr="008D6638">
        <w:rPr>
          <w:rFonts w:ascii="Times New Roman" w:hAnsi="Times New Roman" w:cs="Times New Roman"/>
          <w:i/>
          <w:iCs/>
          <w:color w:val="000000"/>
          <w:sz w:val="22"/>
          <w:szCs w:val="22"/>
        </w:rPr>
        <w:t>Grill Cook</w:t>
      </w:r>
    </w:p>
    <w:p w14:paraId="3DBE9337" w14:textId="40C5953E" w:rsidR="006C206B" w:rsidRPr="008D6638" w:rsidRDefault="006C206B" w:rsidP="00EA64C3">
      <w:pPr>
        <w:pStyle w:val="Pa21"/>
        <w:tabs>
          <w:tab w:val="right" w:pos="10080"/>
        </w:tabs>
        <w:rPr>
          <w:rFonts w:ascii="Times New Roman" w:hAnsi="Times New Roman" w:cs="Times New Roman"/>
          <w:color w:val="000000"/>
          <w:sz w:val="22"/>
          <w:szCs w:val="22"/>
        </w:rPr>
      </w:pPr>
      <w:r w:rsidRPr="008D6638">
        <w:rPr>
          <w:rFonts w:ascii="Times New Roman" w:hAnsi="Times New Roman" w:cs="Times New Roman"/>
          <w:color w:val="000000"/>
          <w:sz w:val="22"/>
          <w:szCs w:val="22"/>
        </w:rPr>
        <w:t xml:space="preserve">• </w:t>
      </w:r>
      <w:r w:rsidR="00FF740A" w:rsidRPr="008D6638">
        <w:rPr>
          <w:rFonts w:ascii="Times New Roman" w:hAnsi="Times New Roman" w:cs="Times New Roman"/>
          <w:color w:val="000000"/>
          <w:sz w:val="22"/>
          <w:szCs w:val="22"/>
        </w:rPr>
        <w:t>S</w:t>
      </w:r>
      <w:r w:rsidR="00760BF7" w:rsidRPr="008D6638">
        <w:rPr>
          <w:rFonts w:ascii="Times New Roman" w:hAnsi="Times New Roman" w:cs="Times New Roman"/>
          <w:color w:val="000000"/>
          <w:sz w:val="22"/>
          <w:szCs w:val="22"/>
        </w:rPr>
        <w:t>upervised new employees, and teach required skills/work</w:t>
      </w:r>
    </w:p>
    <w:p w14:paraId="1F054F02" w14:textId="2AF22732" w:rsidR="006C206B" w:rsidRPr="008D6638" w:rsidRDefault="006C206B" w:rsidP="00EA64C3">
      <w:pPr>
        <w:pStyle w:val="Pa21"/>
        <w:tabs>
          <w:tab w:val="right" w:pos="10080"/>
        </w:tabs>
        <w:rPr>
          <w:rFonts w:ascii="Times New Roman" w:hAnsi="Times New Roman" w:cs="Times New Roman"/>
          <w:color w:val="000000"/>
          <w:sz w:val="22"/>
          <w:szCs w:val="22"/>
        </w:rPr>
      </w:pPr>
      <w:r w:rsidRPr="008D6638">
        <w:rPr>
          <w:rFonts w:ascii="Times New Roman" w:hAnsi="Times New Roman" w:cs="Times New Roman"/>
          <w:color w:val="000000"/>
          <w:sz w:val="22"/>
          <w:szCs w:val="22"/>
        </w:rPr>
        <w:t xml:space="preserve">• Worked efficiently as a part of a team to make large number of </w:t>
      </w:r>
      <w:r w:rsidR="00E80D8F" w:rsidRPr="008D6638">
        <w:rPr>
          <w:rFonts w:ascii="Times New Roman" w:hAnsi="Times New Roman" w:cs="Times New Roman"/>
          <w:color w:val="000000"/>
          <w:sz w:val="22"/>
          <w:szCs w:val="22"/>
        </w:rPr>
        <w:t>orders</w:t>
      </w:r>
      <w:r w:rsidRPr="008D6638">
        <w:rPr>
          <w:rFonts w:ascii="Times New Roman" w:hAnsi="Times New Roman" w:cs="Times New Roman"/>
          <w:color w:val="000000"/>
          <w:sz w:val="22"/>
          <w:szCs w:val="22"/>
        </w:rPr>
        <w:t xml:space="preserve"> in a timely fashion                           • Cleaned work/grill area and restocked used supplies for the next day                                                              • </w:t>
      </w:r>
      <w:r w:rsidR="00760BF7" w:rsidRPr="008D6638">
        <w:rPr>
          <w:rFonts w:ascii="Times New Roman" w:hAnsi="Times New Roman" w:cs="Times New Roman"/>
          <w:color w:val="000000"/>
          <w:sz w:val="22"/>
          <w:szCs w:val="22"/>
        </w:rPr>
        <w:t>Set up grill area to ensure sufficient supplies will be ready for a day’s work</w:t>
      </w:r>
    </w:p>
    <w:p w14:paraId="7E900B7C" w14:textId="3AE5C5DD" w:rsidR="006C206B" w:rsidRPr="008D6638" w:rsidRDefault="006C206B" w:rsidP="00EA64C3">
      <w:pPr>
        <w:spacing w:after="0"/>
        <w:rPr>
          <w:rFonts w:ascii="Times New Roman" w:hAnsi="Times New Roman" w:cs="Times New Roman"/>
          <w:color w:val="000000"/>
        </w:rPr>
      </w:pPr>
      <w:r w:rsidRPr="008D6638">
        <w:rPr>
          <w:rFonts w:ascii="Times New Roman" w:hAnsi="Times New Roman" w:cs="Times New Roman"/>
          <w:color w:val="000000"/>
        </w:rPr>
        <w:t xml:space="preserve"> </w:t>
      </w:r>
    </w:p>
    <w:p w14:paraId="74431294" w14:textId="77777777" w:rsidR="0003579A" w:rsidRPr="008D6638" w:rsidRDefault="006C206B" w:rsidP="00EA64C3">
      <w:pPr>
        <w:tabs>
          <w:tab w:val="right" w:pos="10080"/>
        </w:tabs>
        <w:spacing w:after="0"/>
        <w:rPr>
          <w:rStyle w:val="A10"/>
          <w:rFonts w:ascii="Times New Roman" w:hAnsi="Times New Roman" w:cs="Times New Roman"/>
          <w:b/>
        </w:rPr>
      </w:pPr>
      <w:r w:rsidRPr="008D6638">
        <w:rPr>
          <w:rStyle w:val="A10"/>
          <w:rFonts w:ascii="Times New Roman" w:hAnsi="Times New Roman" w:cs="Times New Roman"/>
          <w:b/>
        </w:rPr>
        <w:t xml:space="preserve">REFERENCES </w:t>
      </w:r>
    </w:p>
    <w:p w14:paraId="52A9C122" w14:textId="787A96FD" w:rsidR="006C206B" w:rsidRPr="008D6638" w:rsidRDefault="006C206B" w:rsidP="00EA64C3">
      <w:pPr>
        <w:tabs>
          <w:tab w:val="right" w:pos="10080"/>
        </w:tabs>
        <w:spacing w:after="0"/>
        <w:rPr>
          <w:rFonts w:ascii="Times New Roman" w:hAnsi="Times New Roman" w:cs="Times New Roman"/>
          <w:b/>
          <w:color w:val="000000"/>
        </w:rPr>
      </w:pPr>
      <w:r w:rsidRPr="008D6638">
        <w:rPr>
          <w:rStyle w:val="A10"/>
          <w:rFonts w:ascii="Times New Roman" w:hAnsi="Times New Roman" w:cs="Times New Roman"/>
        </w:rPr>
        <w:t xml:space="preserve">• Rice Fruit Farm Owner – Dominic Maloni, (413) 531-1215                                                                                 • Springfield Technical Community College Comp Sci Professor – Tony Silvestri, </w:t>
      </w:r>
      <w:r w:rsidR="00B42DD8" w:rsidRPr="008D6638">
        <w:rPr>
          <w:rStyle w:val="A10"/>
          <w:rFonts w:ascii="Times New Roman" w:hAnsi="Times New Roman" w:cs="Times New Roman"/>
        </w:rPr>
        <w:t xml:space="preserve">                                                           </w:t>
      </w:r>
      <w:hyperlink r:id="rId6" w:history="1">
        <w:r w:rsidR="00B42DD8" w:rsidRPr="008D6638">
          <w:rPr>
            <w:rStyle w:val="Hyperlink"/>
            <w:rFonts w:ascii="Times New Roman" w:hAnsi="Times New Roman" w:cs="Times New Roman"/>
          </w:rPr>
          <w:t>silvestri@stcc.edu</w:t>
        </w:r>
      </w:hyperlink>
      <w:r w:rsidRPr="008D6638">
        <w:rPr>
          <w:rStyle w:val="A10"/>
          <w:rFonts w:ascii="Times New Roman" w:hAnsi="Times New Roman" w:cs="Times New Roman"/>
        </w:rPr>
        <w:t xml:space="preserve">          </w:t>
      </w:r>
      <w:r w:rsidR="00EA64C3" w:rsidRPr="008D6638">
        <w:rPr>
          <w:rStyle w:val="A10"/>
          <w:rFonts w:ascii="Times New Roman" w:hAnsi="Times New Roman" w:cs="Times New Roman"/>
        </w:rPr>
        <w:t xml:space="preserve">                                                                                                                    </w:t>
      </w:r>
      <w:r w:rsidRPr="008D6638">
        <w:rPr>
          <w:rStyle w:val="A10"/>
          <w:rFonts w:ascii="Times New Roman" w:hAnsi="Times New Roman" w:cs="Times New Roman"/>
        </w:rPr>
        <w:t>• Springfield Technical Community College Men’s Head Soccer Coach – William Sweidel, (413) 330-5834</w:t>
      </w:r>
    </w:p>
    <w:sectPr w:rsidR="006C206B" w:rsidRPr="008D6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B26E8"/>
    <w:multiLevelType w:val="hybridMultilevel"/>
    <w:tmpl w:val="AF76F56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B5819D8"/>
    <w:multiLevelType w:val="hybridMultilevel"/>
    <w:tmpl w:val="351E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6B"/>
    <w:rsid w:val="0003579A"/>
    <w:rsid w:val="00284DE1"/>
    <w:rsid w:val="006C206B"/>
    <w:rsid w:val="00760BF7"/>
    <w:rsid w:val="008D6638"/>
    <w:rsid w:val="009E04F6"/>
    <w:rsid w:val="00A23BED"/>
    <w:rsid w:val="00B42DD8"/>
    <w:rsid w:val="00D13A3C"/>
    <w:rsid w:val="00DB4FE1"/>
    <w:rsid w:val="00DC2727"/>
    <w:rsid w:val="00E80D8F"/>
    <w:rsid w:val="00EA64C3"/>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1D0C"/>
  <w15:chartTrackingRefBased/>
  <w15:docId w15:val="{6CC5CA86-97B7-4C6D-97CF-E5D1DFEB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2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6C206B"/>
    <w:pPr>
      <w:autoSpaceDE w:val="0"/>
      <w:autoSpaceDN w:val="0"/>
      <w:adjustRightInd w:val="0"/>
      <w:spacing w:after="0" w:line="241" w:lineRule="atLeast"/>
    </w:pPr>
    <w:rPr>
      <w:rFonts w:ascii="Calibri" w:hAnsi="Calibri"/>
      <w:sz w:val="24"/>
      <w:szCs w:val="24"/>
    </w:rPr>
  </w:style>
  <w:style w:type="character" w:customStyle="1" w:styleId="A10">
    <w:name w:val="A10"/>
    <w:uiPriority w:val="99"/>
    <w:rsid w:val="006C206B"/>
    <w:rPr>
      <w:rFonts w:cs="Calibri"/>
      <w:color w:val="000000"/>
      <w:sz w:val="22"/>
      <w:szCs w:val="22"/>
    </w:rPr>
  </w:style>
  <w:style w:type="paragraph" w:customStyle="1" w:styleId="Pa21">
    <w:name w:val="Pa21"/>
    <w:basedOn w:val="Normal"/>
    <w:next w:val="Normal"/>
    <w:uiPriority w:val="99"/>
    <w:rsid w:val="006C206B"/>
    <w:pPr>
      <w:autoSpaceDE w:val="0"/>
      <w:autoSpaceDN w:val="0"/>
      <w:adjustRightInd w:val="0"/>
      <w:spacing w:after="0" w:line="241" w:lineRule="atLeast"/>
    </w:pPr>
    <w:rPr>
      <w:rFonts w:ascii="Calibri" w:hAnsi="Calibri"/>
      <w:sz w:val="24"/>
      <w:szCs w:val="24"/>
    </w:rPr>
  </w:style>
  <w:style w:type="paragraph" w:customStyle="1" w:styleId="Pa22">
    <w:name w:val="Pa22"/>
    <w:basedOn w:val="Normal"/>
    <w:next w:val="Normal"/>
    <w:uiPriority w:val="99"/>
    <w:rsid w:val="006C206B"/>
    <w:pPr>
      <w:autoSpaceDE w:val="0"/>
      <w:autoSpaceDN w:val="0"/>
      <w:adjustRightInd w:val="0"/>
      <w:spacing w:after="0" w:line="241" w:lineRule="atLeast"/>
    </w:pPr>
    <w:rPr>
      <w:rFonts w:ascii="Calibri" w:hAnsi="Calibri"/>
      <w:sz w:val="24"/>
      <w:szCs w:val="24"/>
    </w:rPr>
  </w:style>
  <w:style w:type="character" w:styleId="Hyperlink">
    <w:name w:val="Hyperlink"/>
    <w:basedOn w:val="DefaultParagraphFont"/>
    <w:uiPriority w:val="99"/>
    <w:unhideWhenUsed/>
    <w:rsid w:val="006C206B"/>
    <w:rPr>
      <w:color w:val="0563C1"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lvestri@stc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BED3C-03EA-445F-BAFE-41801E751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14</cp:revision>
  <cp:lastPrinted>2019-09-26T17:59:00Z</cp:lastPrinted>
  <dcterms:created xsi:type="dcterms:W3CDTF">2019-09-18T18:11:00Z</dcterms:created>
  <dcterms:modified xsi:type="dcterms:W3CDTF">2019-10-23T01:45:00Z</dcterms:modified>
</cp:coreProperties>
</file>