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E0" w:rsidRDefault="009011BA" w:rsidP="003C7A2F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7C5217">
        <w:rPr>
          <w:b/>
          <w:bCs/>
          <w:sz w:val="28"/>
          <w:szCs w:val="28"/>
          <w:u w:val="single"/>
        </w:rPr>
        <w:t>Tutorial 1</w:t>
      </w:r>
    </w:p>
    <w:p w:rsidR="00DF0387" w:rsidRPr="00DF0387" w:rsidRDefault="00DF0387" w:rsidP="003C7A2F">
      <w:pPr>
        <w:spacing w:after="0" w:line="240" w:lineRule="auto"/>
        <w:jc w:val="both"/>
        <w:rPr>
          <w:b/>
          <w:bCs/>
          <w:szCs w:val="28"/>
          <w:u w:val="single"/>
        </w:rPr>
      </w:pPr>
    </w:p>
    <w:p w:rsidR="00B56492" w:rsidRPr="003C7A2F" w:rsidRDefault="00B56492" w:rsidP="003C7A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  <w:r w:rsidRPr="003C7A2F">
        <w:rPr>
          <w:rFonts w:cs="Times New Roman"/>
        </w:rPr>
        <w:t>Define the following terms:</w:t>
      </w:r>
    </w:p>
    <w:p w:rsidR="00B56492" w:rsidRPr="003C7A2F" w:rsidRDefault="00B56492" w:rsidP="003C7A2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 New Roman"/>
        </w:rPr>
      </w:pPr>
      <w:r w:rsidRPr="003C7A2F">
        <w:rPr>
          <w:rFonts w:cs="Times New Roman"/>
        </w:rPr>
        <w:t>Syntax</w:t>
      </w:r>
    </w:p>
    <w:p w:rsidR="00B56492" w:rsidRPr="003C7A2F" w:rsidRDefault="00B56492" w:rsidP="003C7A2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 New Roman"/>
        </w:rPr>
      </w:pPr>
      <w:r w:rsidRPr="003C7A2F">
        <w:rPr>
          <w:rFonts w:cs="Times New Roman"/>
        </w:rPr>
        <w:t>Compiler</w:t>
      </w:r>
    </w:p>
    <w:p w:rsidR="00B56492" w:rsidRPr="003C7A2F" w:rsidRDefault="00B56492" w:rsidP="003C7A2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jc w:val="both"/>
        <w:rPr>
          <w:rFonts w:cs="Times New Roman"/>
        </w:rPr>
      </w:pPr>
      <w:r w:rsidRPr="003C7A2F">
        <w:rPr>
          <w:rFonts w:cs="Times New Roman"/>
        </w:rPr>
        <w:t>Algorithm</w:t>
      </w:r>
    </w:p>
    <w:p w:rsidR="003C7A2F" w:rsidRPr="003C7A2F" w:rsidRDefault="003C7A2F" w:rsidP="003C7A2F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</w:p>
    <w:p w:rsidR="00B56492" w:rsidRDefault="00B56492" w:rsidP="003C7A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  <w:r w:rsidRPr="003C7A2F">
        <w:rPr>
          <w:rFonts w:cs="Times New Roman"/>
        </w:rPr>
        <w:t>Describe the full process on how a C++ source code is compiled and ex</w:t>
      </w:r>
      <w:bookmarkStart w:id="0" w:name="_GoBack"/>
      <w:bookmarkEnd w:id="0"/>
      <w:r w:rsidRPr="003C7A2F">
        <w:rPr>
          <w:rFonts w:cs="Times New Roman"/>
        </w:rPr>
        <w:t>ecuted. Illustrate your answer</w:t>
      </w:r>
      <w:r>
        <w:rPr>
          <w:rFonts w:cs="Times New Roman"/>
        </w:rPr>
        <w:t xml:space="preserve"> with appropriate diagram.</w:t>
      </w:r>
    </w:p>
    <w:p w:rsidR="003C7A2F" w:rsidRDefault="003C7A2F" w:rsidP="003C7A2F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</w:p>
    <w:p w:rsidR="008E0C23" w:rsidRPr="00490F2D" w:rsidRDefault="008E0C23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jc w:val="both"/>
        <w:rPr>
          <w:rFonts w:cs="Arial"/>
        </w:rPr>
      </w:pPr>
      <w:r w:rsidRPr="00490F2D">
        <w:rPr>
          <w:rFonts w:cs="Arial"/>
        </w:rPr>
        <w:t>Describe the following tools and their advantages in planning a program:</w:t>
      </w:r>
    </w:p>
    <w:p w:rsidR="008E0C23" w:rsidRDefault="008E0C23" w:rsidP="003C7A2F">
      <w:pPr>
        <w:spacing w:after="0" w:line="240" w:lineRule="auto"/>
        <w:ind w:firstLine="720"/>
        <w:contextualSpacing/>
        <w:jc w:val="both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 w:rsidRPr="00F57714">
        <w:rPr>
          <w:rFonts w:cs="Arial"/>
        </w:rPr>
        <w:t>Structure chart</w:t>
      </w:r>
    </w:p>
    <w:p w:rsidR="008E0C23" w:rsidRDefault="008E0C23" w:rsidP="003C7A2F">
      <w:pPr>
        <w:spacing w:after="0" w:line="240" w:lineRule="auto"/>
        <w:ind w:firstLine="720"/>
        <w:contextualSpacing/>
        <w:jc w:val="both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Pr="00F57714">
        <w:rPr>
          <w:rFonts w:cs="Arial"/>
        </w:rPr>
        <w:t>Pseudocode</w:t>
      </w:r>
    </w:p>
    <w:p w:rsidR="008E0C23" w:rsidRDefault="008E0C23" w:rsidP="003C7A2F">
      <w:pPr>
        <w:spacing w:after="0" w:line="240" w:lineRule="auto"/>
        <w:ind w:firstLine="720"/>
        <w:contextualSpacing/>
        <w:jc w:val="both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r w:rsidRPr="00F57714">
        <w:rPr>
          <w:rFonts w:cs="Arial"/>
        </w:rPr>
        <w:t>Flowchart</w:t>
      </w:r>
    </w:p>
    <w:p w:rsidR="003C7A2F" w:rsidRPr="00F57714" w:rsidRDefault="003C7A2F" w:rsidP="003C7A2F">
      <w:pPr>
        <w:spacing w:after="0" w:line="240" w:lineRule="auto"/>
        <w:contextualSpacing/>
        <w:jc w:val="both"/>
        <w:rPr>
          <w:rFonts w:cs="Arial"/>
        </w:rPr>
      </w:pPr>
    </w:p>
    <w:p w:rsidR="008E0C23" w:rsidRDefault="008E0C23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Times New Roman"/>
        </w:rPr>
      </w:pPr>
      <w:r>
        <w:rPr>
          <w:rFonts w:cs="Times New Roman"/>
        </w:rPr>
        <w:t>Differentiate between a structure chart and an organization chart.</w:t>
      </w:r>
      <w:r w:rsidR="00942086">
        <w:rPr>
          <w:rFonts w:cs="Times New Roman"/>
        </w:rPr>
        <w:t xml:space="preserve"> Provide diagrams to aid your answer.</w:t>
      </w:r>
    </w:p>
    <w:p w:rsidR="003C7A2F" w:rsidRPr="00F31131" w:rsidRDefault="003C7A2F" w:rsidP="003C7A2F">
      <w:pPr>
        <w:pStyle w:val="ListParagraph"/>
        <w:spacing w:after="0" w:line="240" w:lineRule="auto"/>
        <w:ind w:left="360"/>
        <w:jc w:val="both"/>
        <w:rPr>
          <w:rFonts w:cs="Times New Roman"/>
        </w:rPr>
      </w:pPr>
    </w:p>
    <w:p w:rsidR="008E0C23" w:rsidRDefault="008E0C23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Times New Roman"/>
        </w:rPr>
      </w:pPr>
      <w:r w:rsidRPr="0003310A">
        <w:rPr>
          <w:rFonts w:cs="Times New Roman"/>
          <w:bCs/>
        </w:rPr>
        <w:t xml:space="preserve">Draw a flowchart </w:t>
      </w:r>
      <w:r>
        <w:rPr>
          <w:rFonts w:cs="Times New Roman"/>
          <w:bCs/>
        </w:rPr>
        <w:t>to represent</w:t>
      </w:r>
      <w:r w:rsidRPr="0003310A">
        <w:rPr>
          <w:rFonts w:cs="Times New Roman"/>
          <w:bCs/>
        </w:rPr>
        <w:t xml:space="preserve"> </w:t>
      </w:r>
      <w:r>
        <w:rPr>
          <w:rFonts w:cs="Times New Roman"/>
          <w:bCs/>
        </w:rPr>
        <w:t>the P</w:t>
      </w:r>
      <w:r w:rsidRPr="0003310A">
        <w:rPr>
          <w:rFonts w:cs="Times New Roman"/>
          <w:bCs/>
        </w:rPr>
        <w:t>seudocode</w:t>
      </w:r>
      <w:r>
        <w:rPr>
          <w:rFonts w:cs="Times New Roman"/>
          <w:bCs/>
        </w:rPr>
        <w:t xml:space="preserve"> below</w:t>
      </w:r>
      <w:r w:rsidRPr="0003310A">
        <w:rPr>
          <w:rFonts w:cs="Times New Roman"/>
        </w:rPr>
        <w:t>:</w:t>
      </w:r>
    </w:p>
    <w:p w:rsidR="008E0C23" w:rsidRPr="00443925" w:rsidRDefault="008E0C23" w:rsidP="003C7A2F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>if code is equal to ‘1’</w:t>
      </w:r>
    </w:p>
    <w:p w:rsidR="008E0C23" w:rsidRPr="00443925" w:rsidRDefault="008E0C23" w:rsidP="003C7A2F">
      <w:pPr>
        <w:spacing w:after="0" w:line="240" w:lineRule="auto"/>
        <w:ind w:left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ab/>
      </w:r>
      <w:r w:rsidRPr="00443925">
        <w:rPr>
          <w:rFonts w:ascii="Courier New" w:hAnsi="Courier New" w:cs="Courier New"/>
          <w:bCs/>
        </w:rPr>
        <w:tab/>
        <w:t>display “junior”</w:t>
      </w:r>
    </w:p>
    <w:p w:rsidR="008E0C23" w:rsidRPr="00443925" w:rsidRDefault="008E0C23" w:rsidP="003C7A2F">
      <w:pPr>
        <w:spacing w:after="0" w:line="240" w:lineRule="auto"/>
        <w:ind w:left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ab/>
      </w:r>
      <w:r w:rsidRPr="00443925">
        <w:rPr>
          <w:rFonts w:ascii="Courier New" w:hAnsi="Courier New" w:cs="Courier New"/>
          <w:bCs/>
        </w:rPr>
        <w:tab/>
        <w:t>assign 800.00 to salary</w:t>
      </w:r>
    </w:p>
    <w:p w:rsidR="008E0C23" w:rsidRPr="00443925" w:rsidRDefault="008E0C23" w:rsidP="003C7A2F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>else if code is equal to ‘2’</w:t>
      </w:r>
    </w:p>
    <w:p w:rsidR="008E0C23" w:rsidRPr="00443925" w:rsidRDefault="008E0C23" w:rsidP="003C7A2F">
      <w:pPr>
        <w:spacing w:after="0" w:line="240" w:lineRule="auto"/>
        <w:ind w:left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ab/>
      </w:r>
      <w:r w:rsidRPr="00443925">
        <w:rPr>
          <w:rFonts w:ascii="Courier New" w:hAnsi="Courier New" w:cs="Courier New"/>
          <w:bCs/>
        </w:rPr>
        <w:tab/>
        <w:t>display “senior”</w:t>
      </w:r>
    </w:p>
    <w:p w:rsidR="008E0C23" w:rsidRPr="00443925" w:rsidRDefault="008E0C23" w:rsidP="003C7A2F">
      <w:pPr>
        <w:spacing w:after="0" w:line="240" w:lineRule="auto"/>
        <w:ind w:left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ab/>
      </w:r>
      <w:r w:rsidRPr="00443925">
        <w:rPr>
          <w:rFonts w:ascii="Courier New" w:hAnsi="Courier New" w:cs="Courier New"/>
          <w:bCs/>
        </w:rPr>
        <w:tab/>
        <w:t>assign 1200.0 to salary</w:t>
      </w:r>
    </w:p>
    <w:p w:rsidR="008E0C23" w:rsidRPr="00443925" w:rsidRDefault="008E0C23" w:rsidP="003C7A2F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>else</w:t>
      </w:r>
    </w:p>
    <w:p w:rsidR="008E0C23" w:rsidRPr="008E0C23" w:rsidRDefault="008E0C23" w:rsidP="003C7A2F">
      <w:pPr>
        <w:spacing w:after="0" w:line="240" w:lineRule="auto"/>
        <w:ind w:left="720"/>
        <w:contextualSpacing/>
        <w:jc w:val="both"/>
        <w:rPr>
          <w:rFonts w:ascii="Courier New" w:hAnsi="Courier New" w:cs="Courier New"/>
          <w:bCs/>
        </w:rPr>
      </w:pPr>
      <w:r w:rsidRPr="00443925">
        <w:rPr>
          <w:rFonts w:ascii="Courier New" w:hAnsi="Courier New" w:cs="Courier New"/>
          <w:bCs/>
        </w:rPr>
        <w:tab/>
      </w:r>
      <w:r w:rsidRPr="00443925">
        <w:rPr>
          <w:rFonts w:ascii="Courier New" w:hAnsi="Courier New" w:cs="Courier New"/>
          <w:bCs/>
        </w:rPr>
        <w:tab/>
        <w:t>display “Wrong code!”</w:t>
      </w:r>
    </w:p>
    <w:p w:rsidR="003C7A2F" w:rsidRDefault="003C7A2F" w:rsidP="003C7A2F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</w:p>
    <w:p w:rsidR="007A7994" w:rsidRDefault="00FE27E1" w:rsidP="003C7A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According to </w:t>
      </w:r>
      <w:r w:rsidR="003F6D5B">
        <w:rPr>
          <w:rFonts w:cs="Times New Roman"/>
        </w:rPr>
        <w:t>this institution</w:t>
      </w:r>
      <w:r>
        <w:rPr>
          <w:rFonts w:cs="Times New Roman"/>
        </w:rPr>
        <w:t xml:space="preserve"> exam grading system, d</w:t>
      </w:r>
      <w:r w:rsidR="007A7994">
        <w:rPr>
          <w:rFonts w:cs="Times New Roman"/>
        </w:rPr>
        <w:t>e</w:t>
      </w:r>
      <w:r>
        <w:rPr>
          <w:rFonts w:cs="Times New Roman"/>
        </w:rPr>
        <w:t xml:space="preserve">sign an algorithm by using Pseudocode to </w:t>
      </w:r>
      <w:r w:rsidR="007A7994">
        <w:rPr>
          <w:rFonts w:cs="Times New Roman"/>
        </w:rPr>
        <w:t>display the GPA (Grade Point Average) based on the total grade points of the courses and the total credit hours</w:t>
      </w:r>
      <w:r>
        <w:rPr>
          <w:rFonts w:cs="Times New Roman"/>
        </w:rPr>
        <w:t>.</w:t>
      </w:r>
    </w:p>
    <w:p w:rsidR="003C7A2F" w:rsidRDefault="003C7A2F" w:rsidP="003C7A2F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</w:p>
    <w:p w:rsidR="000E7F13" w:rsidRDefault="000E7F13" w:rsidP="003C7A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  <w:r w:rsidRPr="000E7F13">
        <w:rPr>
          <w:rFonts w:cs="Times New Roman"/>
        </w:rPr>
        <w:t>Differentiate between comp</w:t>
      </w:r>
      <w:r>
        <w:rPr>
          <w:rFonts w:cs="Times New Roman"/>
        </w:rPr>
        <w:t>ilation error and runtime error.</w:t>
      </w:r>
    </w:p>
    <w:p w:rsidR="003C7A2F" w:rsidRPr="003C7A2F" w:rsidRDefault="003C7A2F" w:rsidP="003C7A2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0369B3" w:rsidRDefault="000369B3" w:rsidP="003C7A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Times New Roman"/>
        </w:rPr>
      </w:pPr>
      <w:r w:rsidRPr="000E7F13">
        <w:rPr>
          <w:rFonts w:cs="Times New Roman"/>
        </w:rPr>
        <w:t xml:space="preserve">Give </w:t>
      </w:r>
      <w:r w:rsidRPr="000E7F13">
        <w:rPr>
          <w:rFonts w:cs="Times New Roman"/>
          <w:b/>
          <w:bCs/>
        </w:rPr>
        <w:t>THREE (3)</w:t>
      </w:r>
      <w:r w:rsidRPr="000E7F13">
        <w:rPr>
          <w:rFonts w:cs="Times New Roman"/>
        </w:rPr>
        <w:t xml:space="preserve"> reasons </w:t>
      </w:r>
      <w:r w:rsidR="00490F2D" w:rsidRPr="000E7F13">
        <w:rPr>
          <w:rFonts w:cs="Times New Roman"/>
        </w:rPr>
        <w:t xml:space="preserve">of why </w:t>
      </w:r>
      <w:proofErr w:type="gramStart"/>
      <w:r w:rsidR="00490F2D" w:rsidRPr="000E7F13">
        <w:rPr>
          <w:rFonts w:cs="Times New Roman"/>
        </w:rPr>
        <w:t>is it</w:t>
      </w:r>
      <w:proofErr w:type="gramEnd"/>
      <w:r w:rsidRPr="000E7F13">
        <w:rPr>
          <w:rFonts w:cs="Times New Roman"/>
        </w:rPr>
        <w:t xml:space="preserve"> important to </w:t>
      </w:r>
      <w:r w:rsidR="00490F2D" w:rsidRPr="000E7F13">
        <w:rPr>
          <w:rFonts w:cs="Times New Roman"/>
        </w:rPr>
        <w:t>provide comments in your code</w:t>
      </w:r>
      <w:r w:rsidRPr="000E7F13">
        <w:rPr>
          <w:rFonts w:cs="Times New Roman"/>
        </w:rPr>
        <w:t xml:space="preserve">. </w:t>
      </w:r>
      <w:r w:rsidR="00490F2D" w:rsidRPr="000E7F13">
        <w:rPr>
          <w:rFonts w:cs="Times New Roman"/>
        </w:rPr>
        <w:t xml:space="preserve">Demonstrate in two </w:t>
      </w:r>
      <w:r w:rsidRPr="000E7F13">
        <w:rPr>
          <w:rFonts w:cs="Times New Roman"/>
        </w:rPr>
        <w:t xml:space="preserve">different ways </w:t>
      </w:r>
      <w:r w:rsidR="00490F2D" w:rsidRPr="000E7F13">
        <w:rPr>
          <w:rFonts w:cs="Times New Roman"/>
        </w:rPr>
        <w:t xml:space="preserve">of writing </w:t>
      </w:r>
      <w:r w:rsidRPr="000E7F13">
        <w:rPr>
          <w:rFonts w:cs="Times New Roman"/>
        </w:rPr>
        <w:t>comment</w:t>
      </w:r>
      <w:r w:rsidR="00490F2D" w:rsidRPr="000E7F13">
        <w:rPr>
          <w:rFonts w:cs="Times New Roman"/>
        </w:rPr>
        <w:t>s</w:t>
      </w:r>
      <w:r w:rsidRPr="000E7F13">
        <w:rPr>
          <w:rFonts w:cs="Times New Roman"/>
        </w:rPr>
        <w:t xml:space="preserve"> </w:t>
      </w:r>
      <w:r w:rsidR="00490F2D" w:rsidRPr="000E7F13">
        <w:rPr>
          <w:rFonts w:cs="Times New Roman"/>
        </w:rPr>
        <w:t>using</w:t>
      </w:r>
      <w:r w:rsidRPr="000E7F13">
        <w:rPr>
          <w:rFonts w:cs="Times New Roman"/>
        </w:rPr>
        <w:t xml:space="preserve"> C++</w:t>
      </w:r>
      <w:r w:rsidR="00490F2D" w:rsidRPr="000E7F13">
        <w:rPr>
          <w:rFonts w:cs="Times New Roman"/>
        </w:rPr>
        <w:t>.</w:t>
      </w:r>
    </w:p>
    <w:p w:rsidR="003C7A2F" w:rsidRPr="003C7A2F" w:rsidRDefault="003C7A2F" w:rsidP="003C7A2F">
      <w:pPr>
        <w:pStyle w:val="ListParagraph"/>
        <w:rPr>
          <w:rFonts w:cs="Times New Roman"/>
        </w:rPr>
      </w:pPr>
    </w:p>
    <w:p w:rsidR="007E72E5" w:rsidRPr="007E72E5" w:rsidRDefault="00D668F3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Courier"/>
        </w:rPr>
      </w:pPr>
      <w:r w:rsidRPr="00490F2D">
        <w:rPr>
          <w:rFonts w:cs="Times New Roman"/>
        </w:rPr>
        <w:t>Identify</w:t>
      </w:r>
      <w:r w:rsidRPr="007E72E5">
        <w:rPr>
          <w:rFonts w:cs="Courier"/>
        </w:rPr>
        <w:t xml:space="preserve"> invalid identifier(s) and explain the reasons why they are invalid.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634"/>
      </w:tblGrid>
      <w:tr w:rsidR="007E72E5" w:rsidRPr="007E72E5" w:rsidTr="00D541AC">
        <w:trPr>
          <w:trHeight w:val="1457"/>
        </w:trPr>
        <w:tc>
          <w:tcPr>
            <w:tcW w:w="4608" w:type="dxa"/>
          </w:tcPr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/>
                <w:sz w:val="22"/>
                <w:szCs w:val="22"/>
              </w:rPr>
              <w:t>40Hours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/>
                <w:sz w:val="22"/>
                <w:szCs w:val="22"/>
              </w:rPr>
              <w:t>year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7E72E5">
              <w:rPr>
                <w:rFonts w:asciiTheme="minorHAnsi" w:hAnsiTheme="minorHAnsi"/>
                <w:sz w:val="22"/>
                <w:szCs w:val="22"/>
              </w:rPr>
              <w:t>cost_in</w:t>
            </w:r>
            <w:proofErr w:type="spellEnd"/>
            <w:r w:rsidRPr="007E72E5">
              <w:rPr>
                <w:rFonts w:asciiTheme="minorHAnsi" w:hAnsiTheme="minorHAnsi"/>
                <w:sz w:val="22"/>
                <w:szCs w:val="22"/>
              </w:rPr>
              <w:t>_$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/>
                <w:sz w:val="22"/>
                <w:szCs w:val="22"/>
              </w:rPr>
              <w:t>number1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include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int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box-44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Student-name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DVD_ROM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1440"/>
                <w:tab w:val="left" w:pos="3420"/>
              </w:tabs>
              <w:ind w:left="14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2morrow</w:t>
            </w:r>
          </w:p>
        </w:tc>
        <w:tc>
          <w:tcPr>
            <w:tcW w:w="4634" w:type="dxa"/>
          </w:tcPr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7E72E5">
              <w:rPr>
                <w:rFonts w:asciiTheme="minorHAnsi" w:hAnsiTheme="minorHAnsi"/>
                <w:sz w:val="22"/>
                <w:szCs w:val="22"/>
              </w:rPr>
              <w:t>my_age</w:t>
            </w:r>
            <w:proofErr w:type="spellEnd"/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Get Data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Double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A4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7E72E5">
              <w:rPr>
                <w:rFonts w:asciiTheme="minorHAnsi" w:hAnsiTheme="minorHAnsi" w:cs="Arial"/>
                <w:sz w:val="22"/>
                <w:szCs w:val="22"/>
              </w:rPr>
              <w:t>mark&amp;score</w:t>
            </w:r>
            <w:proofErr w:type="spellEnd"/>
            <w:r w:rsidRPr="007E72E5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first name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5</w:t>
            </w:r>
            <w:r w:rsidRPr="007E72E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7E72E5">
              <w:rPr>
                <w:rFonts w:asciiTheme="minorHAnsi" w:hAnsiTheme="minorHAnsi" w:cs="Arial"/>
                <w:sz w:val="22"/>
                <w:szCs w:val="22"/>
              </w:rPr>
              <w:t>-Edition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Page#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C++</w:t>
            </w:r>
          </w:p>
          <w:p w:rsidR="007E72E5" w:rsidRPr="007E72E5" w:rsidRDefault="007E72E5" w:rsidP="003C7A2F">
            <w:pPr>
              <w:numPr>
                <w:ilvl w:val="1"/>
                <w:numId w:val="6"/>
              </w:numPr>
              <w:tabs>
                <w:tab w:val="clear" w:pos="1080"/>
                <w:tab w:val="num" w:pos="612"/>
                <w:tab w:val="left" w:pos="2592"/>
              </w:tabs>
              <w:ind w:left="61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E72E5">
              <w:rPr>
                <w:rFonts w:asciiTheme="minorHAnsi" w:hAnsiTheme="minorHAnsi" w:cs="Arial"/>
                <w:sz w:val="22"/>
                <w:szCs w:val="22"/>
              </w:rPr>
              <w:t>1stName</w:t>
            </w:r>
          </w:p>
        </w:tc>
      </w:tr>
    </w:tbl>
    <w:p w:rsidR="00EE203C" w:rsidRPr="008064E5" w:rsidRDefault="00EE203C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 w:rsidRPr="008064E5">
        <w:lastRenderedPageBreak/>
        <w:t xml:space="preserve">Write the output of the following segments of </w:t>
      </w:r>
      <w:proofErr w:type="gramStart"/>
      <w:r w:rsidRPr="008064E5">
        <w:t>code:-</w:t>
      </w:r>
      <w:proofErr w:type="gramEnd"/>
    </w:p>
    <w:p w:rsidR="00EE203C" w:rsidRPr="008064E5" w:rsidRDefault="00EE203C" w:rsidP="003C7A2F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8064E5">
        <w:tab/>
        <w:t>(a)</w:t>
      </w:r>
      <w:r w:rsidRPr="008064E5">
        <w:tab/>
      </w:r>
      <w:proofErr w:type="spellStart"/>
      <w:r w:rsidRPr="008064E5">
        <w:rPr>
          <w:rFonts w:ascii="Courier New" w:hAnsi="Courier New" w:cs="Courier New"/>
        </w:rPr>
        <w:t>cout</w:t>
      </w:r>
      <w:proofErr w:type="spellEnd"/>
      <w:r w:rsidRPr="008064E5">
        <w:rPr>
          <w:rFonts w:ascii="Courier New" w:hAnsi="Courier New" w:cs="Courier New"/>
        </w:rPr>
        <w:t xml:space="preserve"> &lt;&lt; "\"\\nnow\"";</w:t>
      </w:r>
    </w:p>
    <w:p w:rsidR="00EE203C" w:rsidRPr="008064E5" w:rsidRDefault="00EE203C" w:rsidP="003C7A2F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8064E5">
        <w:rPr>
          <w:rFonts w:ascii="Courier New" w:hAnsi="Courier New" w:cs="Courier New"/>
        </w:rPr>
        <w:tab/>
      </w:r>
      <w:r w:rsidRPr="008064E5">
        <w:rPr>
          <w:rFonts w:cs="Courier New"/>
        </w:rPr>
        <w:t>(b)</w:t>
      </w:r>
      <w:r w:rsidRPr="008064E5">
        <w:rPr>
          <w:rFonts w:cs="Courier New"/>
        </w:rPr>
        <w:tab/>
      </w:r>
      <w:proofErr w:type="spellStart"/>
      <w:r w:rsidRPr="008064E5">
        <w:rPr>
          <w:rFonts w:ascii="Courier New" w:hAnsi="Courier New" w:cs="Courier New"/>
        </w:rPr>
        <w:t>cout</w:t>
      </w:r>
      <w:proofErr w:type="spellEnd"/>
      <w:r w:rsidRPr="008064E5">
        <w:rPr>
          <w:rFonts w:ascii="Courier New" w:hAnsi="Courier New" w:cs="Courier New"/>
        </w:rPr>
        <w:t xml:space="preserve"> &lt;&lt; "A1 \"Butch\" Jones;</w:t>
      </w:r>
    </w:p>
    <w:p w:rsidR="003C7A2F" w:rsidRDefault="00EE203C" w:rsidP="003C7A2F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8064E5">
        <w:rPr>
          <w:rFonts w:cs="Courier New"/>
        </w:rPr>
        <w:tab/>
        <w:t>(c)</w:t>
      </w:r>
      <w:r w:rsidRPr="008064E5">
        <w:rPr>
          <w:rFonts w:cs="Courier New"/>
        </w:rPr>
        <w:tab/>
      </w:r>
      <w:proofErr w:type="spellStart"/>
      <w:r w:rsidRPr="008064E5">
        <w:rPr>
          <w:rFonts w:ascii="Courier New" w:hAnsi="Courier New" w:cs="Courier New"/>
        </w:rPr>
        <w:t>cout</w:t>
      </w:r>
      <w:proofErr w:type="spellEnd"/>
      <w:r w:rsidRPr="008064E5">
        <w:rPr>
          <w:rFonts w:ascii="Courier New" w:hAnsi="Courier New" w:cs="Courier New"/>
        </w:rPr>
        <w:t xml:space="preserve"> &lt;&lt; "\"Hello\\\n Gandalf!";</w:t>
      </w:r>
    </w:p>
    <w:p w:rsidR="003C7A2F" w:rsidRDefault="003C7A2F" w:rsidP="003C7A2F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:rsidR="00EE203C" w:rsidRPr="008064E5" w:rsidRDefault="00EE203C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Times New Roman"/>
        </w:rPr>
      </w:pPr>
      <w:r w:rsidRPr="008064E5">
        <w:rPr>
          <w:rFonts w:cs="Times New Roman"/>
        </w:rPr>
        <w:t>Briefly explain and correct the error(s) in each of the code segments below.</w:t>
      </w:r>
    </w:p>
    <w:p w:rsidR="00EE203C" w:rsidRPr="008064E5" w:rsidRDefault="00EE203C" w:rsidP="003C7A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8064E5">
        <w:rPr>
          <w:rFonts w:ascii="Courier New" w:hAnsi="Courier New" w:cs="Courier New"/>
        </w:rPr>
        <w:t>string word;</w:t>
      </w:r>
    </w:p>
    <w:p w:rsidR="00EE203C" w:rsidRPr="008064E5" w:rsidRDefault="00EE203C" w:rsidP="003C7A2F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8064E5">
        <w:rPr>
          <w:rFonts w:ascii="Courier New" w:hAnsi="Courier New" w:cs="Courier New"/>
        </w:rPr>
        <w:t>cout</w:t>
      </w:r>
      <w:proofErr w:type="spellEnd"/>
      <w:r w:rsidRPr="008064E5">
        <w:rPr>
          <w:rFonts w:ascii="Courier New" w:hAnsi="Courier New" w:cs="Courier New"/>
        </w:rPr>
        <w:t xml:space="preserve"> &lt;&lt; "Enter a word: ";</w:t>
      </w:r>
    </w:p>
    <w:p w:rsidR="00EE203C" w:rsidRDefault="00EE203C" w:rsidP="003C7A2F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8064E5">
        <w:rPr>
          <w:rFonts w:ascii="Courier New" w:hAnsi="Courier New" w:cs="Courier New"/>
        </w:rPr>
        <w:t>cin</w:t>
      </w:r>
      <w:proofErr w:type="spellEnd"/>
      <w:r w:rsidRPr="008064E5">
        <w:rPr>
          <w:rFonts w:ascii="Courier New" w:hAnsi="Courier New" w:cs="Courier New"/>
        </w:rPr>
        <w:t xml:space="preserve"> &lt;&lt; word;</w:t>
      </w:r>
    </w:p>
    <w:p w:rsidR="003C7A2F" w:rsidRPr="008064E5" w:rsidRDefault="003C7A2F" w:rsidP="003C7A2F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EE203C" w:rsidRPr="003C7A2F" w:rsidRDefault="00EE203C" w:rsidP="003C7A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8064E5">
        <w:rPr>
          <w:rFonts w:ascii="Courier New" w:hAnsi="Courier New" w:cs="Courier New"/>
        </w:rPr>
        <w:t>cout</w:t>
      </w:r>
      <w:proofErr w:type="spellEnd"/>
      <w:r w:rsidRPr="008064E5">
        <w:rPr>
          <w:rFonts w:ascii="Courier New" w:hAnsi="Courier New" w:cs="Courier New"/>
        </w:rPr>
        <w:t xml:space="preserve"> &lt;&lt; "Two plus two is " 2+2;</w:t>
      </w:r>
    </w:p>
    <w:p w:rsidR="003C7A2F" w:rsidRPr="008064E5" w:rsidRDefault="003C7A2F" w:rsidP="003C7A2F">
      <w:pPr>
        <w:pStyle w:val="ListParagraph"/>
        <w:spacing w:after="0" w:line="240" w:lineRule="auto"/>
        <w:ind w:left="1440"/>
        <w:jc w:val="both"/>
        <w:rPr>
          <w:sz w:val="20"/>
          <w:szCs w:val="20"/>
        </w:rPr>
      </w:pPr>
    </w:p>
    <w:p w:rsidR="00EE203C" w:rsidRPr="008064E5" w:rsidRDefault="00EE203C" w:rsidP="003C7A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8064E5">
        <w:rPr>
          <w:rFonts w:ascii="Courier New" w:hAnsi="Courier New" w:cs="Courier New"/>
        </w:rPr>
        <w:t>double invest = 2000.0;</w:t>
      </w:r>
    </w:p>
    <w:p w:rsidR="00EE203C" w:rsidRPr="008064E5" w:rsidRDefault="00EE203C" w:rsidP="003C7A2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</w:rPr>
      </w:pPr>
      <w:r w:rsidRPr="008064E5">
        <w:rPr>
          <w:rFonts w:ascii="Courier New" w:hAnsi="Courier New" w:cs="Courier New"/>
        </w:rPr>
        <w:t>double return = 1.016 * invest;</w:t>
      </w:r>
    </w:p>
    <w:p w:rsidR="00EE203C" w:rsidRPr="008064E5" w:rsidRDefault="00EE203C" w:rsidP="003C7A2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</w:rPr>
      </w:pPr>
      <w:proofErr w:type="spellStart"/>
      <w:r w:rsidRPr="008064E5">
        <w:rPr>
          <w:rFonts w:ascii="Courier New" w:hAnsi="Courier New" w:cs="Courier New"/>
        </w:rPr>
        <w:t>cout</w:t>
      </w:r>
      <w:proofErr w:type="spellEnd"/>
      <w:r w:rsidRPr="008064E5">
        <w:rPr>
          <w:rFonts w:ascii="Courier New" w:hAnsi="Courier New" w:cs="Courier New"/>
        </w:rPr>
        <w:t xml:space="preserve"> &lt;&lt; "The return on your investment of $"</w:t>
      </w:r>
    </w:p>
    <w:p w:rsidR="00EE203C" w:rsidRDefault="00EE203C" w:rsidP="003C7A2F">
      <w:pPr>
        <w:pStyle w:val="ListParagraph"/>
        <w:spacing w:after="0" w:line="240" w:lineRule="auto"/>
        <w:ind w:left="1440"/>
        <w:jc w:val="both"/>
        <w:rPr>
          <w:rFonts w:ascii="Courier New" w:hAnsi="Courier New" w:cs="Courier New"/>
        </w:rPr>
      </w:pPr>
      <w:r w:rsidRPr="008064E5">
        <w:rPr>
          <w:rFonts w:ascii="Courier New" w:hAnsi="Courier New" w:cs="Courier New"/>
        </w:rPr>
        <w:t>&lt;&lt; invest &lt;&lt; " is $" &lt;&lt; return;</w:t>
      </w:r>
    </w:p>
    <w:p w:rsidR="003C7A2F" w:rsidRPr="008064E5" w:rsidRDefault="003C7A2F" w:rsidP="003C7A2F">
      <w:pPr>
        <w:pStyle w:val="ListParagraph"/>
        <w:spacing w:after="0" w:line="240" w:lineRule="auto"/>
        <w:ind w:left="1440"/>
        <w:jc w:val="both"/>
        <w:rPr>
          <w:rFonts w:ascii="Courier New" w:hAnsi="Courier New" w:cs="Courier New"/>
        </w:rPr>
      </w:pPr>
    </w:p>
    <w:p w:rsidR="00EE203C" w:rsidRPr="008064E5" w:rsidRDefault="00EE203C" w:rsidP="003C7A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8064E5">
        <w:rPr>
          <w:rFonts w:ascii="Courier New" w:hAnsi="Courier New" w:cs="Courier New"/>
        </w:rPr>
        <w:t>int x, y;</w:t>
      </w:r>
    </w:p>
    <w:p w:rsidR="00EE203C" w:rsidRDefault="00EE203C" w:rsidP="003C7A2F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8064E5">
        <w:rPr>
          <w:rFonts w:ascii="Courier New" w:hAnsi="Courier New" w:cs="Courier New"/>
        </w:rPr>
        <w:t>cin</w:t>
      </w:r>
      <w:proofErr w:type="spellEnd"/>
      <w:r w:rsidRPr="008064E5">
        <w:rPr>
          <w:rFonts w:ascii="Courier New" w:hAnsi="Courier New" w:cs="Courier New"/>
        </w:rPr>
        <w:t xml:space="preserve"> &lt;&lt; x &lt;&lt; y;</w:t>
      </w:r>
    </w:p>
    <w:p w:rsidR="003C7A2F" w:rsidRPr="00EE203C" w:rsidRDefault="003C7A2F" w:rsidP="003C7A2F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</w:p>
    <w:p w:rsidR="00D668F3" w:rsidRPr="008064E5" w:rsidRDefault="00D668F3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 w:rsidRPr="008064E5">
        <w:rPr>
          <w:rFonts w:cs="Arial"/>
        </w:rPr>
        <w:t>Determine the appropriate data type for the following data:</w:t>
      </w:r>
    </w:p>
    <w:p w:rsidR="00D668F3" w:rsidRPr="008064E5" w:rsidRDefault="00D668F3" w:rsidP="003C7A2F">
      <w:pPr>
        <w:tabs>
          <w:tab w:val="num" w:pos="720"/>
        </w:tabs>
        <w:spacing w:after="0" w:line="240" w:lineRule="auto"/>
        <w:jc w:val="both"/>
        <w:rPr>
          <w:rFonts w:cs="Arial"/>
        </w:rPr>
      </w:pPr>
      <w:r w:rsidRPr="008064E5">
        <w:rPr>
          <w:rFonts w:cs="Arial"/>
        </w:rPr>
        <w:t xml:space="preserve"> </w:t>
      </w:r>
      <w:r w:rsidRPr="008064E5">
        <w:rPr>
          <w:rFonts w:cs="Arial"/>
        </w:rPr>
        <w:tab/>
        <w:t xml:space="preserve">(a)  </w:t>
      </w:r>
      <w:r w:rsidRPr="008064E5">
        <w:rPr>
          <w:rFonts w:cs="Arial"/>
        </w:rPr>
        <w:tab/>
      </w:r>
      <w:r w:rsidR="00EC4E42" w:rsidRPr="008064E5">
        <w:rPr>
          <w:rFonts w:cs="Arial"/>
        </w:rPr>
        <w:t>T</w:t>
      </w:r>
      <w:r w:rsidRPr="008064E5">
        <w:rPr>
          <w:rFonts w:cs="Arial"/>
        </w:rPr>
        <w:t>he average of four marks.</w:t>
      </w:r>
    </w:p>
    <w:p w:rsidR="00D668F3" w:rsidRPr="008064E5" w:rsidRDefault="00D668F3" w:rsidP="003C7A2F">
      <w:pPr>
        <w:tabs>
          <w:tab w:val="num" w:pos="720"/>
        </w:tabs>
        <w:spacing w:after="0" w:line="240" w:lineRule="auto"/>
        <w:jc w:val="both"/>
        <w:rPr>
          <w:rFonts w:cs="Arial"/>
        </w:rPr>
      </w:pPr>
      <w:r w:rsidRPr="008064E5">
        <w:rPr>
          <w:rFonts w:cs="Arial"/>
        </w:rPr>
        <w:tab/>
        <w:t>(b)</w:t>
      </w:r>
      <w:r w:rsidRPr="008064E5">
        <w:rPr>
          <w:rFonts w:cs="Arial"/>
        </w:rPr>
        <w:tab/>
      </w:r>
      <w:r w:rsidR="00EC4E42" w:rsidRPr="008064E5">
        <w:rPr>
          <w:rFonts w:cs="Arial"/>
        </w:rPr>
        <w:t>T</w:t>
      </w:r>
      <w:r w:rsidRPr="008064E5">
        <w:rPr>
          <w:rFonts w:cs="Arial"/>
        </w:rPr>
        <w:t>he number of days in a month.</w:t>
      </w:r>
    </w:p>
    <w:p w:rsidR="00D668F3" w:rsidRPr="008064E5" w:rsidRDefault="00D668F3" w:rsidP="003C7A2F">
      <w:pPr>
        <w:tabs>
          <w:tab w:val="num" w:pos="720"/>
        </w:tabs>
        <w:spacing w:after="0" w:line="240" w:lineRule="auto"/>
        <w:jc w:val="both"/>
        <w:rPr>
          <w:rFonts w:cs="Arial"/>
        </w:rPr>
      </w:pPr>
      <w:r w:rsidRPr="008064E5">
        <w:rPr>
          <w:rFonts w:cs="Arial"/>
        </w:rPr>
        <w:tab/>
        <w:t>(c)</w:t>
      </w:r>
      <w:r w:rsidRPr="008064E5">
        <w:rPr>
          <w:rFonts w:cs="Arial"/>
        </w:rPr>
        <w:tab/>
      </w:r>
      <w:r w:rsidR="00EC4E42" w:rsidRPr="008064E5">
        <w:rPr>
          <w:rFonts w:cs="Arial"/>
        </w:rPr>
        <w:t>T</w:t>
      </w:r>
      <w:r w:rsidRPr="008064E5">
        <w:rPr>
          <w:rFonts w:cs="Arial"/>
        </w:rPr>
        <w:t xml:space="preserve">he length of the </w:t>
      </w:r>
      <w:r w:rsidR="00490F2D">
        <w:rPr>
          <w:rFonts w:cs="Arial"/>
        </w:rPr>
        <w:t>Penang</w:t>
      </w:r>
      <w:r w:rsidRPr="008064E5">
        <w:rPr>
          <w:rFonts w:cs="Arial"/>
        </w:rPr>
        <w:t xml:space="preserve"> Bridge</w:t>
      </w:r>
      <w:r w:rsidR="00490F2D">
        <w:rPr>
          <w:rFonts w:cs="Arial"/>
        </w:rPr>
        <w:t>.</w:t>
      </w:r>
    </w:p>
    <w:p w:rsidR="00D668F3" w:rsidRPr="008064E5" w:rsidRDefault="00D668F3" w:rsidP="003C7A2F">
      <w:pPr>
        <w:tabs>
          <w:tab w:val="num" w:pos="720"/>
        </w:tabs>
        <w:spacing w:after="0" w:line="240" w:lineRule="auto"/>
        <w:jc w:val="both"/>
        <w:rPr>
          <w:rFonts w:cs="Arial"/>
        </w:rPr>
      </w:pPr>
      <w:r w:rsidRPr="008064E5">
        <w:rPr>
          <w:rFonts w:cs="Arial"/>
        </w:rPr>
        <w:tab/>
        <w:t>(d)</w:t>
      </w:r>
      <w:r w:rsidRPr="008064E5">
        <w:rPr>
          <w:rFonts w:cs="Arial"/>
        </w:rPr>
        <w:tab/>
      </w:r>
      <w:r w:rsidR="00EC4E42" w:rsidRPr="008064E5">
        <w:rPr>
          <w:rFonts w:cs="Arial"/>
        </w:rPr>
        <w:t>T</w:t>
      </w:r>
      <w:r w:rsidRPr="008064E5">
        <w:rPr>
          <w:rFonts w:cs="Arial"/>
        </w:rPr>
        <w:t xml:space="preserve">he number of students in </w:t>
      </w:r>
      <w:r w:rsidR="00490F2D">
        <w:rPr>
          <w:rFonts w:cs="Arial"/>
        </w:rPr>
        <w:t>your</w:t>
      </w:r>
      <w:r w:rsidRPr="008064E5">
        <w:rPr>
          <w:rFonts w:cs="Arial"/>
        </w:rPr>
        <w:t xml:space="preserve"> class.</w:t>
      </w:r>
    </w:p>
    <w:p w:rsidR="00D668F3" w:rsidRPr="008064E5" w:rsidRDefault="00D668F3" w:rsidP="003C7A2F">
      <w:pPr>
        <w:tabs>
          <w:tab w:val="num" w:pos="720"/>
        </w:tabs>
        <w:spacing w:after="0" w:line="240" w:lineRule="auto"/>
        <w:jc w:val="both"/>
        <w:rPr>
          <w:rFonts w:cs="Arial"/>
        </w:rPr>
      </w:pPr>
      <w:r w:rsidRPr="008064E5">
        <w:rPr>
          <w:rFonts w:cs="Arial"/>
        </w:rPr>
        <w:tab/>
        <w:t>(e)</w:t>
      </w:r>
      <w:r w:rsidRPr="008064E5">
        <w:rPr>
          <w:rFonts w:cs="Arial"/>
        </w:rPr>
        <w:tab/>
      </w:r>
      <w:r w:rsidR="00EC4E42" w:rsidRPr="008064E5">
        <w:rPr>
          <w:rFonts w:cs="Arial"/>
        </w:rPr>
        <w:t>T</w:t>
      </w:r>
      <w:r w:rsidRPr="008064E5">
        <w:rPr>
          <w:rFonts w:cs="Arial"/>
        </w:rPr>
        <w:t xml:space="preserve">he distance from </w:t>
      </w:r>
      <w:r w:rsidR="00490F2D">
        <w:rPr>
          <w:rFonts w:cs="Arial"/>
        </w:rPr>
        <w:t>your house</w:t>
      </w:r>
      <w:r w:rsidRPr="008064E5">
        <w:rPr>
          <w:rFonts w:cs="Arial"/>
        </w:rPr>
        <w:t xml:space="preserve"> to TAR</w:t>
      </w:r>
      <w:r w:rsidR="00490F2D">
        <w:rPr>
          <w:rFonts w:cs="Arial"/>
        </w:rPr>
        <w:t xml:space="preserve"> U</w:t>
      </w:r>
      <w:r w:rsidRPr="008064E5">
        <w:rPr>
          <w:rFonts w:cs="Arial"/>
        </w:rPr>
        <w:t>C KL in kilometer.</w:t>
      </w:r>
    </w:p>
    <w:p w:rsidR="00A124A6" w:rsidRDefault="00D668F3" w:rsidP="003C7A2F">
      <w:pPr>
        <w:tabs>
          <w:tab w:val="num" w:pos="720"/>
        </w:tabs>
        <w:spacing w:after="0" w:line="240" w:lineRule="auto"/>
        <w:jc w:val="both"/>
        <w:rPr>
          <w:rFonts w:cs="Arial"/>
        </w:rPr>
      </w:pPr>
      <w:r w:rsidRPr="008064E5">
        <w:rPr>
          <w:rFonts w:cs="Arial"/>
        </w:rPr>
        <w:tab/>
        <w:t>(f)</w:t>
      </w:r>
      <w:r w:rsidRPr="008064E5">
        <w:rPr>
          <w:rFonts w:cs="Arial"/>
        </w:rPr>
        <w:tab/>
      </w:r>
      <w:r w:rsidR="00EC4E42" w:rsidRPr="008064E5">
        <w:rPr>
          <w:rFonts w:cs="Arial"/>
        </w:rPr>
        <w:t>T</w:t>
      </w:r>
      <w:r w:rsidRPr="008064E5">
        <w:rPr>
          <w:rFonts w:cs="Arial"/>
        </w:rPr>
        <w:t xml:space="preserve">he single-character prefix that specifies </w:t>
      </w:r>
      <w:r w:rsidR="00490F2D">
        <w:rPr>
          <w:rFonts w:cs="Arial"/>
        </w:rPr>
        <w:t>a product type</w:t>
      </w:r>
      <w:r w:rsidRPr="008064E5">
        <w:rPr>
          <w:rFonts w:cs="Arial"/>
        </w:rPr>
        <w:t>.</w:t>
      </w:r>
    </w:p>
    <w:p w:rsidR="00545FB6" w:rsidRPr="00545FB6" w:rsidRDefault="00545FB6" w:rsidP="003C7A2F">
      <w:pPr>
        <w:tabs>
          <w:tab w:val="num" w:pos="720"/>
        </w:tabs>
        <w:spacing w:after="0" w:line="240" w:lineRule="auto"/>
        <w:jc w:val="both"/>
        <w:rPr>
          <w:rFonts w:cs="Arial"/>
        </w:rPr>
      </w:pPr>
    </w:p>
    <w:p w:rsidR="005659B6" w:rsidRPr="008064E5" w:rsidRDefault="005659B6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 w:rsidRPr="008064E5">
        <w:rPr>
          <w:rFonts w:cs="Arial"/>
        </w:rPr>
        <w:t>Code the variable definitions for each of the following:</w:t>
      </w:r>
    </w:p>
    <w:p w:rsidR="005659B6" w:rsidRPr="008064E5" w:rsidRDefault="005659B6" w:rsidP="003C7A2F">
      <w:pPr>
        <w:spacing w:after="0" w:line="240" w:lineRule="auto"/>
        <w:ind w:left="720"/>
        <w:jc w:val="both"/>
        <w:rPr>
          <w:rFonts w:cs="Arial"/>
        </w:rPr>
      </w:pPr>
      <w:r w:rsidRPr="008064E5">
        <w:rPr>
          <w:rFonts w:cs="Arial"/>
        </w:rPr>
        <w:t>(a)</w:t>
      </w:r>
      <w:r w:rsidRPr="008064E5">
        <w:rPr>
          <w:rFonts w:cs="Arial"/>
        </w:rPr>
        <w:tab/>
      </w:r>
      <w:r w:rsidR="00FA14DD" w:rsidRPr="008064E5">
        <w:rPr>
          <w:rFonts w:cs="Arial"/>
        </w:rPr>
        <w:t>A</w:t>
      </w:r>
      <w:r w:rsidRPr="008064E5">
        <w:rPr>
          <w:rFonts w:cs="Arial"/>
        </w:rPr>
        <w:t xml:space="preserve"> character variable named </w:t>
      </w:r>
      <w:r w:rsidRPr="008064E5">
        <w:rPr>
          <w:rFonts w:ascii="Courier New" w:hAnsi="Courier New" w:cs="Courier New"/>
        </w:rPr>
        <w:t>option</w:t>
      </w:r>
      <w:r w:rsidRPr="008064E5">
        <w:rPr>
          <w:rFonts w:cs="Arial"/>
        </w:rPr>
        <w:t>.</w:t>
      </w:r>
    </w:p>
    <w:p w:rsidR="005659B6" w:rsidRPr="008064E5" w:rsidRDefault="005659B6" w:rsidP="003C7A2F">
      <w:pPr>
        <w:spacing w:after="0" w:line="240" w:lineRule="auto"/>
        <w:ind w:left="720"/>
        <w:jc w:val="both"/>
        <w:rPr>
          <w:rFonts w:cs="Arial"/>
        </w:rPr>
      </w:pPr>
      <w:r w:rsidRPr="008064E5">
        <w:rPr>
          <w:rFonts w:cs="Arial"/>
        </w:rPr>
        <w:t>(b)</w:t>
      </w:r>
      <w:r w:rsidRPr="008064E5">
        <w:rPr>
          <w:rFonts w:cs="Arial"/>
        </w:rPr>
        <w:tab/>
      </w:r>
      <w:r w:rsidR="00FA14DD" w:rsidRPr="008064E5">
        <w:rPr>
          <w:rFonts w:cs="Arial"/>
        </w:rPr>
        <w:t>A</w:t>
      </w:r>
      <w:r w:rsidRPr="008064E5">
        <w:rPr>
          <w:rFonts w:cs="Arial"/>
        </w:rPr>
        <w:t xml:space="preserve">n integer variable, </w:t>
      </w:r>
      <w:r w:rsidRPr="008064E5">
        <w:rPr>
          <w:rFonts w:ascii="Courier New" w:hAnsi="Courier New" w:cs="Courier New"/>
        </w:rPr>
        <w:t>sum</w:t>
      </w:r>
      <w:r w:rsidRPr="008064E5">
        <w:rPr>
          <w:rFonts w:cs="Arial"/>
        </w:rPr>
        <w:t>, initialized to 0.</w:t>
      </w:r>
    </w:p>
    <w:p w:rsidR="00A124A6" w:rsidRDefault="005659B6" w:rsidP="003C7A2F">
      <w:pPr>
        <w:spacing w:after="0" w:line="240" w:lineRule="auto"/>
        <w:ind w:left="720"/>
        <w:jc w:val="both"/>
        <w:rPr>
          <w:rFonts w:cs="Arial"/>
        </w:rPr>
      </w:pPr>
      <w:r w:rsidRPr="008064E5">
        <w:rPr>
          <w:rFonts w:cs="Arial"/>
        </w:rPr>
        <w:t>(c)</w:t>
      </w:r>
      <w:r w:rsidRPr="008064E5">
        <w:rPr>
          <w:rFonts w:cs="Arial"/>
        </w:rPr>
        <w:tab/>
      </w:r>
      <w:r w:rsidR="00FA14DD" w:rsidRPr="008064E5">
        <w:rPr>
          <w:rFonts w:cs="Arial"/>
        </w:rPr>
        <w:t>A</w:t>
      </w:r>
      <w:r w:rsidRPr="008064E5">
        <w:rPr>
          <w:rFonts w:cs="Arial"/>
        </w:rPr>
        <w:t xml:space="preserve"> floating-point variable, </w:t>
      </w:r>
      <w:r w:rsidRPr="008064E5">
        <w:rPr>
          <w:rFonts w:ascii="Courier New" w:hAnsi="Courier New" w:cs="Courier New"/>
        </w:rPr>
        <w:t>product</w:t>
      </w:r>
      <w:r w:rsidRPr="008064E5">
        <w:rPr>
          <w:rFonts w:cs="Arial"/>
        </w:rPr>
        <w:t>, initialized to 1.</w:t>
      </w:r>
    </w:p>
    <w:p w:rsidR="003C7A2F" w:rsidRPr="00545FB6" w:rsidRDefault="003C7A2F" w:rsidP="003C7A2F">
      <w:pPr>
        <w:spacing w:after="0" w:line="240" w:lineRule="auto"/>
        <w:ind w:left="720"/>
        <w:jc w:val="both"/>
        <w:rPr>
          <w:rFonts w:cs="Arial"/>
        </w:rPr>
      </w:pPr>
    </w:p>
    <w:p w:rsidR="00FA14DD" w:rsidRPr="008064E5" w:rsidRDefault="00FA14DD" w:rsidP="003C7A2F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 w:rsidRPr="008064E5">
        <w:rPr>
          <w:rFonts w:cs="Arial"/>
        </w:rPr>
        <w:t>Write single C</w:t>
      </w:r>
      <w:r w:rsidR="00EC4E42" w:rsidRPr="008064E5">
        <w:rPr>
          <w:rFonts w:cs="Arial"/>
        </w:rPr>
        <w:t>++</w:t>
      </w:r>
      <w:r w:rsidRPr="008064E5">
        <w:rPr>
          <w:rFonts w:cs="Arial"/>
        </w:rPr>
        <w:t xml:space="preserve"> statement to perform each </w:t>
      </w:r>
      <w:r w:rsidR="00A57ACD" w:rsidRPr="008064E5">
        <w:rPr>
          <w:rFonts w:cs="Arial"/>
        </w:rPr>
        <w:t>of the</w:t>
      </w:r>
      <w:r w:rsidRPr="008064E5">
        <w:rPr>
          <w:rFonts w:cs="Arial"/>
        </w:rPr>
        <w:t xml:space="preserve"> following tasks:</w:t>
      </w:r>
    </w:p>
    <w:p w:rsidR="00FA14DD" w:rsidRPr="008064E5" w:rsidRDefault="00FA14DD" w:rsidP="003C7A2F">
      <w:pPr>
        <w:spacing w:after="0" w:line="240" w:lineRule="auto"/>
        <w:ind w:firstLine="720"/>
        <w:jc w:val="both"/>
        <w:rPr>
          <w:rFonts w:cs="Arial"/>
        </w:rPr>
      </w:pPr>
      <w:r w:rsidRPr="008064E5">
        <w:rPr>
          <w:rFonts w:cs="Arial"/>
        </w:rPr>
        <w:t>(a)</w:t>
      </w:r>
      <w:r w:rsidRPr="008064E5">
        <w:rPr>
          <w:rFonts w:cs="Arial"/>
        </w:rPr>
        <w:tab/>
        <w:t xml:space="preserve">Declare </w:t>
      </w:r>
      <w:r w:rsidRPr="008064E5">
        <w:rPr>
          <w:rFonts w:ascii="Courier New" w:hAnsi="Courier New" w:cs="Courier New"/>
        </w:rPr>
        <w:t>num1</w:t>
      </w:r>
      <w:r w:rsidRPr="008064E5">
        <w:rPr>
          <w:rFonts w:cs="Courier New"/>
        </w:rPr>
        <w:t xml:space="preserve">, </w:t>
      </w:r>
      <w:r w:rsidRPr="008064E5">
        <w:rPr>
          <w:rFonts w:ascii="Courier New" w:hAnsi="Courier New" w:cs="Courier New"/>
        </w:rPr>
        <w:t>num2</w:t>
      </w:r>
      <w:r w:rsidRPr="008064E5">
        <w:rPr>
          <w:rFonts w:cs="Courier New"/>
        </w:rPr>
        <w:t>,</w:t>
      </w:r>
      <w:r w:rsidRPr="008064E5">
        <w:rPr>
          <w:rFonts w:cs="Arial"/>
        </w:rPr>
        <w:t xml:space="preserve"> and </w:t>
      </w:r>
      <w:r w:rsidRPr="008064E5">
        <w:rPr>
          <w:rFonts w:ascii="Courier New" w:hAnsi="Courier New" w:cs="Courier New"/>
        </w:rPr>
        <w:t>num3</w:t>
      </w:r>
      <w:r w:rsidRPr="008064E5">
        <w:rPr>
          <w:rFonts w:cs="Courier New"/>
        </w:rPr>
        <w:t xml:space="preserve"> </w:t>
      </w:r>
      <w:r w:rsidRPr="008064E5">
        <w:rPr>
          <w:rFonts w:cs="Arial"/>
        </w:rPr>
        <w:t xml:space="preserve">as integer type variables. </w:t>
      </w:r>
    </w:p>
    <w:p w:rsidR="00FA14DD" w:rsidRPr="008064E5" w:rsidRDefault="00FA14DD" w:rsidP="003C7A2F">
      <w:pPr>
        <w:spacing w:after="0" w:line="240" w:lineRule="auto"/>
        <w:ind w:left="1440" w:hanging="720"/>
        <w:jc w:val="both"/>
        <w:rPr>
          <w:rFonts w:cs="Arial"/>
        </w:rPr>
      </w:pPr>
      <w:r w:rsidRPr="008064E5">
        <w:rPr>
          <w:rFonts w:cs="Arial"/>
        </w:rPr>
        <w:t>(b)</w:t>
      </w:r>
      <w:r w:rsidRPr="008064E5">
        <w:rPr>
          <w:rFonts w:cs="Arial"/>
        </w:rPr>
        <w:tab/>
        <w:t xml:space="preserve">Declare </w:t>
      </w:r>
      <w:proofErr w:type="spellStart"/>
      <w:r w:rsidRPr="008064E5">
        <w:rPr>
          <w:rFonts w:ascii="Courier New" w:hAnsi="Courier New" w:cs="Courier New"/>
        </w:rPr>
        <w:t>tempA</w:t>
      </w:r>
      <w:proofErr w:type="spellEnd"/>
      <w:r w:rsidRPr="008064E5">
        <w:rPr>
          <w:rFonts w:cs="Courier New"/>
        </w:rPr>
        <w:t xml:space="preserve">, </w:t>
      </w:r>
      <w:proofErr w:type="spellStart"/>
      <w:r w:rsidRPr="008064E5">
        <w:rPr>
          <w:rFonts w:ascii="Courier New" w:hAnsi="Courier New" w:cs="Courier New"/>
        </w:rPr>
        <w:t>tempB</w:t>
      </w:r>
      <w:proofErr w:type="spellEnd"/>
      <w:r w:rsidRPr="008064E5">
        <w:rPr>
          <w:rFonts w:cs="Courier New"/>
        </w:rPr>
        <w:t>,</w:t>
      </w:r>
      <w:r w:rsidRPr="008064E5">
        <w:rPr>
          <w:rFonts w:cs="Arial"/>
        </w:rPr>
        <w:t xml:space="preserve"> and </w:t>
      </w:r>
      <w:proofErr w:type="spellStart"/>
      <w:r w:rsidRPr="008064E5">
        <w:rPr>
          <w:rFonts w:ascii="Courier New" w:hAnsi="Courier New" w:cs="Courier New"/>
        </w:rPr>
        <w:t>tempC</w:t>
      </w:r>
      <w:proofErr w:type="spellEnd"/>
      <w:r w:rsidRPr="008064E5">
        <w:rPr>
          <w:rFonts w:cs="Courier New"/>
        </w:rPr>
        <w:t xml:space="preserve"> </w:t>
      </w:r>
      <w:r w:rsidRPr="008064E5">
        <w:rPr>
          <w:rFonts w:cs="Arial"/>
        </w:rPr>
        <w:t>as double precision type variables. Initialize</w:t>
      </w:r>
      <w:r w:rsidRPr="008064E5">
        <w:rPr>
          <w:rFonts w:cs="Courier New"/>
        </w:rPr>
        <w:t xml:space="preserve"> </w:t>
      </w:r>
      <w:proofErr w:type="spellStart"/>
      <w:r w:rsidRPr="008064E5">
        <w:rPr>
          <w:rFonts w:ascii="Courier New" w:hAnsi="Courier New" w:cs="Courier New"/>
        </w:rPr>
        <w:t>tempA</w:t>
      </w:r>
      <w:proofErr w:type="spellEnd"/>
      <w:r w:rsidRPr="008064E5">
        <w:rPr>
          <w:rFonts w:cs="Courier New"/>
        </w:rPr>
        <w:t xml:space="preserve"> </w:t>
      </w:r>
      <w:r w:rsidRPr="008064E5">
        <w:rPr>
          <w:rFonts w:cs="Arial"/>
        </w:rPr>
        <w:t>to value 28.9.</w:t>
      </w:r>
    </w:p>
    <w:p w:rsidR="00FA14DD" w:rsidRPr="008064E5" w:rsidRDefault="00FA14DD" w:rsidP="003C7A2F">
      <w:pPr>
        <w:spacing w:after="0" w:line="240" w:lineRule="auto"/>
        <w:ind w:left="1440" w:hanging="720"/>
        <w:jc w:val="both"/>
        <w:rPr>
          <w:rFonts w:cs="Arial"/>
        </w:rPr>
      </w:pPr>
      <w:r w:rsidRPr="008064E5">
        <w:rPr>
          <w:rFonts w:cs="Arial"/>
        </w:rPr>
        <w:t>(c)</w:t>
      </w:r>
      <w:r w:rsidRPr="008064E5">
        <w:rPr>
          <w:rFonts w:cs="Arial"/>
        </w:rPr>
        <w:tab/>
        <w:t xml:space="preserve">Declare </w:t>
      </w:r>
      <w:r w:rsidRPr="008064E5">
        <w:rPr>
          <w:rFonts w:ascii="Courier New" w:hAnsi="Courier New" w:cs="Courier New"/>
        </w:rPr>
        <w:t>let1</w:t>
      </w:r>
      <w:r w:rsidRPr="008064E5">
        <w:rPr>
          <w:rFonts w:cs="Courier New"/>
        </w:rPr>
        <w:t xml:space="preserve"> </w:t>
      </w:r>
      <w:r w:rsidRPr="008064E5">
        <w:rPr>
          <w:rFonts w:cs="Arial"/>
        </w:rPr>
        <w:t>as character type variable and initialize it to value ‘</w:t>
      </w:r>
      <w:r w:rsidRPr="008064E5">
        <w:rPr>
          <w:rFonts w:ascii="Courier New" w:hAnsi="Courier New" w:cs="Courier New"/>
        </w:rPr>
        <w:t>a</w:t>
      </w:r>
      <w:r w:rsidRPr="008064E5">
        <w:rPr>
          <w:rFonts w:cs="Arial"/>
        </w:rPr>
        <w:t>’.</w:t>
      </w:r>
    </w:p>
    <w:p w:rsidR="00FA14DD" w:rsidRPr="008064E5" w:rsidRDefault="00264544" w:rsidP="003C7A2F">
      <w:pPr>
        <w:spacing w:after="0" w:line="240" w:lineRule="auto"/>
        <w:ind w:left="1440" w:hanging="720"/>
        <w:jc w:val="both"/>
        <w:rPr>
          <w:rFonts w:cs="Arial"/>
        </w:rPr>
      </w:pPr>
      <w:r>
        <w:rPr>
          <w:rFonts w:cs="Arial"/>
        </w:rPr>
        <w:t>(d</w:t>
      </w:r>
      <w:r w:rsidR="00FA14DD" w:rsidRPr="008064E5">
        <w:rPr>
          <w:rFonts w:cs="Arial"/>
        </w:rPr>
        <w:t>)</w:t>
      </w:r>
      <w:r w:rsidR="00FA14DD" w:rsidRPr="008064E5">
        <w:rPr>
          <w:rFonts w:cs="Arial"/>
        </w:rPr>
        <w:tab/>
        <w:t>Declare variable</w:t>
      </w:r>
      <w:r w:rsidR="00FA14DD" w:rsidRPr="008064E5">
        <w:rPr>
          <w:rFonts w:cs="Courier New"/>
        </w:rPr>
        <w:t xml:space="preserve"> </w:t>
      </w:r>
      <w:r w:rsidR="00FA14DD" w:rsidRPr="008064E5">
        <w:rPr>
          <w:rFonts w:ascii="Courier New" w:hAnsi="Courier New" w:cs="Courier New"/>
        </w:rPr>
        <w:t>rate</w:t>
      </w:r>
      <w:r w:rsidR="00FA14DD" w:rsidRPr="008064E5">
        <w:rPr>
          <w:rFonts w:cs="Arial"/>
        </w:rPr>
        <w:t xml:space="preserve"> as memory constant with value 2.95</w:t>
      </w:r>
    </w:p>
    <w:p w:rsidR="00FA14DD" w:rsidRPr="008064E5" w:rsidRDefault="00264544" w:rsidP="003C7A2F">
      <w:pPr>
        <w:spacing w:after="0" w:line="240" w:lineRule="auto"/>
        <w:contextualSpacing/>
        <w:jc w:val="both"/>
      </w:pPr>
      <w:r>
        <w:tab/>
        <w:t>(e</w:t>
      </w:r>
      <w:r w:rsidR="009756B8" w:rsidRPr="008064E5">
        <w:t>)</w:t>
      </w:r>
      <w:r w:rsidR="009756B8" w:rsidRPr="008064E5">
        <w:tab/>
        <w:t>Assign the letter “</w:t>
      </w:r>
      <w:r w:rsidR="009756B8" w:rsidRPr="008064E5">
        <w:rPr>
          <w:rFonts w:ascii="Courier New" w:hAnsi="Courier New" w:cs="Courier New"/>
        </w:rPr>
        <w:t>B</w:t>
      </w:r>
      <w:r w:rsidR="009756B8" w:rsidRPr="008064E5">
        <w:t xml:space="preserve">” to the </w:t>
      </w:r>
      <w:r w:rsidR="009756B8" w:rsidRPr="008064E5">
        <w:rPr>
          <w:rFonts w:ascii="Courier New" w:hAnsi="Courier New" w:cs="Courier New"/>
        </w:rPr>
        <w:t>char</w:t>
      </w:r>
      <w:r w:rsidR="009756B8" w:rsidRPr="008064E5">
        <w:t xml:space="preserve"> variable </w:t>
      </w:r>
      <w:r w:rsidR="009756B8" w:rsidRPr="008064E5">
        <w:rPr>
          <w:rFonts w:ascii="Courier New" w:hAnsi="Courier New" w:cs="Courier New"/>
        </w:rPr>
        <w:t>initial</w:t>
      </w:r>
      <w:r w:rsidR="009756B8" w:rsidRPr="008064E5">
        <w:t xml:space="preserve">. </w:t>
      </w:r>
    </w:p>
    <w:p w:rsidR="009756B8" w:rsidRPr="00545FB6" w:rsidRDefault="00264544" w:rsidP="003C7A2F">
      <w:pPr>
        <w:spacing w:after="0" w:line="240" w:lineRule="auto"/>
        <w:jc w:val="both"/>
        <w:rPr>
          <w:rFonts w:ascii="Courier New" w:hAnsi="Courier New" w:cs="Courier New"/>
        </w:rPr>
      </w:pPr>
      <w:r>
        <w:tab/>
        <w:t>(f</w:t>
      </w:r>
      <w:r w:rsidR="00814CC5" w:rsidRPr="008064E5">
        <w:t>)</w:t>
      </w:r>
      <w:r w:rsidR="00814CC5" w:rsidRPr="008064E5">
        <w:tab/>
        <w:t xml:space="preserve">Sends the value in variable </w:t>
      </w:r>
      <w:r w:rsidR="00814CC5" w:rsidRPr="008064E5">
        <w:rPr>
          <w:rFonts w:ascii="Courier New" w:hAnsi="Courier New" w:cs="Courier New"/>
        </w:rPr>
        <w:t>name</w:t>
      </w:r>
      <w:r w:rsidR="00814CC5" w:rsidRPr="008064E5">
        <w:t xml:space="preserve"> to the stream </w:t>
      </w:r>
      <w:proofErr w:type="spellStart"/>
      <w:r w:rsidR="00814CC5" w:rsidRPr="008064E5">
        <w:rPr>
          <w:rFonts w:ascii="Courier New" w:hAnsi="Courier New" w:cs="Courier New"/>
        </w:rPr>
        <w:t>cout</w:t>
      </w:r>
      <w:proofErr w:type="spellEnd"/>
    </w:p>
    <w:p w:rsidR="00F57714" w:rsidRDefault="00F57714" w:rsidP="003C7A2F">
      <w:pPr>
        <w:spacing w:after="0" w:line="240" w:lineRule="auto"/>
        <w:jc w:val="both"/>
        <w:rPr>
          <w:rFonts w:cs="Courier"/>
        </w:rPr>
      </w:pPr>
    </w:p>
    <w:p w:rsidR="0089696E" w:rsidRPr="008064E5" w:rsidRDefault="0089696E" w:rsidP="003C7A2F">
      <w:pPr>
        <w:spacing w:after="0" w:line="240" w:lineRule="auto"/>
        <w:jc w:val="both"/>
      </w:pPr>
    </w:p>
    <w:sectPr w:rsidR="0089696E" w:rsidRPr="008064E5" w:rsidSect="00A959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254" w:rsidRDefault="00CA2254" w:rsidP="00A2720F">
      <w:pPr>
        <w:spacing w:after="0" w:line="240" w:lineRule="auto"/>
      </w:pPr>
      <w:r>
        <w:separator/>
      </w:r>
    </w:p>
  </w:endnote>
  <w:endnote w:type="continuationSeparator" w:id="0">
    <w:p w:rsidR="00CA2254" w:rsidRDefault="00CA2254" w:rsidP="00A2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9673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328E8" w:rsidRDefault="00A328E8" w:rsidP="00A328E8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635A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35AF4">
              <w:rPr>
                <w:b/>
                <w:sz w:val="24"/>
                <w:szCs w:val="24"/>
              </w:rPr>
              <w:fldChar w:fldCharType="separate"/>
            </w:r>
            <w:r w:rsidR="00C815CE">
              <w:rPr>
                <w:b/>
                <w:noProof/>
              </w:rPr>
              <w:t>1</w:t>
            </w:r>
            <w:r w:rsidR="00635AF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35A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35AF4">
              <w:rPr>
                <w:b/>
                <w:sz w:val="24"/>
                <w:szCs w:val="24"/>
              </w:rPr>
              <w:fldChar w:fldCharType="separate"/>
            </w:r>
            <w:r w:rsidR="00C815CE">
              <w:rPr>
                <w:b/>
                <w:noProof/>
              </w:rPr>
              <w:t>2</w:t>
            </w:r>
            <w:r w:rsidR="00635AF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328E8" w:rsidRDefault="00A32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254" w:rsidRDefault="00CA2254" w:rsidP="00A2720F">
      <w:pPr>
        <w:spacing w:after="0" w:line="240" w:lineRule="auto"/>
      </w:pPr>
      <w:r>
        <w:separator/>
      </w:r>
    </w:p>
  </w:footnote>
  <w:footnote w:type="continuationSeparator" w:id="0">
    <w:p w:rsidR="00CA2254" w:rsidRDefault="00CA2254" w:rsidP="00A27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20F" w:rsidRDefault="008064E5" w:rsidP="00A328E8">
    <w:pPr>
      <w:pStyle w:val="Header"/>
      <w:pBdr>
        <w:bottom w:val="single" w:sz="4" w:space="1" w:color="auto"/>
      </w:pBdr>
    </w:pPr>
    <w:r>
      <w:t>BACS10</w:t>
    </w:r>
    <w:r w:rsidR="000A1C51">
      <w:t>1</w:t>
    </w:r>
    <w:r w:rsidR="00C815CE">
      <w:t>3</w:t>
    </w:r>
    <w:r>
      <w:t xml:space="preserve"> </w:t>
    </w:r>
    <w:r w:rsidR="003E5431">
      <w:t xml:space="preserve">&amp; BACS1014 </w:t>
    </w:r>
    <w:r w:rsidR="000A1C51">
      <w:t xml:space="preserve">Problem Solving and </w:t>
    </w:r>
    <w:r>
      <w:t>Programming</w:t>
    </w:r>
    <w:r w:rsidR="00A2720F">
      <w:ptab w:relativeTo="margin" w:alignment="right" w:leader="none"/>
    </w:r>
    <w:r>
      <w:t>Tutorial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0753"/>
    <w:multiLevelType w:val="hybridMultilevel"/>
    <w:tmpl w:val="32C05A5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122977A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E6952CD"/>
    <w:multiLevelType w:val="hybridMultilevel"/>
    <w:tmpl w:val="BB1482E4"/>
    <w:lvl w:ilvl="0" w:tplc="FFC6F94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B570F"/>
    <w:multiLevelType w:val="hybridMultilevel"/>
    <w:tmpl w:val="1074A2B2"/>
    <w:lvl w:ilvl="0" w:tplc="F6B878D6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B3608"/>
    <w:multiLevelType w:val="hybridMultilevel"/>
    <w:tmpl w:val="4A700AEC"/>
    <w:lvl w:ilvl="0" w:tplc="21CCD9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247AC"/>
    <w:multiLevelType w:val="hybridMultilevel"/>
    <w:tmpl w:val="5F1E9FF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137282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B6B63"/>
    <w:multiLevelType w:val="hybridMultilevel"/>
    <w:tmpl w:val="97506F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204B8B2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8E049D7"/>
    <w:multiLevelType w:val="hybridMultilevel"/>
    <w:tmpl w:val="2BC20F32"/>
    <w:lvl w:ilvl="0" w:tplc="450EA200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53520D"/>
    <w:multiLevelType w:val="hybridMultilevel"/>
    <w:tmpl w:val="580411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122977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F2E6591"/>
    <w:multiLevelType w:val="hybridMultilevel"/>
    <w:tmpl w:val="17988A00"/>
    <w:lvl w:ilvl="0" w:tplc="900E08AA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1BA"/>
    <w:rsid w:val="0001328B"/>
    <w:rsid w:val="0003310A"/>
    <w:rsid w:val="000369B3"/>
    <w:rsid w:val="00041982"/>
    <w:rsid w:val="00060D28"/>
    <w:rsid w:val="000A1C51"/>
    <w:rsid w:val="000D647F"/>
    <w:rsid w:val="000E7F13"/>
    <w:rsid w:val="000F0D9D"/>
    <w:rsid w:val="001009BB"/>
    <w:rsid w:val="00103772"/>
    <w:rsid w:val="00132158"/>
    <w:rsid w:val="001449DA"/>
    <w:rsid w:val="00183E79"/>
    <w:rsid w:val="0021768B"/>
    <w:rsid w:val="00230A2A"/>
    <w:rsid w:val="00264544"/>
    <w:rsid w:val="0027408E"/>
    <w:rsid w:val="0028026D"/>
    <w:rsid w:val="0028059F"/>
    <w:rsid w:val="002B13BA"/>
    <w:rsid w:val="002B1577"/>
    <w:rsid w:val="002B7632"/>
    <w:rsid w:val="00320146"/>
    <w:rsid w:val="00337825"/>
    <w:rsid w:val="00393F31"/>
    <w:rsid w:val="003C7A2F"/>
    <w:rsid w:val="003D120F"/>
    <w:rsid w:val="003D1956"/>
    <w:rsid w:val="003D36E1"/>
    <w:rsid w:val="003E5431"/>
    <w:rsid w:val="003F6D5B"/>
    <w:rsid w:val="00443925"/>
    <w:rsid w:val="00461273"/>
    <w:rsid w:val="00490F2D"/>
    <w:rsid w:val="004C6366"/>
    <w:rsid w:val="00501801"/>
    <w:rsid w:val="00502045"/>
    <w:rsid w:val="00545FB6"/>
    <w:rsid w:val="00554DDD"/>
    <w:rsid w:val="00560332"/>
    <w:rsid w:val="005659B6"/>
    <w:rsid w:val="005749A3"/>
    <w:rsid w:val="00590DB4"/>
    <w:rsid w:val="0059226E"/>
    <w:rsid w:val="005B5C40"/>
    <w:rsid w:val="005C0A9A"/>
    <w:rsid w:val="00635AF4"/>
    <w:rsid w:val="006554AC"/>
    <w:rsid w:val="006654BC"/>
    <w:rsid w:val="00672CF1"/>
    <w:rsid w:val="00682C6E"/>
    <w:rsid w:val="006A4494"/>
    <w:rsid w:val="00704BBB"/>
    <w:rsid w:val="007300E5"/>
    <w:rsid w:val="00794E9B"/>
    <w:rsid w:val="007A7994"/>
    <w:rsid w:val="007C5217"/>
    <w:rsid w:val="007D15CC"/>
    <w:rsid w:val="007E72E5"/>
    <w:rsid w:val="008064E5"/>
    <w:rsid w:val="00814CC5"/>
    <w:rsid w:val="008415F4"/>
    <w:rsid w:val="00846D24"/>
    <w:rsid w:val="008832E4"/>
    <w:rsid w:val="008870E9"/>
    <w:rsid w:val="0089696E"/>
    <w:rsid w:val="008C60D4"/>
    <w:rsid w:val="008E0C23"/>
    <w:rsid w:val="008E72EC"/>
    <w:rsid w:val="009011BA"/>
    <w:rsid w:val="00937106"/>
    <w:rsid w:val="009405E9"/>
    <w:rsid w:val="00942086"/>
    <w:rsid w:val="009505F5"/>
    <w:rsid w:val="009532E0"/>
    <w:rsid w:val="00964B33"/>
    <w:rsid w:val="009756B8"/>
    <w:rsid w:val="00976190"/>
    <w:rsid w:val="00983FE9"/>
    <w:rsid w:val="0099391B"/>
    <w:rsid w:val="00A11664"/>
    <w:rsid w:val="00A124A6"/>
    <w:rsid w:val="00A2720F"/>
    <w:rsid w:val="00A328E8"/>
    <w:rsid w:val="00A57ACD"/>
    <w:rsid w:val="00A84045"/>
    <w:rsid w:val="00A959A6"/>
    <w:rsid w:val="00AB03C0"/>
    <w:rsid w:val="00AB0921"/>
    <w:rsid w:val="00AD2C95"/>
    <w:rsid w:val="00AF06B5"/>
    <w:rsid w:val="00B56492"/>
    <w:rsid w:val="00BB5E6C"/>
    <w:rsid w:val="00C815CE"/>
    <w:rsid w:val="00CA2254"/>
    <w:rsid w:val="00CA5323"/>
    <w:rsid w:val="00CD0E18"/>
    <w:rsid w:val="00CD734F"/>
    <w:rsid w:val="00CD7EE2"/>
    <w:rsid w:val="00CE33C4"/>
    <w:rsid w:val="00CF4331"/>
    <w:rsid w:val="00CF493C"/>
    <w:rsid w:val="00D668F3"/>
    <w:rsid w:val="00D70CC9"/>
    <w:rsid w:val="00DA7F11"/>
    <w:rsid w:val="00DE49F2"/>
    <w:rsid w:val="00DF0387"/>
    <w:rsid w:val="00E1786E"/>
    <w:rsid w:val="00EC1507"/>
    <w:rsid w:val="00EC4E42"/>
    <w:rsid w:val="00EE203C"/>
    <w:rsid w:val="00EF3EC7"/>
    <w:rsid w:val="00F1052A"/>
    <w:rsid w:val="00F13531"/>
    <w:rsid w:val="00F30591"/>
    <w:rsid w:val="00F31131"/>
    <w:rsid w:val="00F536DE"/>
    <w:rsid w:val="00F57714"/>
    <w:rsid w:val="00F962A8"/>
    <w:rsid w:val="00FA14DD"/>
    <w:rsid w:val="00FC0495"/>
    <w:rsid w:val="00FD7EBA"/>
    <w:rsid w:val="00FE2258"/>
    <w:rsid w:val="00FE27E1"/>
    <w:rsid w:val="00F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5176"/>
  <w15:docId w15:val="{7599227B-035C-4B93-A550-368C26A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20F"/>
  </w:style>
  <w:style w:type="paragraph" w:styleId="Footer">
    <w:name w:val="footer"/>
    <w:basedOn w:val="Normal"/>
    <w:link w:val="FooterChar"/>
    <w:uiPriority w:val="99"/>
    <w:unhideWhenUsed/>
    <w:rsid w:val="00A27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20F"/>
  </w:style>
  <w:style w:type="paragraph" w:styleId="BalloonText">
    <w:name w:val="Balloon Text"/>
    <w:basedOn w:val="Normal"/>
    <w:link w:val="BalloonTextChar"/>
    <w:uiPriority w:val="99"/>
    <w:semiHidden/>
    <w:unhideWhenUsed/>
    <w:rsid w:val="00A2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2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54</cp:revision>
  <cp:lastPrinted>2015-06-01T03:37:00Z</cp:lastPrinted>
  <dcterms:created xsi:type="dcterms:W3CDTF">2013-09-30T05:57:00Z</dcterms:created>
  <dcterms:modified xsi:type="dcterms:W3CDTF">2019-10-13T10:09:00Z</dcterms:modified>
</cp:coreProperties>
</file>