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AF842" w14:textId="5B648C4C" w:rsidR="003B38AC" w:rsidRDefault="009A535C">
      <w:r w:rsidRPr="009A535C">
        <w:t>To whom i</w:t>
      </w:r>
      <w:r>
        <w:t>t</w:t>
      </w:r>
      <w:r w:rsidRPr="009A535C">
        <w:t xml:space="preserve"> may concern:</w:t>
      </w:r>
    </w:p>
    <w:p w14:paraId="77349E69" w14:textId="41ABE6A3" w:rsidR="009A535C" w:rsidRDefault="009A535C" w:rsidP="00966EA5">
      <w:pPr>
        <w:jc w:val="both"/>
      </w:pPr>
      <w:r>
        <w:t xml:space="preserve">We are submitting our manuscript “Speed Perception during Lateral Self-Motion” for </w:t>
      </w:r>
      <w:r w:rsidR="00E73EF6">
        <w:t xml:space="preserve">your consideration </w:t>
      </w:r>
      <w:r>
        <w:t xml:space="preserve">as stage </w:t>
      </w:r>
      <w:r w:rsidR="00966EA5">
        <w:t>one</w:t>
      </w:r>
      <w:r>
        <w:t xml:space="preserve"> Registered Report. </w:t>
      </w:r>
      <w:r w:rsidR="008D20E9">
        <w:t xml:space="preserve">This project is of interest for Attention, Perception and Psychophysics as it extends a rather </w:t>
      </w:r>
      <w:proofErr w:type="gramStart"/>
      <w:r w:rsidR="008D20E9">
        <w:t>well established</w:t>
      </w:r>
      <w:proofErr w:type="gramEnd"/>
      <w:r w:rsidR="008D20E9">
        <w:t xml:space="preserve"> theoretical framework, Flow Parsing</w:t>
      </w:r>
      <w:r w:rsidR="0074579C">
        <w:t>,</w:t>
      </w:r>
      <w:r w:rsidR="0074579C" w:rsidRPr="0074579C">
        <w:t xml:space="preserve"> </w:t>
      </w:r>
      <w:r w:rsidR="0074579C">
        <w:t xml:space="preserve">to new, untested </w:t>
      </w:r>
      <w:r w:rsidR="00E73EF6">
        <w:t>domains</w:t>
      </w:r>
      <w:r w:rsidR="0074579C">
        <w:t>.</w:t>
      </w:r>
      <w:r w:rsidR="0074579C">
        <w:t xml:space="preserve"> Flow Parsing provides an account of how humans extract object motion observed during self-motion from ambiguous retinal stimulation.</w:t>
      </w:r>
      <w:r w:rsidR="002C1B34">
        <w:t xml:space="preserve"> It has been tested for different aspects of motion, such as directionality or velocity. However, most attention has been given to motion-in-depth and rotational motion, while lateral motion (both for target and observer) remains largely unexplored. </w:t>
      </w:r>
    </w:p>
    <w:p w14:paraId="20628774" w14:textId="06E53734" w:rsidR="0074579C" w:rsidRDefault="0074579C" w:rsidP="00966EA5">
      <w:pPr>
        <w:jc w:val="both"/>
      </w:pPr>
      <w:r>
        <w:t xml:space="preserve">We believe that a </w:t>
      </w:r>
      <w:r w:rsidR="008D20E9">
        <w:t>Registered Report</w:t>
      </w:r>
      <w:r>
        <w:t xml:space="preserve"> is the most apt format for our project: </w:t>
      </w:r>
      <w:r w:rsidR="002C1B34">
        <w:t xml:space="preserve">Firstly, </w:t>
      </w:r>
      <w:r>
        <w:t xml:space="preserve">we derived </w:t>
      </w:r>
      <w:r w:rsidR="002C1B34">
        <w:t xml:space="preserve">very </w:t>
      </w:r>
      <w:r w:rsidR="008D20E9">
        <w:t>specific hypotheses about accuracy and precision of responses</w:t>
      </w:r>
      <w:r>
        <w:t>, which allow</w:t>
      </w:r>
      <w:r w:rsidR="002C1B34">
        <w:t>s</w:t>
      </w:r>
      <w:r>
        <w:t xml:space="preserve"> us to establish the statistical models used for Null Hypothesis Significance Testing in advance. Furthermore, </w:t>
      </w:r>
      <w:r w:rsidR="002C1B34">
        <w:t xml:space="preserve">our hypotheses tie </w:t>
      </w:r>
      <w:r>
        <w:t>back directly to a theoretical framework that has been tested thoroughly, albeit not by means of Registered Reports, while still adding novel insights that extend its applicability.</w:t>
      </w:r>
      <w:bookmarkStart w:id="0" w:name="_GoBack"/>
      <w:bookmarkEnd w:id="0"/>
    </w:p>
    <w:p w14:paraId="22837339" w14:textId="0D9155D1" w:rsidR="002C1B34" w:rsidRDefault="002C1B34">
      <w:r>
        <w:t>Sincerely,</w:t>
      </w:r>
    </w:p>
    <w:p w14:paraId="1B95DA57" w14:textId="298EA26E" w:rsidR="002C1B34" w:rsidRPr="002C1B34" w:rsidRDefault="002C1B34">
      <w:pPr>
        <w:rPr>
          <w:lang w:val="de-DE"/>
        </w:rPr>
      </w:pPr>
      <w:r>
        <w:t>[You? Me? Us?]</w:t>
      </w:r>
    </w:p>
    <w:sectPr w:rsidR="002C1B34" w:rsidRPr="002C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5C"/>
    <w:rsid w:val="002C1B34"/>
    <w:rsid w:val="003B38AC"/>
    <w:rsid w:val="0074579C"/>
    <w:rsid w:val="008D20E9"/>
    <w:rsid w:val="00966EA5"/>
    <w:rsid w:val="009A535C"/>
    <w:rsid w:val="00E7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2B73"/>
  <w15:chartTrackingRefBased/>
  <w15:docId w15:val="{06320367-AF82-42ED-9E27-A8855E61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2</cp:revision>
  <dcterms:created xsi:type="dcterms:W3CDTF">2020-01-20T21:58:00Z</dcterms:created>
  <dcterms:modified xsi:type="dcterms:W3CDTF">2020-01-20T22:39:00Z</dcterms:modified>
</cp:coreProperties>
</file>