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boast 10000 data points and more. While data points are strongly correlated within participant and condition, this adds nonetheless a good measure of reliability. Last but not least</w:t>
      </w:r>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-Perception, Perception or Applied Cognitive Psychology, it become increasingly important to plan studies efficiently, thoroughly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experimental setup given certain assumptions, and compare the two approaches of analysis in terms of their power. We accompany this with </w:t>
      </w:r>
      <w:r w:rsidR="00102607">
        <w:t xml:space="preserve">example implementations in R and the much faster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 neglects that each PSE and JND is based on a large number of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454F3BA"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50ADF5FD"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w:t>
      </w:r>
      <w:r w:rsidR="00B95961">
        <w:t xml:space="preserve">pilot </w:t>
      </w:r>
      <w:r w:rsidR="00470A72">
        <w:t>data</w:t>
      </w:r>
      <w:r w:rsidR="00741D44">
        <w:t xml:space="preserve"> from our lab</w:t>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participant and object velocity.</w:t>
      </w:r>
      <w:r w:rsidR="00F31EC0">
        <w:t xml:space="preserve"> Then, we can use the plot()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separately for each congruency condition, participant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4C690B68" w14:textId="77777777" w:rsidR="001B6B6D"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xml:space="preserve">. </w:t>
      </w:r>
    </w:p>
    <w:p w14:paraId="6EEA4BA7" w14:textId="62D11A65" w:rsidR="001B6B6D" w:rsidRDefault="001B6B6D" w:rsidP="0091715E">
      <w:pPr>
        <w:pStyle w:val="NoSpacing"/>
        <w:jc w:val="both"/>
        <w:rPr>
          <w:noProof/>
        </w:rPr>
      </w:pPr>
    </w:p>
    <w:p w14:paraId="71DBFE4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SimulatePsychometricData = function(nParticipants,</w:t>
      </w:r>
    </w:p>
    <w:p w14:paraId="1FB5C7B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ConditionOfInterest,</w:t>
      </w:r>
    </w:p>
    <w:p w14:paraId="1BBBE26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StandardValues,</w:t>
      </w:r>
    </w:p>
    <w:p w14:paraId="11E8FC8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reps,</w:t>
      </w:r>
    </w:p>
    <w:p w14:paraId="322CBDF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PSE_Difference,</w:t>
      </w:r>
    </w:p>
    <w:p w14:paraId="79801D9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JND_Difference,</w:t>
      </w:r>
    </w:p>
    <w:p w14:paraId="42FC35E6"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Multiplicator_PSE_Standard,</w:t>
      </w:r>
    </w:p>
    <w:p w14:paraId="60AC7EC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Multiplicator_SD_Standard,</w:t>
      </w:r>
    </w:p>
    <w:p w14:paraId="5487E0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Type_ResponseFunction,</w:t>
      </w:r>
    </w:p>
    <w:p w14:paraId="7BB2AFD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SD_ResponseFunction,</w:t>
      </w:r>
    </w:p>
    <w:p w14:paraId="110FEA7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Mean_Variability_Between,</w:t>
      </w:r>
    </w:p>
    <w:p w14:paraId="2AA20BA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SD_Variability_Between){</w:t>
      </w:r>
    </w:p>
    <w:p w14:paraId="25A4EEC4" w14:textId="77777777" w:rsidR="001B6B6D" w:rsidRPr="001B6B6D" w:rsidRDefault="001B6B6D" w:rsidP="001B6B6D">
      <w:pPr>
        <w:pStyle w:val="NoSpacing"/>
        <w:ind w:left="720"/>
        <w:jc w:val="both"/>
        <w:rPr>
          <w:rFonts w:ascii="Courier New" w:hAnsi="Courier New" w:cs="Courier New"/>
          <w:noProof/>
          <w:sz w:val="16"/>
          <w:szCs w:val="16"/>
        </w:rPr>
      </w:pPr>
    </w:p>
    <w:p w14:paraId="43688F6C" w14:textId="77777777" w:rsidR="001B6B6D" w:rsidRPr="001B6B6D" w:rsidRDefault="001B6B6D" w:rsidP="001B6B6D">
      <w:pPr>
        <w:pStyle w:val="NoSpacing"/>
        <w:ind w:left="720"/>
        <w:jc w:val="both"/>
        <w:rPr>
          <w:rFonts w:ascii="Courier New" w:hAnsi="Courier New" w:cs="Courier New"/>
          <w:noProof/>
          <w:sz w:val="16"/>
          <w:szCs w:val="16"/>
        </w:rPr>
      </w:pPr>
    </w:p>
    <w:p w14:paraId="1D5301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ID = paste0("S0",1:nParticipants)</w:t>
      </w:r>
    </w:p>
    <w:p w14:paraId="14638DA7" w14:textId="77777777" w:rsidR="001B6B6D" w:rsidRPr="001B6B6D" w:rsidRDefault="001B6B6D" w:rsidP="001B6B6D">
      <w:pPr>
        <w:pStyle w:val="NoSpacing"/>
        <w:ind w:left="720"/>
        <w:jc w:val="both"/>
        <w:rPr>
          <w:rFonts w:ascii="Courier New" w:hAnsi="Courier New" w:cs="Courier New"/>
          <w:noProof/>
          <w:sz w:val="16"/>
          <w:szCs w:val="16"/>
        </w:rPr>
      </w:pPr>
    </w:p>
    <w:p w14:paraId="4A3E09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expand.grid(ID=ID, ConditionOfInterest=ConditionOfInterest, StandardValues=StandardValues, reps = reps)</w:t>
      </w:r>
    </w:p>
    <w:p w14:paraId="48F59DF6" w14:textId="77777777" w:rsidR="001B6B6D" w:rsidRPr="001B6B6D" w:rsidRDefault="001B6B6D" w:rsidP="001B6B6D">
      <w:pPr>
        <w:pStyle w:val="NoSpacing"/>
        <w:ind w:left="720"/>
        <w:jc w:val="both"/>
        <w:rPr>
          <w:rFonts w:ascii="Courier New" w:hAnsi="Courier New" w:cs="Courier New"/>
          <w:noProof/>
          <w:sz w:val="16"/>
          <w:szCs w:val="16"/>
        </w:rPr>
      </w:pPr>
    </w:p>
    <w:p w14:paraId="11B9CBAC"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1FC74F2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group_by(ID) %&gt;%#</w:t>
      </w:r>
    </w:p>
    <w:p w14:paraId="3C33E0C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mutate(PSE_Factor_ID = rnorm(1,1,Mean_Variability_Between), #how much variability is in the means of the psychometric functions between subjects?</w:t>
      </w:r>
    </w:p>
    <w:p w14:paraId="2D4253A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SD_Factor_ID = rnorm(1,1,SD_Variability_Between)) #how much variability is in the standard deviations of the psychometric functions between subjects?</w:t>
      </w:r>
    </w:p>
    <w:p w14:paraId="6490446C" w14:textId="77777777" w:rsidR="001B6B6D" w:rsidRPr="001B6B6D" w:rsidRDefault="001B6B6D" w:rsidP="001B6B6D">
      <w:pPr>
        <w:pStyle w:val="NoSpacing"/>
        <w:ind w:left="720"/>
        <w:jc w:val="both"/>
        <w:rPr>
          <w:rFonts w:ascii="Courier New" w:hAnsi="Courier New" w:cs="Courier New"/>
          <w:noProof/>
          <w:sz w:val="16"/>
          <w:szCs w:val="16"/>
        </w:rPr>
      </w:pPr>
    </w:p>
    <w:p w14:paraId="0D9DCEC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7A11B50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145BA5F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Mean_Standard = StandardValues+StandardValues*Multiplicator_PSE_Standard,</w:t>
      </w:r>
    </w:p>
    <w:p w14:paraId="1AFBB4E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SD_Standard = StandardValues*Multiplicator_SD_Standard,</w:t>
      </w:r>
    </w:p>
    <w:p w14:paraId="4557BB2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 = (Mean_Standard + (ConditionOfInterest==1)*Mean_Standard*PSE_Difference),</w:t>
      </w:r>
    </w:p>
    <w:p w14:paraId="51B40B6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 = abs(SD_Standard + (ConditionOfInterest==1)*SD_Standard*JND_Difference))</w:t>
      </w:r>
    </w:p>
    <w:p w14:paraId="032663C2" w14:textId="77777777" w:rsidR="001B6B6D" w:rsidRPr="001B6B6D" w:rsidRDefault="001B6B6D" w:rsidP="001B6B6D">
      <w:pPr>
        <w:pStyle w:val="NoSpacing"/>
        <w:ind w:left="720"/>
        <w:jc w:val="both"/>
        <w:rPr>
          <w:rFonts w:ascii="Courier New" w:hAnsi="Courier New" w:cs="Courier New"/>
          <w:noProof/>
          <w:sz w:val="16"/>
          <w:szCs w:val="16"/>
        </w:rPr>
      </w:pPr>
    </w:p>
    <w:p w14:paraId="72CDCE2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C6BD09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2F2D466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 = Mean*PSE_Factor_ID,</w:t>
      </w:r>
    </w:p>
    <w:p w14:paraId="76F1F32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 = SD*SD_Factor_ID)</w:t>
      </w:r>
    </w:p>
    <w:p w14:paraId="3B0AA318" w14:textId="77777777" w:rsidR="001B6B6D" w:rsidRPr="001B6B6D" w:rsidRDefault="001B6B6D" w:rsidP="001B6B6D">
      <w:pPr>
        <w:pStyle w:val="NoSpacing"/>
        <w:ind w:left="720"/>
        <w:jc w:val="both"/>
        <w:rPr>
          <w:rFonts w:ascii="Courier New" w:hAnsi="Courier New" w:cs="Courier New"/>
          <w:noProof/>
          <w:sz w:val="16"/>
          <w:szCs w:val="16"/>
        </w:rPr>
      </w:pPr>
    </w:p>
    <w:p w14:paraId="221FADE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if (Type_ResponseFunction == "normal"){</w:t>
      </w:r>
    </w:p>
    <w:p w14:paraId="345F5D1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49843EC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Psychometric = Psychometric %&gt;%</w:t>
      </w:r>
    </w:p>
    <w:p w14:paraId="716A6F2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1B3710D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staircase_factor = rnorm(length(reps),1,SD_ResponseFunction*(1+ConditionOfInterest*JND_Difference)))</w:t>
      </w:r>
    </w:p>
    <w:p w14:paraId="2A8E1B0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28B0300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else if (Type_ResponseFunction == "Cauchy"){</w:t>
      </w:r>
    </w:p>
    <w:p w14:paraId="0A2FCE9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67146FD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Psychometric = Psychometric %&gt;%</w:t>
      </w:r>
    </w:p>
    <w:p w14:paraId="1613327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798300C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staircase_factor = rcauchy(length(reps),1,SD_ResponseFunction*(1+ConditionOfInterest*JND_Difference)))</w:t>
      </w:r>
    </w:p>
    <w:p w14:paraId="31C0AE93" w14:textId="77777777" w:rsidR="001B6B6D" w:rsidRPr="001B6B6D" w:rsidRDefault="001B6B6D" w:rsidP="001B6B6D">
      <w:pPr>
        <w:pStyle w:val="NoSpacing"/>
        <w:ind w:left="720"/>
        <w:jc w:val="both"/>
        <w:rPr>
          <w:rFonts w:ascii="Courier New" w:hAnsi="Courier New" w:cs="Courier New"/>
          <w:noProof/>
          <w:sz w:val="16"/>
          <w:szCs w:val="16"/>
        </w:rPr>
      </w:pPr>
    </w:p>
    <w:p w14:paraId="47F61BB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else{</w:t>
      </w:r>
    </w:p>
    <w:p w14:paraId="4792EF7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6AF863F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print("distribution not valid")</w:t>
      </w:r>
    </w:p>
    <w:p w14:paraId="5620EBF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4809B47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w:t>
      </w:r>
    </w:p>
    <w:p w14:paraId="375CAFCA" w14:textId="77777777" w:rsidR="001B6B6D" w:rsidRPr="001B6B6D" w:rsidRDefault="001B6B6D" w:rsidP="001B6B6D">
      <w:pPr>
        <w:pStyle w:val="NoSpacing"/>
        <w:ind w:left="720"/>
        <w:jc w:val="both"/>
        <w:rPr>
          <w:rFonts w:ascii="Courier New" w:hAnsi="Courier New" w:cs="Courier New"/>
          <w:noProof/>
          <w:sz w:val="16"/>
          <w:szCs w:val="16"/>
        </w:rPr>
      </w:pPr>
    </w:p>
    <w:p w14:paraId="79D0B69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6F8BEE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mutate(Presented_TestStimulusStrength = Mean*staircase_factor,</w:t>
      </w:r>
    </w:p>
    <w:p w14:paraId="1FBF8E4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Difference = Presented_TestStimulusStrength - StandardValues)</w:t>
      </w:r>
    </w:p>
    <w:p w14:paraId="12C26A7A" w14:textId="77777777" w:rsidR="001B6B6D" w:rsidRPr="001B6B6D" w:rsidRDefault="001B6B6D" w:rsidP="001B6B6D">
      <w:pPr>
        <w:pStyle w:val="NoSpacing"/>
        <w:ind w:left="720"/>
        <w:jc w:val="both"/>
        <w:rPr>
          <w:rFonts w:ascii="Courier New" w:hAnsi="Courier New" w:cs="Courier New"/>
          <w:noProof/>
          <w:sz w:val="16"/>
          <w:szCs w:val="16"/>
        </w:rPr>
      </w:pPr>
    </w:p>
    <w:p w14:paraId="477B89A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695BF85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085348C6"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AnswerProbability = pnorm(Presented_TestStimulusStrength,Mean,SD),</w:t>
      </w:r>
    </w:p>
    <w:p w14:paraId="7E1B909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0288028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##get binary answers ("Test was stronger" yes/no) from probabilities for each trial</w:t>
      </w:r>
    </w:p>
    <w:p w14:paraId="36D6862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Answer = as.numeric(rbernoulli(length(AnswerProbability),AnswerProbability))</w:t>
      </w:r>
    </w:p>
    <w:p w14:paraId="5EE5897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26D6ADE3" w14:textId="77777777" w:rsidR="001B6B6D" w:rsidRPr="001B6B6D" w:rsidRDefault="001B6B6D" w:rsidP="001B6B6D">
      <w:pPr>
        <w:pStyle w:val="NoSpacing"/>
        <w:ind w:left="720"/>
        <w:jc w:val="both"/>
        <w:rPr>
          <w:rFonts w:ascii="Courier New" w:hAnsi="Courier New" w:cs="Courier New"/>
          <w:noProof/>
          <w:sz w:val="16"/>
          <w:szCs w:val="16"/>
        </w:rPr>
      </w:pPr>
    </w:p>
    <w:p w14:paraId="7B99E83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A6DE7A2" w14:textId="441C48CC"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filter(abs(staircase_factor-1) &lt; 0.75) %&gt;%</w:t>
      </w:r>
    </w:p>
    <w:p w14:paraId="455C1C7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group_by(ID,ConditionOfInterest,StandardValues,Difference) %&gt;%</w:t>
      </w:r>
    </w:p>
    <w:p w14:paraId="79BD3A0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mutate(Yes = sum(Answer==1),</w:t>
      </w:r>
    </w:p>
    <w:p w14:paraId="6B670F5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Total = length(ConditionOfInterest))</w:t>
      </w:r>
    </w:p>
    <w:p w14:paraId="6BC4EB8D" w14:textId="77777777" w:rsidR="001B6B6D" w:rsidRPr="001B6B6D" w:rsidRDefault="001B6B6D" w:rsidP="001B6B6D">
      <w:pPr>
        <w:pStyle w:val="NoSpacing"/>
        <w:ind w:left="720"/>
        <w:jc w:val="both"/>
        <w:rPr>
          <w:rFonts w:ascii="Courier New" w:hAnsi="Courier New" w:cs="Courier New"/>
          <w:noProof/>
          <w:sz w:val="16"/>
          <w:szCs w:val="16"/>
        </w:rPr>
      </w:pPr>
    </w:p>
    <w:p w14:paraId="7C8D63C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w:t>
      </w:r>
    </w:p>
    <w:p w14:paraId="1976CFBD" w14:textId="4E20646B" w:rsidR="005055AA" w:rsidRPr="001B6B6D" w:rsidRDefault="001B6B6D" w:rsidP="00FC39C5">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w:t>
      </w:r>
    </w:p>
    <w:p w14:paraId="2089D585" w14:textId="77777777" w:rsidR="001B6B6D" w:rsidRDefault="001B6B6D" w:rsidP="0091715E">
      <w:pPr>
        <w:pStyle w:val="NoSpacing"/>
        <w:jc w:val="both"/>
        <w:rPr>
          <w:noProof/>
        </w:rPr>
      </w:pPr>
    </w:p>
    <w:p w14:paraId="623D2868" w14:textId="2D654160" w:rsidR="00DF13AC" w:rsidRDefault="00F63588" w:rsidP="0091715E">
      <w:pPr>
        <w:pStyle w:val="NoSpacing"/>
        <w:jc w:val="both"/>
        <w:rPr>
          <w:noProof/>
        </w:rPr>
      </w:pPr>
      <w:r>
        <w:rPr>
          <w:noProof/>
        </w:rPr>
        <w:t>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325DD9D2"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w:t>
      </w:r>
      <w:r w:rsidR="00E402C1">
        <w:rPr>
          <w:noProof/>
        </w:rPr>
        <w:t>ate</w:t>
      </w:r>
      <w:r>
        <w:rPr>
          <w:noProof/>
        </w:rPr>
        <w:t xml:space="preser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xml:space="preserve">, with Condition of Interest and Standard Values </w:t>
      </w:r>
      <w:r w:rsidR="002A0D12">
        <w:rPr>
          <w:noProof/>
        </w:rPr>
        <w:lastRenderedPageBreak/>
        <w:t>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7419AD7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w:t>
      </w:r>
      <w:commentRangeStart w:id="4"/>
      <w:r w:rsidR="00C8525D">
        <w:rPr>
          <w:noProof/>
        </w:rPr>
        <w:t>found here.</w:t>
      </w:r>
      <w:commentRangeEnd w:id="4"/>
      <w:r w:rsidR="00560492">
        <w:rPr>
          <w:rStyle w:val="CommentReference"/>
        </w:rPr>
        <w:commentReference w:id="4"/>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1F75D3C9"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sidR="00EF2709">
        <w:rPr>
          <w:rFonts w:ascii="Courier New" w:hAnsi="Courier New" w:cs="Courier New"/>
          <w:noProof/>
          <w:sz w:val="16"/>
          <w:szCs w:val="16"/>
        </w:rPr>
        <w:t xml:space="preserve"> </w:t>
      </w:r>
      <w:r w:rsidRPr="00F1184E">
        <w:rPr>
          <w:rFonts w:ascii="Courier New" w:hAnsi="Courier New" w:cs="Courier New"/>
          <w:noProof/>
          <w:sz w:val="16"/>
          <w:szCs w:val="16"/>
        </w:rPr>
        <w:t>=</w:t>
      </w:r>
      <w:r w:rsidR="00EF2709">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5E18AEB0" w:rsidR="00F1184E" w:rsidRDefault="00F1184E" w:rsidP="00F1184E">
      <w:pPr>
        <w:pStyle w:val="NoSpacing"/>
        <w:jc w:val="both"/>
        <w:rPr>
          <w:rFonts w:cstheme="minorHAnsi"/>
          <w:noProof/>
        </w:rPr>
      </w:pPr>
      <w:r>
        <w:rPr>
          <w:rFonts w:cstheme="minorHAnsi"/>
          <w:noProof/>
        </w:rPr>
        <w:t xml:space="preserve">Finally, we can </w:t>
      </w:r>
      <w:r w:rsidR="00EF2709">
        <w:rPr>
          <w:rFonts w:cstheme="minorHAnsi"/>
          <w:noProof/>
        </w:rPr>
        <w:t>write</w:t>
      </w:r>
      <w:r>
        <w:rPr>
          <w:rFonts w:cstheme="minorHAnsi"/>
          <w:noProof/>
        </w:rPr>
        <w:t xml:space="preser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lastRenderedPageBreak/>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w:t>
      </w:r>
      <w:proofErr w:type="spellStart"/>
      <w:r w:rsidR="00F329AA">
        <w:t>PSE_Difference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justified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lastRenderedPageBreak/>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w:t>
      </w:r>
      <w:proofErr w:type="spellStart"/>
      <w:r w:rsidR="006F3896">
        <w:t>nAGQ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-Mead implementations) are much 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w:t>
      </w:r>
      <w:proofErr w:type="spellStart"/>
      <w:r w:rsidR="006F56CE">
        <w:t>nloptwrap</w:t>
      </w:r>
      <w:proofErr w:type="spellEnd"/>
      <w:r w:rsidR="006F56CE">
        <w:t>), fast; R: BOBYQA (</w:t>
      </w:r>
      <w:proofErr w:type="spellStart"/>
      <w:r w:rsidR="006F56CE">
        <w:t>nloptwrap</w:t>
      </w:r>
      <w:proofErr w:type="spellEnd"/>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5"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5"/>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6" w:name="_Ref40753512"/>
      <w:r>
        <w:t xml:space="preserve">Figure </w:t>
      </w:r>
      <w:fldSimple w:instr=" SEQ Figure \* ARABIC ">
        <w:r>
          <w:rPr>
            <w:noProof/>
          </w:rPr>
          <w:t>7</w:t>
        </w:r>
      </w:fldSimple>
      <w:bookmarkEnd w:id="6"/>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Notably, these inflated false positive rates seem to translate also to a higher rate of “true positives” in the presence of a very small effect. However, a comparison with the those optimizer configurations that yield an acceptable false positive rate reveals a higher “true positive rate”, indicating that using these implementations might overestimate power.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xml:space="preserve">” and “Difference”), and </w:t>
      </w:r>
      <w:r w:rsidR="006B7EAD">
        <w:t>the next simplest</w:t>
      </w:r>
      <w:r w:rsidR="008419C4">
        <w:t xml:space="preserve"> model that doesn’t contain it (</w:t>
      </w:r>
      <w:proofErr w:type="spellStart"/>
      <w:r w:rsidR="008419C4">
        <w:t>ConditionOfInterest</w:t>
      </w:r>
      <w:proofErr w:type="spellEnd"/>
      <w:r w:rsidR="008419C4">
        <w:t xml:space="preserve"> and Difference as main effects, but not their interaction)</w:t>
      </w:r>
      <w:r w:rsidR="006B7EAD">
        <w:t xml:space="preserve"> as null model</w:t>
      </w:r>
      <w:r w:rsidR="008419C4">
        <w:t>. That is, two models need to fitted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7" w:name="_Ref40754554"/>
      <w:r>
        <w:t xml:space="preserve">Figure </w:t>
      </w:r>
      <w:fldSimple w:instr=" SEQ Figure \* ARABIC ">
        <w:r>
          <w:rPr>
            <w:noProof/>
          </w:rPr>
          <w:t>5</w:t>
        </w:r>
      </w:fldSimple>
      <w:bookmarkEnd w:id="7"/>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r w:rsidR="00A079D3">
        <w:t>MixedModels</w:t>
      </w:r>
      <w:proofErr w:type="spellEnd"/>
      <w:r w:rsidR="00A079D3">
        <w:t>::</w:t>
      </w:r>
      <w:proofErr w:type="spellStart"/>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xml:space="preserve">” package and the slower </w:t>
      </w:r>
      <w:proofErr w:type="spellStart"/>
      <w:r w:rsidR="00A079D3">
        <w:t>nAQP</w:t>
      </w:r>
      <w:proofErr w:type="spellEnd"/>
      <w:r w:rsidR="00A079D3">
        <w:t xml:space="preserve"> = 1 </w:t>
      </w:r>
      <w:r w:rsidR="00AD1ECE">
        <w:t xml:space="preserve">option. This version is slightly slower than version (1), but still fast enough, and it doesn’t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5055AA" w:rsidRDefault="005055AA">
      <w:pPr>
        <w:pStyle w:val="CommentText"/>
      </w:pPr>
      <w:r>
        <w:rPr>
          <w:rStyle w:val="CommentReference"/>
        </w:rPr>
        <w:annotationRef/>
      </w:r>
      <w:r>
        <w:t>(ANALYTIC WAY TO DO THAT?)</w:t>
      </w:r>
    </w:p>
  </w:comment>
  <w:comment w:id="1" w:author="Björn Jörges" w:date="2020-04-07T01:55:00Z" w:initials="BJ">
    <w:p w14:paraId="187772CB" w14:textId="397B870D" w:rsidR="005055AA" w:rsidRDefault="005055AA">
      <w:pPr>
        <w:pStyle w:val="CommentText"/>
      </w:pPr>
      <w:r>
        <w:rPr>
          <w:rStyle w:val="CommentReference"/>
        </w:rPr>
        <w:annotationRef/>
      </w:r>
    </w:p>
  </w:comment>
  <w:comment w:id="4" w:author="Björn Jörges" w:date="2020-07-10T04:29:00Z" w:initials="BJ">
    <w:p w14:paraId="23B2E1B6" w14:textId="0B1F92AF" w:rsidR="005055AA" w:rsidRDefault="005055AA">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Ex w15:paraId="23B2E1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Id w16cid:paraId="23B2E1B6" w16cid:durableId="22B26D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BC1AB" w14:textId="77777777" w:rsidR="009B7254" w:rsidRDefault="009B7254" w:rsidP="002C019E">
      <w:pPr>
        <w:spacing w:after="0" w:line="240" w:lineRule="auto"/>
      </w:pPr>
      <w:r>
        <w:separator/>
      </w:r>
    </w:p>
  </w:endnote>
  <w:endnote w:type="continuationSeparator" w:id="0">
    <w:p w14:paraId="19EC5988" w14:textId="77777777" w:rsidR="009B7254" w:rsidRDefault="009B7254"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4F1C1" w14:textId="77777777" w:rsidR="009B7254" w:rsidRDefault="009B7254" w:rsidP="002C019E">
      <w:pPr>
        <w:spacing w:after="0" w:line="240" w:lineRule="auto"/>
      </w:pPr>
      <w:r>
        <w:separator/>
      </w:r>
    </w:p>
  </w:footnote>
  <w:footnote w:type="continuationSeparator" w:id="0">
    <w:p w14:paraId="07D1A7A9" w14:textId="77777777" w:rsidR="009B7254" w:rsidRDefault="009B7254"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00E5"/>
    <w:rsid w:val="00173447"/>
    <w:rsid w:val="00174B3A"/>
    <w:rsid w:val="00176246"/>
    <w:rsid w:val="001A02F7"/>
    <w:rsid w:val="001A0A4D"/>
    <w:rsid w:val="001A1ED1"/>
    <w:rsid w:val="001A56FB"/>
    <w:rsid w:val="001B3F46"/>
    <w:rsid w:val="001B6B6D"/>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31E4"/>
    <w:rsid w:val="0047431B"/>
    <w:rsid w:val="0049397C"/>
    <w:rsid w:val="00494714"/>
    <w:rsid w:val="004A14E4"/>
    <w:rsid w:val="004A3772"/>
    <w:rsid w:val="004A463E"/>
    <w:rsid w:val="004A47CC"/>
    <w:rsid w:val="004B57AB"/>
    <w:rsid w:val="004D60B0"/>
    <w:rsid w:val="004E11D5"/>
    <w:rsid w:val="004E1C1C"/>
    <w:rsid w:val="004E3FBF"/>
    <w:rsid w:val="004F03F8"/>
    <w:rsid w:val="004F2F02"/>
    <w:rsid w:val="004F568A"/>
    <w:rsid w:val="004F615F"/>
    <w:rsid w:val="005020AA"/>
    <w:rsid w:val="005042B4"/>
    <w:rsid w:val="005055AA"/>
    <w:rsid w:val="00516F26"/>
    <w:rsid w:val="005318E3"/>
    <w:rsid w:val="00532A08"/>
    <w:rsid w:val="0053634C"/>
    <w:rsid w:val="005405D2"/>
    <w:rsid w:val="00542307"/>
    <w:rsid w:val="0056033A"/>
    <w:rsid w:val="00560492"/>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41D44"/>
    <w:rsid w:val="00742DB8"/>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274F7"/>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93D0E"/>
    <w:rsid w:val="009B182E"/>
    <w:rsid w:val="009B7254"/>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5961"/>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43EBC"/>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2C1"/>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2709"/>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39C5"/>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13918</TotalTime>
  <Pages>23</Pages>
  <Words>32080</Words>
  <Characters>182860</Characters>
  <Application>Microsoft Office Word</Application>
  <DocSecurity>0</DocSecurity>
  <Lines>1523</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169</cp:revision>
  <dcterms:created xsi:type="dcterms:W3CDTF">2020-04-06T22:30:00Z</dcterms:created>
  <dcterms:modified xsi:type="dcterms:W3CDTF">2020-08-23T06:57:00Z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