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5D62307A" w:rsidR="00DD572D" w:rsidRDefault="00DD572D" w:rsidP="0091715E">
      <w:pPr>
        <w:jc w:val="both"/>
      </w:pPr>
      <w:r>
        <w:t>The so-called reproducibility crisis has shaken Psychology to the core. Many effect</w:t>
      </w:r>
      <w:r w:rsidR="00782908">
        <w:t>s</w:t>
      </w:r>
      <w:r>
        <w:t xml:space="preserve">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C3BD595"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boast 10000 data points and more. While data points are strongly correlated within participant and condition, this adds nonetheless a good measure of reliability. Last but not least</w:t>
      </w:r>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014E05">
        <w:lastRenderedPageBreak/>
        <w:t>The relationship between the subfields Social Psychology and Cognitive Psychology</w:t>
      </w:r>
      <w:r w:rsidR="00A66BF7">
        <w:t xml:space="preserve"> in terms of reproducibility is well described by another big replication study. The Open Science Collaboration </w:t>
      </w:r>
      <w:r w:rsidR="00A66BF7">
        <w:fldChar w:fldCharType="begin" w:fldLock="1"/>
      </w:r>
      <w:r w:rsidR="00DD007B">
        <w:instrText>ADDIN CSL_CITATION {"citationItems":[{"id":"ITEM-1","itemData":{"DOI":"10.1126/science.aac4716","ISSN":"10959203","PMID":"26315443","abstract":"Reproducibility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teams.","author":[{"dropping-particle":"","family":"Aarts","given":"Brian","non-dropping-particle":"","parse-names":false,"suffix":""},{"dropping-particle":"","family":"Anderson","given":"Christopher J","non-dropping-particle":"","parse-names":false,"suffix":""},{"dropping-particle":"","family":"Anderson","given":"Joanna E","non-dropping-particle":"","parse-names":false,"suffix":""},{"dropping-particle":"","family":"Kappes","given":"H Barry","non-dropping-particle":"","parse-names":false,"suffix":""},{"dropping-particle":"","family":"Joanna","given":"E","non-dropping-particle":"","parse-names":false,"suffix":""},{"dropping-particle":"","family":"Barry","given":"Heather","non-dropping-particle":"","parse-names":false,"suffix":""}],"container-title":"Science","id":"ITEM-1","issue":"6251","issued":{"date-parts":[["2015"]]},"page":"aac4716","title":"Estimating the reproducibility of psychological science","type":"article-journal","volume":"349"},"uris":["http://www.mendeley.com/documents/?uuid=f6cf76d9-c1af-451d-bb75-c821e80ce289"]}],"mendeley":{"formattedCitation":"(Aarts et al., 2015)","plainTextFormattedCitation":"(Aarts et al., 2015)","previouslyFormattedCitation":"(Aarts et al., 2015)"},"properties":{"noteIndex":0},"schema":"https://github.com/citation-style-language/schema/raw/master/csl-citation.json"}</w:instrText>
      </w:r>
      <w:r w:rsidR="00A66BF7">
        <w:fldChar w:fldCharType="separate"/>
      </w:r>
      <w:r w:rsidR="00A66BF7" w:rsidRPr="00A66BF7">
        <w:rPr>
          <w:noProof/>
        </w:rPr>
        <w:t>(Aarts et al., 2015)</w:t>
      </w:r>
      <w:r w:rsidR="00A66BF7">
        <w:fldChar w:fldCharType="end"/>
      </w:r>
      <w:r w:rsidR="00A66BF7">
        <w:t xml:space="preserve"> attempted the replication of 100 effects across Cognitive and Social Psychology. While only 25% of the results replicated in Social Psychology, the rate for Cognitive Psychology was about 50%. While the difference speaks to the relative robustness of results in Cognitive Psychology, having only half of published results replicate is still astonishingly low. </w:t>
      </w:r>
      <w:r w:rsidR="007C2A70">
        <w:t>Our discipline is thus not safe from results that do not replicate</w:t>
      </w:r>
      <w:r w:rsidR="00A66BF7">
        <w:t xml:space="preserve"> and lacking power</w:t>
      </w:r>
      <w:r w:rsidR="007C2A70">
        <w:t>. And with Registered Reports on the rise in Cognitive Psychology, with pioneer journals like</w:t>
      </w:r>
      <w:r w:rsidR="00655902">
        <w:t xml:space="preserve"> </w:t>
      </w:r>
      <w:r w:rsidR="007C2A70">
        <w:t xml:space="preserve">Attention, Perception and Action, </w:t>
      </w:r>
      <w:r w:rsidR="00655902">
        <w:t>i-Perception, Perception or Applied Cognitive Psychology, it become increasingly important to plan studies efficiently, thoroughly and transparently.</w:t>
      </w:r>
    </w:p>
    <w:p w14:paraId="706DAAA4" w14:textId="04B86061" w:rsidR="00655902" w:rsidRDefault="00655902" w:rsidP="00B038E2">
      <w:pPr>
        <w:jc w:val="both"/>
      </w:pPr>
      <w:r>
        <w:t>An integral part of study planning is the planning of</w:t>
      </w:r>
      <w:r w:rsidR="007A3941">
        <w:t xml:space="preserve"> the</w:t>
      </w:r>
      <w:r>
        <w:t xml:space="preserve"> sample size. </w:t>
      </w:r>
      <w:r w:rsidR="00AD3525">
        <w:t>While power analyses are becoming more mainstream in other areas, they are the exception in the typical study</w:t>
      </w:r>
      <w:r w:rsidR="00DD007B">
        <w:t xml:space="preserve"> in our field</w:t>
      </w:r>
      <w:r w:rsidR="00AD3525">
        <w:t>.</w:t>
      </w:r>
      <w:r w:rsidR="00DD007B">
        <w:t xml:space="preserve"> Some tutorials have been brought forward that are quite easily adaptable to many different designs </w:t>
      </w:r>
      <w:r w:rsidR="00DD007B">
        <w:fldChar w:fldCharType="begin" w:fldLock="1"/>
      </w:r>
      <w:r w:rsidR="00DD007B">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n.d.)"},"properties":{"noteIndex":0},"schema":"https://github.com/citation-style-language/schema/raw/master/csl-citation.json"}</w:instrText>
      </w:r>
      <w:r w:rsidR="00DD007B">
        <w:fldChar w:fldCharType="separate"/>
      </w:r>
      <w:r w:rsidR="00DD007B" w:rsidRPr="00DD007B">
        <w:rPr>
          <w:noProof/>
        </w:rPr>
        <w:t>(Debruine &amp; Barr, 2019; Kumle, Võ, &amp; Draschkow, 2020)</w:t>
      </w:r>
      <w:r w:rsidR="00DD007B">
        <w:fldChar w:fldCharType="end"/>
      </w:r>
      <w:r w:rsidR="00DD007B">
        <w:t>. Based on Linear Mixed Modelling, these take into account the prevalent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w:t>
      </w:r>
      <w:r w:rsidR="00782908">
        <w:t xml:space="preserve"> of</w:t>
      </w:r>
      <w:r w:rsidR="00DD007B">
        <w:t xml:space="preserve"> binary, and that relationships between dependent and independent variables are usually not linear. These characteristics entail the necessity for Generalized Linear Mixed Modelling instead of Linear Mixed Modelling.</w:t>
      </w:r>
      <w:r w:rsidR="00A11561">
        <w:t xml:space="preserve"> </w:t>
      </w:r>
      <w:r w:rsidR="00AD3525">
        <w:t>The present paper thus aims to give advice on how to conduct power analyses for common psychophysical designs that investigate the effect of a categorical experimental variable on precision and accuracy in two-alternative forced-choice paradigms.</w:t>
      </w:r>
      <w:r w:rsidR="00E502B0">
        <w:t xml:space="preserve"> In the following, we thus first discuss the two main methods for analyzing data from Two-Alternative Forced-Choice Tasks. We then elaborate on how to simulate datasets that resemble the data expected for a task,</w:t>
      </w:r>
      <w:r w:rsidR="00782908">
        <w:t xml:space="preserve"> </w:t>
      </w:r>
      <w:r w:rsidR="00E502B0">
        <w:t xml:space="preserve">and provide a sample analysis for this fictional dataset. Then, we give recommendations on how to obtain the power of an experimental setup given certain assumptions, and compare the two approaches of analysis in terms of their power. We accompany this with </w:t>
      </w:r>
      <w:r w:rsidR="00102607">
        <w:t xml:space="preserve">example implementations in R and the much faster Julia, and show ways to </w:t>
      </w:r>
      <w:r w:rsidR="005042B4">
        <w:t xml:space="preserve">determine the </w:t>
      </w:r>
      <w:r w:rsidR="0020291A">
        <w:t xml:space="preserve">most efficient </w:t>
      </w:r>
      <w:r w:rsidR="005042B4">
        <w:t>trials-per-participant ratio</w:t>
      </w:r>
      <w:r w:rsidR="007A3941">
        <w:t>.</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4CB2A5AE"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A66BF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9649D2">
        <w:fldChar w:fldCharType="separate"/>
      </w:r>
      <w:r w:rsidR="00102607" w:rsidRPr="00102607">
        <w:rPr>
          <w:noProof/>
        </w:rPr>
        <w:t>(Moscatelli et al., 2012)</w:t>
      </w:r>
      <w:r w:rsidR="009649D2">
        <w:fldChar w:fldCharType="end"/>
      </w:r>
      <w:r w:rsidR="009649D2">
        <w:t xml:space="preserve"> </w:t>
      </w:r>
      <w:r w:rsidR="00DD572D">
        <w:t xml:space="preserve">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lastRenderedPageBreak/>
        <w:t>Classically, psychometric functions (</w:t>
      </w:r>
      <w:r w:rsidR="00583554">
        <w:t>Cumulative</w:t>
      </w:r>
      <w:r>
        <w:t xml:space="preserve"> Gaussian</w:t>
      </w:r>
      <w:r w:rsidR="00775ACF">
        <w:t xml:space="preserve"> functions, Logistic functions</w:t>
      </w:r>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fldSimple w:instr=" SEQ Figure \* ARABIC ">
        <w:r>
          <w:rPr>
            <w:noProof/>
          </w:rPr>
          <w:t>1</w:t>
        </w:r>
      </w:fldSimple>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w:t>
      </w:r>
      <w:r>
        <w:lastRenderedPageBreak/>
        <w:t>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w:t>
      </w:r>
      <w:r w:rsidR="00B658E6">
        <w:lastRenderedPageBreak/>
        <w:t xml:space="preserve">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fldSimple w:instr=" SEQ Figure \* ARABIC ">
        <w:r w:rsidR="001A56FB">
          <w:rPr>
            <w:noProof/>
          </w:rPr>
          <w:t>2</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t>Simulating</w:t>
      </w:r>
      <w:r w:rsidR="00B97FA6">
        <w:rPr>
          <w:noProof/>
        </w:rPr>
        <w:t xml:space="preserve"> the</w:t>
      </w:r>
      <w:r>
        <w:rPr>
          <w:noProof/>
        </w:rPr>
        <w:t xml:space="preserve"> Data</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18BF71B5" w14:textId="148D99C3"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w:t>
      </w:r>
      <w:r w:rsidR="00C33157">
        <w:rPr>
          <w:noProof/>
        </w:rPr>
        <w:lastRenderedPageBreak/>
        <w:t xml:space="preserve">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fldSimple w:instr=" SEQ Figure \* ARABIC ">
        <w:r w:rsidR="001A56FB">
          <w:rPr>
            <w:noProof/>
          </w:rPr>
          <w:t>3</w:t>
        </w:r>
      </w:fldSimple>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E74A63">
        <w:tc>
          <w:tcPr>
            <w:tcW w:w="8365" w:type="dxa"/>
          </w:tcPr>
          <w:p w14:paraId="19FB1479" w14:textId="1BD18A31" w:rsidR="006F47BD" w:rsidRPr="00CC4D9C" w:rsidRDefault="00173447" w:rsidP="002D2481">
            <w:pPr>
              <w:rPr>
                <w:i/>
                <w:iCs/>
              </w:rPr>
            </w:pPr>
            <w:bookmarkStart w:id="4"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4"/>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lastRenderedPageBreak/>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E74A63">
        <w:tc>
          <w:tcPr>
            <w:tcW w:w="8365" w:type="dxa"/>
          </w:tcPr>
          <w:p w14:paraId="2A8A3F39" w14:textId="30587488" w:rsidR="006B6DB3" w:rsidRPr="00CC4D9C" w:rsidRDefault="006B6DB3" w:rsidP="00E74A63">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E74A63">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4"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w:t>
      </w:r>
      <w:r w:rsidR="00805342" w:rsidRPr="00805342">
        <w:rPr>
          <w:noProof/>
        </w:rPr>
        <w:lastRenderedPageBreak/>
        <w:t xml:space="preserve">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3FB6FBBD" w:rsidR="00A126B0" w:rsidRDefault="00A126B0" w:rsidP="0091715E">
      <w:pPr>
        <w:pStyle w:val="NoSpacing"/>
        <w:jc w:val="both"/>
        <w:rPr>
          <w:noProof/>
        </w:rPr>
      </w:pPr>
    </w:p>
    <w:p w14:paraId="69E450DB" w14:textId="76FEE188" w:rsidR="00696830" w:rsidRDefault="00696830" w:rsidP="0091715E">
      <w:pPr>
        <w:pStyle w:val="NoSpacing"/>
        <w:jc w:val="both"/>
        <w:rPr>
          <w:noProof/>
        </w:rPr>
      </w:pPr>
    </w:p>
    <w:p w14:paraId="2B1F27E7" w14:textId="654A8861" w:rsidR="00696830" w:rsidRDefault="00696830" w:rsidP="0091715E">
      <w:pPr>
        <w:pStyle w:val="NoSpacing"/>
        <w:jc w:val="both"/>
        <w:rPr>
          <w:noProof/>
        </w:rPr>
      </w:pPr>
    </w:p>
    <w:p w14:paraId="775EEBAB" w14:textId="552306E5" w:rsidR="00696830" w:rsidRDefault="00696830" w:rsidP="005C7C7B">
      <w:pPr>
        <w:pStyle w:val="Heading2"/>
        <w:jc w:val="both"/>
        <w:rPr>
          <w:noProof/>
        </w:rPr>
      </w:pPr>
      <w:r>
        <w:rPr>
          <w:noProof/>
        </w:rPr>
        <w:lastRenderedPageBreak/>
        <w:t>Power Analyses in Julia</w:t>
      </w:r>
    </w:p>
    <w:p w14:paraId="3BCC525D" w14:textId="28785B5A" w:rsidR="00696830" w:rsidRDefault="00696830" w:rsidP="0091715E">
      <w:pPr>
        <w:pStyle w:val="NoSpacing"/>
        <w:jc w:val="both"/>
        <w:rPr>
          <w:noProof/>
        </w:rPr>
      </w:pPr>
      <w:r>
        <w:rPr>
          <w:noProof/>
        </w:rPr>
        <w:t>The relatively new programming language Julia is advertised as a up-and-coming faster alternative to R.</w:t>
      </w:r>
      <w:r w:rsidR="005C7C7B">
        <w:rPr>
          <w:noProof/>
        </w:rPr>
        <w:t xml:space="preserve"> Developped with a focus on speed, it </w:t>
      </w:r>
      <w:r w:rsidR="00982005">
        <w:rPr>
          <w:noProof/>
        </w:rPr>
        <w:t xml:space="preserve">can achieve a </w:t>
      </w:r>
      <w:r w:rsidR="005C7C7B">
        <w:rPr>
          <w:noProof/>
        </w:rPr>
        <w:t>performance similar to C</w:t>
      </w:r>
      <w:r w:rsidR="00982005">
        <w:rPr>
          <w:noProof/>
        </w:rPr>
        <w:t>, while R is routinely among the worst scoring languages in benchmarks.</w:t>
      </w:r>
      <w:r w:rsidR="005C7C7B">
        <w:rPr>
          <w:noProof/>
        </w:rPr>
        <w:t xml:space="preserve"> </w:t>
      </w:r>
      <w:r w:rsidR="00982005">
        <w:rPr>
          <w:noProof/>
        </w:rPr>
        <w:t xml:space="preserve">Fortunately, packages for the fitting of (Generalized) Mixed Models are already available for Julia. </w:t>
      </w:r>
      <w:r w:rsidR="009D5CD9">
        <w:rPr>
          <w:noProof/>
        </w:rPr>
        <w:t>Thus</w:t>
      </w:r>
      <w:r w:rsidR="005C7C7B">
        <w:rPr>
          <w:noProof/>
        </w:rPr>
        <w:t xml:space="preserve">, it provides </w:t>
      </w:r>
      <w:r w:rsidR="00982005">
        <w:rPr>
          <w:noProof/>
        </w:rPr>
        <w:t xml:space="preserve">a means to speed up the simulation process, which, as mentioned above, can take one to several hours in R. Julia is also </w:t>
      </w:r>
      <w:r w:rsidR="00853477">
        <w:rPr>
          <w:noProof/>
        </w:rPr>
        <w:t xml:space="preserve">relatively </w:t>
      </w:r>
      <w:r w:rsidR="00982005">
        <w:rPr>
          <w:noProof/>
        </w:rPr>
        <w:t xml:space="preserve">intuitive and user-friendly </w:t>
      </w:r>
      <w:r w:rsidR="00853477">
        <w:rPr>
          <w:noProof/>
        </w:rPr>
        <w:t xml:space="preserve">for usar with R experience </w:t>
      </w:r>
      <w:r w:rsidR="00982005">
        <w:rPr>
          <w:noProof/>
        </w:rPr>
        <w:t>and offers to ability to call R. This enables us to generate the datasets in R, export them and conduct the time-consuming fitting of the GLMMs in Julia.</w:t>
      </w:r>
      <w:r w:rsidR="00C8525D">
        <w:rPr>
          <w:noProof/>
        </w:rPr>
        <w:t xml:space="preserve"> For the present paper, we expect readers to have already installed Julia. Short in</w:t>
      </w:r>
      <w:r w:rsidR="00EE0EF9">
        <w:rPr>
          <w:noProof/>
        </w:rPr>
        <w:t>s</w:t>
      </w:r>
      <w:r w:rsidR="00C8525D">
        <w:rPr>
          <w:noProof/>
        </w:rPr>
        <w:t xml:space="preserve">tructions for installing Julia and the necessary packages can be found </w:t>
      </w:r>
      <w:commentRangeStart w:id="5"/>
      <w:r w:rsidR="00C8525D">
        <w:rPr>
          <w:noProof/>
        </w:rPr>
        <w:t>here</w:t>
      </w:r>
      <w:commentRangeEnd w:id="5"/>
      <w:r w:rsidR="00C8525D">
        <w:rPr>
          <w:rStyle w:val="CommentReference"/>
        </w:rPr>
        <w:commentReference w:id="5"/>
      </w:r>
      <w:r w:rsidR="00C8525D">
        <w:rPr>
          <w:noProof/>
        </w:rPr>
        <w:t>.</w:t>
      </w:r>
    </w:p>
    <w:p w14:paraId="75CDB8AD" w14:textId="7032B16B" w:rsidR="00853477" w:rsidRDefault="00853477" w:rsidP="0091715E">
      <w:pPr>
        <w:pStyle w:val="NoSpacing"/>
        <w:jc w:val="both"/>
        <w:rPr>
          <w:noProof/>
        </w:rPr>
      </w:pPr>
    </w:p>
    <w:p w14:paraId="63CD375A" w14:textId="3180CEC2" w:rsidR="00853477" w:rsidRDefault="008F6EEB" w:rsidP="0091715E">
      <w:pPr>
        <w:pStyle w:val="NoSpacing"/>
        <w:jc w:val="both"/>
        <w:rPr>
          <w:noProof/>
        </w:rPr>
      </w:pPr>
      <w:r>
        <w:rPr>
          <w:noProof/>
        </w:rPr>
        <w:t xml:space="preserve">After </w:t>
      </w:r>
      <w:r w:rsidR="00EE0EF9">
        <w:rPr>
          <w:noProof/>
        </w:rPr>
        <w:t>calling the required packages (Pkg, MixedModels, RCall, Dataframes, CSV, RData, CategoricalArrays, Statistics and Dates), we use the packages RCall to call the R function we used above to simulate datasets.</w:t>
      </w:r>
    </w:p>
    <w:p w14:paraId="7CE0F506" w14:textId="284B046A" w:rsidR="00A126B0" w:rsidRDefault="00A126B0" w:rsidP="0091715E">
      <w:pPr>
        <w:pStyle w:val="NoSpacing"/>
        <w:jc w:val="both"/>
        <w:rPr>
          <w:noProof/>
        </w:rPr>
      </w:pPr>
    </w:p>
    <w:p w14:paraId="3AF52A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Pkg</w:t>
      </w:r>
    </w:p>
    <w:p w14:paraId="6A6F8AA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Pkg.activate()</w:t>
      </w:r>
    </w:p>
    <w:p w14:paraId="5426A0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Pkg.instantiate()</w:t>
      </w:r>
    </w:p>
    <w:p w14:paraId="68F0CF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MixedModels</w:t>
      </w:r>
    </w:p>
    <w:p w14:paraId="795BB3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RCall</w:t>
      </w:r>
    </w:p>
    <w:p w14:paraId="4E06FF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DataFrames, Tables</w:t>
      </w:r>
    </w:p>
    <w:p w14:paraId="7D85C8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Random</w:t>
      </w:r>
    </w:p>
    <w:p w14:paraId="10648E5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CSV</w:t>
      </w:r>
    </w:p>
    <w:p w14:paraId="7CB4C7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RData</w:t>
      </w:r>
    </w:p>
    <w:p w14:paraId="3E530F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CategoricalArrays</w:t>
      </w:r>
    </w:p>
    <w:p w14:paraId="1381455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Statistics</w:t>
      </w:r>
    </w:p>
    <w:p w14:paraId="60F50CFB" w14:textId="20B8259A"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Dates</w:t>
      </w:r>
    </w:p>
    <w:p w14:paraId="53873F63" w14:textId="0697ACE2" w:rsidR="00EE0EF9" w:rsidRPr="00EE0EF9" w:rsidRDefault="00EE0EF9" w:rsidP="00EE0EF9">
      <w:pPr>
        <w:pStyle w:val="NoSpacing"/>
        <w:jc w:val="both"/>
        <w:rPr>
          <w:rFonts w:ascii="Courier New" w:hAnsi="Courier New" w:cs="Courier New"/>
          <w:noProof/>
          <w:sz w:val="16"/>
          <w:szCs w:val="16"/>
        </w:rPr>
      </w:pPr>
    </w:p>
    <w:p w14:paraId="1E98BF9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w:t>
      </w:r>
    </w:p>
    <w:p w14:paraId="64FA1D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require(dplyr, quietly = TRUE)   # for data wrangling</w:t>
      </w:r>
    </w:p>
    <w:p w14:paraId="6A5352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require(tidyverse, quietly = TRUE)   # for data wrangling</w:t>
      </w:r>
    </w:p>
    <w:p w14:paraId="19974B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require(lme4)</w:t>
      </w:r>
    </w:p>
    <w:p w14:paraId="5C41F8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require(lmerTest)</w:t>
      </w:r>
    </w:p>
    <w:p w14:paraId="69EA8BA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require(quickpsy)</w:t>
      </w:r>
    </w:p>
    <w:p w14:paraId="65FC547E" w14:textId="77777777" w:rsidR="00EE0EF9" w:rsidRPr="00EE0EF9" w:rsidRDefault="00EE0EF9" w:rsidP="00EE0EF9">
      <w:pPr>
        <w:pStyle w:val="NoSpacing"/>
        <w:jc w:val="both"/>
        <w:rPr>
          <w:rFonts w:ascii="Courier New" w:hAnsi="Courier New" w:cs="Courier New"/>
          <w:noProof/>
          <w:sz w:val="16"/>
          <w:szCs w:val="16"/>
        </w:rPr>
      </w:pPr>
    </w:p>
    <w:p w14:paraId="1C4242E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SimulatePsychometricFunction_Staircase = function(ID, </w:t>
      </w:r>
    </w:p>
    <w:p w14:paraId="350DB60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 </w:t>
      </w:r>
    </w:p>
    <w:p w14:paraId="6A0C9B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 </w:t>
      </w:r>
    </w:p>
    <w:p w14:paraId="00AFEA9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 </w:t>
      </w:r>
    </w:p>
    <w:p w14:paraId="77C76D1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 </w:t>
      </w:r>
    </w:p>
    <w:p w14:paraId="38B1A5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 </w:t>
      </w:r>
    </w:p>
    <w:p w14:paraId="121CE0E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 </w:t>
      </w:r>
    </w:p>
    <w:p w14:paraId="78ED3CF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 </w:t>
      </w:r>
    </w:p>
    <w:p w14:paraId="4049706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 </w:t>
      </w:r>
    </w:p>
    <w:p w14:paraId="5C6B008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 = 0.1, </w:t>
      </w:r>
    </w:p>
    <w:p w14:paraId="1001243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 = 0.1){</w:t>
      </w:r>
    </w:p>
    <w:p w14:paraId="16D67F7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expand.grid(ID=ID, ConditionOfInterest=ConditionOfInterest, StandardValues=StandardValues, reps = reps)</w:t>
      </w:r>
    </w:p>
    <w:p w14:paraId="3DE592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B2EA23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3712945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 %&gt;%#</w:t>
      </w:r>
    </w:p>
    <w:p w14:paraId="5ED19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mutate(PSE_Factor_ID = rnorm(1,1,Mean_Variability_Between),</w:t>
      </w:r>
    </w:p>
    <w:p w14:paraId="2AB8A19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SD_Factor_ID = rnorm(1,1,SD_Variability_Between))</w:t>
      </w:r>
    </w:p>
    <w:p w14:paraId="081C8C8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A46F87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1FB7EC7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w:t>
      </w:r>
    </w:p>
    <w:p w14:paraId="6DF854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Mean_Standard = StandardValues+StandardValues*Multiplicator_PSE_Standard,</w:t>
      </w:r>
    </w:p>
    <w:p w14:paraId="6AD8EFD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SD_Standard = StandardValues*Multiplicator_SD_Standard,</w:t>
      </w:r>
    </w:p>
    <w:p w14:paraId="1F7609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 = (Mean_Standard + (ConditionOfInterest==ConditionOfInterest[2])*StandardValues*PSE_Difference)*PSE_Factor_ID,</w:t>
      </w:r>
    </w:p>
    <w:p w14:paraId="0E466B5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 = abs((SD_Standard + (ConditionOfInterest==ConditionOfInterest[2])*SD_Standard*JND_Difference)*SD_Factor_ID),</w:t>
      </w:r>
    </w:p>
    <w:p w14:paraId="3E90380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staircase_factor = rcauchy(length(reps),1,SD_ResponseFunction), </w:t>
      </w:r>
    </w:p>
    <w:p w14:paraId="3DC32FF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Presented_TestStimulusStrength = Mean*staircase_factor,</w:t>
      </w:r>
    </w:p>
    <w:p w14:paraId="041366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Difference = Presented_TestStimulusStrength - StandardValues,</w:t>
      </w:r>
    </w:p>
    <w:p w14:paraId="7749715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AnswerProbability = pnorm(Presented_TestStimulusStrength,Mean,SD),</w:t>
      </w:r>
    </w:p>
    <w:p w14:paraId="578D113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 = as.numeric(rbernoulli(length(AnswerProbability),AnswerProbability))</w:t>
      </w:r>
    </w:p>
    <w:p w14:paraId="59DAF85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07648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4B8B1C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0C89498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filter(abs(staircase_factor-1) &lt; 0.75) %&gt;%</w:t>
      </w:r>
    </w:p>
    <w:p w14:paraId="09D6B44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group_by(ID,ConditionOfInterest,StandardValues,Difference) %&gt;%</w:t>
      </w:r>
    </w:p>
    <w:p w14:paraId="0CCE174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mutate(Yes = sum(Answer==1),</w:t>
      </w:r>
    </w:p>
    <w:p w14:paraId="595ED2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Total = length(ConditionOfInterest))</w:t>
      </w:r>
    </w:p>
    <w:p w14:paraId="25CB146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ADA001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w:t>
      </w:r>
    </w:p>
    <w:p w14:paraId="1842624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p>
    <w:p w14:paraId="37E697C5" w14:textId="622B64F0" w:rsidR="000144BE" w:rsidRPr="000144BE"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r w:rsidR="000144BE" w:rsidRPr="000144BE">
        <w:rPr>
          <w:rFonts w:ascii="Courier New" w:hAnsi="Courier New" w:cs="Courier New"/>
          <w:noProof/>
          <w:sz w:val="16"/>
          <w:szCs w:val="16"/>
        </w:rPr>
        <w:t>"</w:t>
      </w:r>
      <w:r w:rsidR="00ED17F4" w:rsidRPr="000144BE">
        <w:rPr>
          <w:rFonts w:ascii="Courier New" w:hAnsi="Courier New" w:cs="Courier New"/>
          <w:noProof/>
          <w:sz w:val="16"/>
          <w:szCs w:val="16"/>
        </w:rPr>
        <w:t>"</w:t>
      </w:r>
      <w:r w:rsidR="000144BE" w:rsidRPr="000144BE">
        <w:rPr>
          <w:rFonts w:ascii="Courier New" w:hAnsi="Courier New" w:cs="Courier New"/>
          <w:noProof/>
          <w:sz w:val="16"/>
          <w:szCs w:val="16"/>
        </w:rPr>
        <w:t>;</w:t>
      </w:r>
    </w:p>
    <w:p w14:paraId="245942A6" w14:textId="77777777" w:rsidR="000144BE" w:rsidRPr="000144BE" w:rsidRDefault="000144BE" w:rsidP="00EE0EF9">
      <w:pPr>
        <w:pStyle w:val="NoSpacing"/>
        <w:jc w:val="both"/>
        <w:rPr>
          <w:rFonts w:ascii="Courier New" w:hAnsi="Courier New" w:cs="Courier New"/>
          <w:noProof/>
          <w:sz w:val="16"/>
          <w:szCs w:val="16"/>
        </w:rPr>
      </w:pPr>
    </w:p>
    <w:p w14:paraId="53F3313A" w14:textId="226D05BF" w:rsidR="00EE0EF9" w:rsidRDefault="000144BE" w:rsidP="00EE0EF9">
      <w:pPr>
        <w:pStyle w:val="NoSpacing"/>
        <w:jc w:val="both"/>
        <w:rPr>
          <w:rFonts w:cstheme="minorHAnsi"/>
          <w:noProof/>
        </w:rPr>
      </w:pPr>
      <w:r w:rsidRPr="000144BE">
        <w:rPr>
          <w:rFonts w:cstheme="minorHAnsi"/>
          <w:noProof/>
        </w:rPr>
        <w:t>Then, we establish a Julia function that calls the above R function and prepares the data for analysis with the MixedModels.jl package. First, we send the arguments of the Julia fucntion to R with the “@rput</w:t>
      </w:r>
      <w:r>
        <w:rPr>
          <w:rFonts w:ascii="Courier New" w:hAnsi="Courier New" w:cs="Courier New"/>
          <w:noProof/>
          <w:sz w:val="16"/>
          <w:szCs w:val="16"/>
        </w:rPr>
        <w:t>”</w:t>
      </w:r>
      <w:r>
        <w:rPr>
          <w:rFonts w:cstheme="minorHAnsi"/>
          <w:noProof/>
        </w:rPr>
        <w:t xml:space="preserve"> command. Then, we call the R function to simulate the dataframe and send it from R back to Julia with the “@rget” command. Since MixedModels.jl doesn’t recognize floats as factors when used as random effects, we then convert the standard values into categorical variables with help of the CategoricalArray package. The output of this function is thus a Julia dataframe that the MixedModels.jl package can work with.</w:t>
      </w:r>
    </w:p>
    <w:p w14:paraId="120378CD" w14:textId="2A3E0945" w:rsidR="00EE0EF9" w:rsidRDefault="00EE0EF9" w:rsidP="00EE0EF9">
      <w:pPr>
        <w:pStyle w:val="NoSpacing"/>
        <w:jc w:val="both"/>
        <w:rPr>
          <w:rFonts w:cstheme="minorHAnsi"/>
          <w:noProof/>
        </w:rPr>
      </w:pPr>
    </w:p>
    <w:p w14:paraId="075E95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function SimulateDataframe(n,</w:t>
      </w:r>
    </w:p>
    <w:p w14:paraId="52A3B3B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6D31C8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29F019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w:t>
      </w:r>
    </w:p>
    <w:p w14:paraId="7B0513B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CD3776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27979AC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7E19BC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3C663B6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3901292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7C9444A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5F1AE7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63101A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@rput n ConditionOfInterest StandardValues reps PSE_Difference JND_Difference Multiplicator_PSE_Standard Multiplicator_SD_Standard SD_ResponseFunction Mean_Variability_Between SD_Variability_Between</w:t>
      </w:r>
    </w:p>
    <w:p w14:paraId="411A4FAB" w14:textId="77777777" w:rsidR="00EE0EF9" w:rsidRPr="00EE0EF9" w:rsidRDefault="00EE0EF9" w:rsidP="00EE0EF9">
      <w:pPr>
        <w:pStyle w:val="NoSpacing"/>
        <w:jc w:val="both"/>
        <w:rPr>
          <w:rFonts w:ascii="Courier New" w:hAnsi="Courier New" w:cs="Courier New"/>
          <w:noProof/>
          <w:sz w:val="16"/>
          <w:szCs w:val="16"/>
        </w:rPr>
      </w:pPr>
    </w:p>
    <w:p w14:paraId="296F3CB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w:t>
      </w:r>
    </w:p>
    <w:p w14:paraId="2B784FE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ID = paste0("s",1:n)</w:t>
      </w:r>
    </w:p>
    <w:p w14:paraId="419D55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SimulatePsychometricFunction_Staircase(ID,</w:t>
      </w:r>
    </w:p>
    <w:p w14:paraId="4BD516F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48DFA90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47641F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1:reps,</w:t>
      </w:r>
    </w:p>
    <w:p w14:paraId="6709ECB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2CAA17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32A01CA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437914A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1719580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4252E1D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02F5BC1C" w14:textId="4B00EFE5"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283E254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329345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0EC8ED42" w14:textId="61E39D84"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@rget Psychometric</w:t>
      </w:r>
    </w:p>
    <w:p w14:paraId="4D42AAC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19DADA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"placeholder"</w:t>
      </w:r>
    </w:p>
    <w:p w14:paraId="691B4C4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57497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for i = 1:length(Psychometric[!,:StandardValues])</w:t>
      </w:r>
    </w:p>
    <w:p w14:paraId="3985195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Psychometric[i,:StandardValuesAsFactor] = string(Psychometric[i,:StandardValues])</w:t>
      </w:r>
    </w:p>
    <w:p w14:paraId="422AA38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end</w:t>
      </w:r>
    </w:p>
    <w:p w14:paraId="78CF77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8F669C5" w14:textId="3290A1C3"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CategoricalArray(Psychometric[!,:StandardValuesAsFactor])</w:t>
      </w:r>
    </w:p>
    <w:p w14:paraId="719A7407" w14:textId="4D62279B" w:rsidR="00EE0EF9" w:rsidRPr="00EE0EF9" w:rsidRDefault="00EE0EF9" w:rsidP="00EE0EF9">
      <w:pPr>
        <w:pStyle w:val="NoSpacing"/>
        <w:jc w:val="both"/>
        <w:rPr>
          <w:rFonts w:ascii="Courier New" w:hAnsi="Courier New" w:cs="Courier New"/>
          <w:noProof/>
          <w:sz w:val="16"/>
          <w:szCs w:val="16"/>
        </w:rPr>
      </w:pPr>
    </w:p>
    <w:p w14:paraId="499630E9" w14:textId="0920A0D2"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end</w:t>
      </w:r>
    </w:p>
    <w:p w14:paraId="1B2EA930" w14:textId="681D5A18" w:rsidR="00EE0EF9" w:rsidRDefault="00EE0EF9" w:rsidP="00EE0EF9">
      <w:pPr>
        <w:pStyle w:val="NoSpacing"/>
        <w:jc w:val="both"/>
        <w:rPr>
          <w:rFonts w:cstheme="minorHAnsi"/>
          <w:noProof/>
        </w:rPr>
      </w:pPr>
    </w:p>
    <w:p w14:paraId="49164BBF" w14:textId="7764AFFB" w:rsidR="00EE0EF9" w:rsidRDefault="00EE0EF9" w:rsidP="00EE0EF9">
      <w:pPr>
        <w:pStyle w:val="NoSpacing"/>
        <w:jc w:val="both"/>
        <w:rPr>
          <w:rFonts w:cstheme="minorHAnsi"/>
          <w:noProof/>
        </w:rPr>
      </w:pPr>
    </w:p>
    <w:p w14:paraId="6CC028F7" w14:textId="42E33D47" w:rsidR="00EE0EF9" w:rsidRDefault="000144BE" w:rsidP="00EE0EF9">
      <w:pPr>
        <w:pStyle w:val="NoSpacing"/>
        <w:jc w:val="both"/>
        <w:rPr>
          <w:rFonts w:cstheme="minorHAnsi"/>
          <w:noProof/>
        </w:rPr>
      </w:pPr>
      <w:r>
        <w:rPr>
          <w:rFonts w:cstheme="minorHAnsi"/>
          <w:noProof/>
        </w:rPr>
        <w:t xml:space="preserve">We then establish </w:t>
      </w:r>
      <w:r w:rsidR="00DA0A6B">
        <w:rPr>
          <w:rFonts w:cstheme="minorHAnsi"/>
          <w:noProof/>
        </w:rPr>
        <w:t xml:space="preserve">two </w:t>
      </w:r>
      <w:r>
        <w:rPr>
          <w:rFonts w:cstheme="minorHAnsi"/>
          <w:noProof/>
        </w:rPr>
        <w:t>function</w:t>
      </w:r>
      <w:r w:rsidR="00DA0A6B">
        <w:rPr>
          <w:rFonts w:cstheme="minorHAnsi"/>
          <w:noProof/>
        </w:rPr>
        <w:t>s</w:t>
      </w:r>
      <w:r>
        <w:rPr>
          <w:rFonts w:cstheme="minorHAnsi"/>
          <w:noProof/>
        </w:rPr>
        <w:t xml:space="preserve"> that take the output of the previous one</w:t>
      </w:r>
      <w:r w:rsidR="00F61D21">
        <w:rPr>
          <w:rFonts w:cstheme="minorHAnsi"/>
          <w:noProof/>
        </w:rPr>
        <w:t xml:space="preserve">, </w:t>
      </w:r>
      <w:r w:rsidR="00DA0A6B">
        <w:rPr>
          <w:rFonts w:cstheme="minorHAnsi"/>
          <w:noProof/>
        </w:rPr>
        <w:t>fit the respective GLMM</w:t>
      </w:r>
      <w:r w:rsidR="00F61D21">
        <w:rPr>
          <w:rFonts w:cstheme="minorHAnsi"/>
          <w:noProof/>
        </w:rPr>
        <w:t xml:space="preserve"> and output the respective p values.</w:t>
      </w:r>
    </w:p>
    <w:p w14:paraId="2EF61D87" w14:textId="3D3537A1" w:rsidR="00DA0A6B" w:rsidRDefault="00DA0A6B" w:rsidP="00EE0EF9">
      <w:pPr>
        <w:pStyle w:val="NoSpacing"/>
        <w:jc w:val="both"/>
        <w:rPr>
          <w:rFonts w:cstheme="minorHAnsi"/>
          <w:noProof/>
        </w:rPr>
      </w:pPr>
    </w:p>
    <w:p w14:paraId="3DA3E465" w14:textId="5762C672" w:rsidR="00DA0A6B" w:rsidRPr="00DA0A6B" w:rsidRDefault="00DA0A6B" w:rsidP="00EE0EF9">
      <w:pPr>
        <w:pStyle w:val="NoSpacing"/>
        <w:jc w:val="both"/>
        <w:rPr>
          <w:rFonts w:ascii="Courier New" w:hAnsi="Courier New" w:cs="Courier New"/>
          <w:noProof/>
          <w:sz w:val="16"/>
          <w:szCs w:val="16"/>
        </w:rPr>
      </w:pPr>
      <w:r>
        <w:rPr>
          <w:rFonts w:ascii="Courier New" w:hAnsi="Courier New" w:cs="Courier New"/>
          <w:noProof/>
          <w:sz w:val="16"/>
          <w:szCs w:val="16"/>
        </w:rPr>
        <w:t>f</w:t>
      </w:r>
      <w:r w:rsidRPr="00EE0EF9">
        <w:rPr>
          <w:rFonts w:ascii="Courier New" w:hAnsi="Courier New" w:cs="Courier New"/>
          <w:noProof/>
          <w:sz w:val="16"/>
          <w:szCs w:val="16"/>
        </w:rPr>
        <w:t>unction</w:t>
      </w:r>
      <w:r>
        <w:rPr>
          <w:rFonts w:ascii="Courier New" w:hAnsi="Courier New" w:cs="Courier New"/>
          <w:noProof/>
          <w:sz w:val="16"/>
          <w:szCs w:val="16"/>
        </w:rPr>
        <w:t xml:space="preserve"> GLMM_Accuracy</w:t>
      </w:r>
      <w:r w:rsidR="00F61D21">
        <w:rPr>
          <w:rFonts w:ascii="Courier New" w:hAnsi="Courier New" w:cs="Courier New"/>
          <w:noProof/>
          <w:sz w:val="16"/>
          <w:szCs w:val="16"/>
        </w:rPr>
        <w:t>(Psychometric)</w:t>
      </w:r>
    </w:p>
    <w:p w14:paraId="4A6CBCFA" w14:textId="3A8210C6"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formulaAccuracy = @formula(Answer ~ 1 + ConditionOfInterest + (1 + Difference|ID) + (1 + Difference|StandardValuesAsFactor));</w:t>
      </w:r>
    </w:p>
    <w:p w14:paraId="5CE7D86A" w14:textId="2C04BDE0"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modelAccuracy = GeneralizedLinearMixedModel(formulaAccuracy, Psychometric, Bernoulli())</w:t>
      </w:r>
    </w:p>
    <w:p w14:paraId="2332AD99" w14:textId="2C3ADADC"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(coeftable(GLMM)).cols[4][2]</w:t>
      </w:r>
    </w:p>
    <w:p w14:paraId="6B7EB207" w14:textId="6E7AA401"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48A00608" w14:textId="1AD0A177" w:rsidR="00DA0A6B" w:rsidRPr="00DA0A6B" w:rsidRDefault="00DA0A6B" w:rsidP="00DA0A6B">
      <w:pPr>
        <w:pStyle w:val="NoSpacing"/>
        <w:jc w:val="both"/>
        <w:rPr>
          <w:rFonts w:ascii="Courier New" w:hAnsi="Courier New" w:cs="Courier New"/>
          <w:noProof/>
          <w:sz w:val="16"/>
          <w:szCs w:val="16"/>
        </w:rPr>
      </w:pPr>
    </w:p>
    <w:p w14:paraId="50CF1E6F" w14:textId="54540678"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Function GLMM_Precision</w:t>
      </w:r>
      <w:r w:rsidR="00F61D21">
        <w:rPr>
          <w:rFonts w:ascii="Courier New" w:hAnsi="Courier New" w:cs="Courier New"/>
          <w:noProof/>
          <w:sz w:val="16"/>
          <w:szCs w:val="16"/>
        </w:rPr>
        <w:t>(Psychometric)</w:t>
      </w:r>
    </w:p>
    <w:p w14:paraId="7CFDB0DA" w14:textId="77777777"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formula1 = @formula(Answer ~ Difference*ConditionOfInterest + (Difference|ID) + (Difference|StandardValuesAsFactor));</w:t>
      </w:r>
    </w:p>
    <w:p w14:paraId="4B4C424A" w14:textId="77777777" w:rsidR="00D51C1D"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w:t>
      </w:r>
      <w:r>
        <w:rPr>
          <w:rFonts w:ascii="Courier New" w:hAnsi="Courier New" w:cs="Courier New"/>
          <w:noProof/>
          <w:sz w:val="16"/>
          <w:szCs w:val="16"/>
        </w:rPr>
        <w:t xml:space="preserve">modelPrecision </w:t>
      </w:r>
      <w:r w:rsidRPr="00DA0A6B">
        <w:rPr>
          <w:rFonts w:ascii="Courier New" w:hAnsi="Courier New" w:cs="Courier New"/>
          <w:noProof/>
          <w:sz w:val="16"/>
          <w:szCs w:val="16"/>
        </w:rPr>
        <w:t>= fit!(GeneralizedLinearMixedModel(formula1, Psychometric, Binomial()), fast=true)</w:t>
      </w:r>
    </w:p>
    <w:p w14:paraId="1A106C1E" w14:textId="2CC38DF9"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w:t>
      </w:r>
      <w:r>
        <w:rPr>
          <w:rFonts w:ascii="Courier New" w:hAnsi="Courier New" w:cs="Courier New"/>
          <w:noProof/>
          <w:sz w:val="16"/>
          <w:szCs w:val="16"/>
        </w:rPr>
        <w:t>4</w:t>
      </w:r>
      <w:r w:rsidRPr="00D51C1D">
        <w:rPr>
          <w:rFonts w:ascii="Courier New" w:hAnsi="Courier New" w:cs="Courier New"/>
          <w:noProof/>
          <w:sz w:val="16"/>
          <w:szCs w:val="16"/>
        </w:rPr>
        <w:t>]</w:t>
      </w:r>
    </w:p>
    <w:p w14:paraId="0C7DB2C5" w14:textId="78F2F64C" w:rsidR="00DA0A6B" w:rsidRPr="00DA0A6B" w:rsidRDefault="00DA0A6B" w:rsidP="00EE0EF9">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2E8C7F8E" w14:textId="5BF2C8D7" w:rsidR="00DA0A6B" w:rsidRDefault="00DA0A6B" w:rsidP="00EE0EF9">
      <w:pPr>
        <w:pStyle w:val="NoSpacing"/>
        <w:jc w:val="both"/>
        <w:rPr>
          <w:rFonts w:cstheme="minorHAnsi"/>
          <w:noProof/>
        </w:rPr>
      </w:pPr>
    </w:p>
    <w:p w14:paraId="0C0FC8A2" w14:textId="39EEDE5E" w:rsidR="004F568A" w:rsidRDefault="004F568A" w:rsidP="00EE0EF9">
      <w:pPr>
        <w:pStyle w:val="NoSpacing"/>
        <w:jc w:val="both"/>
        <w:rPr>
          <w:rFonts w:cstheme="minorHAnsi"/>
          <w:noProof/>
        </w:rPr>
      </w:pPr>
      <w:r>
        <w:rPr>
          <w:rFonts w:cstheme="minorHAnsi"/>
          <w:noProof/>
        </w:rPr>
        <w:t>Finally, we</w:t>
      </w:r>
      <w:r w:rsidR="00F1184E">
        <w:rPr>
          <w:rFonts w:cstheme="minorHAnsi"/>
          <w:noProof/>
        </w:rPr>
        <w:t xml:space="preserve"> choose the values of interest. We then</w:t>
      </w:r>
      <w:r>
        <w:rPr>
          <w:rFonts w:cstheme="minorHAnsi"/>
          <w:noProof/>
        </w:rPr>
        <w:t xml:space="preserve"> use the above functions to simulate simulate 1000 datasets and perform the GLMM analysis over each dataset. We also save </w:t>
      </w:r>
      <w:r w:rsidR="00F1184E">
        <w:rPr>
          <w:rFonts w:cstheme="minorHAnsi"/>
          <w:noProof/>
        </w:rPr>
        <w:t xml:space="preserve">the power for each combination of repetition and subject number in </w:t>
      </w:r>
      <w:r w:rsidR="00CF1FE9">
        <w:rPr>
          <w:rFonts w:cstheme="minorHAnsi"/>
          <w:noProof/>
        </w:rPr>
        <w:t xml:space="preserve">the </w:t>
      </w:r>
      <w:r w:rsidR="00F1184E">
        <w:rPr>
          <w:rFonts w:cstheme="minorHAnsi"/>
          <w:noProof/>
        </w:rPr>
        <w:t>dataframe</w:t>
      </w:r>
      <w:r w:rsidR="00CF1FE9">
        <w:rPr>
          <w:rFonts w:cstheme="minorHAnsi"/>
          <w:noProof/>
        </w:rPr>
        <w:t xml:space="preserve"> </w:t>
      </w:r>
      <w:r w:rsidR="00CF1FE9" w:rsidRPr="004A14E4">
        <w:rPr>
          <w:rFonts w:cstheme="minorHAnsi"/>
          <w:b/>
          <w:bCs/>
          <w:noProof/>
          <w:highlight w:val="lightGray"/>
        </w:rPr>
        <w:t>PowerfulDataframe</w:t>
      </w:r>
      <w:r w:rsidR="00F1184E">
        <w:rPr>
          <w:rFonts w:cstheme="minorHAnsi"/>
          <w:noProof/>
        </w:rPr>
        <w:t>.</w:t>
      </w:r>
    </w:p>
    <w:p w14:paraId="40CDBB96" w14:textId="2FA24954" w:rsidR="00F1184E" w:rsidRDefault="00F1184E" w:rsidP="00EE0EF9">
      <w:pPr>
        <w:pStyle w:val="NoSpacing"/>
        <w:jc w:val="both"/>
        <w:rPr>
          <w:rFonts w:cstheme="minorHAnsi"/>
          <w:noProof/>
        </w:rPr>
      </w:pPr>
    </w:p>
    <w:p w14:paraId="4D780BB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ConditionOfInterest = [0;1]</w:t>
      </w:r>
    </w:p>
    <w:p w14:paraId="1165607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StandardValues = [5;8]</w:t>
      </w:r>
    </w:p>
    <w:p w14:paraId="7933776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Range_reps = [60]</w:t>
      </w:r>
    </w:p>
    <w:p w14:paraId="467946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PSE_Difference = 0.1</w:t>
      </w:r>
    </w:p>
    <w:p w14:paraId="3585DB0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JND_Difference = 0.3</w:t>
      </w:r>
    </w:p>
    <w:p w14:paraId="6B307B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Multiplicator_PSE_Standard = 0</w:t>
      </w:r>
    </w:p>
    <w:p w14:paraId="3E0297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Multiplicator_SD_Standard = 0.108</w:t>
      </w:r>
    </w:p>
    <w:p w14:paraId="047C65D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SD_ResponseFunction = 0.1</w:t>
      </w:r>
    </w:p>
    <w:p w14:paraId="335AF73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Mean_Variability_Between = 0.1</w:t>
      </w:r>
    </w:p>
    <w:p w14:paraId="43CACF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SD_Variability_Between = 0.1</w:t>
      </w:r>
    </w:p>
    <w:p w14:paraId="567C9A2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w:t>
      </w:r>
    </w:p>
    <w:p w14:paraId="0533430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Range_Participants = [10,12,14,16,18,20]</w:t>
      </w:r>
    </w:p>
    <w:p w14:paraId="1A9E5FF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1000</w:t>
      </w:r>
    </w:p>
    <w:p w14:paraId="48D4886E" w14:textId="77777777" w:rsidR="00F1184E" w:rsidRPr="00F1184E" w:rsidRDefault="00F1184E" w:rsidP="00F1184E">
      <w:pPr>
        <w:pStyle w:val="NoSpacing"/>
        <w:jc w:val="both"/>
        <w:rPr>
          <w:rFonts w:ascii="Courier New" w:hAnsi="Courier New" w:cs="Courier New"/>
          <w:noProof/>
          <w:sz w:val="16"/>
          <w:szCs w:val="16"/>
        </w:rPr>
      </w:pPr>
    </w:p>
    <w:p w14:paraId="1C82CD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TotalNumber = length(Range_reps)*length(Range_Participants)</w:t>
      </w:r>
    </w:p>
    <w:p w14:paraId="612237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CurrentRunthrough = 0</w:t>
      </w:r>
    </w:p>
    <w:p w14:paraId="78B1DA5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rightnow = Dates.now()</w:t>
      </w:r>
    </w:p>
    <w:p w14:paraId="5A117433" w14:textId="77777777" w:rsidR="00F1184E" w:rsidRPr="00F1184E" w:rsidRDefault="00F1184E" w:rsidP="00F1184E">
      <w:pPr>
        <w:pStyle w:val="NoSpacing"/>
        <w:jc w:val="both"/>
        <w:rPr>
          <w:rFonts w:ascii="Courier New" w:hAnsi="Courier New" w:cs="Courier New"/>
          <w:noProof/>
          <w:sz w:val="16"/>
          <w:szCs w:val="16"/>
        </w:rPr>
      </w:pPr>
    </w:p>
    <w:p w14:paraId="6AA39E7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for reps in Range_reps</w:t>
      </w:r>
    </w:p>
    <w:p w14:paraId="220348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n in Range_Participants</w:t>
      </w:r>
    </w:p>
    <w:p w14:paraId="7302EC5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2328CE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TimeStartTrial = Dates.now()</w:t>
      </w:r>
    </w:p>
    <w:p w14:paraId="7853F0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4734B6E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w:t>
      </w:r>
    </w:p>
    <w:p w14:paraId="4C593B8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w:t>
      </w:r>
    </w:p>
    <w:p w14:paraId="164E20D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w:t>
      </w:r>
    </w:p>
    <w:p w14:paraId="4E4F57D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w:t>
      </w:r>
    </w:p>
    <w:p w14:paraId="54E9844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D83B7D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j in 1:nIterations</w:t>
      </w:r>
    </w:p>
    <w:p w14:paraId="612F66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 = SimulateDataframe(n, </w:t>
      </w:r>
    </w:p>
    <w:p w14:paraId="72728E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ConditionOfInterest, </w:t>
      </w:r>
    </w:p>
    <w:p w14:paraId="2FC70CE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StandardValues, </w:t>
      </w:r>
    </w:p>
    <w:p w14:paraId="0246DED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 </w:t>
      </w:r>
    </w:p>
    <w:p w14:paraId="73DFF80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w:t>
      </w:r>
    </w:p>
    <w:p w14:paraId="723A420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 </w:t>
      </w:r>
    </w:p>
    <w:p w14:paraId="4003636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 </w:t>
      </w:r>
    </w:p>
    <w:p w14:paraId="5D0939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 </w:t>
      </w:r>
    </w:p>
    <w:p w14:paraId="45DF02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 </w:t>
      </w:r>
    </w:p>
    <w:p w14:paraId="175F053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 </w:t>
      </w:r>
    </w:p>
    <w:p w14:paraId="3356F96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w:t>
      </w:r>
    </w:p>
    <w:p w14:paraId="2AAB8F2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[Pvalues_Accuracy;Pvalues[1]]</w:t>
      </w:r>
    </w:p>
    <w:p w14:paraId="129FD31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[Pvalues_Precision;Pvalues[2]]</w:t>
      </w:r>
    </w:p>
    <w:p w14:paraId="1871DFD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[Pvalues_Accuracy_TwoLevel;Pvalues[3]]</w:t>
      </w:r>
    </w:p>
    <w:p w14:paraId="63A5F83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[Pvalues_Precision_TwoLevel;Pvalues[4]]</w:t>
      </w:r>
    </w:p>
    <w:p w14:paraId="712FB1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end</w:t>
      </w:r>
    </w:p>
    <w:p w14:paraId="4DB3374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6F5BEB7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CurrentRunthrough = CurrentRunthrough + 1</w:t>
      </w:r>
    </w:p>
    <w:p w14:paraId="3465242D" w14:textId="77777777" w:rsidR="00F1184E" w:rsidRPr="00F1184E" w:rsidRDefault="00F1184E" w:rsidP="00F1184E">
      <w:pPr>
        <w:pStyle w:val="NoSpacing"/>
        <w:jc w:val="both"/>
        <w:rPr>
          <w:rFonts w:ascii="Courier New" w:hAnsi="Courier New" w:cs="Courier New"/>
          <w:noProof/>
          <w:sz w:val="16"/>
          <w:szCs w:val="16"/>
        </w:rPr>
      </w:pPr>
    </w:p>
    <w:p w14:paraId="2729943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if CurrentRunthrough == 1</w:t>
      </w:r>
    </w:p>
    <w:p w14:paraId="0127A87F" w14:textId="77777777" w:rsidR="00F1184E" w:rsidRPr="00F1184E" w:rsidRDefault="00F1184E" w:rsidP="00F1184E">
      <w:pPr>
        <w:pStyle w:val="NoSpacing"/>
        <w:jc w:val="both"/>
        <w:rPr>
          <w:rFonts w:ascii="Courier New" w:hAnsi="Courier New" w:cs="Courier New"/>
          <w:noProof/>
          <w:sz w:val="16"/>
          <w:szCs w:val="16"/>
        </w:rPr>
      </w:pPr>
    </w:p>
    <w:p w14:paraId="6977D1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global PowerfulDataframe = DataFrame(n=n, </w:t>
      </w:r>
    </w:p>
    <w:p w14:paraId="34AED7A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3294074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w:t>
      </w:r>
    </w:p>
    <w:p w14:paraId="73E7C79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StandardValue2=StandardValues[2], reps=reps, </w:t>
      </w:r>
    </w:p>
    <w:p w14:paraId="1DE0F0C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5981E51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673FC68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4AF207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1D7CB0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538FA8B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949154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13C13A1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6DEC8F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BD09D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6D38DA6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391F736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 = ((Dates.now()) - TimeStartTrial))   </w:t>
      </w:r>
    </w:p>
    <w:p w14:paraId="069A9262" w14:textId="77777777" w:rsidR="00F1184E" w:rsidRPr="00F1184E" w:rsidRDefault="00F1184E" w:rsidP="00F1184E">
      <w:pPr>
        <w:pStyle w:val="NoSpacing"/>
        <w:jc w:val="both"/>
        <w:rPr>
          <w:rFonts w:ascii="Courier New" w:hAnsi="Courier New" w:cs="Courier New"/>
          <w:noProof/>
          <w:sz w:val="16"/>
          <w:szCs w:val="16"/>
        </w:rPr>
      </w:pPr>
    </w:p>
    <w:p w14:paraId="72EE5EE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else</w:t>
      </w:r>
    </w:p>
    <w:p w14:paraId="3DBC226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row = DataFrame(n=n, </w:t>
      </w:r>
    </w:p>
    <w:p w14:paraId="757FC85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4234A6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StandardValue1=StandardValues[1],StandardValue2=StandardValues[2], </w:t>
      </w:r>
    </w:p>
    <w:p w14:paraId="78E5D1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reps=reps, </w:t>
      </w:r>
    </w:p>
    <w:p w14:paraId="23968B6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616EE98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7701A43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5062A2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288BCEF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1690C24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A7A467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4FEDCB7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0A3BA0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425371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32BEB02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58781F8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Duration=((Dates.now()) - TimeStartTrial))</w:t>
      </w:r>
    </w:p>
    <w:p w14:paraId="135F798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0C716C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PowerfulDataframe = append!(PowerfulDataframe,row)</w:t>
      </w:r>
    </w:p>
    <w:p w14:paraId="00C284A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166B2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BEA64B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print("RUNTHROUGH ", CurrentRunthrough, " out of ", TotalNumber,": ", n, " ", reps, " ", </w:t>
      </w:r>
    </w:p>
    <w:p w14:paraId="0A27B90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 ", JND_Difference, " ", mean(Pvalues_Accuracy .&lt; 0.05), " ", </w:t>
      </w:r>
    </w:p>
    <w:p w14:paraId="30F0DEA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mean(Pvalues_Precision .&lt; 0.05), " ", PowerfulDataframe[!,:Duration][CurrentRunthrough], " END. ")</w:t>
      </w:r>
    </w:p>
    <w:p w14:paraId="239AD2F0" w14:textId="77777777" w:rsidR="00F1184E" w:rsidRPr="00F1184E" w:rsidRDefault="00F1184E" w:rsidP="00F1184E">
      <w:pPr>
        <w:pStyle w:val="NoSpacing"/>
        <w:jc w:val="both"/>
        <w:rPr>
          <w:rFonts w:ascii="Courier New" w:hAnsi="Courier New" w:cs="Courier New"/>
          <w:noProof/>
          <w:sz w:val="16"/>
          <w:szCs w:val="16"/>
        </w:rPr>
      </w:pPr>
    </w:p>
    <w:p w14:paraId="059AF6F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7FE3DB33" w14:textId="5A7CFAF6"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end</w:t>
      </w:r>
    </w:p>
    <w:p w14:paraId="07B48936" w14:textId="340087ED" w:rsidR="00F1184E" w:rsidRDefault="00F1184E" w:rsidP="00F1184E">
      <w:pPr>
        <w:pStyle w:val="NoSpacing"/>
        <w:jc w:val="both"/>
        <w:rPr>
          <w:rFonts w:cstheme="minorHAnsi"/>
          <w:noProof/>
        </w:rPr>
      </w:pPr>
    </w:p>
    <w:p w14:paraId="136B687D" w14:textId="3159C654" w:rsidR="00F1184E" w:rsidRDefault="00F1184E" w:rsidP="00F1184E">
      <w:pPr>
        <w:pStyle w:val="NoSpacing"/>
        <w:jc w:val="both"/>
        <w:rPr>
          <w:rFonts w:cstheme="minorHAnsi"/>
          <w:noProof/>
        </w:rPr>
      </w:pPr>
      <w:r>
        <w:rPr>
          <w:rFonts w:cstheme="minorHAnsi"/>
          <w:noProof/>
        </w:rPr>
        <w:t>Finally, we can save the computed powers for each number of repetitions and participants in a table.</w:t>
      </w:r>
    </w:p>
    <w:p w14:paraId="5C1A6459" w14:textId="7B889062" w:rsidR="00F1184E" w:rsidRDefault="00F1184E" w:rsidP="00F1184E">
      <w:pPr>
        <w:pStyle w:val="NoSpacing"/>
        <w:jc w:val="both"/>
        <w:rPr>
          <w:rFonts w:cstheme="minorHAnsi"/>
          <w:noProof/>
        </w:rPr>
      </w:pPr>
    </w:p>
    <w:p w14:paraId="4117E894" w14:textId="1BB931E3" w:rsidR="00F1184E" w:rsidRPr="00B37F12" w:rsidRDefault="00B37F12" w:rsidP="00F1184E">
      <w:pPr>
        <w:pStyle w:val="NoSpacing"/>
        <w:jc w:val="both"/>
        <w:rPr>
          <w:rFonts w:ascii="Courier New" w:hAnsi="Courier New" w:cs="Courier New"/>
          <w:noProof/>
          <w:sz w:val="16"/>
          <w:szCs w:val="16"/>
        </w:rPr>
      </w:pPr>
      <w:r w:rsidRPr="00B37F12">
        <w:rPr>
          <w:rFonts w:ascii="Courier New" w:hAnsi="Courier New" w:cs="Courier New"/>
          <w:noProof/>
          <w:sz w:val="16"/>
          <w:szCs w:val="16"/>
        </w:rPr>
        <w:t>CSV.write(join([reps,"_", PSE_Difference, "_", JND_Difference, ".csv"]),PowerfulDataframe)</w:t>
      </w:r>
    </w:p>
    <w:p w14:paraId="6E36D0DF" w14:textId="77777777" w:rsidR="00F1184E" w:rsidRDefault="00F1184E" w:rsidP="00F1184E">
      <w:pPr>
        <w:pStyle w:val="NoSpacing"/>
        <w:jc w:val="both"/>
        <w:rPr>
          <w:rFonts w:cstheme="minorHAnsi"/>
          <w:noProof/>
        </w:rPr>
      </w:pPr>
    </w:p>
    <w:p w14:paraId="00F82163" w14:textId="470A0EE8" w:rsidR="00F1184E" w:rsidRDefault="00ED17F4" w:rsidP="00F1184E">
      <w:pPr>
        <w:pStyle w:val="NoSpacing"/>
        <w:jc w:val="both"/>
        <w:rPr>
          <w:rFonts w:cstheme="minorHAnsi"/>
          <w:noProof/>
        </w:rPr>
      </w:pPr>
      <w:r>
        <w:rPr>
          <w:rFonts w:cstheme="minorHAnsi"/>
          <w:noProof/>
        </w:rPr>
        <w:t>We can also plot this table with a call to ggplot:</w:t>
      </w:r>
    </w:p>
    <w:p w14:paraId="67EAB192" w14:textId="7FB47D25" w:rsidR="004A14E4" w:rsidRDefault="004A14E4" w:rsidP="00F1184E">
      <w:pPr>
        <w:pStyle w:val="NoSpacing"/>
        <w:jc w:val="both"/>
        <w:rPr>
          <w:rFonts w:cstheme="minorHAnsi"/>
          <w:noProof/>
        </w:rPr>
      </w:pPr>
    </w:p>
    <w:p w14:paraId="049DFF8A"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@rput PowerfulDataframe</w:t>
      </w:r>
    </w:p>
    <w:p w14:paraId="3C60F9AB"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w:t>
      </w:r>
    </w:p>
    <w:p w14:paraId="6F56F939"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 = ggplot(PowerfulDataframe) +</w:t>
      </w:r>
    </w:p>
    <w:p w14:paraId="76A3F352"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geom_line(aes(n,power_Precision),color="red") +</w:t>
      </w:r>
    </w:p>
    <w:p w14:paraId="0ABA751F"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geom_line(aes(n,power_Accuracy),color="blue") +</w:t>
      </w:r>
    </w:p>
    <w:p w14:paraId="2E2BE221"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facet_grid(.~reps) +</w:t>
      </w:r>
    </w:p>
    <w:p w14:paraId="648EEAD8"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0.8, linetype=5) +</w:t>
      </w:r>
    </w:p>
    <w:p w14:paraId="59D45F05"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 linetype=2) +</w:t>
      </w:r>
    </w:p>
    <w:p w14:paraId="434E3B00"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0.95, linetype=3)</w:t>
      </w:r>
    </w:p>
    <w:p w14:paraId="2B3A5654"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w:t>
      </w:r>
    </w:p>
    <w:p w14:paraId="4A535E75" w14:textId="4B8AF047" w:rsidR="00BF1D2B" w:rsidRPr="00BF1D2B" w:rsidRDefault="00C84987" w:rsidP="00F1184E">
      <w:pPr>
        <w:pStyle w:val="NoSpacing"/>
        <w:jc w:val="both"/>
        <w:rPr>
          <w:rFonts w:ascii="Courier New" w:hAnsi="Courier New" w:cs="Courier New"/>
          <w:noProof/>
          <w:sz w:val="16"/>
          <w:szCs w:val="16"/>
        </w:rPr>
      </w:pPr>
      <w:r w:rsidRPr="00C84987">
        <w:rPr>
          <w:rFonts w:ascii="Courier New" w:hAnsi="Courier New" w:cs="Courier New"/>
          <w:noProof/>
          <w:sz w:val="16"/>
          <w:szCs w:val="16"/>
        </w:rPr>
        <w:lastRenderedPageBreak/>
        <w:t>"""</w:t>
      </w:r>
    </w:p>
    <w:p w14:paraId="02568076" w14:textId="77777777" w:rsidR="00BF1D2B" w:rsidRDefault="00BF1D2B" w:rsidP="00F1184E">
      <w:pPr>
        <w:pStyle w:val="NoSpacing"/>
        <w:jc w:val="both"/>
        <w:rPr>
          <w:rFonts w:cstheme="minorHAnsi"/>
          <w:noProof/>
        </w:rPr>
      </w:pPr>
    </w:p>
    <w:p w14:paraId="0CDDCBEF" w14:textId="2E524FD3" w:rsidR="004A14E4" w:rsidRDefault="004A14E4" w:rsidP="00F1184E">
      <w:pPr>
        <w:pStyle w:val="NoSpacing"/>
        <w:jc w:val="both"/>
        <w:rPr>
          <w:rFonts w:cstheme="minorHAnsi"/>
          <w:noProof/>
        </w:rPr>
      </w:pPr>
      <w:r>
        <w:rPr>
          <w:rFonts w:cstheme="minorHAnsi"/>
          <w:noProof/>
        </w:rPr>
        <w:t>The</w:t>
      </w:r>
      <w:r w:rsidR="00BF1D2B">
        <w:rPr>
          <w:rFonts w:cstheme="minorHAnsi"/>
          <w:noProof/>
        </w:rPr>
        <w:t xml:space="preserve"> solid lines indicate the power level across the range of participant numbers, red for accuracy and blue for precision.</w:t>
      </w:r>
      <w:r w:rsidR="001465E6">
        <w:rPr>
          <w:rFonts w:cstheme="minorHAnsi"/>
          <w:noProof/>
        </w:rPr>
        <w:t xml:space="preserve"> The panels represent different number of repetitions per condition. </w:t>
      </w:r>
      <w:r w:rsidR="00BF1D2B">
        <w:rPr>
          <w:rFonts w:cstheme="minorHAnsi"/>
          <w:noProof/>
        </w:rPr>
        <w:t xml:space="preserve">The intermittent </w:t>
      </w:r>
      <w:r w:rsidR="001465E6">
        <w:rPr>
          <w:rFonts w:cstheme="minorHAnsi"/>
          <w:noProof/>
        </w:rPr>
        <w:t xml:space="preserve">horizontal </w:t>
      </w:r>
      <w:r>
        <w:rPr>
          <w:rFonts w:cstheme="minorHAnsi"/>
          <w:noProof/>
        </w:rPr>
        <w:t>lines indicate power levels of 0.8 (bare minimum), 0.9 (acceptable) and 0.95 (quite good).</w:t>
      </w:r>
    </w:p>
    <w:p w14:paraId="26CD16E4" w14:textId="24F3E183" w:rsidR="002C019E" w:rsidRDefault="002C019E" w:rsidP="00F1184E">
      <w:pPr>
        <w:pStyle w:val="NoSpacing"/>
        <w:jc w:val="both"/>
        <w:rPr>
          <w:rFonts w:cstheme="minorHAnsi"/>
          <w:noProof/>
        </w:rPr>
      </w:pPr>
    </w:p>
    <w:p w14:paraId="3B1F3505" w14:textId="4DB2DE1B" w:rsidR="002C019E" w:rsidRDefault="002C019E" w:rsidP="002C019E">
      <w:pPr>
        <w:pStyle w:val="Heading3"/>
        <w:rPr>
          <w:noProof/>
        </w:rPr>
      </w:pPr>
      <w:r>
        <w:rPr>
          <w:noProof/>
        </w:rPr>
        <w:t>R vs. Julia: Speed</w:t>
      </w:r>
    </w:p>
    <w:p w14:paraId="61FF9589" w14:textId="6806BC8F" w:rsidR="002C019E" w:rsidRPr="002C019E" w:rsidRDefault="00BC0A75" w:rsidP="002C019E">
      <w:r>
        <w:t>We used the above procedures to compute the speed for the same operations in native Julia code (A), in Julia, but using RCall to simulate the dataframes (B), in native R Code. We vary the numbers of repetitions and participants and report the mean durations for each computation. While dplyr, the R package we use to simulate the dataset, is generally considered relatively fast, and the bottleneck should be fitting the GLMMs, it stands to reason that the higher number of iterations needed for the simulations might make it useful to implement the whole code in Julia.</w:t>
      </w:r>
    </w:p>
    <w:p w14:paraId="0AC46614" w14:textId="20FA68E9" w:rsidR="00DA0A6B" w:rsidRPr="00EE0EF9" w:rsidRDefault="00DA0A6B" w:rsidP="00EE0EF9">
      <w:pPr>
        <w:pStyle w:val="NoSpacing"/>
        <w:jc w:val="both"/>
        <w:rPr>
          <w:rFonts w:cstheme="minorHAnsi"/>
          <w:noProof/>
        </w:rPr>
      </w:pPr>
    </w:p>
    <w:sectPr w:rsidR="00DA0A6B" w:rsidRPr="00EE0E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 w:id="5" w:author="Björn Jörges" w:date="2020-04-20T02:54:00Z" w:initials="BJ">
    <w:p w14:paraId="08510752" w14:textId="08B60E63" w:rsidR="00C8525D" w:rsidRDefault="00C8525D">
      <w:pPr>
        <w:pStyle w:val="CommentText"/>
      </w:pPr>
      <w:r>
        <w:rPr>
          <w:rStyle w:val="CommentReference"/>
        </w:rPr>
        <w:annotationRef/>
      </w:r>
      <w:r>
        <w:rPr>
          <w:rStyle w:val="CommentReference"/>
        </w:rPr>
        <w:t>Write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Ex w15:paraId="0851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Id w16cid:paraId="08510752" w16cid:durableId="22478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00474" w14:textId="77777777" w:rsidR="001F268B" w:rsidRDefault="001F268B" w:rsidP="002C019E">
      <w:pPr>
        <w:spacing w:after="0" w:line="240" w:lineRule="auto"/>
      </w:pPr>
      <w:r>
        <w:separator/>
      </w:r>
    </w:p>
  </w:endnote>
  <w:endnote w:type="continuationSeparator" w:id="0">
    <w:p w14:paraId="39899B43" w14:textId="77777777" w:rsidR="001F268B" w:rsidRDefault="001F268B" w:rsidP="002C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A625D" w14:textId="77777777" w:rsidR="001F268B" w:rsidRDefault="001F268B" w:rsidP="002C019E">
      <w:pPr>
        <w:spacing w:after="0" w:line="240" w:lineRule="auto"/>
      </w:pPr>
      <w:r>
        <w:separator/>
      </w:r>
    </w:p>
  </w:footnote>
  <w:footnote w:type="continuationSeparator" w:id="0">
    <w:p w14:paraId="2CFBCA19" w14:textId="77777777" w:rsidR="001F268B" w:rsidRDefault="001F268B" w:rsidP="002C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10D9E"/>
    <w:rsid w:val="000144BE"/>
    <w:rsid w:val="00014E05"/>
    <w:rsid w:val="00031482"/>
    <w:rsid w:val="00034106"/>
    <w:rsid w:val="00044D85"/>
    <w:rsid w:val="00055B22"/>
    <w:rsid w:val="0006511D"/>
    <w:rsid w:val="00091269"/>
    <w:rsid w:val="000A0A4C"/>
    <w:rsid w:val="000A2575"/>
    <w:rsid w:val="000A60D3"/>
    <w:rsid w:val="000A74F9"/>
    <w:rsid w:val="000C1191"/>
    <w:rsid w:val="000C5326"/>
    <w:rsid w:val="000D0776"/>
    <w:rsid w:val="000E221D"/>
    <w:rsid w:val="000F0EBA"/>
    <w:rsid w:val="00102607"/>
    <w:rsid w:val="001059AD"/>
    <w:rsid w:val="001465E6"/>
    <w:rsid w:val="0015249C"/>
    <w:rsid w:val="00164B0B"/>
    <w:rsid w:val="00167063"/>
    <w:rsid w:val="00173447"/>
    <w:rsid w:val="001A02F7"/>
    <w:rsid w:val="001A0A4D"/>
    <w:rsid w:val="001A56FB"/>
    <w:rsid w:val="001C1490"/>
    <w:rsid w:val="001F268B"/>
    <w:rsid w:val="0020291A"/>
    <w:rsid w:val="00232D4A"/>
    <w:rsid w:val="00232DEC"/>
    <w:rsid w:val="002505AC"/>
    <w:rsid w:val="00277FC4"/>
    <w:rsid w:val="00282FEE"/>
    <w:rsid w:val="00287858"/>
    <w:rsid w:val="002A0D12"/>
    <w:rsid w:val="002C019E"/>
    <w:rsid w:val="002C4F5B"/>
    <w:rsid w:val="002D2481"/>
    <w:rsid w:val="002E0125"/>
    <w:rsid w:val="002F28ED"/>
    <w:rsid w:val="00356920"/>
    <w:rsid w:val="00395CE5"/>
    <w:rsid w:val="00423EC7"/>
    <w:rsid w:val="004260CF"/>
    <w:rsid w:val="004330F3"/>
    <w:rsid w:val="00457411"/>
    <w:rsid w:val="00463638"/>
    <w:rsid w:val="00470A72"/>
    <w:rsid w:val="004A14E4"/>
    <w:rsid w:val="004D60B0"/>
    <w:rsid w:val="004E11D5"/>
    <w:rsid w:val="004E1C1C"/>
    <w:rsid w:val="004F2F02"/>
    <w:rsid w:val="004F568A"/>
    <w:rsid w:val="005020AA"/>
    <w:rsid w:val="005042B4"/>
    <w:rsid w:val="00532A08"/>
    <w:rsid w:val="0053634C"/>
    <w:rsid w:val="005405D2"/>
    <w:rsid w:val="00542307"/>
    <w:rsid w:val="00566282"/>
    <w:rsid w:val="00566DD9"/>
    <w:rsid w:val="00573C02"/>
    <w:rsid w:val="00583554"/>
    <w:rsid w:val="00586BEF"/>
    <w:rsid w:val="005C7C7B"/>
    <w:rsid w:val="006158D2"/>
    <w:rsid w:val="0063391D"/>
    <w:rsid w:val="00652EB8"/>
    <w:rsid w:val="00655902"/>
    <w:rsid w:val="00656C7B"/>
    <w:rsid w:val="006632B6"/>
    <w:rsid w:val="00665BD9"/>
    <w:rsid w:val="006941F6"/>
    <w:rsid w:val="00696830"/>
    <w:rsid w:val="006B6DB3"/>
    <w:rsid w:val="006C78E0"/>
    <w:rsid w:val="006F47BD"/>
    <w:rsid w:val="006F4DEE"/>
    <w:rsid w:val="0070207D"/>
    <w:rsid w:val="00730F74"/>
    <w:rsid w:val="00775ACF"/>
    <w:rsid w:val="00782908"/>
    <w:rsid w:val="007A3941"/>
    <w:rsid w:val="007B1C23"/>
    <w:rsid w:val="007C2A70"/>
    <w:rsid w:val="007C3868"/>
    <w:rsid w:val="007D0ECC"/>
    <w:rsid w:val="007D3B6E"/>
    <w:rsid w:val="007E4B36"/>
    <w:rsid w:val="007F5F9D"/>
    <w:rsid w:val="00805342"/>
    <w:rsid w:val="0081026C"/>
    <w:rsid w:val="00810B39"/>
    <w:rsid w:val="00853477"/>
    <w:rsid w:val="00856393"/>
    <w:rsid w:val="008763B0"/>
    <w:rsid w:val="0089698A"/>
    <w:rsid w:val="008D255B"/>
    <w:rsid w:val="008F5E3E"/>
    <w:rsid w:val="008F6EEB"/>
    <w:rsid w:val="0090370D"/>
    <w:rsid w:val="00904C9F"/>
    <w:rsid w:val="0091715E"/>
    <w:rsid w:val="00927C15"/>
    <w:rsid w:val="00937381"/>
    <w:rsid w:val="009446EB"/>
    <w:rsid w:val="00961CC3"/>
    <w:rsid w:val="0096434E"/>
    <w:rsid w:val="009649D2"/>
    <w:rsid w:val="00982005"/>
    <w:rsid w:val="00982C4B"/>
    <w:rsid w:val="009D5CD9"/>
    <w:rsid w:val="009E50EB"/>
    <w:rsid w:val="009E6301"/>
    <w:rsid w:val="009F1770"/>
    <w:rsid w:val="009F74D6"/>
    <w:rsid w:val="00A03271"/>
    <w:rsid w:val="00A11561"/>
    <w:rsid w:val="00A126B0"/>
    <w:rsid w:val="00A32396"/>
    <w:rsid w:val="00A57A97"/>
    <w:rsid w:val="00A66BF7"/>
    <w:rsid w:val="00A734B7"/>
    <w:rsid w:val="00A80BC4"/>
    <w:rsid w:val="00A817BA"/>
    <w:rsid w:val="00AD3525"/>
    <w:rsid w:val="00B038E2"/>
    <w:rsid w:val="00B14E59"/>
    <w:rsid w:val="00B36D2B"/>
    <w:rsid w:val="00B37F12"/>
    <w:rsid w:val="00B4174F"/>
    <w:rsid w:val="00B64CE4"/>
    <w:rsid w:val="00B658E6"/>
    <w:rsid w:val="00B926E9"/>
    <w:rsid w:val="00B97FA6"/>
    <w:rsid w:val="00BA3C0B"/>
    <w:rsid w:val="00BC0A75"/>
    <w:rsid w:val="00BC58E0"/>
    <w:rsid w:val="00BF1D2B"/>
    <w:rsid w:val="00BF2016"/>
    <w:rsid w:val="00C073E4"/>
    <w:rsid w:val="00C2020E"/>
    <w:rsid w:val="00C33157"/>
    <w:rsid w:val="00C36916"/>
    <w:rsid w:val="00C40199"/>
    <w:rsid w:val="00C50134"/>
    <w:rsid w:val="00C50B02"/>
    <w:rsid w:val="00C54862"/>
    <w:rsid w:val="00C60A49"/>
    <w:rsid w:val="00C74EC2"/>
    <w:rsid w:val="00C84673"/>
    <w:rsid w:val="00C84987"/>
    <w:rsid w:val="00C8525D"/>
    <w:rsid w:val="00CA4619"/>
    <w:rsid w:val="00CB20C6"/>
    <w:rsid w:val="00CC4D9C"/>
    <w:rsid w:val="00CD6C80"/>
    <w:rsid w:val="00CF05FC"/>
    <w:rsid w:val="00CF1FE9"/>
    <w:rsid w:val="00CF58CE"/>
    <w:rsid w:val="00D31892"/>
    <w:rsid w:val="00D41092"/>
    <w:rsid w:val="00D51C1D"/>
    <w:rsid w:val="00D711EA"/>
    <w:rsid w:val="00D87BE9"/>
    <w:rsid w:val="00DA0A6B"/>
    <w:rsid w:val="00DA70CE"/>
    <w:rsid w:val="00DD007B"/>
    <w:rsid w:val="00DD572D"/>
    <w:rsid w:val="00DE5B29"/>
    <w:rsid w:val="00DF0FA4"/>
    <w:rsid w:val="00DF13AC"/>
    <w:rsid w:val="00E031D9"/>
    <w:rsid w:val="00E233D6"/>
    <w:rsid w:val="00E502B0"/>
    <w:rsid w:val="00E74A63"/>
    <w:rsid w:val="00EC353E"/>
    <w:rsid w:val="00ED17F4"/>
    <w:rsid w:val="00ED4841"/>
    <w:rsid w:val="00EE0EF9"/>
    <w:rsid w:val="00EE2ABF"/>
    <w:rsid w:val="00EF7C3D"/>
    <w:rsid w:val="00F1184E"/>
    <w:rsid w:val="00F20BB5"/>
    <w:rsid w:val="00F359ED"/>
    <w:rsid w:val="00F61D21"/>
    <w:rsid w:val="00F63588"/>
    <w:rsid w:val="00F64C22"/>
    <w:rsid w:val="00F65B6D"/>
    <w:rsid w:val="00F85CB7"/>
    <w:rsid w:val="00FB6516"/>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7DA1241-94CB-45C2-9A00-C91A48D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unhideWhenUsed/>
    <w:rsid w:val="007D3B6E"/>
    <w:rPr>
      <w:color w:val="0000FF"/>
      <w:u w:val="single"/>
    </w:rPr>
  </w:style>
  <w:style w:type="character" w:styleId="UnresolvedMention">
    <w:name w:val="Unresolved Mention"/>
    <w:basedOn w:val="DefaultParagraphFont"/>
    <w:uiPriority w:val="99"/>
    <w:semiHidden/>
    <w:unhideWhenUsed/>
    <w:rsid w:val="000144BE"/>
    <w:rPr>
      <w:color w:val="605E5C"/>
      <w:shd w:val="clear" w:color="auto" w:fill="E1DFDD"/>
    </w:rPr>
  </w:style>
  <w:style w:type="paragraph" w:styleId="Header">
    <w:name w:val="header"/>
    <w:basedOn w:val="Normal"/>
    <w:link w:val="HeaderChar"/>
    <w:uiPriority w:val="99"/>
    <w:unhideWhenUsed/>
    <w:rsid w:val="002C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9E"/>
  </w:style>
  <w:style w:type="paragraph" w:styleId="Footer">
    <w:name w:val="footer"/>
    <w:basedOn w:val="Normal"/>
    <w:link w:val="FooterChar"/>
    <w:uiPriority w:val="99"/>
    <w:unhideWhenUsed/>
    <w:rsid w:val="002C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jorges/Power-Analyses-Psych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A84B7-6607-4F47-B488-E0A479A3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5397</TotalTime>
  <Pages>14</Pages>
  <Words>26550</Words>
  <Characters>151340</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17</cp:revision>
  <dcterms:created xsi:type="dcterms:W3CDTF">2020-04-06T22:30:00Z</dcterms:created>
  <dcterms:modified xsi:type="dcterms:W3CDTF">2020-04-21T05:45:00Z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