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Response Correct Target ReactionTime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1 1 0 2 20.08027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2 2 1 2 17.88022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3 2 1 2 1.499999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4 2 1 2 1.06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5 1 1 1 4.859996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6 2 1 2 0.9799996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7 1 1 1 11.14007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8 1 1 1 1.08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9 1 1 1 8.3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10 1 1 1 1.619999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11 2 0 1 7.359994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12 1 1 1 2.659998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13 2 0 1 4.639997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14 2 1 2 1.339999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15 1 1 1 2.279999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16 2 1 2 1.12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17 2 1 2 1.1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18 1 1 1 1.739999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19 1 1 1 3.319998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20 2 0 1 10.90006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20 2 0 1 10.90006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