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A777E" w14:textId="73DBB9C3" w:rsidR="001E014B" w:rsidRPr="001E014B" w:rsidRDefault="001E014B" w:rsidP="001E014B">
      <w:pPr>
        <w:rPr>
          <w:rFonts w:ascii="Calibri" w:hAnsi="Calibri" w:cs="Calibri"/>
          <w:sz w:val="32"/>
          <w:szCs w:val="32"/>
        </w:rPr>
      </w:pPr>
      <w:r w:rsidRPr="001E014B">
        <w:rPr>
          <w:rFonts w:ascii="Calibri" w:hAnsi="Calibri" w:cs="Calibri"/>
          <w:sz w:val="32"/>
          <w:szCs w:val="32"/>
        </w:rPr>
        <w:t xml:space="preserve">Hey this is where I </w:t>
      </w:r>
      <w:r w:rsidRPr="001E014B">
        <w:rPr>
          <w:rFonts w:ascii="Calibri" w:hAnsi="Calibri" w:cs="Calibri"/>
          <w:sz w:val="32"/>
          <w:szCs w:val="32"/>
        </w:rPr>
        <w:t>deep</w:t>
      </w:r>
      <w:r w:rsidRPr="001E014B">
        <w:rPr>
          <w:rFonts w:ascii="Calibri" w:hAnsi="Calibri" w:cs="Calibri"/>
          <w:sz w:val="32"/>
          <w:szCs w:val="32"/>
        </w:rPr>
        <w:t xml:space="preserve"> down into the </w:t>
      </w:r>
      <w:r w:rsidRPr="001E014B">
        <w:rPr>
          <w:rFonts w:ascii="Calibri" w:hAnsi="Calibri" w:cs="Calibri"/>
          <w:sz w:val="32"/>
          <w:szCs w:val="32"/>
        </w:rPr>
        <w:t>technical</w:t>
      </w:r>
      <w:r w:rsidRPr="001E014B">
        <w:rPr>
          <w:rFonts w:ascii="Calibri" w:hAnsi="Calibri" w:cs="Calibri"/>
          <w:sz w:val="32"/>
          <w:szCs w:val="32"/>
        </w:rPr>
        <w:t xml:space="preserve"> details of the current project</w:t>
      </w:r>
    </w:p>
    <w:p w14:paraId="735EF477" w14:textId="6E8B737C" w:rsidR="001E014B" w:rsidRDefault="00242E89" w:rsidP="001E014B">
      <w:pPr>
        <w:rPr>
          <w:rFonts w:ascii="Calibri" w:hAnsi="Calibri" w:cs="Calibri"/>
          <w:sz w:val="32"/>
          <w:szCs w:val="32"/>
        </w:rPr>
      </w:pPr>
      <w:r>
        <w:rPr>
          <w:rFonts w:ascii="Calibri" w:hAnsi="Calibri" w:cs="Calibri"/>
          <w:sz w:val="32"/>
          <w:szCs w:val="32"/>
        </w:rPr>
        <w:t xml:space="preserve"> </w:t>
      </w:r>
    </w:p>
    <w:p w14:paraId="2F181758" w14:textId="5F8395BA" w:rsidR="00242E89" w:rsidRPr="00242E89" w:rsidRDefault="00242E89" w:rsidP="00242E89">
      <w:pPr>
        <w:jc w:val="center"/>
        <w:rPr>
          <w:rFonts w:ascii="Calibri" w:hAnsi="Calibri" w:cs="Calibri"/>
          <w:b/>
          <w:bCs/>
          <w:sz w:val="36"/>
          <w:szCs w:val="36"/>
        </w:rPr>
      </w:pPr>
      <w:r w:rsidRPr="00242E89">
        <w:rPr>
          <w:rFonts w:ascii="Calibri" w:hAnsi="Calibri" w:cs="Calibri"/>
          <w:b/>
          <w:bCs/>
          <w:sz w:val="36"/>
          <w:szCs w:val="36"/>
        </w:rPr>
        <w:t>Schematics and how to connect the Arduino</w:t>
      </w:r>
    </w:p>
    <w:p w14:paraId="54D3C71D" w14:textId="77777777" w:rsidR="00242E89" w:rsidRDefault="00242E89" w:rsidP="001E014B">
      <w:pPr>
        <w:rPr>
          <w:rFonts w:ascii="Calibri" w:hAnsi="Calibri" w:cs="Calibri"/>
          <w:sz w:val="32"/>
          <w:szCs w:val="32"/>
        </w:rPr>
      </w:pPr>
    </w:p>
    <w:p w14:paraId="6DAD5E60" w14:textId="6CD21837" w:rsidR="00242E89" w:rsidRDefault="00242E89" w:rsidP="00242E89">
      <w:pPr>
        <w:jc w:val="center"/>
        <w:rPr>
          <w:rFonts w:ascii="Calibri" w:hAnsi="Calibri" w:cs="Calibri"/>
          <w:sz w:val="32"/>
          <w:szCs w:val="32"/>
        </w:rPr>
      </w:pPr>
      <w:r>
        <w:rPr>
          <w:rFonts w:ascii="Calibri" w:hAnsi="Calibri" w:cs="Calibri"/>
          <w:noProof/>
          <w:sz w:val="32"/>
          <w:szCs w:val="32"/>
        </w:rPr>
        <w:drawing>
          <wp:inline distT="0" distB="0" distL="0" distR="0" wp14:anchorId="2ED35069" wp14:editId="55EDF41C">
            <wp:extent cx="4222696" cy="3108960"/>
            <wp:effectExtent l="0" t="0" r="6985" b="0"/>
            <wp:docPr id="1963727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6121" cy="3111482"/>
                    </a:xfrm>
                    <a:prstGeom prst="rect">
                      <a:avLst/>
                    </a:prstGeom>
                    <a:noFill/>
                  </pic:spPr>
                </pic:pic>
              </a:graphicData>
            </a:graphic>
          </wp:inline>
        </w:drawing>
      </w:r>
    </w:p>
    <w:p w14:paraId="5C483264" w14:textId="6A77F957" w:rsidR="00242E89" w:rsidRDefault="00242E89" w:rsidP="001E014B">
      <w:pPr>
        <w:rPr>
          <w:rFonts w:ascii="Calibri" w:hAnsi="Calibri" w:cs="Calibri"/>
          <w:sz w:val="32"/>
          <w:szCs w:val="32"/>
        </w:rPr>
      </w:pPr>
      <w:r>
        <w:rPr>
          <w:rFonts w:ascii="Calibri" w:hAnsi="Calibri" w:cs="Calibri"/>
          <w:sz w:val="32"/>
          <w:szCs w:val="32"/>
        </w:rPr>
        <w:t xml:space="preserve">As we see above, the HC-SR04 sensor has 4 pins, VCC, TRIG, ECHO, and GND pin. </w:t>
      </w:r>
    </w:p>
    <w:p w14:paraId="417D6E33" w14:textId="29AA2531" w:rsidR="00242E89" w:rsidRDefault="00242E89" w:rsidP="001E014B">
      <w:pPr>
        <w:rPr>
          <w:rFonts w:ascii="Calibri" w:hAnsi="Calibri" w:cs="Calibri"/>
          <w:sz w:val="32"/>
          <w:szCs w:val="32"/>
        </w:rPr>
      </w:pPr>
      <w:r>
        <w:rPr>
          <w:rFonts w:ascii="Calibri" w:hAnsi="Calibri" w:cs="Calibri"/>
          <w:sz w:val="32"/>
          <w:szCs w:val="32"/>
        </w:rPr>
        <w:t>VCC = +5V ping</w:t>
      </w:r>
    </w:p>
    <w:p w14:paraId="5B56910A" w14:textId="03D9966F" w:rsidR="00242E89" w:rsidRDefault="00242E89" w:rsidP="001E014B">
      <w:pPr>
        <w:rPr>
          <w:rFonts w:ascii="Calibri" w:hAnsi="Calibri" w:cs="Calibri"/>
          <w:sz w:val="32"/>
          <w:szCs w:val="32"/>
        </w:rPr>
      </w:pPr>
      <w:r>
        <w:rPr>
          <w:rFonts w:ascii="Calibri" w:hAnsi="Calibri" w:cs="Calibri"/>
          <w:sz w:val="32"/>
          <w:szCs w:val="32"/>
        </w:rPr>
        <w:t>GND = 0V potential</w:t>
      </w:r>
    </w:p>
    <w:p w14:paraId="61BE7FE3" w14:textId="72990EDD" w:rsidR="00242E89" w:rsidRDefault="00242E89" w:rsidP="001E014B">
      <w:pPr>
        <w:rPr>
          <w:rFonts w:ascii="Calibri" w:hAnsi="Calibri" w:cs="Calibri"/>
          <w:sz w:val="32"/>
          <w:szCs w:val="32"/>
        </w:rPr>
      </w:pPr>
      <w:r>
        <w:rPr>
          <w:rFonts w:ascii="Calibri" w:hAnsi="Calibri" w:cs="Calibri"/>
          <w:sz w:val="32"/>
          <w:szCs w:val="32"/>
        </w:rPr>
        <w:t>TRIG = The ultrasonic transducer (emits the pulse)</w:t>
      </w:r>
    </w:p>
    <w:p w14:paraId="3AC30007" w14:textId="3C744B1B" w:rsidR="00242E89" w:rsidRDefault="00242E89" w:rsidP="001E014B">
      <w:pPr>
        <w:rPr>
          <w:rFonts w:ascii="Calibri" w:hAnsi="Calibri" w:cs="Calibri"/>
          <w:sz w:val="32"/>
          <w:szCs w:val="32"/>
        </w:rPr>
      </w:pPr>
      <w:r>
        <w:rPr>
          <w:rFonts w:ascii="Calibri" w:hAnsi="Calibri" w:cs="Calibri"/>
          <w:sz w:val="32"/>
          <w:szCs w:val="32"/>
        </w:rPr>
        <w:t>ECHO = detects the time taken to detect the reflected pulse</w:t>
      </w:r>
    </w:p>
    <w:p w14:paraId="377C626E" w14:textId="77777777" w:rsidR="00242E89" w:rsidRDefault="00242E89" w:rsidP="001E014B">
      <w:pPr>
        <w:rPr>
          <w:rFonts w:ascii="Calibri" w:hAnsi="Calibri" w:cs="Calibri"/>
          <w:sz w:val="32"/>
          <w:szCs w:val="32"/>
        </w:rPr>
      </w:pPr>
    </w:p>
    <w:p w14:paraId="6F39AB28" w14:textId="39D8E144" w:rsidR="00242E89" w:rsidRPr="001E014B" w:rsidRDefault="00242E89" w:rsidP="001E014B">
      <w:pPr>
        <w:rPr>
          <w:rFonts w:ascii="Calibri" w:hAnsi="Calibri" w:cs="Calibri"/>
          <w:b/>
          <w:bCs/>
          <w:sz w:val="32"/>
          <w:szCs w:val="32"/>
        </w:rPr>
      </w:pPr>
      <w:r w:rsidRPr="00242E89">
        <w:rPr>
          <w:rFonts w:ascii="Calibri" w:hAnsi="Calibri" w:cs="Calibri"/>
          <w:b/>
          <w:bCs/>
          <w:sz w:val="32"/>
          <w:szCs w:val="32"/>
        </w:rPr>
        <w:t>Technicalities</w:t>
      </w:r>
    </w:p>
    <w:p w14:paraId="13CF0651" w14:textId="1CD57012" w:rsidR="00E33B19" w:rsidRPr="001E014B" w:rsidRDefault="001E014B">
      <w:pPr>
        <w:rPr>
          <w:rFonts w:ascii="Calibri" w:hAnsi="Calibri" w:cs="Calibri"/>
          <w:sz w:val="32"/>
          <w:szCs w:val="32"/>
        </w:rPr>
      </w:pPr>
      <w:r w:rsidRPr="001E014B">
        <w:rPr>
          <w:rFonts w:ascii="Calibri" w:hAnsi="Calibri" w:cs="Calibri"/>
          <w:sz w:val="32"/>
          <w:szCs w:val="32"/>
        </w:rPr>
        <w:t>So,</w:t>
      </w:r>
      <w:r w:rsidRPr="001E014B">
        <w:rPr>
          <w:rFonts w:ascii="Calibri" w:hAnsi="Calibri" w:cs="Calibri"/>
          <w:sz w:val="32"/>
          <w:szCs w:val="32"/>
        </w:rPr>
        <w:t xml:space="preserve"> the Arduino Ultrasonic Sensor</w:t>
      </w:r>
      <w:r w:rsidRPr="001E014B">
        <w:rPr>
          <w:rFonts w:ascii="Calibri" w:hAnsi="Calibri" w:cs="Calibri"/>
          <w:sz w:val="32"/>
          <w:szCs w:val="32"/>
        </w:rPr>
        <w:t xml:space="preserve"> (HC-SR04)</w:t>
      </w:r>
      <w:r w:rsidRPr="001E014B">
        <w:rPr>
          <w:rFonts w:ascii="Calibri" w:hAnsi="Calibri" w:cs="Calibri"/>
          <w:sz w:val="32"/>
          <w:szCs w:val="32"/>
        </w:rPr>
        <w:t xml:space="preserve"> is quite different from how other frequency related like buzzers work. </w:t>
      </w:r>
      <w:r w:rsidRPr="001E014B">
        <w:rPr>
          <w:rFonts w:ascii="Calibri" w:hAnsi="Calibri" w:cs="Calibri"/>
          <w:sz w:val="32"/>
          <w:szCs w:val="32"/>
        </w:rPr>
        <w:t xml:space="preserve">The frequencies generated by the sensor cannot be controlled by unlike components </w:t>
      </w:r>
      <w:r w:rsidRPr="001E014B">
        <w:rPr>
          <w:rFonts w:ascii="Calibri" w:hAnsi="Calibri" w:cs="Calibri"/>
          <w:sz w:val="32"/>
          <w:szCs w:val="32"/>
        </w:rPr>
        <w:lastRenderedPageBreak/>
        <w:t>such as passive buzzers, which can change frequency based on the delay between the HIGH and LOW SIGNALS.</w:t>
      </w:r>
    </w:p>
    <w:p w14:paraId="008CE370" w14:textId="77777777" w:rsidR="001E014B" w:rsidRPr="001E014B" w:rsidRDefault="001E014B">
      <w:pPr>
        <w:rPr>
          <w:rFonts w:ascii="Calibri" w:hAnsi="Calibri" w:cs="Calibri"/>
          <w:sz w:val="32"/>
          <w:szCs w:val="32"/>
        </w:rPr>
      </w:pPr>
    </w:p>
    <w:p w14:paraId="25E7929A" w14:textId="21EA095E" w:rsidR="001E014B" w:rsidRPr="001E014B" w:rsidRDefault="001E014B" w:rsidP="001E014B">
      <w:pPr>
        <w:pStyle w:val="ListParagraph"/>
        <w:numPr>
          <w:ilvl w:val="0"/>
          <w:numId w:val="3"/>
        </w:numPr>
        <w:rPr>
          <w:rFonts w:ascii="Calibri" w:hAnsi="Calibri" w:cs="Calibri"/>
          <w:sz w:val="32"/>
          <w:szCs w:val="32"/>
        </w:rPr>
      </w:pPr>
      <w:r w:rsidRPr="001E014B">
        <w:rPr>
          <w:rFonts w:ascii="Calibri" w:hAnsi="Calibri" w:cs="Calibri"/>
          <w:sz w:val="32"/>
          <w:szCs w:val="32"/>
        </w:rPr>
        <w:t xml:space="preserve">It emits 8 pulses of 40kHz which lasts for about 200µs. </w:t>
      </w:r>
    </w:p>
    <w:p w14:paraId="164D95B8" w14:textId="4126C2CE" w:rsidR="001E014B" w:rsidRPr="001E014B" w:rsidRDefault="001E014B" w:rsidP="001E014B">
      <w:pPr>
        <w:pStyle w:val="ListParagraph"/>
        <w:numPr>
          <w:ilvl w:val="0"/>
          <w:numId w:val="3"/>
        </w:numPr>
        <w:rPr>
          <w:rFonts w:ascii="Calibri" w:hAnsi="Calibri" w:cs="Calibri"/>
          <w:sz w:val="32"/>
          <w:szCs w:val="32"/>
        </w:rPr>
      </w:pPr>
      <w:r w:rsidRPr="001E014B">
        <w:rPr>
          <w:rFonts w:ascii="Calibri" w:hAnsi="Calibri" w:cs="Calibri"/>
          <w:sz w:val="32"/>
          <w:szCs w:val="32"/>
        </w:rPr>
        <w:t>Requires a trigger time of at least 10µs to generate the pulse.</w:t>
      </w:r>
    </w:p>
    <w:p w14:paraId="7979CE98" w14:textId="4A386B04" w:rsidR="001E014B" w:rsidRPr="001E014B" w:rsidRDefault="001E014B" w:rsidP="001E014B">
      <w:pPr>
        <w:pStyle w:val="ListParagraph"/>
        <w:numPr>
          <w:ilvl w:val="0"/>
          <w:numId w:val="3"/>
        </w:numPr>
        <w:rPr>
          <w:rFonts w:ascii="Calibri" w:hAnsi="Calibri" w:cs="Calibri"/>
          <w:sz w:val="32"/>
          <w:szCs w:val="32"/>
        </w:rPr>
      </w:pPr>
      <w:r w:rsidRPr="001E014B">
        <w:rPr>
          <w:rFonts w:ascii="Calibri" w:hAnsi="Calibri" w:cs="Calibri"/>
          <w:sz w:val="32"/>
          <w:szCs w:val="32"/>
        </w:rPr>
        <w:t>The ranging detectable distance is from 2cm-400cm.</w:t>
      </w:r>
    </w:p>
    <w:p w14:paraId="316BCC81" w14:textId="2851769B" w:rsidR="001E014B" w:rsidRPr="001E014B" w:rsidRDefault="001E014B" w:rsidP="001E014B">
      <w:pPr>
        <w:pStyle w:val="ListParagraph"/>
        <w:numPr>
          <w:ilvl w:val="0"/>
          <w:numId w:val="3"/>
        </w:numPr>
        <w:rPr>
          <w:rFonts w:ascii="Calibri" w:hAnsi="Calibri" w:cs="Calibri"/>
          <w:sz w:val="32"/>
          <w:szCs w:val="32"/>
        </w:rPr>
      </w:pPr>
      <w:r w:rsidRPr="001E014B">
        <w:rPr>
          <w:rFonts w:ascii="Calibri" w:hAnsi="Calibri" w:cs="Calibri"/>
          <w:sz w:val="32"/>
          <w:szCs w:val="32"/>
        </w:rPr>
        <w:t>A resolution of 0.3cm.</w:t>
      </w:r>
    </w:p>
    <w:p w14:paraId="5AD25E92" w14:textId="3618AD47" w:rsidR="001E014B" w:rsidRPr="005A7C9B" w:rsidRDefault="001E014B" w:rsidP="001E014B">
      <w:pPr>
        <w:pStyle w:val="ListParagraph"/>
        <w:numPr>
          <w:ilvl w:val="0"/>
          <w:numId w:val="3"/>
        </w:numPr>
        <w:rPr>
          <w:rFonts w:ascii="Calibri" w:hAnsi="Calibri" w:cs="Calibri"/>
          <w:sz w:val="32"/>
          <w:szCs w:val="32"/>
        </w:rPr>
      </w:pPr>
      <w:r w:rsidRPr="001E014B">
        <w:rPr>
          <w:rFonts w:ascii="Calibri" w:hAnsi="Calibri" w:cs="Calibri"/>
          <w:sz w:val="32"/>
          <w:szCs w:val="32"/>
        </w:rPr>
        <w:t>Its practical test of performance operates at 30-degree angle.</w:t>
      </w:r>
    </w:p>
    <w:p w14:paraId="175868EC" w14:textId="77777777" w:rsidR="005A7C9B" w:rsidRDefault="005A7C9B" w:rsidP="001E014B">
      <w:pPr>
        <w:rPr>
          <w:rFonts w:ascii="Calibri" w:hAnsi="Calibri" w:cs="Calibri"/>
          <w:sz w:val="28"/>
          <w:szCs w:val="28"/>
        </w:rPr>
      </w:pPr>
    </w:p>
    <w:p w14:paraId="4E8DA670" w14:textId="15842218" w:rsidR="005A7C9B" w:rsidRDefault="005A7C9B" w:rsidP="005A7C9B">
      <w:pPr>
        <w:jc w:val="center"/>
        <w:rPr>
          <w:rFonts w:ascii="Calibri" w:hAnsi="Calibri" w:cs="Calibri"/>
          <w:sz w:val="28"/>
          <w:szCs w:val="28"/>
        </w:rPr>
      </w:pPr>
      <w:r w:rsidRPr="005A7C9B">
        <w:rPr>
          <w:rFonts w:ascii="Calibri" w:hAnsi="Calibri" w:cs="Calibri"/>
          <w:sz w:val="28"/>
          <w:szCs w:val="28"/>
        </w:rPr>
        <w:drawing>
          <wp:inline distT="0" distB="0" distL="0" distR="0" wp14:anchorId="091CBCAD" wp14:editId="2E7EF70A">
            <wp:extent cx="3953427" cy="3772426"/>
            <wp:effectExtent l="0" t="0" r="9525" b="0"/>
            <wp:docPr id="13247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0418" name=""/>
                    <pic:cNvPicPr/>
                  </pic:nvPicPr>
                  <pic:blipFill>
                    <a:blip r:embed="rId6"/>
                    <a:stretch>
                      <a:fillRect/>
                    </a:stretch>
                  </pic:blipFill>
                  <pic:spPr>
                    <a:xfrm>
                      <a:off x="0" y="0"/>
                      <a:ext cx="3953427" cy="3772426"/>
                    </a:xfrm>
                    <a:prstGeom prst="rect">
                      <a:avLst/>
                    </a:prstGeom>
                  </pic:spPr>
                </pic:pic>
              </a:graphicData>
            </a:graphic>
          </wp:inline>
        </w:drawing>
      </w:r>
    </w:p>
    <w:p w14:paraId="33F54F48" w14:textId="77777777" w:rsidR="005A7C9B" w:rsidRDefault="005A7C9B" w:rsidP="001E014B">
      <w:pPr>
        <w:rPr>
          <w:rFonts w:ascii="Calibri" w:hAnsi="Calibri" w:cs="Calibri"/>
          <w:sz w:val="32"/>
          <w:szCs w:val="32"/>
        </w:rPr>
      </w:pPr>
    </w:p>
    <w:p w14:paraId="4CC6C7DC" w14:textId="4994E875" w:rsidR="005A7C9B" w:rsidRDefault="005A7C9B" w:rsidP="001E014B">
      <w:pPr>
        <w:rPr>
          <w:rFonts w:ascii="Calibri" w:hAnsi="Calibri" w:cs="Calibri"/>
          <w:sz w:val="32"/>
          <w:szCs w:val="32"/>
        </w:rPr>
      </w:pPr>
      <w:r>
        <w:rPr>
          <w:rFonts w:ascii="Calibri" w:hAnsi="Calibri" w:cs="Calibri"/>
          <w:sz w:val="32"/>
          <w:szCs w:val="32"/>
        </w:rPr>
        <w:t>Design of the sensor used.</w:t>
      </w:r>
    </w:p>
    <w:p w14:paraId="43A2B1FF" w14:textId="77777777" w:rsidR="005A7C9B" w:rsidRDefault="005A7C9B" w:rsidP="001E014B">
      <w:pPr>
        <w:rPr>
          <w:rFonts w:ascii="Calibri" w:hAnsi="Calibri" w:cs="Calibri"/>
          <w:sz w:val="32"/>
          <w:szCs w:val="32"/>
        </w:rPr>
      </w:pPr>
    </w:p>
    <w:p w14:paraId="56F768AE" w14:textId="7F6C239A" w:rsidR="005A7C9B" w:rsidRDefault="005A7C9B" w:rsidP="005A7C9B">
      <w:pPr>
        <w:jc w:val="center"/>
        <w:rPr>
          <w:rFonts w:ascii="Calibri" w:hAnsi="Calibri" w:cs="Calibri"/>
          <w:sz w:val="32"/>
          <w:szCs w:val="32"/>
        </w:rPr>
      </w:pPr>
      <w:r w:rsidRPr="005A7C9B">
        <w:rPr>
          <w:rFonts w:ascii="Calibri" w:hAnsi="Calibri" w:cs="Calibri"/>
          <w:sz w:val="32"/>
          <w:szCs w:val="32"/>
        </w:rPr>
        <w:lastRenderedPageBreak/>
        <w:drawing>
          <wp:inline distT="0" distB="0" distL="0" distR="0" wp14:anchorId="729ECA05" wp14:editId="2F845E21">
            <wp:extent cx="5731510" cy="5687695"/>
            <wp:effectExtent l="0" t="0" r="2540" b="8255"/>
            <wp:docPr id="744636074" name="Picture 1"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36074" name="Picture 1" descr="A close-up of a circuit board&#10;&#10;AI-generated content may be incorrect."/>
                    <pic:cNvPicPr/>
                  </pic:nvPicPr>
                  <pic:blipFill>
                    <a:blip r:embed="rId7"/>
                    <a:stretch>
                      <a:fillRect/>
                    </a:stretch>
                  </pic:blipFill>
                  <pic:spPr>
                    <a:xfrm>
                      <a:off x="0" y="0"/>
                      <a:ext cx="5731510" cy="5687695"/>
                    </a:xfrm>
                    <a:prstGeom prst="rect">
                      <a:avLst/>
                    </a:prstGeom>
                  </pic:spPr>
                </pic:pic>
              </a:graphicData>
            </a:graphic>
          </wp:inline>
        </w:drawing>
      </w:r>
    </w:p>
    <w:p w14:paraId="4B6A6426" w14:textId="77777777" w:rsidR="005A7C9B" w:rsidRDefault="005A7C9B" w:rsidP="001E014B">
      <w:pPr>
        <w:rPr>
          <w:rFonts w:ascii="Calibri" w:hAnsi="Calibri" w:cs="Calibri"/>
          <w:sz w:val="32"/>
          <w:szCs w:val="32"/>
        </w:rPr>
      </w:pPr>
    </w:p>
    <w:p w14:paraId="0E59ABAB" w14:textId="77777777" w:rsidR="005A7C9B" w:rsidRDefault="005A7C9B" w:rsidP="001E014B">
      <w:pPr>
        <w:rPr>
          <w:rFonts w:ascii="Calibri" w:hAnsi="Calibri" w:cs="Calibri"/>
          <w:sz w:val="32"/>
          <w:szCs w:val="32"/>
        </w:rPr>
      </w:pPr>
    </w:p>
    <w:p w14:paraId="7A752DCB" w14:textId="4B90D574" w:rsidR="001E014B" w:rsidRDefault="001E014B" w:rsidP="001E014B">
      <w:pPr>
        <w:rPr>
          <w:rFonts w:ascii="Calibri" w:hAnsi="Calibri" w:cs="Calibri"/>
          <w:sz w:val="32"/>
          <w:szCs w:val="32"/>
        </w:rPr>
      </w:pPr>
      <w:r>
        <w:rPr>
          <w:rFonts w:ascii="Calibri" w:hAnsi="Calibri" w:cs="Calibri"/>
          <w:sz w:val="32"/>
          <w:szCs w:val="32"/>
        </w:rPr>
        <w:t>Initiation:</w:t>
      </w:r>
      <w:r>
        <w:rPr>
          <w:rFonts w:ascii="Calibri" w:hAnsi="Calibri" w:cs="Calibri"/>
          <w:sz w:val="32"/>
          <w:szCs w:val="32"/>
        </w:rPr>
        <w:br/>
      </w:r>
    </w:p>
    <w:p w14:paraId="61065707" w14:textId="7EA58172" w:rsidR="00741895" w:rsidRDefault="001E014B" w:rsidP="005A7C9B">
      <w:pPr>
        <w:rPr>
          <w:rFonts w:ascii="Calibri" w:hAnsi="Calibri" w:cs="Calibri"/>
          <w:sz w:val="32"/>
          <w:szCs w:val="32"/>
        </w:rPr>
      </w:pPr>
      <w:r>
        <w:rPr>
          <w:rFonts w:ascii="Calibri" w:hAnsi="Calibri" w:cs="Calibri"/>
          <w:sz w:val="32"/>
          <w:szCs w:val="32"/>
        </w:rPr>
        <w:t>When the HC-SR04 is given a HIGH pulse for at least 10µs and above. It starts to generate the pulses using its internal</w:t>
      </w:r>
      <w:r w:rsidR="005A7C9B">
        <w:rPr>
          <w:rFonts w:ascii="Calibri" w:hAnsi="Calibri" w:cs="Calibri"/>
          <w:sz w:val="32"/>
          <w:szCs w:val="32"/>
        </w:rPr>
        <w:t xml:space="preserve"> Ultrasonic transducer. It needs to have a trigger signal of at least 10µs, or else the transducer doesn’t detect it as a legitimate signal. We can establish similarities of this with a doorbell mechanism. If someone rings your doorbell for maybe just half a second, you might not </w:t>
      </w:r>
      <w:r w:rsidR="005A7C9B">
        <w:rPr>
          <w:rFonts w:ascii="Calibri" w:hAnsi="Calibri" w:cs="Calibri"/>
          <w:sz w:val="32"/>
          <w:szCs w:val="32"/>
        </w:rPr>
        <w:lastRenderedPageBreak/>
        <w:t xml:space="preserve">notice and may shrug it off as some interference or noise from outside or your neighbour’s doorbell even. However, when you hear your doorbell ringing for 5 seconds </w:t>
      </w:r>
      <w:r w:rsidR="005A7C9B" w:rsidRPr="005A7C9B">
        <w:rPr>
          <w:rFonts w:ascii="Calibri" w:hAnsi="Calibri" w:cs="Calibri"/>
          <w:sz w:val="32"/>
          <w:szCs w:val="32"/>
        </w:rPr>
        <w:t>continuously</w:t>
      </w:r>
      <w:r w:rsidR="005A7C9B">
        <w:rPr>
          <w:rFonts w:ascii="Calibri" w:hAnsi="Calibri" w:cs="Calibri"/>
          <w:sz w:val="32"/>
          <w:szCs w:val="32"/>
        </w:rPr>
        <w:t>, you would immediately rush to the door. Now to trigger that 5 seconds doorbell, the person outside, must press the button for at least a second, otherwise, the internal house bell may not trigger, and the person inside won’t be aware.</w:t>
      </w:r>
      <w:r w:rsidR="005A7C9B">
        <w:rPr>
          <w:rFonts w:ascii="Calibri" w:hAnsi="Calibri" w:cs="Calibri"/>
          <w:sz w:val="32"/>
          <w:szCs w:val="32"/>
        </w:rPr>
        <w:br/>
      </w:r>
      <w:r w:rsidR="005A7C9B">
        <w:rPr>
          <w:rFonts w:ascii="Calibri" w:hAnsi="Calibri" w:cs="Calibri"/>
          <w:sz w:val="32"/>
          <w:szCs w:val="32"/>
        </w:rPr>
        <w:br/>
        <w:t>Distance Calculation</w:t>
      </w:r>
    </w:p>
    <w:p w14:paraId="0A6D35B8" w14:textId="7A797683" w:rsidR="00AD5B6A" w:rsidRDefault="00242E89" w:rsidP="005A7C9B">
      <w:pPr>
        <w:rPr>
          <w:rFonts w:ascii="Calibri" w:hAnsi="Calibri" w:cs="Calibri"/>
          <w:sz w:val="32"/>
          <w:szCs w:val="32"/>
        </w:rPr>
      </w:pPr>
      <w:r>
        <w:rPr>
          <w:rFonts w:ascii="Calibri" w:hAnsi="Calibri" w:cs="Calibri"/>
          <w:sz w:val="32"/>
          <w:szCs w:val="32"/>
        </w:rPr>
        <w:t xml:space="preserve">The ultrasonic sensor does not automatically give us the distance measurement, it will only give us the time taken between the ultrasonic pulse was sent out and when the echo pin in our ultrasonic sensor received the pulse. Since between initiation and detection of the pulse is twice the distance between the object and the sensor. </w:t>
      </w:r>
      <w:r w:rsidR="00AD5B6A">
        <w:rPr>
          <w:rFonts w:ascii="Calibri" w:hAnsi="Calibri" w:cs="Calibri"/>
          <w:sz w:val="32"/>
          <w:szCs w:val="32"/>
        </w:rPr>
        <w:t>When the waves is emitted from the sensor, the echo signal turns HIGH, and when it receives the reflected signal back</w:t>
      </w:r>
      <w:r w:rsidR="00741895">
        <w:rPr>
          <w:rFonts w:ascii="Calibri" w:hAnsi="Calibri" w:cs="Calibri"/>
          <w:sz w:val="32"/>
          <w:szCs w:val="32"/>
        </w:rPr>
        <w:t>, it becomes LOW, so the time between when the Echo pin stays high represents the time of the journey.</w:t>
      </w:r>
    </w:p>
    <w:p w14:paraId="4B73CE46" w14:textId="2BBCF0C3" w:rsidR="00242E89" w:rsidRDefault="00242E89" w:rsidP="005A7C9B">
      <w:pPr>
        <w:rPr>
          <w:rFonts w:ascii="Calibri" w:hAnsi="Calibri" w:cs="Calibri"/>
          <w:sz w:val="32"/>
          <w:szCs w:val="32"/>
        </w:rPr>
      </w:pPr>
      <w:r>
        <w:rPr>
          <w:rFonts w:ascii="Calibri" w:hAnsi="Calibri" w:cs="Calibri"/>
          <w:sz w:val="32"/>
          <w:szCs w:val="32"/>
        </w:rPr>
        <w:t>The equation follows:</w:t>
      </w:r>
    </w:p>
    <w:p w14:paraId="41783113" w14:textId="4BC33A05" w:rsidR="005A7C9B" w:rsidRDefault="00242E89" w:rsidP="00242E89">
      <w:pPr>
        <w:ind w:firstLine="720"/>
        <w:jc w:val="center"/>
        <w:rPr>
          <w:rFonts w:ascii="Calibri" w:hAnsi="Calibri" w:cs="Calibri"/>
          <w:sz w:val="32"/>
          <w:szCs w:val="32"/>
        </w:rPr>
      </w:pPr>
      <m:oMathPara>
        <m:oMath>
          <m:r>
            <w:rPr>
              <w:rFonts w:ascii="Cambria Math" w:hAnsi="Cambria Math" w:cs="Calibri"/>
              <w:sz w:val="32"/>
              <w:szCs w:val="32"/>
            </w:rPr>
            <m:t>d</m:t>
          </m:r>
          <m:r>
            <w:rPr>
              <w:rFonts w:ascii="Cambria Math" w:hAnsi="Cambria Math" w:cs="Calibri"/>
              <w:sz w:val="32"/>
              <w:szCs w:val="32"/>
            </w:rPr>
            <m:t>=</m:t>
          </m:r>
          <m:r>
            <w:rPr>
              <w:rFonts w:ascii="Cambria Math" w:hAnsi="Cambria Math" w:cs="Calibri"/>
              <w:sz w:val="32"/>
              <w:szCs w:val="32"/>
            </w:rPr>
            <m:t>v*</m:t>
          </m:r>
          <m:f>
            <m:fPr>
              <m:ctrlPr>
                <w:rPr>
                  <w:rFonts w:ascii="Cambria Math" w:hAnsi="Cambria Math" w:cs="Calibri"/>
                  <w:i/>
                  <w:sz w:val="32"/>
                  <w:szCs w:val="32"/>
                </w:rPr>
              </m:ctrlPr>
            </m:fPr>
            <m:num>
              <m:r>
                <w:rPr>
                  <w:rFonts w:ascii="Cambria Math" w:hAnsi="Cambria Math" w:cs="Calibri"/>
                  <w:sz w:val="32"/>
                  <w:szCs w:val="32"/>
                </w:rPr>
                <m:t>t</m:t>
              </m:r>
            </m:num>
            <m:den>
              <m:r>
                <w:rPr>
                  <w:rFonts w:ascii="Cambria Math" w:hAnsi="Cambria Math" w:cs="Calibri"/>
                  <w:sz w:val="32"/>
                  <w:szCs w:val="32"/>
                </w:rPr>
                <m:t>2</m:t>
              </m:r>
            </m:den>
          </m:f>
        </m:oMath>
      </m:oMathPara>
    </w:p>
    <w:p w14:paraId="281E72A2" w14:textId="03DCDF80" w:rsidR="00242E89" w:rsidRPr="00242E89" w:rsidRDefault="00242E89" w:rsidP="005A7C9B">
      <w:pPr>
        <w:rPr>
          <w:rFonts w:ascii="Calibri" w:eastAsiaTheme="minorEastAsia" w:hAnsi="Calibri" w:cs="Calibri"/>
          <w:sz w:val="32"/>
          <w:szCs w:val="32"/>
        </w:rPr>
      </w:pPr>
      <m:oMathPara>
        <m:oMath>
          <m:r>
            <w:rPr>
              <w:rFonts w:ascii="Cambria Math" w:hAnsi="Cambria Math" w:cs="Calibri"/>
              <w:sz w:val="32"/>
              <w:szCs w:val="32"/>
            </w:rPr>
            <m:t>d=distance between sensor and object</m:t>
          </m:r>
          <m:r>
            <w:rPr>
              <w:rFonts w:ascii="Cambria Math" w:hAnsi="Cambria Math" w:cs="Calibri"/>
              <w:sz w:val="32"/>
              <w:szCs w:val="32"/>
            </w:rPr>
            <w:br/>
          </m:r>
        </m:oMath>
        <m:oMath>
          <m:r>
            <w:rPr>
              <w:rFonts w:ascii="Cambria Math" w:eastAsiaTheme="minorEastAsia" w:hAnsi="Cambria Math" w:cs="Calibri"/>
              <w:sz w:val="32"/>
              <w:szCs w:val="32"/>
            </w:rPr>
            <m:t>v=speed of sound in air</m:t>
          </m:r>
          <m:r>
            <w:rPr>
              <w:rFonts w:ascii="Cambria Math" w:eastAsiaTheme="minorEastAsia" w:hAnsi="Cambria Math" w:cs="Calibri"/>
              <w:sz w:val="32"/>
              <w:szCs w:val="32"/>
            </w:rPr>
            <w:br/>
          </m:r>
        </m:oMath>
        <m:oMath>
          <m:r>
            <w:rPr>
              <w:rFonts w:ascii="Cambria Math" w:eastAsiaTheme="minorEastAsia" w:hAnsi="Cambria Math" w:cs="Calibri"/>
              <w:sz w:val="32"/>
              <w:szCs w:val="32"/>
            </w:rPr>
            <m:t>t=time taken between propogation and detection of pulse</m:t>
          </m:r>
        </m:oMath>
      </m:oMathPara>
    </w:p>
    <w:p w14:paraId="5C382362" w14:textId="77777777" w:rsidR="00242E89" w:rsidRDefault="00242E89" w:rsidP="005A7C9B">
      <w:pPr>
        <w:rPr>
          <w:rFonts w:ascii="Calibri" w:eastAsiaTheme="minorEastAsia" w:hAnsi="Calibri" w:cs="Calibri"/>
          <w:sz w:val="32"/>
          <w:szCs w:val="32"/>
        </w:rPr>
      </w:pPr>
    </w:p>
    <w:p w14:paraId="7146C36D" w14:textId="77777777" w:rsidR="00AD5B6A" w:rsidRPr="00242E89" w:rsidRDefault="00AD5B6A" w:rsidP="005A7C9B">
      <w:pPr>
        <w:rPr>
          <w:rFonts w:ascii="Calibri" w:eastAsiaTheme="minorEastAsia" w:hAnsi="Calibri" w:cs="Calibri"/>
          <w:sz w:val="32"/>
          <w:szCs w:val="32"/>
        </w:rPr>
      </w:pPr>
    </w:p>
    <w:sectPr w:rsidR="00AD5B6A" w:rsidRPr="00242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60AAE"/>
    <w:multiLevelType w:val="hybridMultilevel"/>
    <w:tmpl w:val="C04A546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49E227EC"/>
    <w:multiLevelType w:val="hybridMultilevel"/>
    <w:tmpl w:val="9E06E04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7C2E54E0"/>
    <w:multiLevelType w:val="hybridMultilevel"/>
    <w:tmpl w:val="A6EE8B3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932740984">
    <w:abstractNumId w:val="1"/>
  </w:num>
  <w:num w:numId="2" w16cid:durableId="1308819639">
    <w:abstractNumId w:val="0"/>
  </w:num>
  <w:num w:numId="3" w16cid:durableId="305817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14B"/>
    <w:rsid w:val="00076CDF"/>
    <w:rsid w:val="001E014B"/>
    <w:rsid w:val="00242E89"/>
    <w:rsid w:val="005A7C9B"/>
    <w:rsid w:val="00741895"/>
    <w:rsid w:val="008E4A09"/>
    <w:rsid w:val="00AD5B6A"/>
    <w:rsid w:val="00C6486E"/>
    <w:rsid w:val="00E33B1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C8DF"/>
  <w15:chartTrackingRefBased/>
  <w15:docId w15:val="{39F55979-F876-45E1-AE52-BE9B650F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14B"/>
    <w:rPr>
      <w:rFonts w:eastAsiaTheme="majorEastAsia" w:cstheme="majorBidi"/>
      <w:color w:val="272727" w:themeColor="text1" w:themeTint="D8"/>
    </w:rPr>
  </w:style>
  <w:style w:type="paragraph" w:styleId="Title">
    <w:name w:val="Title"/>
    <w:basedOn w:val="Normal"/>
    <w:next w:val="Normal"/>
    <w:link w:val="TitleChar"/>
    <w:uiPriority w:val="10"/>
    <w:qFormat/>
    <w:rsid w:val="001E0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14B"/>
    <w:pPr>
      <w:spacing w:before="160"/>
      <w:jc w:val="center"/>
    </w:pPr>
    <w:rPr>
      <w:i/>
      <w:iCs/>
      <w:color w:val="404040" w:themeColor="text1" w:themeTint="BF"/>
    </w:rPr>
  </w:style>
  <w:style w:type="character" w:customStyle="1" w:styleId="QuoteChar">
    <w:name w:val="Quote Char"/>
    <w:basedOn w:val="DefaultParagraphFont"/>
    <w:link w:val="Quote"/>
    <w:uiPriority w:val="29"/>
    <w:rsid w:val="001E014B"/>
    <w:rPr>
      <w:i/>
      <w:iCs/>
      <w:color w:val="404040" w:themeColor="text1" w:themeTint="BF"/>
    </w:rPr>
  </w:style>
  <w:style w:type="paragraph" w:styleId="ListParagraph">
    <w:name w:val="List Paragraph"/>
    <w:basedOn w:val="Normal"/>
    <w:uiPriority w:val="34"/>
    <w:qFormat/>
    <w:rsid w:val="001E014B"/>
    <w:pPr>
      <w:ind w:left="720"/>
      <w:contextualSpacing/>
    </w:pPr>
  </w:style>
  <w:style w:type="character" w:styleId="IntenseEmphasis">
    <w:name w:val="Intense Emphasis"/>
    <w:basedOn w:val="DefaultParagraphFont"/>
    <w:uiPriority w:val="21"/>
    <w:qFormat/>
    <w:rsid w:val="001E014B"/>
    <w:rPr>
      <w:i/>
      <w:iCs/>
      <w:color w:val="0F4761" w:themeColor="accent1" w:themeShade="BF"/>
    </w:rPr>
  </w:style>
  <w:style w:type="paragraph" w:styleId="IntenseQuote">
    <w:name w:val="Intense Quote"/>
    <w:basedOn w:val="Normal"/>
    <w:next w:val="Normal"/>
    <w:link w:val="IntenseQuoteChar"/>
    <w:uiPriority w:val="30"/>
    <w:qFormat/>
    <w:rsid w:val="001E0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14B"/>
    <w:rPr>
      <w:i/>
      <w:iCs/>
      <w:color w:val="0F4761" w:themeColor="accent1" w:themeShade="BF"/>
    </w:rPr>
  </w:style>
  <w:style w:type="character" w:styleId="IntenseReference">
    <w:name w:val="Intense Reference"/>
    <w:basedOn w:val="DefaultParagraphFont"/>
    <w:uiPriority w:val="32"/>
    <w:qFormat/>
    <w:rsid w:val="001E014B"/>
    <w:rPr>
      <w:b/>
      <w:bCs/>
      <w:smallCaps/>
      <w:color w:val="0F4761" w:themeColor="accent1" w:themeShade="BF"/>
      <w:spacing w:val="5"/>
    </w:rPr>
  </w:style>
  <w:style w:type="character" w:styleId="PlaceholderText">
    <w:name w:val="Placeholder Text"/>
    <w:basedOn w:val="DefaultParagraphFont"/>
    <w:uiPriority w:val="99"/>
    <w:semiHidden/>
    <w:rsid w:val="00242E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0224">
      <w:bodyDiv w:val="1"/>
      <w:marLeft w:val="0"/>
      <w:marRight w:val="0"/>
      <w:marTop w:val="0"/>
      <w:marBottom w:val="0"/>
      <w:divBdr>
        <w:top w:val="none" w:sz="0" w:space="0" w:color="auto"/>
        <w:left w:val="none" w:sz="0" w:space="0" w:color="auto"/>
        <w:bottom w:val="none" w:sz="0" w:space="0" w:color="auto"/>
        <w:right w:val="none" w:sz="0" w:space="0" w:color="auto"/>
      </w:divBdr>
      <w:divsChild>
        <w:div w:id="1025137031">
          <w:marLeft w:val="0"/>
          <w:marRight w:val="240"/>
          <w:marTop w:val="0"/>
          <w:marBottom w:val="0"/>
          <w:divBdr>
            <w:top w:val="none" w:sz="0" w:space="0" w:color="auto"/>
            <w:left w:val="none" w:sz="0" w:space="0" w:color="auto"/>
            <w:bottom w:val="none" w:sz="0" w:space="0" w:color="auto"/>
            <w:right w:val="none" w:sz="0" w:space="0" w:color="auto"/>
          </w:divBdr>
          <w:divsChild>
            <w:div w:id="1731416495">
              <w:marLeft w:val="0"/>
              <w:marRight w:val="0"/>
              <w:marTop w:val="0"/>
              <w:marBottom w:val="0"/>
              <w:divBdr>
                <w:top w:val="none" w:sz="0" w:space="0" w:color="auto"/>
                <w:left w:val="none" w:sz="0" w:space="0" w:color="auto"/>
                <w:bottom w:val="none" w:sz="0" w:space="0" w:color="auto"/>
                <w:right w:val="none" w:sz="0" w:space="0" w:color="auto"/>
              </w:divBdr>
              <w:divsChild>
                <w:div w:id="77603948">
                  <w:marLeft w:val="0"/>
                  <w:marRight w:val="0"/>
                  <w:marTop w:val="0"/>
                  <w:marBottom w:val="0"/>
                  <w:divBdr>
                    <w:top w:val="none" w:sz="0" w:space="0" w:color="auto"/>
                    <w:left w:val="none" w:sz="0" w:space="0" w:color="auto"/>
                    <w:bottom w:val="none" w:sz="0" w:space="0" w:color="auto"/>
                    <w:right w:val="none" w:sz="0" w:space="0" w:color="auto"/>
                  </w:divBdr>
                  <w:divsChild>
                    <w:div w:id="951282222">
                      <w:marLeft w:val="0"/>
                      <w:marRight w:val="0"/>
                      <w:marTop w:val="0"/>
                      <w:marBottom w:val="0"/>
                      <w:divBdr>
                        <w:top w:val="none" w:sz="0" w:space="0" w:color="auto"/>
                        <w:left w:val="none" w:sz="0" w:space="0" w:color="auto"/>
                        <w:bottom w:val="none" w:sz="0" w:space="0" w:color="auto"/>
                        <w:right w:val="none" w:sz="0" w:space="0" w:color="auto"/>
                      </w:divBdr>
                      <w:divsChild>
                        <w:div w:id="252470147">
                          <w:marLeft w:val="0"/>
                          <w:marRight w:val="0"/>
                          <w:marTop w:val="0"/>
                          <w:marBottom w:val="0"/>
                          <w:divBdr>
                            <w:top w:val="none" w:sz="0" w:space="0" w:color="auto"/>
                            <w:left w:val="none" w:sz="0" w:space="0" w:color="auto"/>
                            <w:bottom w:val="none" w:sz="0" w:space="0" w:color="auto"/>
                            <w:right w:val="none" w:sz="0" w:space="0" w:color="auto"/>
                          </w:divBdr>
                          <w:divsChild>
                            <w:div w:id="1265574418">
                              <w:marLeft w:val="0"/>
                              <w:marRight w:val="0"/>
                              <w:marTop w:val="0"/>
                              <w:marBottom w:val="0"/>
                              <w:divBdr>
                                <w:top w:val="none" w:sz="0" w:space="0" w:color="auto"/>
                                <w:left w:val="none" w:sz="0" w:space="0" w:color="auto"/>
                                <w:bottom w:val="none" w:sz="0" w:space="0" w:color="auto"/>
                                <w:right w:val="none" w:sz="0" w:space="0" w:color="auto"/>
                              </w:divBdr>
                              <w:divsChild>
                                <w:div w:id="6894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256569">
      <w:bodyDiv w:val="1"/>
      <w:marLeft w:val="0"/>
      <w:marRight w:val="0"/>
      <w:marTop w:val="0"/>
      <w:marBottom w:val="0"/>
      <w:divBdr>
        <w:top w:val="none" w:sz="0" w:space="0" w:color="auto"/>
        <w:left w:val="none" w:sz="0" w:space="0" w:color="auto"/>
        <w:bottom w:val="none" w:sz="0" w:space="0" w:color="auto"/>
        <w:right w:val="none" w:sz="0" w:space="0" w:color="auto"/>
      </w:divBdr>
      <w:divsChild>
        <w:div w:id="1816071580">
          <w:marLeft w:val="0"/>
          <w:marRight w:val="240"/>
          <w:marTop w:val="0"/>
          <w:marBottom w:val="0"/>
          <w:divBdr>
            <w:top w:val="none" w:sz="0" w:space="0" w:color="auto"/>
            <w:left w:val="none" w:sz="0" w:space="0" w:color="auto"/>
            <w:bottom w:val="none" w:sz="0" w:space="0" w:color="auto"/>
            <w:right w:val="none" w:sz="0" w:space="0" w:color="auto"/>
          </w:divBdr>
          <w:divsChild>
            <w:div w:id="1558785360">
              <w:marLeft w:val="0"/>
              <w:marRight w:val="0"/>
              <w:marTop w:val="0"/>
              <w:marBottom w:val="0"/>
              <w:divBdr>
                <w:top w:val="none" w:sz="0" w:space="0" w:color="auto"/>
                <w:left w:val="none" w:sz="0" w:space="0" w:color="auto"/>
                <w:bottom w:val="none" w:sz="0" w:space="0" w:color="auto"/>
                <w:right w:val="none" w:sz="0" w:space="0" w:color="auto"/>
              </w:divBdr>
              <w:divsChild>
                <w:div w:id="2070037671">
                  <w:marLeft w:val="0"/>
                  <w:marRight w:val="0"/>
                  <w:marTop w:val="0"/>
                  <w:marBottom w:val="0"/>
                  <w:divBdr>
                    <w:top w:val="none" w:sz="0" w:space="0" w:color="auto"/>
                    <w:left w:val="none" w:sz="0" w:space="0" w:color="auto"/>
                    <w:bottom w:val="none" w:sz="0" w:space="0" w:color="auto"/>
                    <w:right w:val="none" w:sz="0" w:space="0" w:color="auto"/>
                  </w:divBdr>
                  <w:divsChild>
                    <w:div w:id="296761081">
                      <w:marLeft w:val="0"/>
                      <w:marRight w:val="0"/>
                      <w:marTop w:val="0"/>
                      <w:marBottom w:val="0"/>
                      <w:divBdr>
                        <w:top w:val="none" w:sz="0" w:space="0" w:color="auto"/>
                        <w:left w:val="none" w:sz="0" w:space="0" w:color="auto"/>
                        <w:bottom w:val="none" w:sz="0" w:space="0" w:color="auto"/>
                        <w:right w:val="none" w:sz="0" w:space="0" w:color="auto"/>
                      </w:divBdr>
                      <w:divsChild>
                        <w:div w:id="1608462713">
                          <w:marLeft w:val="0"/>
                          <w:marRight w:val="0"/>
                          <w:marTop w:val="0"/>
                          <w:marBottom w:val="0"/>
                          <w:divBdr>
                            <w:top w:val="none" w:sz="0" w:space="0" w:color="auto"/>
                            <w:left w:val="none" w:sz="0" w:space="0" w:color="auto"/>
                            <w:bottom w:val="none" w:sz="0" w:space="0" w:color="auto"/>
                            <w:right w:val="none" w:sz="0" w:space="0" w:color="auto"/>
                          </w:divBdr>
                          <w:divsChild>
                            <w:div w:id="1637679286">
                              <w:marLeft w:val="0"/>
                              <w:marRight w:val="0"/>
                              <w:marTop w:val="0"/>
                              <w:marBottom w:val="0"/>
                              <w:divBdr>
                                <w:top w:val="none" w:sz="0" w:space="0" w:color="auto"/>
                                <w:left w:val="none" w:sz="0" w:space="0" w:color="auto"/>
                                <w:bottom w:val="none" w:sz="0" w:space="0" w:color="auto"/>
                                <w:right w:val="none" w:sz="0" w:space="0" w:color="auto"/>
                              </w:divBdr>
                              <w:divsChild>
                                <w:div w:id="821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366103">
      <w:bodyDiv w:val="1"/>
      <w:marLeft w:val="0"/>
      <w:marRight w:val="0"/>
      <w:marTop w:val="0"/>
      <w:marBottom w:val="0"/>
      <w:divBdr>
        <w:top w:val="none" w:sz="0" w:space="0" w:color="auto"/>
        <w:left w:val="none" w:sz="0" w:space="0" w:color="auto"/>
        <w:bottom w:val="none" w:sz="0" w:space="0" w:color="auto"/>
        <w:right w:val="none" w:sz="0" w:space="0" w:color="auto"/>
      </w:divBdr>
      <w:divsChild>
        <w:div w:id="1058751248">
          <w:marLeft w:val="0"/>
          <w:marRight w:val="0"/>
          <w:marTop w:val="0"/>
          <w:marBottom w:val="0"/>
          <w:divBdr>
            <w:top w:val="none" w:sz="0" w:space="0" w:color="auto"/>
            <w:left w:val="none" w:sz="0" w:space="0" w:color="auto"/>
            <w:bottom w:val="none" w:sz="0" w:space="0" w:color="auto"/>
            <w:right w:val="none" w:sz="0" w:space="0" w:color="auto"/>
          </w:divBdr>
          <w:divsChild>
            <w:div w:id="1457022941">
              <w:marLeft w:val="0"/>
              <w:marRight w:val="0"/>
              <w:marTop w:val="0"/>
              <w:marBottom w:val="0"/>
              <w:divBdr>
                <w:top w:val="none" w:sz="0" w:space="0" w:color="auto"/>
                <w:left w:val="none" w:sz="0" w:space="0" w:color="auto"/>
                <w:bottom w:val="none" w:sz="0" w:space="0" w:color="auto"/>
                <w:right w:val="none" w:sz="0" w:space="0" w:color="auto"/>
              </w:divBdr>
            </w:div>
            <w:div w:id="670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794">
      <w:bodyDiv w:val="1"/>
      <w:marLeft w:val="0"/>
      <w:marRight w:val="0"/>
      <w:marTop w:val="0"/>
      <w:marBottom w:val="0"/>
      <w:divBdr>
        <w:top w:val="none" w:sz="0" w:space="0" w:color="auto"/>
        <w:left w:val="none" w:sz="0" w:space="0" w:color="auto"/>
        <w:bottom w:val="none" w:sz="0" w:space="0" w:color="auto"/>
        <w:right w:val="none" w:sz="0" w:space="0" w:color="auto"/>
      </w:divBdr>
      <w:divsChild>
        <w:div w:id="80180562">
          <w:marLeft w:val="0"/>
          <w:marRight w:val="0"/>
          <w:marTop w:val="0"/>
          <w:marBottom w:val="0"/>
          <w:divBdr>
            <w:top w:val="none" w:sz="0" w:space="0" w:color="auto"/>
            <w:left w:val="none" w:sz="0" w:space="0" w:color="auto"/>
            <w:bottom w:val="none" w:sz="0" w:space="0" w:color="auto"/>
            <w:right w:val="none" w:sz="0" w:space="0" w:color="auto"/>
          </w:divBdr>
          <w:divsChild>
            <w:div w:id="1605843045">
              <w:marLeft w:val="0"/>
              <w:marRight w:val="0"/>
              <w:marTop w:val="0"/>
              <w:marBottom w:val="0"/>
              <w:divBdr>
                <w:top w:val="none" w:sz="0" w:space="0" w:color="auto"/>
                <w:left w:val="none" w:sz="0" w:space="0" w:color="auto"/>
                <w:bottom w:val="none" w:sz="0" w:space="0" w:color="auto"/>
                <w:right w:val="none" w:sz="0" w:space="0" w:color="auto"/>
              </w:divBdr>
            </w:div>
            <w:div w:id="4978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Idnani, Aryan (idnanian)</dc:creator>
  <cp:keywords/>
  <dc:description/>
  <cp:lastModifiedBy>Idnani, Aryan (idnanian)</cp:lastModifiedBy>
  <cp:revision>3</cp:revision>
  <dcterms:created xsi:type="dcterms:W3CDTF">2025-07-20T04:13:00Z</dcterms:created>
  <dcterms:modified xsi:type="dcterms:W3CDTF">2025-07-20T05:04:00Z</dcterms:modified>
</cp:coreProperties>
</file>