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_rels/document.xml.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3"/>
        <w:spacing w:lineRule="auto" w:line="276" w:before="360" w:after="120"/>
        <w:contextualSpacing/>
        <w:jc w:val="left"/>
        <w:rPr/>
      </w:pPr>
      <w:r>
        <w:rPr>
          <w:rStyle w:val="StrongEmphasis"/>
          <w:rFonts w:ascii="Calibri" w:hAnsi="Calibri"/>
          <w:color w:val="333333"/>
          <w:sz w:val="28"/>
          <w:szCs w:val="28"/>
          <w:lang w:val="en-US"/>
        </w:rPr>
        <w:t>Bharat Shah</w:t>
      </w:r>
    </w:p>
    <w:p>
      <w:pPr>
        <w:pStyle w:val="TextBody"/>
        <w:spacing w:lineRule="auto" w:line="240" w:before="57" w:after="83"/>
        <w:jc w:val="left"/>
        <w:rPr/>
      </w:pPr>
      <w:r>
        <w:rPr>
          <w:rStyle w:val="StrongEmphasis"/>
          <w:rFonts w:ascii="Calibri" w:hAnsi="Calibri"/>
          <w:sz w:val="22"/>
          <w:szCs w:val="22"/>
          <w:lang w:val="en-US"/>
        </w:rPr>
        <w:t>Location:</w:t>
      </w:r>
      <w:r>
        <w:rPr>
          <w:rFonts w:ascii="Calibri" w:hAnsi="Calibri"/>
          <w:sz w:val="22"/>
          <w:szCs w:val="22"/>
          <w:lang w:val="en-US"/>
        </w:rPr>
        <w:t xml:space="preserve"> Abu Dhabi, UAE (Resident) | </w:t>
      </w:r>
      <w:r>
        <w:rPr>
          <w:rStyle w:val="StrongEmphasis"/>
          <w:rFonts w:ascii="Calibri" w:hAnsi="Calibri"/>
          <w:sz w:val="22"/>
          <w:szCs w:val="22"/>
          <w:lang w:val="en-US"/>
        </w:rPr>
        <w:t>Phone:</w:t>
      </w:r>
      <w:r>
        <w:rPr>
          <w:rFonts w:ascii="Calibri" w:hAnsi="Calibri"/>
          <w:sz w:val="22"/>
          <w:szCs w:val="22"/>
          <w:lang w:val="en-US"/>
        </w:rPr>
        <w:t xml:space="preserve"> +971 565 973 854</w:t>
        <w:br/>
      </w:r>
      <w:r>
        <w:rPr>
          <w:rStyle w:val="StrongEmphasis"/>
          <w:rFonts w:ascii="Calibri" w:hAnsi="Calibri"/>
          <w:sz w:val="22"/>
          <w:szCs w:val="22"/>
          <w:lang w:val="en-US"/>
        </w:rPr>
        <w:t>Email:</w:t>
      </w:r>
      <w:r>
        <w:rPr>
          <w:rFonts w:ascii="Calibri" w:hAnsi="Calibri"/>
          <w:sz w:val="22"/>
          <w:szCs w:val="22"/>
          <w:lang w:val="en-US"/>
        </w:rPr>
        <w:t xml:space="preserve"> bharatrose1@gmail.com  | </w:t>
      </w:r>
      <w:hyperlink r:id="rId2">
        <w:r>
          <w:rPr>
            <w:rStyle w:val="InternetLink"/>
            <w:rFonts w:ascii="Calibri" w:hAnsi="Calibri"/>
            <w:sz w:val="22"/>
            <w:szCs w:val="22"/>
            <w:lang w:val="en-US"/>
          </w:rPr>
          <w:t>LinkedIn</w:t>
        </w:r>
      </w:hyperlink>
      <w:r>
        <w:rPr>
          <w:rFonts w:ascii="Calibri" w:hAnsi="Calibri"/>
          <w:sz w:val="22"/>
          <w:szCs w:val="22"/>
          <w:lang w:val="nb-NO"/>
        </w:rPr>
        <w:t xml:space="preserve"> | </w:t>
      </w:r>
      <w:hyperlink r:id="rId3" w:tgtFrame="_new">
        <w:r>
          <w:rPr>
            <w:rStyle w:val="InternetLink"/>
            <w:rFonts w:ascii="Calibri" w:hAnsi="Calibri"/>
            <w:sz w:val="22"/>
            <w:szCs w:val="22"/>
            <w:lang w:val="en-US"/>
          </w:rPr>
          <w:t>GitHub</w:t>
        </w:r>
      </w:hyperlink>
      <w:r>
        <w:rPr>
          <w:rFonts w:ascii="Calibri" w:hAnsi="Calibri"/>
          <w:sz w:val="22"/>
          <w:szCs w:val="22"/>
          <w:lang w:val="en-US"/>
        </w:rPr>
        <w:br/>
      </w:r>
      <w:r>
        <w:rPr>
          <w:rStyle w:val="StrongEmphasis"/>
          <w:rFonts w:ascii="Calibri" w:hAnsi="Calibri"/>
          <w:sz w:val="22"/>
          <w:szCs w:val="22"/>
          <w:lang w:val="en-US"/>
        </w:rPr>
        <w:t>Notice Period:</w:t>
      </w:r>
      <w:r>
        <w:rPr>
          <w:rFonts w:ascii="Calibri" w:hAnsi="Calibri"/>
          <w:sz w:val="22"/>
          <w:szCs w:val="22"/>
          <w:lang w:val="en-US"/>
        </w:rPr>
        <w:t xml:space="preserve"> 2 months (actively working to reduce)</w:t>
      </w:r>
    </w:p>
    <w:tbl>
      <w:tblPr>
        <w:tblStyle w:val="Tabela-Siatka"/>
        <w:tblW w:w="11847" w:type="dxa"/>
        <w:jc w:val="left"/>
        <w:tblInd w:w="-94" w:type="dxa"/>
        <w:tblLayout w:type="fixed"/>
        <w:tblCellMar>
          <w:top w:w="0" w:type="dxa"/>
          <w:left w:w="213" w:type="dxa"/>
          <w:bottom w:w="0" w:type="dxa"/>
          <w:right w:w="108" w:type="dxa"/>
        </w:tblCellMar>
        <w:tblLook w:val="04a0" w:noVBand="1" w:noHBand="0" w:lastColumn="0" w:firstColumn="1" w:lastRow="0" w:firstRow="1"/>
      </w:tblPr>
      <w:tblGrid>
        <w:gridCol w:w="11847"/>
      </w:tblGrid>
      <w:tr>
        <w:trPr>
          <w:trHeight w:val="3719" w:hRule="atLeast"/>
        </w:trPr>
        <w:tc>
          <w:tcPr>
            <w:tcW w:w="11847" w:type="dxa"/>
            <w:tcBorders>
              <w:top w:val="nil"/>
              <w:left w:val="nil"/>
              <w:bottom w:val="nil"/>
            </w:tcBorders>
            <w:shd w:fill="auto" w:val="clear"/>
          </w:tcPr>
          <w:p>
            <w:pPr>
              <w:pStyle w:val="Normal"/>
              <w:widowControl w:val="false"/>
              <w:jc w:val="left"/>
              <w:rPr>
                <w:rFonts w:ascii="Calibri" w:hAnsi="Calibri"/>
                <w:lang w:val="en-US"/>
              </w:rPr>
            </w:pPr>
            <w:r>
              <w:rPr>
                <w:rFonts w:ascii="Calibri" w:hAnsi="Calibri"/>
                <w:b/>
                <w:bCs/>
                <w:sz w:val="22"/>
                <w:szCs w:val="22"/>
                <w:lang w:val="en-US" w:eastAsia="en-US" w:bidi="ar-SA"/>
              </w:rPr>
              <w:t>Summary</w:t>
            </w:r>
          </w:p>
          <w:p>
            <w:pPr>
              <w:pStyle w:val="Normal"/>
              <w:widowControl w:val="false"/>
              <w:jc w:val="left"/>
              <w:rPr>
                <w:rFonts w:ascii="Calibri" w:hAnsi="Calibri"/>
              </w:rPr>
            </w:pPr>
            <w:r>
              <w:rPr>
                <w:rFonts w:ascii="Calibri" w:hAnsi="Calibri"/>
                <w:b/>
                <w:bCs/>
                <w:sz w:val="22"/>
                <w:szCs w:val="22"/>
                <w:lang w:val="en-US" w:eastAsia="en-US" w:bidi="ar-SA"/>
              </w:rPr>
              <w:t xml:space="preserve">🔹 </w:t>
            </w:r>
            <w:r>
              <w:rPr>
                <w:rFonts w:ascii="Calibri" w:hAnsi="Calibri"/>
                <w:b/>
                <w:bCs/>
                <w:sz w:val="22"/>
                <w:szCs w:val="22"/>
                <w:lang w:val="en-US" w:eastAsia="en-US" w:bidi="ar-SA"/>
              </w:rPr>
              <w:t xml:space="preserve">Multi-Specialty Engineering Leader | 14+ years of experience spanning across </w:t>
            </w:r>
            <w:r>
              <w:rPr>
                <w:rFonts w:eastAsia="" w:cs="" w:ascii="Calibri" w:hAnsi="Calibri" w:cstheme="minorBidi" w:eastAsiaTheme="minorEastAsia"/>
                <w:b/>
                <w:bCs/>
                <w:color w:val="auto"/>
                <w:kern w:val="0"/>
                <w:sz w:val="22"/>
                <w:szCs w:val="22"/>
                <w:lang w:val="en-US" w:eastAsia="en-US" w:bidi="ar-SA"/>
              </w:rPr>
              <w:t>Full-stack</w:t>
            </w:r>
            <w:r>
              <w:rPr>
                <w:rFonts w:ascii="Calibri" w:hAnsi="Calibri"/>
                <w:b/>
                <w:bCs/>
                <w:sz w:val="22"/>
                <w:szCs w:val="22"/>
                <w:lang w:val="en-US" w:eastAsia="en-US" w:bidi="ar-SA"/>
              </w:rPr>
              <w:t xml:space="preserve">, Cloud, Solution Architect/ Engineer, Technical Leadership. </w:t>
            </w:r>
            <w:r>
              <w:rPr>
                <w:rFonts w:eastAsia="" w:cs="" w:ascii="Calibri" w:hAnsi="Calibri" w:cstheme="minorBidi" w:eastAsiaTheme="minorEastAsia"/>
                <w:b w:val="false"/>
                <w:bCs w:val="false"/>
                <w:color w:val="auto"/>
                <w:kern w:val="0"/>
                <w:sz w:val="22"/>
                <w:szCs w:val="22"/>
                <w:lang w:val="en-US" w:eastAsia="en-US" w:bidi="ar-SA"/>
              </w:rPr>
              <w:t>P</w:t>
            </w:r>
            <w:r>
              <w:rPr>
                <w:rFonts w:ascii="Calibri" w:hAnsi="Calibri"/>
                <w:b w:val="false"/>
                <w:bCs w:val="false"/>
                <w:sz w:val="22"/>
                <w:szCs w:val="22"/>
                <w:lang w:val="en-US" w:eastAsia="en-US" w:bidi="ar-SA"/>
              </w:rPr>
              <w:t xml:space="preserve">roven expertise in applying core architectural principles—operational excellence, security, reliability, performance, and cost optimization—to design and deliver resilient, high-impact cloud solutions. Adept at translating complex business requirements into clean, scalable, and maintainable systems that drive innovation and long-term value </w:t>
            </w:r>
            <w:r>
              <w:rPr>
                <w:rFonts w:ascii="Calibri" w:hAnsi="Calibri"/>
                <w:b w:val="false"/>
                <w:bCs w:val="false"/>
                <w:i w:val="false"/>
                <w:caps w:val="false"/>
                <w:smallCaps w:val="false"/>
                <w:color w:val="0E0E0E"/>
                <w:sz w:val="22"/>
                <w:szCs w:val="22"/>
                <w:lang w:val="en-US" w:eastAsia="en-US" w:bidi="ar-SA"/>
              </w:rPr>
              <w:t>early-stage startups and enterprise environments</w:t>
            </w:r>
            <w:r>
              <w:rPr>
                <w:rFonts w:ascii="Calibri" w:hAnsi="Calibri"/>
                <w:b w:val="false"/>
                <w:bCs w:val="false"/>
                <w:sz w:val="22"/>
                <w:szCs w:val="22"/>
                <w:lang w:val="en-US" w:eastAsia="en-US" w:bidi="ar-SA"/>
              </w:rPr>
              <w:t>.</w:t>
            </w:r>
          </w:p>
          <w:p>
            <w:pPr>
              <w:pStyle w:val="Heading3"/>
              <w:widowControl w:val="false"/>
              <w:jc w:val="left"/>
              <w:rPr>
                <w:rFonts w:ascii="Calibri" w:hAnsi="Calibri"/>
              </w:rPr>
            </w:pPr>
            <w:r>
              <w:rPr>
                <w:rFonts w:ascii="Calibri" w:hAnsi="Calibri"/>
                <w:b/>
                <w:bCs/>
                <w:sz w:val="22"/>
                <w:szCs w:val="22"/>
                <w:lang w:val="en-US" w:eastAsia="en-US" w:bidi="ar-SA"/>
              </w:rPr>
              <w:t xml:space="preserve">👨‍🏫 </w:t>
            </w:r>
            <w:r>
              <w:rPr>
                <w:rFonts w:ascii="Calibri" w:hAnsi="Calibri"/>
                <w:b/>
                <w:bCs/>
                <w:color w:val="1C1C1C"/>
                <w:sz w:val="22"/>
                <w:szCs w:val="22"/>
                <w:lang w:val="en-US" w:eastAsia="en-US" w:bidi="ar-SA"/>
              </w:rPr>
              <w:t xml:space="preserve"> </w:t>
            </w:r>
            <w:r>
              <w:rPr>
                <w:rFonts w:ascii="Calibri" w:hAnsi="Calibri"/>
                <w:b/>
                <w:bCs/>
                <w:color w:val="1C1C1C"/>
                <w:sz w:val="22"/>
                <w:szCs w:val="22"/>
                <w:lang w:val="en-US" w:eastAsia="en-US" w:bidi="ar-SA"/>
              </w:rPr>
              <w:t>Engineering Leadership &amp; Organizational Impact</w:t>
            </w:r>
          </w:p>
          <w:p>
            <w:pPr>
              <w:pStyle w:val="TextBody"/>
              <w:widowControl w:val="false"/>
              <w:rPr>
                <w:rFonts w:ascii="Calibri" w:hAnsi="Calibri"/>
                <w:lang w:val="en-US"/>
              </w:rPr>
            </w:pPr>
            <w:r>
              <w:rPr>
                <w:rFonts w:ascii="Calibri" w:hAnsi="Calibri"/>
                <w:b w:val="false"/>
                <w:bCs w:val="false"/>
                <w:sz w:val="22"/>
                <w:szCs w:val="22"/>
                <w:lang w:val="en-US" w:eastAsia="en-US" w:bidi="ar-SA"/>
              </w:rPr>
              <w:t>Recognized for mentoring engineers and cultivating high-performing, growth-driven teams. Skilled in scaling teams, leading agile rituals, and aligning technical strategy with business goals. Collaborated closely with stakeholders across product, marketing, and sales to ensure successful deliveries. Experienced in working with regulatory bodies (e.g., ADGM, FSRA) to maintain architecture compliance. Committed to continuous learning, fostering innovation, and identifying opportunities for process improvement.</w:t>
            </w:r>
          </w:p>
          <w:p>
            <w:pPr>
              <w:pStyle w:val="Normal"/>
              <w:widowControl w:val="false"/>
              <w:jc w:val="left"/>
              <w:rPr>
                <w:rFonts w:ascii="Calibri" w:hAnsi="Calibri"/>
              </w:rPr>
            </w:pPr>
            <w:r>
              <w:rPr>
                <w:rFonts w:ascii="Calibri" w:hAnsi="Calibri"/>
                <w:b/>
                <w:bCs/>
                <w:sz w:val="22"/>
                <w:szCs w:val="22"/>
                <w:lang w:val="en-US" w:eastAsia="en-US" w:bidi="ar-SA"/>
              </w:rPr>
              <w:t xml:space="preserve">🔧 </w:t>
            </w:r>
            <w:r>
              <w:rPr>
                <w:rFonts w:eastAsia="" w:cs="" w:ascii="Calibri" w:hAnsi="Calibri" w:cstheme="minorBidi" w:eastAsiaTheme="minorEastAsia"/>
                <w:b/>
                <w:bCs/>
                <w:color w:val="auto"/>
                <w:kern w:val="0"/>
                <w:sz w:val="22"/>
                <w:szCs w:val="22"/>
                <w:lang w:val="en-US" w:eastAsia="en-US" w:bidi="ar-SA"/>
              </w:rPr>
              <w:t>Frontend</w:t>
            </w:r>
            <w:r>
              <w:rPr>
                <w:rFonts w:ascii="Calibri" w:hAnsi="Calibri"/>
                <w:b/>
                <w:bCs/>
                <w:sz w:val="22"/>
                <w:szCs w:val="22"/>
                <w:lang w:val="en-US" w:eastAsia="en-US" w:bidi="ar-SA"/>
              </w:rPr>
              <w:t xml:space="preserve"> Engineering</w:t>
            </w:r>
          </w:p>
          <w:p>
            <w:pPr>
              <w:pStyle w:val="Normal"/>
              <w:widowControl w:val="false"/>
              <w:jc w:val="left"/>
              <w:rPr>
                <w:rFonts w:ascii="Calibri" w:hAnsi="Calibri"/>
                <w:lang w:val="en-US"/>
              </w:rPr>
            </w:pPr>
            <w:r>
              <w:rPr>
                <w:rFonts w:ascii="Calibri" w:hAnsi="Calibri"/>
                <w:b w:val="false"/>
                <w:bCs w:val="false"/>
                <w:sz w:val="22"/>
                <w:szCs w:val="22"/>
                <w:lang w:val="en-US" w:eastAsia="en-US" w:bidi="ar-SA"/>
              </w:rPr>
              <w:t>Built modern, responsive, and performant UIs using React.js, Next.js, TypeScript, HTML5, CSS3, SCSS, Webpack, Micro–Full-stacks, Figma, MUI, Tailwinds across fintech, ad-tech, and e-commerce platforms. Experienced in integrating design systems, optimizing UX, and collaborating closely with product/design teams.</w:t>
            </w:r>
          </w:p>
          <w:p>
            <w:pPr>
              <w:pStyle w:val="TextBody"/>
              <w:widowControl w:val="false"/>
              <w:jc w:val="left"/>
              <w:rPr/>
            </w:pPr>
            <w:r>
              <w:rPr>
                <w:rFonts w:ascii="Calibri" w:hAnsi="Calibri"/>
                <w:b w:val="false"/>
                <w:bCs w:val="false"/>
                <w:sz w:val="22"/>
                <w:szCs w:val="22"/>
                <w:lang w:val="en-US" w:eastAsia="en-US" w:bidi="ar-SA"/>
              </w:rPr>
              <w:t xml:space="preserve">⚙️ </w:t>
            </w:r>
            <w:r>
              <w:rPr>
                <w:rStyle w:val="StrongEmphasis"/>
                <w:rFonts w:ascii="Calibri" w:hAnsi="Calibri"/>
                <w:sz w:val="22"/>
                <w:szCs w:val="22"/>
                <w:lang w:val="en-US" w:eastAsia="en-US" w:bidi="ar-SA"/>
              </w:rPr>
              <w:t xml:space="preserve">Backend Engineering </w:t>
            </w:r>
            <w:r>
              <w:rPr>
                <w:rFonts w:ascii="Calibri" w:hAnsi="Calibri"/>
                <w:b w:val="false"/>
                <w:bCs w:val="false"/>
                <w:sz w:val="22"/>
                <w:szCs w:val="22"/>
                <w:lang w:val="en-US" w:eastAsia="en-US" w:bidi="ar-SA"/>
              </w:rPr>
              <w:br/>
              <w:t xml:space="preserve">Designed and developed scalable, maintainable backend systems using Node.js, NestJS, ExpressJS, TypeScript, Go (Golang since 2023), PHP, and Laravel. Skilled in building robust APIs, microservices architectures, and event-driven systems utilizing PostgreSQL, MySQL, MongoDB, Redis, Kubernetes, Kafka, and RabbitMQ. Hands-on experience with </w:t>
            </w:r>
            <w:r>
              <w:rPr>
                <w:rStyle w:val="StrongEmphasis"/>
                <w:rFonts w:ascii="Calibri" w:hAnsi="Calibri"/>
                <w:b w:val="false"/>
                <w:bCs w:val="false"/>
                <w:sz w:val="22"/>
                <w:szCs w:val="22"/>
                <w:lang w:val="en-US" w:eastAsia="en-US" w:bidi="ar-SA"/>
              </w:rPr>
              <w:t>modern AI/ML tools</w:t>
            </w:r>
            <w:r>
              <w:rPr>
                <w:rFonts w:ascii="Calibri" w:hAnsi="Calibri"/>
                <w:b w:val="false"/>
                <w:bCs w:val="false"/>
                <w:sz w:val="22"/>
                <w:szCs w:val="22"/>
                <w:lang w:val="en-US" w:eastAsia="en-US" w:bidi="ar-SA"/>
              </w:rPr>
              <w:t xml:space="preserve">, including </w:t>
            </w:r>
            <w:r>
              <w:rPr>
                <w:rStyle w:val="StrongEmphasis"/>
                <w:rFonts w:ascii="Calibri" w:hAnsi="Calibri"/>
                <w:b w:val="false"/>
                <w:bCs w:val="false"/>
                <w:sz w:val="22"/>
                <w:szCs w:val="22"/>
                <w:lang w:val="en-US" w:eastAsia="en-US" w:bidi="ar-SA"/>
              </w:rPr>
              <w:t>LangChain, LangGraph, vector databases, Pinecone, and ChatGPT.</w:t>
            </w:r>
          </w:p>
          <w:p>
            <w:pPr>
              <w:pStyle w:val="TextBody"/>
              <w:widowControl w:val="false"/>
              <w:jc w:val="left"/>
              <w:rPr>
                <w:rFonts w:ascii="Calibri" w:hAnsi="Calibri"/>
              </w:rPr>
            </w:pPr>
            <w:r>
              <w:rPr>
                <w:rFonts w:ascii="Calibri" w:hAnsi="Calibri"/>
                <w:b/>
                <w:bCs/>
                <w:sz w:val="22"/>
                <w:szCs w:val="22"/>
                <w:lang w:val="en-US" w:eastAsia="en-US" w:bidi="ar-SA"/>
              </w:rPr>
              <w:t xml:space="preserve">🌩️ </w:t>
            </w:r>
            <w:r>
              <w:rPr>
                <w:rFonts w:ascii="Calibri" w:hAnsi="Calibri"/>
                <w:b/>
                <w:bCs/>
                <w:sz w:val="22"/>
                <w:szCs w:val="22"/>
                <w:lang w:val="en-US" w:eastAsia="en-US" w:bidi="ar-SA"/>
              </w:rPr>
              <w:t>Cloud &amp; DevOps</w:t>
            </w:r>
          </w:p>
          <w:p>
            <w:pPr>
              <w:pStyle w:val="TextBody"/>
              <w:widowControl w:val="false"/>
              <w:jc w:val="left"/>
              <w:rPr>
                <w:rFonts w:ascii="Calibri" w:hAnsi="Calibri"/>
                <w:lang w:val="en-US"/>
              </w:rPr>
            </w:pPr>
            <w:r>
              <w:rPr>
                <w:rFonts w:ascii="Calibri" w:hAnsi="Calibri"/>
                <w:b w:val="false"/>
                <w:bCs w:val="false"/>
                <w:sz w:val="22"/>
                <w:szCs w:val="22"/>
                <w:lang w:val="en-US" w:eastAsia="en-US" w:bidi="ar-SA"/>
              </w:rPr>
              <w:t>AWS (EC2, S3, Lambda, RDS, ECS, CloudFront, VPC, IAM, Route 53), Docker, Networking (Subnets, IGW), Linux/Windows Systems.</w:t>
            </w:r>
          </w:p>
          <w:p>
            <w:pPr>
              <w:pStyle w:val="Normal"/>
              <w:widowControl w:val="false"/>
              <w:suppressAutoHyphens w:val="true"/>
              <w:spacing w:lineRule="auto" w:line="240" w:before="0" w:after="0"/>
              <w:jc w:val="left"/>
              <w:rPr>
                <w:rFonts w:ascii="Calibri" w:hAnsi="Calibri"/>
                <w:b w:val="false"/>
                <w:b w:val="false"/>
                <w:i w:val="false"/>
                <w:i w:val="false"/>
                <w:caps w:val="false"/>
                <w:smallCaps w:val="false"/>
                <w:spacing w:val="0"/>
                <w:sz w:val="22"/>
                <w:szCs w:val="22"/>
                <w:shd w:fill="FFFFFF" w:val="clear"/>
                <w:lang w:val="en-US" w:eastAsia="en-US" w:bidi="ar-SA"/>
              </w:rPr>
            </w:pPr>
            <w:r>
              <w:rPr>
                <w:rFonts w:ascii="Calibri" w:hAnsi="Calibri"/>
                <w:b w:val="false"/>
                <w:i w:val="false"/>
                <w:caps w:val="false"/>
                <w:smallCaps w:val="false"/>
                <w:spacing w:val="0"/>
                <w:sz w:val="22"/>
                <w:szCs w:val="22"/>
                <w:shd w:fill="FFFFFF" w:val="clear"/>
                <w:lang w:val="en-US" w:eastAsia="en-US" w:bidi="ar-SA"/>
              </w:rPr>
            </w:r>
          </w:p>
          <w:p>
            <w:pPr>
              <w:pStyle w:val="Normal"/>
              <w:widowControl w:val="false"/>
              <w:suppressAutoHyphens w:val="true"/>
              <w:spacing w:lineRule="auto" w:line="240" w:before="0" w:after="0"/>
              <w:jc w:val="left"/>
              <w:rPr>
                <w:rFonts w:ascii="Calibri" w:hAnsi="Calibri"/>
                <w:lang w:val="en-US"/>
              </w:rPr>
            </w:pPr>
            <w:r>
              <w:rPr>
                <w:rFonts w:ascii="Calibri" w:hAnsi="Calibri"/>
                <w:b/>
                <w:bCs/>
                <w:sz w:val="24"/>
                <w:szCs w:val="24"/>
                <w:u w:val="single"/>
                <w:lang w:val="en-US" w:eastAsia="en-US" w:bidi="ar-SA"/>
              </w:rPr>
              <w:t>Experiences</w:t>
            </w:r>
          </w:p>
          <w:p>
            <w:pPr>
              <w:pStyle w:val="Normal"/>
              <w:widowControl w:val="false"/>
              <w:suppressAutoHyphens w:val="true"/>
              <w:spacing w:lineRule="auto" w:line="240" w:before="0" w:after="0"/>
              <w:jc w:val="left"/>
              <w:rPr>
                <w:rFonts w:ascii="Calibri" w:hAnsi="Calibri"/>
                <w:sz w:val="22"/>
                <w:szCs w:val="22"/>
              </w:rPr>
            </w:pPr>
            <w:r>
              <w:rPr>
                <w:rFonts w:eastAsia="" w:cs="" w:ascii="Calibri" w:hAnsi="Calibri" w:cstheme="minorBidi" w:eastAsiaTheme="minorEastAsia"/>
                <w:b/>
                <w:bCs/>
                <w:color w:val="auto"/>
                <w:kern w:val="0"/>
                <w:sz w:val="22"/>
                <w:szCs w:val="22"/>
                <w:u w:val="none"/>
                <w:lang w:val="en-US" w:eastAsia="en-US" w:bidi="ar-SA"/>
              </w:rPr>
              <w:t>Principal Software Engineer – 06/2024 – Contract</w:t>
            </w:r>
            <w:r>
              <w:rPr>
                <w:rFonts w:ascii="Calibri" w:hAnsi="Calibri"/>
                <w:b/>
                <w:bCs/>
                <w:sz w:val="22"/>
                <w:szCs w:val="22"/>
                <w:u w:val="none"/>
                <w:lang w:val="en-US" w:eastAsia="en-US" w:bidi="ar-SA"/>
              </w:rPr>
              <w:t xml:space="preserve"> – Present</w:t>
            </w:r>
          </w:p>
          <w:p>
            <w:pPr>
              <w:pStyle w:val="Normal"/>
              <w:widowControl w:val="false"/>
              <w:suppressAutoHyphens w:val="true"/>
              <w:spacing w:lineRule="auto" w:line="240" w:before="0" w:after="0"/>
              <w:jc w:val="left"/>
              <w:rPr>
                <w:rFonts w:ascii="Calibri" w:hAnsi="Calibri"/>
                <w:sz w:val="22"/>
                <w:szCs w:val="22"/>
              </w:rPr>
            </w:pPr>
            <w:r>
              <w:rPr>
                <w:rFonts w:eastAsia="" w:cs="" w:ascii="Calibri" w:hAnsi="Calibri" w:cstheme="minorBidi" w:eastAsiaTheme="minorEastAsia"/>
                <w:b/>
                <w:bCs/>
                <w:color w:val="auto"/>
                <w:kern w:val="0"/>
                <w:sz w:val="22"/>
                <w:szCs w:val="22"/>
                <w:u w:val="none"/>
                <w:lang w:val="en-US" w:eastAsia="en-US" w:bidi="ar-SA"/>
              </w:rPr>
              <w:t>Avrioc Technologies</w:t>
            </w:r>
            <w:r>
              <w:rPr>
                <w:rFonts w:ascii="Calibri" w:hAnsi="Calibri"/>
                <w:b/>
                <w:bCs/>
                <w:sz w:val="22"/>
                <w:szCs w:val="22"/>
                <w:u w:val="none"/>
                <w:lang w:val="en-US" w:eastAsia="en-US" w:bidi="ar-SA"/>
              </w:rPr>
              <w:t xml:space="preserve"> – </w:t>
            </w:r>
            <w:r>
              <w:rPr>
                <w:rFonts w:eastAsia="" w:cs="" w:ascii="Calibri" w:hAnsi="Calibri" w:cstheme="minorBidi" w:eastAsiaTheme="minorEastAsia"/>
                <w:b/>
                <w:bCs/>
                <w:color w:val="auto"/>
                <w:kern w:val="0"/>
                <w:sz w:val="22"/>
                <w:szCs w:val="22"/>
                <w:u w:val="none"/>
                <w:lang w:val="en-US" w:eastAsia="en-US" w:bidi="ar-SA"/>
              </w:rPr>
              <w:t>Abu Dhabi – UAE</w:t>
            </w:r>
          </w:p>
          <w:p>
            <w:pPr>
              <w:pStyle w:val="Normal"/>
              <w:widowControl w:val="false"/>
              <w:numPr>
                <w:ilvl w:val="0"/>
                <w:numId w:val="4"/>
              </w:numPr>
              <w:suppressAutoHyphens w:val="true"/>
              <w:spacing w:lineRule="auto" w:line="240" w:before="0" w:after="0"/>
              <w:jc w:val="left"/>
              <w:rPr>
                <w:rFonts w:ascii="Calibri" w:hAnsi="Calibri"/>
                <w:lang w:val="en-US"/>
              </w:rPr>
            </w:pPr>
            <w:r>
              <w:rPr>
                <w:rFonts w:eastAsia="" w:cs="" w:ascii="Calibri" w:hAnsi="Calibri" w:cstheme="minorBidi" w:eastAsiaTheme="minorEastAsia"/>
                <w:b w:val="false"/>
                <w:bCs/>
                <w:i w:val="false"/>
                <w:caps w:val="false"/>
                <w:smallCaps w:val="false"/>
                <w:color w:val="auto"/>
                <w:spacing w:val="0"/>
                <w:kern w:val="0"/>
                <w:sz w:val="22"/>
                <w:szCs w:val="22"/>
                <w:u w:val="none"/>
                <w:lang w:val="en-US" w:eastAsia="en-US" w:bidi="ar-SA"/>
              </w:rPr>
              <w:t>Architect scalable, high-performance solutions using TypeScript, React.js, Nest.js, and AWS.</w:t>
            </w:r>
          </w:p>
          <w:p>
            <w:pPr>
              <w:pStyle w:val="Normal"/>
              <w:widowControl w:val="false"/>
              <w:numPr>
                <w:ilvl w:val="0"/>
                <w:numId w:val="4"/>
              </w:numPr>
              <w:suppressAutoHyphens w:val="true"/>
              <w:spacing w:lineRule="auto" w:line="240" w:before="0" w:after="0"/>
              <w:jc w:val="left"/>
              <w:rPr>
                <w:rFonts w:ascii="Calibri" w:hAnsi="Calibri"/>
                <w:lang w:val="en-US"/>
              </w:rPr>
            </w:pPr>
            <w:r>
              <w:rPr>
                <w:rFonts w:eastAsia="" w:cs="" w:ascii="Calibri" w:hAnsi="Calibri" w:cstheme="minorBidi" w:eastAsiaTheme="minorEastAsia"/>
                <w:b w:val="false"/>
                <w:bCs/>
                <w:i w:val="false"/>
                <w:caps w:val="false"/>
                <w:smallCaps w:val="false"/>
                <w:color w:val="auto"/>
                <w:spacing w:val="0"/>
                <w:kern w:val="0"/>
                <w:sz w:val="22"/>
                <w:szCs w:val="22"/>
                <w:u w:val="none"/>
                <w:lang w:val="en-US" w:eastAsia="en-US" w:bidi="ar-SA"/>
              </w:rPr>
              <w:t>Lead and mentor development teams, fostering best practices and technical excellence.</w:t>
            </w:r>
          </w:p>
          <w:p>
            <w:pPr>
              <w:pStyle w:val="Normal"/>
              <w:widowControl w:val="false"/>
              <w:numPr>
                <w:ilvl w:val="0"/>
                <w:numId w:val="4"/>
              </w:numPr>
              <w:suppressAutoHyphens w:val="true"/>
              <w:spacing w:lineRule="auto" w:line="240" w:before="0" w:after="0"/>
              <w:jc w:val="left"/>
              <w:rPr>
                <w:rFonts w:ascii="Calibri" w:hAnsi="Calibri"/>
                <w:lang w:val="en-US"/>
              </w:rPr>
            </w:pPr>
            <w:r>
              <w:rPr>
                <w:rFonts w:eastAsia="" w:cs="" w:ascii="Calibri" w:hAnsi="Calibri" w:cstheme="minorBidi" w:eastAsiaTheme="minorEastAsia"/>
                <w:b w:val="false"/>
                <w:bCs/>
                <w:i w:val="false"/>
                <w:caps w:val="false"/>
                <w:smallCaps w:val="false"/>
                <w:color w:val="auto"/>
                <w:spacing w:val="0"/>
                <w:kern w:val="0"/>
                <w:sz w:val="22"/>
                <w:szCs w:val="22"/>
                <w:u w:val="none"/>
                <w:lang w:val="en-US" w:eastAsia="en-US" w:bidi="ar-SA"/>
              </w:rPr>
              <w:t>Design and optimize AWS services (Lambda, EC2, RDS, S3, ECS, Route 53, SQS, CloudFront, Load Balancers, Global Accelerator) for performance and cost efficiency.</w:t>
            </w:r>
          </w:p>
          <w:p>
            <w:pPr>
              <w:pStyle w:val="Normal"/>
              <w:widowControl w:val="false"/>
              <w:numPr>
                <w:ilvl w:val="0"/>
                <w:numId w:val="4"/>
              </w:numPr>
              <w:suppressAutoHyphens w:val="true"/>
              <w:spacing w:lineRule="auto" w:line="240" w:before="0" w:after="0"/>
              <w:jc w:val="left"/>
              <w:rPr>
                <w:rFonts w:ascii="Calibri" w:hAnsi="Calibri"/>
                <w:lang w:val="en-US"/>
              </w:rPr>
            </w:pPr>
            <w:r>
              <w:rPr>
                <w:rFonts w:eastAsia="" w:cs="" w:ascii="Calibri" w:hAnsi="Calibri" w:cstheme="minorBidi" w:eastAsiaTheme="minorEastAsia"/>
                <w:b w:val="false"/>
                <w:bCs/>
                <w:i w:val="false"/>
                <w:caps w:val="false"/>
                <w:smallCaps w:val="false"/>
                <w:color w:val="auto"/>
                <w:spacing w:val="0"/>
                <w:kern w:val="0"/>
                <w:sz w:val="22"/>
                <w:szCs w:val="22"/>
                <w:u w:val="none"/>
                <w:lang w:val="en-US" w:eastAsia="en-US" w:bidi="ar-SA"/>
              </w:rPr>
              <w:t>Collaborate closely with stakeholders to translate business needs into effective technical solutions, and coordinate with DevOps for seamless deployments.</w:t>
            </w:r>
          </w:p>
          <w:p>
            <w:pPr>
              <w:pStyle w:val="Normal"/>
              <w:widowControl w:val="false"/>
              <w:numPr>
                <w:ilvl w:val="0"/>
                <w:numId w:val="4"/>
              </w:numPr>
              <w:suppressAutoHyphens w:val="true"/>
              <w:spacing w:lineRule="auto" w:line="240" w:before="0" w:after="0"/>
              <w:jc w:val="left"/>
              <w:rPr>
                <w:rFonts w:ascii="Calibri" w:hAnsi="Calibri"/>
                <w:lang w:val="en-US"/>
              </w:rPr>
            </w:pPr>
            <w:r>
              <w:rPr>
                <w:rFonts w:eastAsia="" w:cs="" w:ascii="Calibri" w:hAnsi="Calibri" w:cstheme="minorBidi" w:eastAsiaTheme="minorEastAsia"/>
                <w:b w:val="false"/>
                <w:bCs/>
                <w:i w:val="false"/>
                <w:caps w:val="false"/>
                <w:smallCaps w:val="false"/>
                <w:color w:val="auto"/>
                <w:spacing w:val="0"/>
                <w:kern w:val="0"/>
                <w:sz w:val="22"/>
                <w:szCs w:val="22"/>
                <w:u w:val="none"/>
                <w:lang w:val="en-US" w:eastAsia="en-US" w:bidi="ar-SA"/>
              </w:rPr>
              <w:t>Ensure application performance, security, and compliance through regular audits and proactive optimizations.</w:t>
            </w:r>
          </w:p>
          <w:p>
            <w:pPr>
              <w:pStyle w:val="Normal"/>
              <w:widowControl w:val="false"/>
              <w:numPr>
                <w:ilvl w:val="0"/>
                <w:numId w:val="0"/>
              </w:numPr>
              <w:suppressAutoHyphens w:val="true"/>
              <w:spacing w:lineRule="auto" w:line="240" w:before="0" w:after="0"/>
              <w:ind w:left="720" w:hanging="0"/>
              <w:jc w:val="left"/>
              <w:rPr>
                <w:rFonts w:ascii="Calibri" w:hAnsi="Calibri"/>
                <w:lang w:val="en-US"/>
              </w:rPr>
            </w:pPr>
            <w:r>
              <w:rPr>
                <w:rFonts w:ascii="Calibri" w:hAnsi="Calibri"/>
                <w:lang w:val="en-US"/>
              </w:rPr>
            </w:r>
          </w:p>
          <w:p>
            <w:pPr>
              <w:pStyle w:val="Normal"/>
              <w:widowControl w:val="false"/>
              <w:suppressAutoHyphens w:val="true"/>
              <w:spacing w:lineRule="auto" w:line="240" w:before="0" w:after="0"/>
              <w:jc w:val="left"/>
              <w:rPr>
                <w:rFonts w:ascii="Calibri" w:hAnsi="Calibri"/>
                <w:sz w:val="22"/>
                <w:szCs w:val="22"/>
              </w:rPr>
            </w:pPr>
            <w:r>
              <w:rPr>
                <w:rFonts w:eastAsia="" w:cs="" w:ascii="Calibri" w:hAnsi="Calibri" w:cstheme="minorBidi" w:eastAsiaTheme="minorEastAsia"/>
                <w:b/>
                <w:bCs/>
                <w:color w:val="auto"/>
                <w:kern w:val="0"/>
                <w:sz w:val="22"/>
                <w:szCs w:val="22"/>
                <w:u w:val="none"/>
                <w:lang w:val="en-US" w:eastAsia="en-US" w:bidi="ar-SA"/>
              </w:rPr>
              <w:t>Senior Software Engineer</w:t>
            </w:r>
            <w:r>
              <w:rPr>
                <w:rFonts w:ascii="Calibri" w:hAnsi="Calibri"/>
                <w:b/>
                <w:bCs/>
                <w:sz w:val="22"/>
                <w:szCs w:val="22"/>
                <w:u w:val="none"/>
                <w:lang w:val="en-US" w:eastAsia="en-US" w:bidi="ar-SA"/>
              </w:rPr>
              <w:t xml:space="preserve"> – </w:t>
            </w:r>
            <w:r>
              <w:rPr>
                <w:rFonts w:eastAsia="" w:cs="" w:ascii="Calibri" w:hAnsi="Calibri" w:cstheme="minorBidi" w:eastAsiaTheme="minorEastAsia"/>
                <w:b/>
                <w:bCs/>
                <w:color w:val="auto"/>
                <w:kern w:val="0"/>
                <w:sz w:val="22"/>
                <w:szCs w:val="22"/>
                <w:u w:val="none"/>
                <w:lang w:val="en-US" w:eastAsia="en-US" w:bidi="ar-SA"/>
              </w:rPr>
              <w:t>Full-stack –</w:t>
            </w:r>
            <w:r>
              <w:rPr>
                <w:rFonts w:ascii="Calibri" w:hAnsi="Calibri"/>
                <w:b/>
                <w:bCs/>
                <w:sz w:val="22"/>
                <w:szCs w:val="22"/>
                <w:u w:val="none"/>
                <w:lang w:val="en-US" w:eastAsia="en-US" w:bidi="ar-SA"/>
              </w:rPr>
              <w:t xml:space="preserve"> 05/2023 – </w:t>
            </w:r>
            <w:r>
              <w:rPr>
                <w:rFonts w:eastAsia="" w:cs="" w:ascii="Calibri" w:hAnsi="Calibri" w:cstheme="minorBidi" w:eastAsiaTheme="minorEastAsia"/>
                <w:b/>
                <w:bCs/>
                <w:color w:val="auto"/>
                <w:kern w:val="0"/>
                <w:sz w:val="22"/>
                <w:szCs w:val="22"/>
                <w:u w:val="none"/>
                <w:lang w:val="en-US" w:eastAsia="en-US" w:bidi="ar-SA"/>
              </w:rPr>
              <w:t>05/2024</w:t>
            </w:r>
          </w:p>
          <w:p>
            <w:pPr>
              <w:pStyle w:val="Normal"/>
              <w:widowControl w:val="false"/>
              <w:suppressAutoHyphens w:val="true"/>
              <w:spacing w:lineRule="auto" w:line="240" w:before="0" w:after="0"/>
              <w:jc w:val="left"/>
              <w:rPr>
                <w:rFonts w:ascii="Calibri" w:hAnsi="Calibri"/>
                <w:sz w:val="22"/>
                <w:szCs w:val="22"/>
                <w:lang w:val="en-US"/>
              </w:rPr>
            </w:pPr>
            <w:r>
              <w:rPr>
                <w:rFonts w:ascii="Calibri" w:hAnsi="Calibri"/>
                <w:b/>
                <w:bCs/>
                <w:sz w:val="22"/>
                <w:szCs w:val="22"/>
                <w:lang w:val="en-US" w:eastAsia="en-US" w:bidi="ar-SA"/>
              </w:rPr>
              <w:t>Fiverr – Sharjah – UAE</w:t>
            </w:r>
          </w:p>
          <w:p>
            <w:pPr>
              <w:pStyle w:val="Normal"/>
              <w:widowControl w:val="false"/>
              <w:numPr>
                <w:ilvl w:val="0"/>
                <w:numId w:val="5"/>
              </w:numPr>
              <w:suppressAutoHyphens w:val="true"/>
              <w:spacing w:lineRule="auto" w:line="240" w:before="0" w:after="0"/>
              <w:jc w:val="left"/>
              <w:rPr>
                <w:rFonts w:ascii="Calibri" w:hAnsi="Calibri"/>
                <w:lang w:val="en-US"/>
              </w:rPr>
            </w:pPr>
            <w:r>
              <w:rPr>
                <w:rFonts w:ascii="Calibri" w:hAnsi="Calibri"/>
                <w:b w:val="false"/>
                <w:bCs w:val="false"/>
                <w:sz w:val="22"/>
                <w:szCs w:val="22"/>
                <w:lang w:val="en-US" w:eastAsia="en-US" w:bidi="ar-SA"/>
              </w:rPr>
              <w:t>Architected a full-stack solution to automate end-to-end tailoring business operations including orders, customization, payments, and customer integration.</w:t>
            </w:r>
          </w:p>
          <w:p>
            <w:pPr>
              <w:pStyle w:val="Normal"/>
              <w:widowControl w:val="false"/>
              <w:numPr>
                <w:ilvl w:val="0"/>
                <w:numId w:val="5"/>
              </w:numPr>
              <w:suppressAutoHyphens w:val="true"/>
              <w:spacing w:lineRule="auto" w:line="240" w:before="0" w:after="0"/>
              <w:jc w:val="left"/>
              <w:rPr>
                <w:rFonts w:ascii="Calibri" w:hAnsi="Calibri"/>
                <w:lang w:val="en-US"/>
              </w:rPr>
            </w:pPr>
            <w:r>
              <w:rPr>
                <w:rFonts w:ascii="Calibri" w:hAnsi="Calibri"/>
                <w:b w:val="false"/>
                <w:bCs w:val="false"/>
                <w:sz w:val="22"/>
                <w:szCs w:val="22"/>
                <w:lang w:val="en-US" w:eastAsia="en-US" w:bidi="ar-SA"/>
              </w:rPr>
              <w:t>Built scalable, microservice-based backend with TypeScript, Node.js, PostgreSQL, RabbitMQ, and AWS.</w:t>
            </w:r>
          </w:p>
          <w:p>
            <w:pPr>
              <w:pStyle w:val="Normal"/>
              <w:widowControl w:val="false"/>
              <w:numPr>
                <w:ilvl w:val="0"/>
                <w:numId w:val="5"/>
              </w:numPr>
              <w:suppressAutoHyphens w:val="true"/>
              <w:spacing w:lineRule="auto" w:line="240" w:before="0" w:after="0"/>
              <w:jc w:val="left"/>
              <w:rPr>
                <w:rFonts w:ascii="Calibri" w:hAnsi="Calibri"/>
                <w:lang w:val="en-US"/>
              </w:rPr>
            </w:pPr>
            <w:r>
              <w:rPr>
                <w:rFonts w:ascii="Calibri" w:hAnsi="Calibri"/>
                <w:b w:val="false"/>
                <w:bCs w:val="false"/>
                <w:sz w:val="22"/>
                <w:szCs w:val="22"/>
                <w:lang w:val="en-US" w:eastAsia="en-US" w:bidi="ar-SA"/>
              </w:rPr>
              <w:t>Developed performant Full-stacks using React.js, Micro Full-stacks, SCSS, MUI, and Storybook.</w:t>
            </w:r>
          </w:p>
          <w:p>
            <w:pPr>
              <w:pStyle w:val="Normal"/>
              <w:widowControl w:val="false"/>
              <w:numPr>
                <w:ilvl w:val="0"/>
                <w:numId w:val="5"/>
              </w:numPr>
              <w:suppressAutoHyphens w:val="true"/>
              <w:spacing w:lineRule="auto" w:line="240" w:before="0" w:after="0"/>
              <w:jc w:val="left"/>
              <w:rPr>
                <w:rFonts w:ascii="Calibri" w:hAnsi="Calibri"/>
                <w:lang w:val="en-US"/>
              </w:rPr>
            </w:pPr>
            <w:r>
              <w:rPr>
                <w:rFonts w:ascii="Calibri" w:hAnsi="Calibri"/>
                <w:b w:val="false"/>
                <w:bCs w:val="false"/>
                <w:sz w:val="22"/>
                <w:szCs w:val="22"/>
                <w:lang w:val="en-US" w:eastAsia="en-US" w:bidi="ar-SA"/>
              </w:rPr>
              <w:t>Practiced TDD with Jest &amp; Cypress; automated CI/CD with GitHub Actions.</w:t>
            </w:r>
          </w:p>
          <w:p>
            <w:pPr>
              <w:pStyle w:val="Normal"/>
              <w:widowControl w:val="false"/>
              <w:suppressAutoHyphens w:val="true"/>
              <w:spacing w:lineRule="auto" w:line="240" w:before="0" w:after="0"/>
              <w:jc w:val="left"/>
              <w:rPr>
                <w:rFonts w:ascii="Calibri" w:hAnsi="Calibri"/>
                <w:lang w:val="en-US"/>
              </w:rPr>
            </w:pPr>
            <w:r>
              <w:rPr>
                <w:rFonts w:ascii="Calibri" w:hAnsi="Calibri"/>
                <w:b/>
                <w:bCs/>
                <w:i w:val="false"/>
                <w:caps w:val="false"/>
                <w:smallCaps w:val="false"/>
                <w:color w:val="FFFFFF"/>
                <w:spacing w:val="0"/>
                <w:sz w:val="26"/>
                <w:szCs w:val="26"/>
                <w:u w:val="single"/>
                <w:lang w:val="en-US" w:eastAsia="en-US" w:bidi="ar-SA"/>
              </w:rPr>
              <w:t>/2023 – Present Personal Project</w:t>
            </w:r>
          </w:p>
          <w:p>
            <w:pPr>
              <w:pStyle w:val="Normal"/>
              <w:widowControl w:val="false"/>
              <w:suppressAutoHyphens w:val="true"/>
              <w:spacing w:lineRule="auto" w:line="240" w:before="0" w:after="0"/>
              <w:jc w:val="left"/>
              <w:rPr>
                <w:rFonts w:ascii="Calibri" w:hAnsi="Calibri"/>
                <w:sz w:val="22"/>
                <w:szCs w:val="22"/>
              </w:rPr>
            </w:pPr>
            <w:r>
              <w:rPr>
                <w:rFonts w:eastAsia="" w:cs="" w:ascii="Calibri" w:hAnsi="Calibri" w:cstheme="minorBidi" w:eastAsiaTheme="minorEastAsia"/>
                <w:b/>
                <w:bCs/>
                <w:color w:val="auto"/>
                <w:kern w:val="0"/>
                <w:sz w:val="22"/>
                <w:szCs w:val="22"/>
                <w:lang w:val="en-US" w:eastAsia="en-US" w:bidi="ar-SA"/>
              </w:rPr>
              <w:t xml:space="preserve">Lead Software Engineer </w:t>
            </w:r>
            <w:r>
              <w:rPr>
                <w:rFonts w:eastAsia="" w:cs="" w:ascii="Calibri" w:hAnsi="Calibri" w:cstheme="minorBidi" w:eastAsiaTheme="minorEastAsia"/>
                <w:b/>
                <w:bCs/>
                <w:color w:val="auto"/>
                <w:kern w:val="0"/>
                <w:sz w:val="22"/>
                <w:szCs w:val="22"/>
                <w:u w:val="none"/>
                <w:lang w:val="en-US" w:eastAsia="en-US" w:bidi="ar-SA"/>
              </w:rPr>
              <w:t xml:space="preserve">– Full-stack – </w:t>
            </w:r>
            <w:r>
              <w:rPr>
                <w:rFonts w:eastAsia="" w:cs="" w:ascii="Calibri" w:hAnsi="Calibri" w:cstheme="minorBidi" w:eastAsiaTheme="minorEastAsia"/>
                <w:b/>
                <w:bCs/>
                <w:color w:val="auto"/>
                <w:kern w:val="0"/>
                <w:sz w:val="22"/>
                <w:szCs w:val="22"/>
                <w:lang w:val="en-US" w:eastAsia="en-US" w:bidi="ar-SA"/>
              </w:rPr>
              <w:t>01/2022 – 02/2023</w:t>
            </w:r>
          </w:p>
          <w:p>
            <w:pPr>
              <w:pStyle w:val="Normal"/>
              <w:widowControl w:val="false"/>
              <w:suppressAutoHyphens w:val="true"/>
              <w:spacing w:lineRule="auto" w:line="240" w:before="0" w:after="0"/>
              <w:jc w:val="left"/>
              <w:rPr>
                <w:rFonts w:ascii="Calibri" w:hAnsi="Calibri"/>
                <w:sz w:val="22"/>
                <w:szCs w:val="22"/>
              </w:rPr>
            </w:pPr>
            <w:r>
              <w:rPr>
                <w:rFonts w:ascii="Calibri" w:hAnsi="Calibri"/>
                <w:b/>
                <w:bCs/>
                <w:sz w:val="22"/>
                <w:szCs w:val="22"/>
                <w:lang w:val="en-US" w:eastAsia="en-US" w:bidi="ar-SA"/>
              </w:rPr>
              <w:t>GetBee LLC</w:t>
            </w:r>
            <w:r>
              <w:rPr>
                <w:rFonts w:eastAsia="" w:cs="" w:ascii="Calibri" w:hAnsi="Calibri" w:cstheme="minorBidi" w:eastAsiaTheme="minorEastAsia"/>
                <w:b/>
                <w:bCs/>
                <w:color w:val="auto"/>
                <w:kern w:val="0"/>
                <w:sz w:val="22"/>
                <w:szCs w:val="22"/>
                <w:lang w:val="en-US" w:eastAsia="en-US" w:bidi="ar-SA"/>
              </w:rPr>
              <w:t xml:space="preserve">, </w:t>
            </w:r>
            <w:r>
              <w:rPr>
                <w:rFonts w:ascii="Calibri" w:hAnsi="Calibri"/>
                <w:b/>
                <w:bCs/>
                <w:sz w:val="22"/>
                <w:szCs w:val="22"/>
                <w:lang w:val="en-US" w:eastAsia="en-US" w:bidi="ar-SA"/>
              </w:rPr>
              <w:t>UAE, Dubai</w:t>
            </w:r>
          </w:p>
          <w:p>
            <w:pPr>
              <w:pStyle w:val="Normal"/>
              <w:widowControl w:val="false"/>
              <w:numPr>
                <w:ilvl w:val="0"/>
                <w:numId w:val="2"/>
              </w:numPr>
              <w:suppressAutoHyphens w:val="true"/>
              <w:spacing w:lineRule="auto" w:line="240" w:before="0" w:after="0"/>
              <w:jc w:val="left"/>
              <w:rPr>
                <w:rFonts w:ascii="Calibri" w:hAnsi="Calibri"/>
                <w:lang w:val="en-US"/>
              </w:rPr>
            </w:pPr>
            <w:r>
              <w:rPr>
                <w:rFonts w:ascii="Calibri" w:hAnsi="Calibri"/>
                <w:b w:val="false"/>
                <w:bCs w:val="false"/>
                <w:i w:val="false"/>
                <w:caps w:val="false"/>
                <w:smallCaps w:val="false"/>
                <w:spacing w:val="0"/>
                <w:sz w:val="22"/>
                <w:szCs w:val="22"/>
                <w:lang w:val="en-US" w:eastAsia="en-US" w:bidi="ar-SA"/>
              </w:rPr>
              <w:t>Led architecture and development of scalable features across the stack, including Full-stack visualization tools and backend integrations.</w:t>
            </w:r>
          </w:p>
          <w:p>
            <w:pPr>
              <w:pStyle w:val="Normal"/>
              <w:widowControl w:val="false"/>
              <w:numPr>
                <w:ilvl w:val="0"/>
                <w:numId w:val="2"/>
              </w:numPr>
              <w:suppressAutoHyphens w:val="true"/>
              <w:spacing w:lineRule="auto" w:line="240" w:before="0" w:after="0"/>
              <w:jc w:val="left"/>
              <w:rPr>
                <w:rFonts w:ascii="Calibri" w:hAnsi="Calibri"/>
                <w:lang w:val="en-US"/>
              </w:rPr>
            </w:pPr>
            <w:r>
              <w:rPr>
                <w:rFonts w:ascii="Calibri" w:hAnsi="Calibri"/>
                <w:b w:val="false"/>
                <w:bCs w:val="false"/>
                <w:i w:val="false"/>
                <w:caps w:val="false"/>
                <w:smallCaps w:val="false"/>
                <w:spacing w:val="0"/>
                <w:sz w:val="22"/>
                <w:szCs w:val="22"/>
                <w:lang w:val="en-US" w:eastAsia="en-US" w:bidi="ar-SA"/>
              </w:rPr>
              <w:t>Built reusable components and contributed to design system adoption, improving delivery team velocity.</w:t>
            </w:r>
          </w:p>
          <w:p>
            <w:pPr>
              <w:pStyle w:val="Normal"/>
              <w:widowControl w:val="false"/>
              <w:numPr>
                <w:ilvl w:val="0"/>
                <w:numId w:val="2"/>
              </w:numPr>
              <w:suppressAutoHyphens w:val="true"/>
              <w:spacing w:lineRule="auto" w:line="240" w:before="0" w:after="0"/>
              <w:jc w:val="left"/>
              <w:rPr>
                <w:rFonts w:ascii="Calibri" w:hAnsi="Calibri"/>
                <w:lang w:val="en-US"/>
              </w:rPr>
            </w:pPr>
            <w:r>
              <w:rPr>
                <w:rFonts w:ascii="Calibri" w:hAnsi="Calibri"/>
                <w:b w:val="false"/>
                <w:bCs w:val="false"/>
                <w:i w:val="false"/>
                <w:caps w:val="false"/>
                <w:smallCaps w:val="false"/>
                <w:spacing w:val="0"/>
                <w:sz w:val="22"/>
                <w:szCs w:val="22"/>
                <w:lang w:val="en-US" w:eastAsia="en-US" w:bidi="ar-SA"/>
              </w:rPr>
              <w:t>Defined KPIs and engineering metrics to drive continuous improvement and execution clarity.</w:t>
            </w:r>
          </w:p>
          <w:p>
            <w:pPr>
              <w:pStyle w:val="Normal"/>
              <w:widowControl w:val="false"/>
              <w:suppressAutoHyphens w:val="true"/>
              <w:spacing w:lineRule="auto" w:line="240" w:before="0" w:after="0"/>
              <w:jc w:val="left"/>
              <w:rPr>
                <w:rFonts w:ascii="Calibri" w:hAnsi="Calibri"/>
                <w:b w:val="false"/>
                <w:b w:val="false"/>
                <w:bCs w:val="false"/>
                <w:i w:val="false"/>
                <w:i w:val="false"/>
                <w:caps w:val="false"/>
                <w:smallCaps w:val="false"/>
                <w:spacing w:val="0"/>
                <w:sz w:val="15"/>
                <w:szCs w:val="20"/>
                <w:lang w:val="en-US" w:eastAsia="en-US" w:bidi="ar-SA"/>
              </w:rPr>
            </w:pPr>
            <w:r>
              <w:rPr>
                <w:rFonts w:ascii="Calibri" w:hAnsi="Calibri"/>
                <w:b w:val="false"/>
                <w:bCs w:val="false"/>
                <w:i w:val="false"/>
                <w:caps w:val="false"/>
                <w:smallCaps w:val="false"/>
                <w:spacing w:val="0"/>
                <w:sz w:val="15"/>
                <w:szCs w:val="20"/>
                <w:lang w:val="en-US" w:eastAsia="en-US" w:bidi="ar-SA"/>
              </w:rPr>
            </w:r>
          </w:p>
          <w:p>
            <w:pPr>
              <w:pStyle w:val="Normal"/>
              <w:widowControl w:val="false"/>
              <w:suppressAutoHyphens w:val="true"/>
              <w:spacing w:lineRule="auto" w:line="240" w:before="0" w:after="0"/>
              <w:jc w:val="left"/>
              <w:rPr>
                <w:rFonts w:ascii="Calibri" w:hAnsi="Calibri"/>
                <w:sz w:val="22"/>
                <w:szCs w:val="22"/>
              </w:rPr>
            </w:pPr>
            <w:r>
              <w:rPr>
                <w:rFonts w:eastAsia="" w:cs="" w:ascii="Calibri" w:hAnsi="Calibri" w:cstheme="minorBidi" w:eastAsiaTheme="minorEastAsia"/>
                <w:b/>
                <w:bCs/>
                <w:color w:val="auto"/>
                <w:kern w:val="0"/>
                <w:sz w:val="22"/>
                <w:szCs w:val="22"/>
                <w:lang w:val="en-US" w:eastAsia="en-US" w:bidi="ar-SA"/>
              </w:rPr>
              <w:t xml:space="preserve">Lead Software Engineer </w:t>
            </w:r>
            <w:r>
              <w:rPr>
                <w:rFonts w:eastAsia="" w:cs="" w:ascii="Calibri" w:hAnsi="Calibri" w:cstheme="minorBidi" w:eastAsiaTheme="minorEastAsia"/>
                <w:b/>
                <w:bCs/>
                <w:color w:val="auto"/>
                <w:kern w:val="0"/>
                <w:sz w:val="22"/>
                <w:szCs w:val="22"/>
                <w:u w:val="none"/>
                <w:lang w:val="en-US" w:eastAsia="en-US" w:bidi="ar-SA"/>
              </w:rPr>
              <w:t xml:space="preserve">– Full-stack – </w:t>
            </w:r>
            <w:r>
              <w:rPr>
                <w:rFonts w:eastAsia="" w:cs="" w:ascii="Calibri" w:hAnsi="Calibri" w:cstheme="minorBidi" w:eastAsiaTheme="minorEastAsia"/>
                <w:b/>
                <w:bCs/>
                <w:color w:val="auto"/>
                <w:kern w:val="0"/>
                <w:sz w:val="22"/>
                <w:szCs w:val="22"/>
                <w:lang w:val="en-US" w:eastAsia="en-US" w:bidi="ar-SA"/>
              </w:rPr>
              <w:t>04/2019 – 12/2021</w:t>
            </w:r>
          </w:p>
          <w:p>
            <w:pPr>
              <w:pStyle w:val="Normal"/>
              <w:widowControl w:val="false"/>
              <w:suppressAutoHyphens w:val="true"/>
              <w:spacing w:lineRule="auto" w:line="240" w:before="0" w:after="0"/>
              <w:jc w:val="left"/>
              <w:rPr>
                <w:rFonts w:ascii="Calibri" w:hAnsi="Calibri"/>
                <w:sz w:val="22"/>
                <w:szCs w:val="22"/>
                <w:lang w:val="en-US"/>
              </w:rPr>
            </w:pPr>
            <w:r>
              <w:rPr>
                <w:rFonts w:eastAsia="" w:cs="" w:ascii="Calibri" w:hAnsi="Calibri" w:cstheme="minorBidi" w:eastAsiaTheme="minorEastAsia"/>
                <w:b/>
                <w:bCs/>
                <w:color w:val="auto"/>
                <w:kern w:val="0"/>
                <w:sz w:val="22"/>
                <w:szCs w:val="22"/>
                <w:lang w:val="en-US" w:eastAsia="en-US" w:bidi="ar-SA"/>
              </w:rPr>
              <w:t>Wealthface LLC, Dubai, UAE</w:t>
            </w:r>
          </w:p>
          <w:p>
            <w:pPr>
              <w:pStyle w:val="Normal"/>
              <w:widowControl w:val="false"/>
              <w:numPr>
                <w:ilvl w:val="0"/>
                <w:numId w:val="3"/>
              </w:numPr>
              <w:suppressAutoHyphens w:val="true"/>
              <w:spacing w:lineRule="auto" w:line="240" w:before="0" w:after="0"/>
              <w:jc w:val="left"/>
              <w:rPr>
                <w:rFonts w:ascii="Calibri" w:hAnsi="Calibri"/>
                <w:lang w:val="en-US"/>
              </w:rPr>
            </w:pPr>
            <w:r>
              <w:rPr>
                <w:rFonts w:ascii="Calibri" w:hAnsi="Calibri"/>
                <w:sz w:val="22"/>
                <w:szCs w:val="22"/>
                <w:lang w:val="en-US" w:eastAsia="en-US" w:bidi="ar-SA"/>
              </w:rPr>
              <w:t>Led end-to-end architecture and development of scalable investment platform features using PHP, Node.js, and React.js.</w:t>
            </w:r>
          </w:p>
          <w:p>
            <w:pPr>
              <w:pStyle w:val="Normal"/>
              <w:widowControl w:val="false"/>
              <w:numPr>
                <w:ilvl w:val="0"/>
                <w:numId w:val="1"/>
              </w:numPr>
              <w:suppressAutoHyphens w:val="true"/>
              <w:spacing w:lineRule="auto" w:line="240" w:before="0" w:after="0"/>
              <w:jc w:val="left"/>
              <w:rPr>
                <w:rFonts w:ascii="Calibri" w:hAnsi="Calibri"/>
                <w:lang w:val="en-US"/>
              </w:rPr>
            </w:pPr>
            <w:r>
              <w:rPr>
                <w:rFonts w:ascii="Calibri" w:hAnsi="Calibri"/>
                <w:sz w:val="22"/>
                <w:szCs w:val="22"/>
                <w:lang w:val="en-US" w:eastAsia="en-US" w:bidi="ar-SA"/>
              </w:rPr>
              <w:t xml:space="preserve"> </w:t>
            </w:r>
            <w:r>
              <w:rPr>
                <w:rFonts w:ascii="Calibri" w:hAnsi="Calibri"/>
                <w:sz w:val="22"/>
                <w:szCs w:val="22"/>
                <w:lang w:val="en-US" w:eastAsia="en-US" w:bidi="ar-SA"/>
              </w:rPr>
              <w:t>Collaborated closely with leadership and product teams to align technical execution with evolving business goals.</w:t>
            </w:r>
          </w:p>
          <w:p>
            <w:pPr>
              <w:pStyle w:val="Normal"/>
              <w:widowControl w:val="false"/>
              <w:numPr>
                <w:ilvl w:val="0"/>
                <w:numId w:val="1"/>
              </w:numPr>
              <w:suppressAutoHyphens w:val="true"/>
              <w:spacing w:lineRule="auto" w:line="240" w:before="0" w:after="0"/>
              <w:jc w:val="left"/>
              <w:rPr>
                <w:rFonts w:ascii="Calibri" w:hAnsi="Calibri"/>
                <w:lang w:val="en-US"/>
              </w:rPr>
            </w:pPr>
            <w:r>
              <w:rPr>
                <w:rFonts w:ascii="Calibri" w:hAnsi="Calibri"/>
                <w:sz w:val="22"/>
                <w:szCs w:val="22"/>
                <w:lang w:val="en-US" w:eastAsia="en-US" w:bidi="ar-SA"/>
              </w:rPr>
              <w:t>Oversaw cloud infrastructure and optimization efforts on AWS, ensuring system reliability and performance under growth.</w:t>
            </w:r>
          </w:p>
          <w:p>
            <w:pPr>
              <w:pStyle w:val="Normal"/>
              <w:widowControl w:val="false"/>
              <w:suppressAutoHyphens w:val="true"/>
              <w:spacing w:lineRule="auto" w:line="240" w:before="0" w:after="0"/>
              <w:jc w:val="left"/>
              <w:rPr>
                <w:rFonts w:ascii="Calibri" w:hAnsi="Calibri" w:eastAsia="" w:cs="" w:cstheme="minorBidi" w:eastAsiaTheme="minorEastAsia"/>
                <w:color w:val="auto"/>
                <w:kern w:val="0"/>
                <w:lang w:val="en-US"/>
              </w:rPr>
            </w:pPr>
            <w:r>
              <w:rPr>
                <w:rFonts w:eastAsia="" w:cs="" w:cstheme="minorBidi" w:eastAsiaTheme="minorEastAsia" w:ascii="Calibri" w:hAnsi="Calibri"/>
                <w:color w:val="auto"/>
                <w:kern w:val="0"/>
                <w:lang w:val="en-US"/>
              </w:rPr>
            </w:r>
          </w:p>
          <w:p>
            <w:pPr>
              <w:pStyle w:val="Normal"/>
              <w:widowControl w:val="false"/>
              <w:suppressAutoHyphens w:val="true"/>
              <w:spacing w:lineRule="auto" w:line="240" w:before="0" w:after="0"/>
              <w:jc w:val="left"/>
              <w:rPr>
                <w:rFonts w:ascii="Calibri" w:hAnsi="Calibri"/>
                <w:sz w:val="22"/>
                <w:szCs w:val="22"/>
              </w:rPr>
            </w:pPr>
            <w:r>
              <w:rPr>
                <w:rFonts w:eastAsia="" w:cs="" w:ascii="Calibri" w:hAnsi="Calibri" w:cstheme="minorBidi" w:eastAsiaTheme="minorEastAsia"/>
                <w:b/>
                <w:bCs/>
                <w:color w:val="auto"/>
                <w:kern w:val="0"/>
                <w:sz w:val="22"/>
                <w:szCs w:val="22"/>
                <w:lang w:val="en-US"/>
              </w:rPr>
              <w:t xml:space="preserve">Software Engineer </w:t>
            </w:r>
            <w:r>
              <w:rPr>
                <w:rFonts w:eastAsia="" w:cs="" w:ascii="Calibri" w:hAnsi="Calibri" w:cstheme="minorBidi" w:eastAsiaTheme="minorEastAsia"/>
                <w:b/>
                <w:bCs/>
                <w:color w:val="auto"/>
                <w:kern w:val="0"/>
                <w:sz w:val="22"/>
                <w:szCs w:val="22"/>
                <w:u w:val="none"/>
                <w:lang w:val="en-US" w:eastAsia="en-US" w:bidi="ar-SA"/>
              </w:rPr>
              <w:t>–</w:t>
            </w:r>
            <w:r>
              <w:rPr>
                <w:rFonts w:eastAsia="" w:cs="" w:ascii="Calibri" w:hAnsi="Calibri" w:cstheme="minorBidi" w:eastAsiaTheme="minorEastAsia"/>
                <w:b/>
                <w:bCs/>
                <w:color w:val="auto"/>
                <w:kern w:val="0"/>
                <w:sz w:val="22"/>
                <w:szCs w:val="22"/>
                <w:lang w:val="en-US"/>
              </w:rPr>
              <w:t xml:space="preserve"> 12/2017 – 01/2019</w:t>
            </w:r>
          </w:p>
          <w:p>
            <w:pPr>
              <w:pStyle w:val="Normal"/>
              <w:widowControl w:val="false"/>
              <w:suppressAutoHyphens w:val="true"/>
              <w:spacing w:lineRule="auto" w:line="240" w:before="0" w:after="0"/>
              <w:jc w:val="left"/>
              <w:rPr>
                <w:rFonts w:ascii="Calibri" w:hAnsi="Calibri"/>
                <w:sz w:val="22"/>
                <w:szCs w:val="22"/>
                <w:lang w:val="en-US"/>
              </w:rPr>
            </w:pPr>
            <w:r>
              <w:rPr>
                <w:rFonts w:eastAsia="" w:cs="" w:ascii="Calibri" w:hAnsi="Calibri" w:cstheme="minorBidi" w:eastAsiaTheme="minorEastAsia"/>
                <w:b/>
                <w:bCs/>
                <w:color w:val="auto"/>
                <w:kern w:val="0"/>
                <w:sz w:val="22"/>
                <w:szCs w:val="22"/>
                <w:lang w:val="en-US" w:eastAsia="en-US" w:bidi="ar-SA"/>
              </w:rPr>
              <w:t>Toptal, Abu Dhabi, UAE</w:t>
            </w:r>
          </w:p>
          <w:p>
            <w:pPr>
              <w:pStyle w:val="TextBody"/>
              <w:widowControl w:val="false"/>
              <w:suppressAutoHyphens w:val="true"/>
              <w:spacing w:lineRule="auto" w:line="240" w:before="0" w:after="0"/>
              <w:jc w:val="left"/>
              <w:rPr>
                <w:rFonts w:ascii="Calibri" w:hAnsi="Calibri"/>
                <w:b w:val="false"/>
                <w:b w:val="false"/>
                <w:bCs w:val="false"/>
              </w:rPr>
            </w:pPr>
            <w:r>
              <w:rPr>
                <w:rFonts w:eastAsia="" w:cs="" w:ascii="Calibri" w:hAnsi="Calibri" w:cstheme="minorBidi" w:eastAsiaTheme="minorEastAsia"/>
                <w:b w:val="false"/>
                <w:bCs w:val="false"/>
                <w:color w:val="auto"/>
                <w:kern w:val="0"/>
                <w:sz w:val="22"/>
                <w:szCs w:val="22"/>
                <w:lang w:val="en-US" w:eastAsia="en-US" w:bidi="ar-SA"/>
              </w:rPr>
              <w:t>Developed full-stack applications with Node.js, React.js, Redux, and MongoDB on cloud infrastructure, designed and implemented RESTful APIs and web services, and supported DevOps practices through environment management with NVM, NPM, and MERN stack configurations.</w:t>
            </w:r>
          </w:p>
          <w:p>
            <w:pPr>
              <w:pStyle w:val="Normal"/>
              <w:widowControl w:val="false"/>
              <w:suppressAutoHyphens w:val="true"/>
              <w:spacing w:lineRule="auto" w:line="240" w:before="0" w:after="0"/>
              <w:jc w:val="left"/>
              <w:rPr>
                <w:rFonts w:ascii="Calibri" w:hAnsi="Calibri"/>
                <w:sz w:val="22"/>
                <w:szCs w:val="22"/>
                <w:lang w:val="en-US"/>
              </w:rPr>
            </w:pPr>
            <w:r>
              <w:rPr>
                <w:rFonts w:ascii="Calibri" w:hAnsi="Calibri"/>
                <w:sz w:val="22"/>
                <w:szCs w:val="22"/>
                <w:lang w:val="en-US"/>
              </w:rPr>
            </w:r>
          </w:p>
          <w:p>
            <w:pPr>
              <w:pStyle w:val="Normal"/>
              <w:widowControl w:val="false"/>
              <w:suppressAutoHyphens w:val="true"/>
              <w:spacing w:lineRule="auto" w:line="240" w:before="0" w:after="0"/>
              <w:jc w:val="left"/>
              <w:rPr/>
            </w:pPr>
            <w:r>
              <w:rPr>
                <w:rStyle w:val="StrongEmphasis"/>
                <w:rFonts w:ascii="Calibri" w:hAnsi="Calibri"/>
                <w:sz w:val="22"/>
                <w:szCs w:val="22"/>
                <w:lang w:val="en-US" w:eastAsia="en-US" w:bidi="ar-SA"/>
              </w:rPr>
              <w:t>Freelance &amp; Self-Development</w:t>
            </w:r>
            <w:r>
              <w:rPr>
                <w:rFonts w:ascii="Calibri" w:hAnsi="Calibri"/>
                <w:b/>
                <w:sz w:val="22"/>
                <w:szCs w:val="22"/>
                <w:lang w:val="en-US" w:eastAsia="en-US" w:bidi="ar-SA"/>
              </w:rPr>
              <w:t xml:space="preserve"> | 07/2016 – 11/2017</w:t>
            </w:r>
            <w:r>
              <w:rPr>
                <w:rFonts w:ascii="Calibri" w:hAnsi="Calibri"/>
                <w:b/>
                <w:sz w:val="24"/>
                <w:szCs w:val="24"/>
                <w:lang w:val="en-US" w:eastAsia="en-US" w:bidi="ar-SA"/>
              </w:rPr>
              <w:br/>
            </w:r>
            <w:r>
              <w:rPr>
                <w:rFonts w:ascii="Calibri" w:hAnsi="Calibri"/>
                <w:b w:val="false"/>
                <w:bCs w:val="false"/>
                <w:sz w:val="22"/>
                <w:szCs w:val="22"/>
                <w:lang w:val="en-US" w:eastAsia="en-US" w:bidi="ar-SA"/>
              </w:rPr>
              <w:t>Focused on personal projects and skill development in preparation for future opportunities.</w:t>
            </w:r>
          </w:p>
          <w:p>
            <w:pPr>
              <w:pStyle w:val="Normal"/>
              <w:widowControl w:val="false"/>
              <w:suppressAutoHyphens w:val="true"/>
              <w:spacing w:lineRule="auto" w:line="240" w:before="0" w:after="0"/>
              <w:jc w:val="left"/>
              <w:rPr>
                <w:rFonts w:ascii="Calibri" w:hAnsi="Calibri"/>
                <w:b/>
                <w:b/>
                <w:sz w:val="24"/>
                <w:szCs w:val="24"/>
                <w:lang w:val="en-US" w:eastAsia="en-US" w:bidi="ar-SA"/>
              </w:rPr>
            </w:pPr>
            <w:r>
              <w:rPr>
                <w:rFonts w:ascii="Calibri" w:hAnsi="Calibri"/>
                <w:b/>
                <w:sz w:val="24"/>
                <w:szCs w:val="24"/>
                <w:lang w:val="en-US" w:eastAsia="en-US" w:bidi="ar-SA"/>
              </w:rPr>
            </w:r>
          </w:p>
          <w:p>
            <w:pPr>
              <w:pStyle w:val="Normal"/>
              <w:widowControl w:val="false"/>
              <w:suppressAutoHyphens w:val="true"/>
              <w:spacing w:lineRule="auto" w:line="240" w:before="0" w:after="0"/>
              <w:jc w:val="left"/>
              <w:rPr>
                <w:rFonts w:ascii="Calibri" w:hAnsi="Calibri"/>
                <w:sz w:val="22"/>
                <w:szCs w:val="22"/>
              </w:rPr>
            </w:pPr>
            <w:r>
              <w:rPr>
                <w:rFonts w:ascii="Calibri" w:hAnsi="Calibri"/>
                <w:b/>
                <w:bCs/>
                <w:sz w:val="22"/>
                <w:szCs w:val="22"/>
                <w:lang w:val="en-US" w:eastAsia="en-US" w:bidi="ar-SA"/>
              </w:rPr>
              <w:t xml:space="preserve">Senior Backend Developer | </w:t>
            </w:r>
            <w:r>
              <w:rPr>
                <w:rFonts w:eastAsia="" w:cs="" w:ascii="Calibri" w:hAnsi="Calibri" w:cstheme="minorBidi" w:eastAsiaTheme="minorEastAsia"/>
                <w:b/>
                <w:bCs/>
                <w:color w:val="auto"/>
                <w:kern w:val="0"/>
                <w:sz w:val="22"/>
                <w:szCs w:val="22"/>
                <w:lang w:val="en-US" w:eastAsia="en-US" w:bidi="ar-SA"/>
              </w:rPr>
              <w:t>07</w:t>
            </w:r>
            <w:r>
              <w:rPr>
                <w:rFonts w:ascii="Calibri" w:hAnsi="Calibri"/>
                <w:b/>
                <w:bCs/>
                <w:sz w:val="22"/>
                <w:szCs w:val="22"/>
                <w:lang w:val="en-US" w:eastAsia="en-US" w:bidi="ar-SA"/>
              </w:rPr>
              <w:t>/</w:t>
            </w:r>
            <w:r>
              <w:rPr>
                <w:rFonts w:eastAsia="" w:cs="" w:ascii="Calibri" w:hAnsi="Calibri" w:cstheme="minorBidi" w:eastAsiaTheme="minorEastAsia"/>
                <w:b/>
                <w:bCs/>
                <w:color w:val="auto"/>
                <w:kern w:val="0"/>
                <w:sz w:val="22"/>
                <w:szCs w:val="22"/>
                <w:lang w:val="en-US" w:eastAsia="en-US" w:bidi="ar-SA"/>
              </w:rPr>
              <w:t>2013</w:t>
            </w:r>
            <w:r>
              <w:rPr>
                <w:rFonts w:ascii="Calibri" w:hAnsi="Calibri"/>
                <w:b/>
                <w:bCs/>
                <w:sz w:val="22"/>
                <w:szCs w:val="22"/>
                <w:lang w:val="en-US" w:eastAsia="en-US" w:bidi="ar-SA"/>
              </w:rPr>
              <w:t xml:space="preserve"> – 06/2016</w:t>
            </w:r>
          </w:p>
          <w:p>
            <w:pPr>
              <w:pStyle w:val="Normal"/>
              <w:widowControl w:val="false"/>
              <w:suppressAutoHyphens w:val="true"/>
              <w:spacing w:lineRule="auto" w:line="240" w:before="0" w:after="0"/>
              <w:jc w:val="left"/>
              <w:rPr>
                <w:rFonts w:ascii="Calibri" w:hAnsi="Calibri"/>
                <w:sz w:val="22"/>
                <w:szCs w:val="22"/>
                <w:lang w:val="en-US"/>
              </w:rPr>
            </w:pPr>
            <w:r>
              <w:rPr>
                <w:rFonts w:ascii="Calibri" w:hAnsi="Calibri"/>
                <w:b/>
                <w:bCs/>
                <w:sz w:val="22"/>
                <w:szCs w:val="22"/>
                <w:lang w:val="en-US" w:eastAsia="en-US" w:bidi="ar-SA"/>
              </w:rPr>
              <w:t>Crossover Pvt. Ltd, Kathmandu, Nepal</w:t>
            </w:r>
          </w:p>
          <w:p>
            <w:pPr>
              <w:pStyle w:val="TextBody"/>
              <w:widowControl w:val="false"/>
              <w:suppressAutoHyphens w:val="true"/>
              <w:spacing w:lineRule="auto" w:line="240" w:before="0" w:after="0"/>
              <w:jc w:val="left"/>
              <w:rPr>
                <w:rFonts w:ascii="Calibri" w:hAnsi="Calibri"/>
              </w:rPr>
            </w:pPr>
            <w:r>
              <w:rPr>
                <w:rFonts w:ascii="Calibri" w:hAnsi="Calibri"/>
                <w:b w:val="false"/>
                <w:bCs w:val="false"/>
                <w:sz w:val="22"/>
                <w:szCs w:val="22"/>
                <w:lang w:val="en-US" w:eastAsia="en-US" w:bidi="ar-SA"/>
              </w:rPr>
              <w:t>Consulted with customers on project status, proposals, and technical issues while transforming existing software to fix errors, upgrade interfaces, and improve efficiency, collaborating closely with IT team members to plan, design, and develop effective solutions.</w:t>
            </w:r>
          </w:p>
          <w:p>
            <w:pPr>
              <w:pStyle w:val="Normal"/>
              <w:widowControl w:val="false"/>
              <w:suppressAutoHyphens w:val="true"/>
              <w:spacing w:lineRule="auto" w:line="240" w:before="0" w:after="0"/>
              <w:jc w:val="left"/>
              <w:rPr>
                <w:rFonts w:ascii="Calibri" w:hAnsi="Calibri"/>
                <w:b/>
                <w:b/>
                <w:bCs/>
                <w:sz w:val="24"/>
                <w:szCs w:val="24"/>
                <w:lang w:val="en-US" w:eastAsia="en-US" w:bidi="ar-SA"/>
              </w:rPr>
            </w:pPr>
            <w:r>
              <w:rPr>
                <w:rFonts w:ascii="Calibri" w:hAnsi="Calibri"/>
                <w:b/>
                <w:bCs/>
                <w:sz w:val="24"/>
                <w:szCs w:val="24"/>
                <w:lang w:val="en-US" w:eastAsia="en-US" w:bidi="ar-SA"/>
              </w:rPr>
            </w:r>
          </w:p>
          <w:p>
            <w:pPr>
              <w:pStyle w:val="Normal"/>
              <w:widowControl w:val="false"/>
              <w:suppressAutoHyphens w:val="true"/>
              <w:spacing w:lineRule="auto" w:line="240" w:before="0" w:after="0"/>
              <w:jc w:val="left"/>
              <w:rPr>
                <w:rFonts w:ascii="Calibri" w:hAnsi="Calibri"/>
                <w:sz w:val="22"/>
                <w:szCs w:val="22"/>
              </w:rPr>
            </w:pPr>
            <w:r>
              <w:rPr>
                <w:rFonts w:eastAsia="" w:cs="" w:ascii="Calibri" w:hAnsi="Calibri" w:cstheme="minorBidi" w:eastAsiaTheme="minorEastAsia"/>
                <w:b/>
                <w:bCs/>
                <w:color w:val="auto"/>
                <w:kern w:val="0"/>
                <w:sz w:val="22"/>
                <w:szCs w:val="22"/>
                <w:lang w:val="en-US" w:eastAsia="en-US" w:bidi="ar-SA"/>
              </w:rPr>
              <w:t xml:space="preserve">Backend Engineer </w:t>
            </w:r>
            <w:r>
              <w:rPr>
                <w:rFonts w:ascii="Calibri" w:hAnsi="Calibri"/>
                <w:b/>
                <w:bCs/>
                <w:sz w:val="22"/>
                <w:szCs w:val="22"/>
                <w:lang w:val="en-US" w:eastAsia="en-US" w:bidi="ar-SA"/>
              </w:rPr>
              <w:t>02/2011 – 03/2013</w:t>
            </w:r>
          </w:p>
          <w:p>
            <w:pPr>
              <w:pStyle w:val="Normal"/>
              <w:widowControl w:val="false"/>
              <w:suppressAutoHyphens w:val="true"/>
              <w:spacing w:lineRule="auto" w:line="240" w:before="0" w:after="0"/>
              <w:jc w:val="left"/>
              <w:rPr>
                <w:rFonts w:ascii="Calibri" w:hAnsi="Calibri"/>
                <w:sz w:val="22"/>
                <w:szCs w:val="22"/>
                <w:lang w:val="en-US"/>
              </w:rPr>
            </w:pPr>
            <w:r>
              <w:rPr>
                <w:rFonts w:ascii="Calibri" w:hAnsi="Calibri"/>
                <w:b/>
                <w:bCs/>
                <w:sz w:val="22"/>
                <w:szCs w:val="22"/>
                <w:lang w:val="en-US" w:eastAsia="en-US" w:bidi="ar-SA"/>
              </w:rPr>
              <w:t>Uniweb Technologies Pvt. Ltd, Kathmandu, Nepal</w:t>
            </w:r>
          </w:p>
          <w:p>
            <w:pPr>
              <w:pStyle w:val="Normal"/>
              <w:widowControl w:val="false"/>
              <w:suppressAutoHyphens w:val="true"/>
              <w:spacing w:lineRule="auto" w:line="240" w:before="0" w:after="0"/>
              <w:jc w:val="left"/>
              <w:rPr>
                <w:rFonts w:ascii="Calibri" w:hAnsi="Calibri"/>
                <w:lang w:val="en-US"/>
              </w:rPr>
            </w:pPr>
            <w:r>
              <w:rPr>
                <w:rFonts w:ascii="Calibri" w:hAnsi="Calibri"/>
                <w:b w:val="false"/>
                <w:bCs w:val="false"/>
                <w:lang w:val="en-US" w:eastAsia="en-US" w:bidi="ar-SA"/>
              </w:rPr>
              <w:t>Led and mentored a team of backend developers while designing and developing scalable, reliable backend systems and APIs, collaborating with cross-functional teams, and architecting optimized databases for efficient data storage and retrieval.</w:t>
            </w:r>
          </w:p>
          <w:p>
            <w:pPr>
              <w:pStyle w:val="Normal"/>
              <w:widowControl w:val="false"/>
              <w:suppressAutoHyphens w:val="true"/>
              <w:spacing w:lineRule="auto" w:line="240" w:before="0" w:after="0"/>
              <w:jc w:val="both"/>
              <w:rPr>
                <w:rFonts w:ascii="Calibri" w:hAnsi="Calibri"/>
                <w:lang w:val="en-US"/>
              </w:rPr>
            </w:pPr>
            <w:r>
              <w:rPr>
                <w:rFonts w:ascii="Calibri" w:hAnsi="Calibri"/>
                <w:lang w:val="en-US"/>
              </w:rPr>
            </w:r>
          </w:p>
          <w:p>
            <w:pPr>
              <w:pStyle w:val="Normal"/>
              <w:widowControl w:val="false"/>
              <w:suppressAutoHyphens w:val="true"/>
              <w:spacing w:lineRule="auto" w:line="240" w:before="0" w:after="0"/>
              <w:jc w:val="left"/>
              <w:rPr>
                <w:rFonts w:ascii="Calibri" w:hAnsi="Calibri"/>
                <w:sz w:val="22"/>
                <w:szCs w:val="22"/>
                <w:lang w:val="en-US"/>
              </w:rPr>
            </w:pPr>
            <w:r>
              <w:rPr>
                <w:rFonts w:eastAsia="" w:cs="" w:ascii="Calibri" w:hAnsi="Calibri" w:cstheme="minorBidi" w:eastAsiaTheme="minorEastAsia"/>
                <w:b/>
                <w:bCs/>
                <w:color w:val="auto"/>
                <w:kern w:val="0"/>
                <w:sz w:val="22"/>
                <w:szCs w:val="22"/>
                <w:lang w:val="en-US" w:eastAsia="en-US" w:bidi="ar-SA"/>
              </w:rPr>
              <w:t>Technical Sales Engineer | 04/2009 – 12/2010</w:t>
            </w:r>
          </w:p>
          <w:p>
            <w:pPr>
              <w:pStyle w:val="Normal"/>
              <w:widowControl w:val="false"/>
              <w:suppressAutoHyphens w:val="true"/>
              <w:spacing w:lineRule="auto" w:line="240" w:before="0" w:after="0"/>
              <w:jc w:val="left"/>
              <w:rPr>
                <w:rFonts w:ascii="Calibri" w:hAnsi="Calibri"/>
                <w:sz w:val="22"/>
                <w:szCs w:val="22"/>
              </w:rPr>
            </w:pPr>
            <w:r>
              <w:rPr>
                <w:rFonts w:ascii="Calibri" w:hAnsi="Calibri"/>
                <w:b w:val="false"/>
                <w:bCs w:val="false"/>
                <w:sz w:val="22"/>
                <w:szCs w:val="22"/>
                <w:lang w:val="en-US" w:eastAsia="en-US" w:bidi="ar-SA"/>
              </w:rPr>
              <w:t>Thakur International, Kathmandu, Nepal</w:t>
            </w:r>
          </w:p>
          <w:p>
            <w:pPr>
              <w:pStyle w:val="Normal"/>
              <w:widowControl w:val="false"/>
              <w:suppressAutoHyphens w:val="true"/>
              <w:spacing w:lineRule="auto" w:line="240" w:before="0" w:after="0"/>
              <w:jc w:val="left"/>
              <w:rPr>
                <w:rFonts w:ascii="Calibri" w:hAnsi="Calibri"/>
                <w:sz w:val="22"/>
                <w:szCs w:val="22"/>
              </w:rPr>
            </w:pPr>
            <w:r>
              <w:rPr>
                <w:rFonts w:ascii="Calibri" w:hAnsi="Calibri"/>
                <w:b w:val="false"/>
                <w:bCs w:val="false"/>
                <w:sz w:val="22"/>
                <w:szCs w:val="22"/>
                <w:lang w:val="en-US" w:eastAsia="en-US" w:bidi="ar-SA"/>
              </w:rPr>
              <w:t>Managed pre-sales and post-sales technical solutions, supporting customer requirements and coordinating with sales teams.</w:t>
            </w:r>
          </w:p>
          <w:p>
            <w:pPr>
              <w:pStyle w:val="Normal"/>
              <w:widowControl w:val="false"/>
              <w:suppressAutoHyphens w:val="true"/>
              <w:spacing w:lineRule="auto" w:line="240" w:before="0" w:after="0"/>
              <w:jc w:val="left"/>
              <w:rPr>
                <w:rFonts w:ascii="Calibri" w:hAnsi="Calibri"/>
                <w:b/>
                <w:b/>
                <w:bCs/>
                <w:sz w:val="28"/>
                <w:szCs w:val="28"/>
                <w:u w:val="single"/>
                <w:lang w:val="en-US" w:eastAsia="en-US" w:bidi="ar-SA"/>
              </w:rPr>
            </w:pPr>
            <w:r>
              <w:rPr>
                <w:rFonts w:ascii="Calibri" w:hAnsi="Calibri"/>
                <w:b/>
                <w:bCs/>
                <w:sz w:val="28"/>
                <w:szCs w:val="28"/>
                <w:u w:val="single"/>
                <w:lang w:val="en-US" w:eastAsia="en-US" w:bidi="ar-SA"/>
              </w:rPr>
            </w:r>
          </w:p>
          <w:p>
            <w:pPr>
              <w:pStyle w:val="Normal"/>
              <w:widowControl w:val="false"/>
              <w:suppressAutoHyphens w:val="true"/>
              <w:spacing w:lineRule="auto" w:line="240" w:before="0" w:after="0"/>
              <w:jc w:val="left"/>
              <w:rPr>
                <w:rFonts w:ascii="Calibri" w:hAnsi="Calibri"/>
                <w:sz w:val="22"/>
                <w:szCs w:val="22"/>
                <w:lang w:val="en-US"/>
              </w:rPr>
            </w:pPr>
            <w:r>
              <w:rPr>
                <w:rFonts w:eastAsia="" w:cs="" w:ascii="Calibri" w:hAnsi="Calibri" w:cstheme="minorBidi" w:eastAsiaTheme="minorEastAsia"/>
                <w:b/>
                <w:bCs/>
                <w:color w:val="auto"/>
                <w:kern w:val="0"/>
                <w:sz w:val="22"/>
                <w:szCs w:val="22"/>
                <w:lang w:val="en-US" w:eastAsia="en-US" w:bidi="ar-SA"/>
              </w:rPr>
              <w:t>Technical Sales Engineer | 03/2006 to 01/2009</w:t>
            </w:r>
          </w:p>
          <w:p>
            <w:pPr>
              <w:pStyle w:val="Normal"/>
              <w:widowControl w:val="false"/>
              <w:suppressAutoHyphens w:val="true"/>
              <w:spacing w:lineRule="auto" w:line="240" w:before="0" w:after="0"/>
              <w:jc w:val="left"/>
              <w:rPr>
                <w:rFonts w:ascii="Calibri" w:hAnsi="Calibri"/>
                <w:lang w:val="en-US"/>
              </w:rPr>
            </w:pPr>
            <w:r>
              <w:rPr>
                <w:rFonts w:eastAsia="" w:cs="" w:ascii="Calibri" w:hAnsi="Calibri" w:cstheme="minorBidi" w:eastAsiaTheme="minorEastAsia"/>
                <w:b w:val="false"/>
                <w:bCs w:val="false"/>
                <w:color w:val="auto"/>
                <w:kern w:val="0"/>
                <w:sz w:val="22"/>
                <w:szCs w:val="22"/>
                <w:lang w:val="en-US" w:eastAsia="en-US" w:bidi="ar-SA"/>
              </w:rPr>
              <w:t>Ncell Pvt. Ltd, Kathmandu, Nepal</w:t>
            </w:r>
          </w:p>
          <w:p>
            <w:pPr>
              <w:pStyle w:val="Normal"/>
              <w:widowControl w:val="false"/>
              <w:suppressAutoHyphens w:val="true"/>
              <w:spacing w:lineRule="auto" w:line="240" w:before="0" w:after="0"/>
              <w:jc w:val="left"/>
              <w:rPr>
                <w:rFonts w:ascii="Calibri" w:hAnsi="Calibri"/>
                <w:lang w:val="en-US"/>
              </w:rPr>
            </w:pPr>
            <w:r>
              <w:rPr>
                <w:rFonts w:eastAsia="" w:cs="" w:ascii="Calibri" w:hAnsi="Calibri" w:cstheme="minorBidi" w:eastAsiaTheme="minorEastAsia"/>
                <w:b w:val="false"/>
                <w:bCs w:val="false"/>
                <w:color w:val="auto"/>
                <w:kern w:val="0"/>
                <w:sz w:val="22"/>
                <w:szCs w:val="22"/>
                <w:lang w:val="en-US" w:eastAsia="en-US" w:bidi="ar-SA"/>
              </w:rPr>
              <w:t>Provided technical support and training to sales engineers, enhancing customer engagement and product adoption.</w:t>
            </w:r>
          </w:p>
          <w:p>
            <w:pPr>
              <w:pStyle w:val="Normal"/>
              <w:widowControl w:val="false"/>
              <w:suppressAutoHyphens w:val="true"/>
              <w:spacing w:lineRule="auto" w:line="240" w:before="0" w:after="0"/>
              <w:jc w:val="left"/>
              <w:rPr>
                <w:rFonts w:ascii="Calibri" w:hAnsi="Calibri"/>
                <w:b/>
                <w:b/>
                <w:bCs/>
                <w:sz w:val="28"/>
                <w:szCs w:val="28"/>
                <w:u w:val="single"/>
                <w:lang w:val="en-US" w:eastAsia="en-US" w:bidi="ar-SA"/>
              </w:rPr>
            </w:pPr>
            <w:r>
              <w:rPr>
                <w:rFonts w:ascii="Calibri" w:hAnsi="Calibri"/>
                <w:b/>
                <w:bCs/>
                <w:sz w:val="28"/>
                <w:szCs w:val="28"/>
                <w:u w:val="single"/>
                <w:lang w:val="en-US" w:eastAsia="en-US" w:bidi="ar-SA"/>
              </w:rPr>
            </w:r>
          </w:p>
          <w:p>
            <w:pPr>
              <w:pStyle w:val="Normal"/>
              <w:widowControl w:val="false"/>
              <w:suppressAutoHyphens w:val="true"/>
              <w:spacing w:lineRule="auto" w:line="240" w:before="0" w:after="0"/>
              <w:jc w:val="left"/>
              <w:rPr>
                <w:rFonts w:ascii="Calibri" w:hAnsi="Calibri"/>
                <w:sz w:val="22"/>
                <w:szCs w:val="22"/>
                <w:lang w:val="en-US"/>
              </w:rPr>
            </w:pPr>
            <w:r>
              <w:rPr>
                <w:rFonts w:ascii="Calibri" w:hAnsi="Calibri"/>
                <w:b/>
                <w:bCs/>
                <w:sz w:val="22"/>
                <w:szCs w:val="22"/>
                <w:u w:val="single"/>
                <w:lang w:val="en-US" w:eastAsia="en-US" w:bidi="ar-SA"/>
              </w:rPr>
              <w:t>Education</w:t>
            </w:r>
          </w:p>
          <w:p>
            <w:pPr>
              <w:pStyle w:val="TextBody"/>
              <w:widowControl w:val="false"/>
              <w:suppressAutoHyphens w:val="true"/>
              <w:spacing w:lineRule="auto" w:line="240" w:before="0" w:after="0"/>
              <w:jc w:val="left"/>
              <w:rPr/>
            </w:pPr>
            <w:r>
              <w:rPr>
                <w:rStyle w:val="StrongEmphasis"/>
                <w:rFonts w:ascii="Calibri" w:hAnsi="Calibri"/>
                <w:b w:val="false"/>
                <w:bCs w:val="false"/>
                <w:sz w:val="22"/>
                <w:szCs w:val="22"/>
                <w:lang w:val="en-US" w:eastAsia="en-US" w:bidi="ar-SA"/>
              </w:rPr>
              <w:t>Bachelor’s Degree in Business Studies, Tribhuvan University, Institute of Medicine, Kathmandu, Nepal (2008–2014)</w:t>
            </w:r>
          </w:p>
          <w:p>
            <w:pPr>
              <w:pStyle w:val="TextBody"/>
              <w:widowControl w:val="false"/>
              <w:rPr>
                <w:rFonts w:ascii="Calibri" w:hAnsi="Calibri"/>
                <w:sz w:val="22"/>
                <w:szCs w:val="22"/>
                <w:lang w:val="en-US" w:eastAsia="en-US" w:bidi="ar-SA"/>
              </w:rPr>
            </w:pPr>
            <w:r>
              <w:rPr>
                <w:rFonts w:ascii="Calibri" w:hAnsi="Calibri"/>
                <w:sz w:val="22"/>
                <w:szCs w:val="22"/>
                <w:lang w:val="en-US" w:eastAsia="en-US" w:bidi="ar-SA"/>
              </w:rPr>
              <w:t>Vocational studies in Computer Science and Software Engineering</w:t>
            </w:r>
          </w:p>
          <w:p>
            <w:pPr>
              <w:pStyle w:val="TextBody"/>
              <w:widowControl w:val="false"/>
              <w:jc w:val="left"/>
              <w:rPr>
                <w:rFonts w:ascii="Calibri" w:hAnsi="Calibri"/>
                <w:b/>
                <w:b/>
                <w:bCs/>
                <w:sz w:val="22"/>
                <w:szCs w:val="22"/>
                <w:u w:val="single"/>
                <w:lang w:val="en-US" w:eastAsia="en-US" w:bidi="ar-SA"/>
              </w:rPr>
            </w:pPr>
            <w:r>
              <w:rPr>
                <w:rFonts w:ascii="Calibri" w:hAnsi="Calibri"/>
                <w:b/>
                <w:bCs/>
                <w:sz w:val="22"/>
                <w:szCs w:val="22"/>
                <w:u w:val="single"/>
                <w:lang w:val="en-US" w:eastAsia="en-US" w:bidi="ar-SA"/>
              </w:rPr>
              <w:t>Certifications</w:t>
            </w:r>
          </w:p>
          <w:p>
            <w:pPr>
              <w:pStyle w:val="TextBody"/>
              <w:widowControl w:val="false"/>
              <w:jc w:val="left"/>
              <w:rPr>
                <w:rFonts w:ascii="Calibri" w:hAnsi="Calibri"/>
                <w:b w:val="false"/>
                <w:b w:val="false"/>
                <w:bCs w:val="false"/>
                <w:sz w:val="22"/>
                <w:szCs w:val="22"/>
                <w:u w:val="none"/>
                <w:lang w:val="en-US" w:eastAsia="en-US" w:bidi="ar-SA"/>
              </w:rPr>
            </w:pPr>
            <w:r>
              <w:rPr>
                <w:rFonts w:ascii="Calibri" w:hAnsi="Calibri"/>
                <w:b w:val="false"/>
                <w:bCs w:val="false"/>
                <w:sz w:val="22"/>
                <w:szCs w:val="22"/>
                <w:u w:val="none"/>
                <w:lang w:val="en-US" w:eastAsia="en-US" w:bidi="ar-SA"/>
              </w:rPr>
              <w:t>AWS Certified Solution Architect</w:t>
            </w:r>
          </w:p>
          <w:p>
            <w:pPr>
              <w:pStyle w:val="Normal"/>
              <w:widowControl w:val="false"/>
              <w:suppressAutoHyphens w:val="true"/>
              <w:spacing w:lineRule="auto" w:line="240" w:before="0" w:after="0"/>
              <w:jc w:val="left"/>
              <w:rPr>
                <w:rFonts w:ascii="Calibri" w:hAnsi="Calibri"/>
                <w:b w:val="false"/>
                <w:b w:val="false"/>
                <w:bCs w:val="false"/>
                <w:lang w:val="en-US" w:eastAsia="en-US" w:bidi="ar-SA"/>
              </w:rPr>
            </w:pPr>
            <w:r>
              <w:rPr>
                <w:rFonts w:ascii="Calibri" w:hAnsi="Calibri"/>
                <w:b w:val="false"/>
                <w:bCs w:val="false"/>
                <w:lang w:val="en-US" w:eastAsia="en-US" w:bidi="ar-SA"/>
              </w:rPr>
            </w:r>
          </w:p>
          <w:p>
            <w:pPr>
              <w:pStyle w:val="Normal"/>
              <w:widowControl w:val="false"/>
              <w:suppressAutoHyphens w:val="true"/>
              <w:spacing w:lineRule="auto" w:line="240" w:before="0" w:after="0"/>
              <w:jc w:val="left"/>
              <w:rPr>
                <w:rFonts w:ascii="Calibri" w:hAnsi="Calibri"/>
              </w:rPr>
            </w:pPr>
            <w:r>
              <w:rPr>
                <w:rFonts w:ascii="Calibri" w:hAnsi="Calibri"/>
                <w:b/>
                <w:bCs w:val="false"/>
                <w:sz w:val="22"/>
                <w:szCs w:val="22"/>
                <w:u w:val="single"/>
                <w:lang w:val="en-US" w:eastAsia="en-US" w:bidi="ar-SA"/>
              </w:rPr>
              <w:t>Languages:</w:t>
            </w:r>
            <w:r>
              <w:rPr>
                <w:rFonts w:ascii="Calibri" w:hAnsi="Calibri"/>
                <w:b w:val="false"/>
                <w:bCs w:val="false"/>
                <w:sz w:val="24"/>
                <w:szCs w:val="24"/>
                <w:u w:val="single"/>
                <w:lang w:val="en-US" w:eastAsia="en-US" w:bidi="ar-SA"/>
              </w:rPr>
              <w:t xml:space="preserve"> </w:t>
            </w:r>
            <w:r>
              <w:rPr>
                <w:rFonts w:ascii="Calibri" w:hAnsi="Calibri"/>
                <w:b w:val="false"/>
                <w:bCs w:val="false"/>
                <w:sz w:val="22"/>
                <w:szCs w:val="22"/>
                <w:u w:val="single"/>
                <w:lang w:val="en-US" w:eastAsia="en-US" w:bidi="ar-SA"/>
              </w:rPr>
              <w:t>Fluent in English, Norwegian(Bokmål), and Nepali (speaking, writing, and listening).</w:t>
            </w:r>
          </w:p>
          <w:p>
            <w:pPr>
              <w:pStyle w:val="Normal"/>
              <w:widowControl w:val="false"/>
              <w:suppressAutoHyphens w:val="true"/>
              <w:spacing w:lineRule="auto" w:line="240" w:before="0" w:after="0"/>
              <w:jc w:val="left"/>
              <w:rPr>
                <w:rFonts w:ascii="Calibri" w:hAnsi="Calibri"/>
              </w:rPr>
            </w:pPr>
            <w:r>
              <w:rPr>
                <w:rFonts w:ascii="Calibri" w:hAnsi="Calibri"/>
                <w:b/>
                <w:bCs/>
                <w:sz w:val="22"/>
                <w:szCs w:val="22"/>
                <w:u w:val="single"/>
                <w:lang w:val="en-US" w:eastAsia="en-US" w:bidi="ar-SA"/>
              </w:rPr>
              <w:t>References:</w:t>
            </w:r>
            <w:r>
              <w:rPr>
                <w:rFonts w:ascii="Calibri" w:hAnsi="Calibri"/>
                <w:b/>
                <w:bCs/>
                <w:sz w:val="22"/>
                <w:szCs w:val="22"/>
                <w:u w:val="none"/>
                <w:lang w:val="en-US" w:eastAsia="en-US" w:bidi="ar-SA"/>
              </w:rPr>
              <w:t xml:space="preserve"> </w:t>
            </w:r>
            <w:r>
              <w:rPr>
                <w:rFonts w:ascii="Calibri" w:hAnsi="Calibri"/>
                <w:sz w:val="22"/>
                <w:szCs w:val="22"/>
                <w:lang w:val="en-US" w:eastAsia="en-US" w:bidi="ar-SA"/>
              </w:rPr>
              <w:t>Available upon request</w:t>
            </w:r>
          </w:p>
          <w:p>
            <w:pPr>
              <w:pStyle w:val="Normal"/>
              <w:widowControl w:val="false"/>
              <w:suppressAutoHyphens w:val="true"/>
              <w:spacing w:lineRule="auto" w:line="240" w:before="0" w:after="0"/>
              <w:jc w:val="left"/>
              <w:rPr>
                <w:rFonts w:ascii="Calibri" w:hAnsi="Calibri"/>
              </w:rPr>
            </w:pPr>
            <w:r>
              <w:rPr>
                <w:rFonts w:eastAsia="" w:cs="" w:ascii="Calibri" w:hAnsi="Calibri" w:cstheme="minorBidi" w:eastAsiaTheme="minorEastAsia"/>
                <w:b/>
                <w:bCs/>
                <w:color w:val="auto"/>
                <w:kern w:val="0"/>
                <w:sz w:val="22"/>
                <w:szCs w:val="22"/>
                <w:u w:val="single"/>
                <w:lang w:val="en-US" w:eastAsia="en-US" w:bidi="ar-SA"/>
              </w:rPr>
              <w:t>Driving Licenses</w:t>
            </w:r>
            <w:r>
              <w:rPr>
                <w:rFonts w:eastAsia="" w:cs="" w:ascii="Calibri" w:hAnsi="Calibri" w:cstheme="minorBidi" w:eastAsiaTheme="minorEastAsia"/>
                <w:b/>
                <w:bCs/>
                <w:color w:val="auto"/>
                <w:kern w:val="0"/>
                <w:sz w:val="22"/>
                <w:szCs w:val="22"/>
                <w:u w:val="none"/>
                <w:lang w:val="en-US" w:eastAsia="en-US" w:bidi="ar-SA"/>
              </w:rPr>
              <w:t xml:space="preserve">: </w:t>
            </w:r>
            <w:r>
              <w:rPr>
                <w:rFonts w:eastAsia="" w:cs="" w:ascii="Calibri" w:hAnsi="Calibri" w:cstheme="minorBidi" w:eastAsiaTheme="minorEastAsia"/>
                <w:b w:val="false"/>
                <w:bCs w:val="false"/>
                <w:color w:val="auto"/>
                <w:kern w:val="0"/>
                <w:sz w:val="22"/>
                <w:szCs w:val="22"/>
                <w:u w:val="none"/>
                <w:lang w:val="en-US" w:eastAsia="en-US" w:bidi="ar-SA"/>
              </w:rPr>
              <w:t>UAE</w:t>
            </w:r>
          </w:p>
        </w:tc>
      </w:tr>
    </w:tbl>
    <w:p>
      <w:pPr>
        <w:pStyle w:val="Normal"/>
        <w:widowControl w:val="false"/>
        <w:suppressAutoHyphens w:val="true"/>
        <w:spacing w:lineRule="auto" w:line="240" w:before="0" w:after="0"/>
        <w:rPr>
          <w:rFonts w:ascii="Calibri" w:hAnsi="Calibri"/>
        </w:rPr>
      </w:pPr>
      <w:r>
        <w:rPr>
          <w:rFonts w:ascii="Calibri" w:hAnsi="Calibri"/>
        </w:rPr>
      </w:r>
    </w:p>
    <w:sectPr>
      <w:type w:val="nextPage"/>
      <w:pgSz w:w="11906" w:h="16838"/>
      <w:pgMar w:left="374" w:right="340" w:header="0" w:top="238" w:footer="0" w:bottom="567" w:gutter="0"/>
      <w:pgNumType w:fmt="decimal"/>
      <w:formProt w:val="false"/>
      <w:textDirection w:val="lrTb"/>
      <w:docGrid w:type="default" w:linePitch="360" w:charSpace="573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Arial Black">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swiss"/>
    <w:pitch w:val="default"/>
  </w:font>
  <w:font w:name="Symbol">
    <w:charset w:val="02"/>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56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Cs w:val="21"/>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5a1e06"/>
    <w:pPr>
      <w:widowControl/>
      <w:suppressAutoHyphens w:val="true"/>
      <w:bidi w:val="0"/>
      <w:spacing w:lineRule="auto" w:line="276" w:before="0" w:after="160"/>
      <w:jc w:val="left"/>
    </w:pPr>
    <w:rPr>
      <w:rFonts w:ascii="Calibri" w:hAnsi="Calibri" w:eastAsia="" w:cs="" w:asciiTheme="minorHAnsi" w:cstheme="minorBidi" w:eastAsiaTheme="minorEastAsia" w:hAnsiTheme="minorHAnsi"/>
      <w:color w:val="auto"/>
      <w:kern w:val="0"/>
      <w:sz w:val="21"/>
      <w:szCs w:val="21"/>
      <w:lang w:val="pl-PL" w:eastAsia="en-US" w:bidi="ar-SA"/>
    </w:rPr>
  </w:style>
  <w:style w:type="paragraph" w:styleId="Heading1">
    <w:name w:val="Heading 1"/>
    <w:basedOn w:val="Normal"/>
    <w:link w:val="Nagwek1Znak"/>
    <w:uiPriority w:val="9"/>
    <w:qFormat/>
    <w:rsid w:val="005a1e06"/>
    <w:pPr>
      <w:keepNext w:val="true"/>
      <w:keepLines/>
      <w:pBdr>
        <w:bottom w:val="single" w:sz="4" w:space="2" w:color="ED7D31"/>
      </w:pBdr>
      <w:spacing w:lineRule="auto" w:line="240" w:before="360" w:after="120"/>
      <w:outlineLvl w:val="0"/>
    </w:pPr>
    <w:rPr>
      <w:rFonts w:ascii="Calibri Light" w:hAnsi="Calibri Light" w:eastAsia="" w:cs="" w:asciiTheme="majorHAnsi" w:cstheme="majorBidi" w:eastAsiaTheme="majorEastAsia" w:hAnsiTheme="majorHAnsi"/>
      <w:color w:val="262626" w:themeColor="text1" w:themeTint="d9"/>
      <w:sz w:val="40"/>
      <w:szCs w:val="40"/>
    </w:rPr>
  </w:style>
  <w:style w:type="paragraph" w:styleId="Heading2">
    <w:name w:val="Heading 2"/>
    <w:basedOn w:val="Normal"/>
    <w:link w:val="Nagwek2Znak"/>
    <w:uiPriority w:val="9"/>
    <w:unhideWhenUsed/>
    <w:qFormat/>
    <w:rsid w:val="005a1e06"/>
    <w:pPr>
      <w:keepNext w:val="true"/>
      <w:keepLines/>
      <w:spacing w:lineRule="auto" w:line="240" w:before="120" w:after="0"/>
      <w:outlineLvl w:val="1"/>
    </w:pPr>
    <w:rPr>
      <w:rFonts w:ascii="Calibri Light" w:hAnsi="Calibri Light" w:eastAsia="" w:cs="" w:asciiTheme="majorHAnsi" w:cstheme="majorBidi" w:eastAsiaTheme="majorEastAsia" w:hAnsiTheme="majorHAnsi"/>
      <w:color w:val="ED7D31" w:themeColor="accent2"/>
      <w:sz w:val="36"/>
      <w:szCs w:val="36"/>
    </w:rPr>
  </w:style>
  <w:style w:type="paragraph" w:styleId="Heading3">
    <w:name w:val="Heading 3"/>
    <w:basedOn w:val="Normal"/>
    <w:link w:val="Nagwek3Znak"/>
    <w:uiPriority w:val="9"/>
    <w:semiHidden/>
    <w:unhideWhenUsed/>
    <w:qFormat/>
    <w:rsid w:val="005a1e06"/>
    <w:pPr>
      <w:keepNext w:val="true"/>
      <w:keepLines/>
      <w:spacing w:lineRule="auto" w:line="240" w:before="80" w:after="0"/>
      <w:outlineLvl w:val="2"/>
    </w:pPr>
    <w:rPr>
      <w:rFonts w:ascii="Calibri Light" w:hAnsi="Calibri Light" w:eastAsia="" w:cs="" w:asciiTheme="majorHAnsi" w:cstheme="majorBidi" w:eastAsiaTheme="majorEastAsia" w:hAnsiTheme="majorHAnsi"/>
      <w:color w:val="C45911" w:themeColor="accent2" w:themeShade="bf"/>
      <w:sz w:val="32"/>
      <w:szCs w:val="32"/>
    </w:rPr>
  </w:style>
  <w:style w:type="paragraph" w:styleId="Heading4">
    <w:name w:val="Heading 4"/>
    <w:basedOn w:val="Normal"/>
    <w:link w:val="Nagwek4Znak"/>
    <w:uiPriority w:val="9"/>
    <w:semiHidden/>
    <w:unhideWhenUsed/>
    <w:qFormat/>
    <w:rsid w:val="005a1e06"/>
    <w:pPr>
      <w:keepNext w:val="true"/>
      <w:keepLines/>
      <w:spacing w:lineRule="auto" w:line="240" w:before="80" w:after="0"/>
      <w:outlineLvl w:val="3"/>
    </w:pPr>
    <w:rPr>
      <w:rFonts w:ascii="Calibri Light" w:hAnsi="Calibri Light" w:eastAsia="" w:cs="" w:asciiTheme="majorHAnsi" w:cstheme="majorBidi" w:eastAsiaTheme="majorEastAsia" w:hAnsiTheme="majorHAnsi"/>
      <w:i/>
      <w:iCs/>
      <w:color w:val="833C0B" w:themeColor="accent2" w:themeShade="80"/>
      <w:sz w:val="28"/>
      <w:szCs w:val="28"/>
    </w:rPr>
  </w:style>
  <w:style w:type="paragraph" w:styleId="Heading5">
    <w:name w:val="Heading 5"/>
    <w:basedOn w:val="Normal"/>
    <w:link w:val="Nagwek5Znak"/>
    <w:uiPriority w:val="9"/>
    <w:semiHidden/>
    <w:unhideWhenUsed/>
    <w:qFormat/>
    <w:rsid w:val="005a1e06"/>
    <w:pPr>
      <w:keepNext w:val="true"/>
      <w:keepLines/>
      <w:spacing w:lineRule="auto" w:line="240" w:before="80" w:after="0"/>
      <w:outlineLvl w:val="4"/>
    </w:pPr>
    <w:rPr>
      <w:rFonts w:ascii="Calibri Light" w:hAnsi="Calibri Light" w:eastAsia="" w:cs="" w:asciiTheme="majorHAnsi" w:cstheme="majorBidi" w:eastAsiaTheme="majorEastAsia" w:hAnsiTheme="majorHAnsi"/>
      <w:color w:val="C45911" w:themeColor="accent2" w:themeShade="bf"/>
      <w:sz w:val="24"/>
      <w:szCs w:val="24"/>
    </w:rPr>
  </w:style>
  <w:style w:type="paragraph" w:styleId="Heading6">
    <w:name w:val="Heading 6"/>
    <w:basedOn w:val="Normal"/>
    <w:link w:val="Nagwek6Znak"/>
    <w:uiPriority w:val="9"/>
    <w:semiHidden/>
    <w:unhideWhenUsed/>
    <w:qFormat/>
    <w:rsid w:val="005a1e06"/>
    <w:pPr>
      <w:keepNext w:val="true"/>
      <w:keepLines/>
      <w:spacing w:lineRule="auto" w:line="240" w:before="80" w:after="0"/>
      <w:outlineLvl w:val="5"/>
    </w:pPr>
    <w:rPr>
      <w:rFonts w:ascii="Calibri Light" w:hAnsi="Calibri Light" w:eastAsia="" w:cs="" w:asciiTheme="majorHAnsi" w:cstheme="majorBidi" w:eastAsiaTheme="majorEastAsia" w:hAnsiTheme="majorHAnsi"/>
      <w:i/>
      <w:iCs/>
      <w:color w:val="833C0B" w:themeColor="accent2" w:themeShade="80"/>
      <w:sz w:val="24"/>
      <w:szCs w:val="24"/>
    </w:rPr>
  </w:style>
  <w:style w:type="paragraph" w:styleId="Heading7">
    <w:name w:val="Heading 7"/>
    <w:basedOn w:val="Normal"/>
    <w:link w:val="Nagwek7Znak"/>
    <w:uiPriority w:val="9"/>
    <w:semiHidden/>
    <w:unhideWhenUsed/>
    <w:qFormat/>
    <w:rsid w:val="005a1e06"/>
    <w:pPr>
      <w:keepNext w:val="true"/>
      <w:keepLines/>
      <w:spacing w:lineRule="auto" w:line="240" w:before="80" w:after="0"/>
      <w:outlineLvl w:val="6"/>
    </w:pPr>
    <w:rPr>
      <w:rFonts w:ascii="Calibri Light" w:hAnsi="Calibri Light" w:eastAsia="" w:cs="" w:asciiTheme="majorHAnsi" w:cstheme="majorBidi" w:eastAsiaTheme="majorEastAsia" w:hAnsiTheme="majorHAnsi"/>
      <w:b/>
      <w:bCs/>
      <w:color w:val="833C0B" w:themeColor="accent2" w:themeShade="80"/>
      <w:sz w:val="22"/>
      <w:szCs w:val="22"/>
    </w:rPr>
  </w:style>
  <w:style w:type="paragraph" w:styleId="Heading8">
    <w:name w:val="Heading 8"/>
    <w:basedOn w:val="Normal"/>
    <w:link w:val="Nagwek8Znak"/>
    <w:uiPriority w:val="9"/>
    <w:semiHidden/>
    <w:unhideWhenUsed/>
    <w:qFormat/>
    <w:rsid w:val="005a1e06"/>
    <w:pPr>
      <w:keepNext w:val="true"/>
      <w:keepLines/>
      <w:spacing w:lineRule="auto" w:line="240" w:before="80" w:after="0"/>
      <w:outlineLvl w:val="7"/>
    </w:pPr>
    <w:rPr>
      <w:rFonts w:ascii="Calibri Light" w:hAnsi="Calibri Light" w:eastAsia="" w:cs="" w:asciiTheme="majorHAnsi" w:cstheme="majorBidi" w:eastAsiaTheme="majorEastAsia" w:hAnsiTheme="majorHAnsi"/>
      <w:color w:val="833C0B" w:themeColor="accent2" w:themeShade="80"/>
      <w:sz w:val="22"/>
      <w:szCs w:val="22"/>
    </w:rPr>
  </w:style>
  <w:style w:type="paragraph" w:styleId="Heading9">
    <w:name w:val="Heading 9"/>
    <w:basedOn w:val="Normal"/>
    <w:link w:val="Nagwek9Znak"/>
    <w:uiPriority w:val="9"/>
    <w:semiHidden/>
    <w:unhideWhenUsed/>
    <w:qFormat/>
    <w:rsid w:val="005a1e06"/>
    <w:pPr>
      <w:keepNext w:val="true"/>
      <w:keepLines/>
      <w:spacing w:lineRule="auto" w:line="240" w:before="80" w:after="0"/>
      <w:outlineLvl w:val="8"/>
    </w:pPr>
    <w:rPr>
      <w:rFonts w:ascii="Calibri Light" w:hAnsi="Calibri Light" w:eastAsia="" w:cs="" w:asciiTheme="majorHAnsi" w:cstheme="majorBidi" w:eastAsiaTheme="majorEastAsia" w:hAnsiTheme="majorHAnsi"/>
      <w:i/>
      <w:iCs/>
      <w:color w:val="833C0B" w:themeColor="accent2" w:themeShade="80"/>
      <w:sz w:val="22"/>
      <w:szCs w:val="22"/>
    </w:rPr>
  </w:style>
  <w:style w:type="character" w:styleId="DefaultParagraphFont" w:default="1">
    <w:name w:val="Default Paragraph Font"/>
    <w:uiPriority w:val="1"/>
    <w:semiHidden/>
    <w:unhideWhenUsed/>
    <w:qFormat/>
    <w:rPr/>
  </w:style>
  <w:style w:type="character" w:styleId="TytuZnak" w:customStyle="1">
    <w:name w:val="Tytuł Znak"/>
    <w:basedOn w:val="DefaultParagraphFont"/>
    <w:uiPriority w:val="10"/>
    <w:qFormat/>
    <w:rsid w:val="005a1e06"/>
    <w:rPr>
      <w:rFonts w:ascii="Calibri Light" w:hAnsi="Calibri Light" w:eastAsia="" w:cs="" w:asciiTheme="majorHAnsi" w:cstheme="majorBidi" w:eastAsiaTheme="majorEastAsia" w:hAnsiTheme="majorHAnsi"/>
      <w:color w:val="262626" w:themeColor="text1" w:themeTint="d9"/>
      <w:sz w:val="96"/>
      <w:szCs w:val="96"/>
    </w:rPr>
  </w:style>
  <w:style w:type="character" w:styleId="Nagwek1Znak" w:customStyle="1">
    <w:name w:val="Nagłówek 1 Znak"/>
    <w:basedOn w:val="DefaultParagraphFont"/>
    <w:uiPriority w:val="9"/>
    <w:qFormat/>
    <w:rsid w:val="005a1e06"/>
    <w:rPr>
      <w:rFonts w:ascii="Calibri Light" w:hAnsi="Calibri Light" w:eastAsia="" w:cs="" w:asciiTheme="majorHAnsi" w:cstheme="majorBidi" w:eastAsiaTheme="majorEastAsia" w:hAnsiTheme="majorHAnsi"/>
      <w:color w:val="262626" w:themeColor="text1" w:themeTint="d9"/>
      <w:sz w:val="40"/>
      <w:szCs w:val="40"/>
    </w:rPr>
  </w:style>
  <w:style w:type="character" w:styleId="Nagwek2Znak" w:customStyle="1">
    <w:name w:val="Nagłówek 2 Znak"/>
    <w:basedOn w:val="DefaultParagraphFont"/>
    <w:uiPriority w:val="9"/>
    <w:qFormat/>
    <w:rsid w:val="005a1e06"/>
    <w:rPr>
      <w:rFonts w:ascii="Calibri Light" w:hAnsi="Calibri Light" w:eastAsia="" w:cs="" w:asciiTheme="majorHAnsi" w:cstheme="majorBidi" w:eastAsiaTheme="majorEastAsia" w:hAnsiTheme="majorHAnsi"/>
      <w:color w:val="ED7D31" w:themeColor="accent2"/>
      <w:sz w:val="36"/>
      <w:szCs w:val="36"/>
    </w:rPr>
  </w:style>
  <w:style w:type="character" w:styleId="Nagwek3Znak" w:customStyle="1">
    <w:name w:val="Nagłówek 3 Znak"/>
    <w:basedOn w:val="DefaultParagraphFont"/>
    <w:uiPriority w:val="9"/>
    <w:semiHidden/>
    <w:qFormat/>
    <w:rsid w:val="005a1e06"/>
    <w:rPr>
      <w:rFonts w:ascii="Calibri Light" w:hAnsi="Calibri Light" w:eastAsia="" w:cs="" w:asciiTheme="majorHAnsi" w:cstheme="majorBidi" w:eastAsiaTheme="majorEastAsia" w:hAnsiTheme="majorHAnsi"/>
      <w:color w:val="C45911" w:themeColor="accent2" w:themeShade="bf"/>
      <w:sz w:val="32"/>
      <w:szCs w:val="32"/>
    </w:rPr>
  </w:style>
  <w:style w:type="character" w:styleId="Nagwek4Znak" w:customStyle="1">
    <w:name w:val="Nagłówek 4 Znak"/>
    <w:basedOn w:val="DefaultParagraphFont"/>
    <w:uiPriority w:val="9"/>
    <w:semiHidden/>
    <w:qFormat/>
    <w:rsid w:val="005a1e06"/>
    <w:rPr>
      <w:rFonts w:ascii="Calibri Light" w:hAnsi="Calibri Light" w:eastAsia="" w:cs="" w:asciiTheme="majorHAnsi" w:cstheme="majorBidi" w:eastAsiaTheme="majorEastAsia" w:hAnsiTheme="majorHAnsi"/>
      <w:i/>
      <w:iCs/>
      <w:color w:val="833C0B" w:themeColor="accent2" w:themeShade="80"/>
      <w:sz w:val="28"/>
      <w:szCs w:val="28"/>
    </w:rPr>
  </w:style>
  <w:style w:type="character" w:styleId="Nagwek5Znak" w:customStyle="1">
    <w:name w:val="Nagłówek 5 Znak"/>
    <w:basedOn w:val="DefaultParagraphFont"/>
    <w:uiPriority w:val="9"/>
    <w:semiHidden/>
    <w:qFormat/>
    <w:rsid w:val="005a1e06"/>
    <w:rPr>
      <w:rFonts w:ascii="Calibri Light" w:hAnsi="Calibri Light" w:eastAsia="" w:cs="" w:asciiTheme="majorHAnsi" w:cstheme="majorBidi" w:eastAsiaTheme="majorEastAsia" w:hAnsiTheme="majorHAnsi"/>
      <w:color w:val="C45911" w:themeColor="accent2" w:themeShade="bf"/>
      <w:sz w:val="24"/>
      <w:szCs w:val="24"/>
    </w:rPr>
  </w:style>
  <w:style w:type="character" w:styleId="Nagwek6Znak" w:customStyle="1">
    <w:name w:val="Nagłówek 6 Znak"/>
    <w:basedOn w:val="DefaultParagraphFont"/>
    <w:uiPriority w:val="9"/>
    <w:semiHidden/>
    <w:qFormat/>
    <w:rsid w:val="005a1e06"/>
    <w:rPr>
      <w:rFonts w:ascii="Calibri Light" w:hAnsi="Calibri Light" w:eastAsia="" w:cs="" w:asciiTheme="majorHAnsi" w:cstheme="majorBidi" w:eastAsiaTheme="majorEastAsia" w:hAnsiTheme="majorHAnsi"/>
      <w:i/>
      <w:iCs/>
      <w:color w:val="833C0B" w:themeColor="accent2" w:themeShade="80"/>
      <w:sz w:val="24"/>
      <w:szCs w:val="24"/>
    </w:rPr>
  </w:style>
  <w:style w:type="character" w:styleId="Nagwek7Znak" w:customStyle="1">
    <w:name w:val="Nagłówek 7 Znak"/>
    <w:basedOn w:val="DefaultParagraphFont"/>
    <w:uiPriority w:val="9"/>
    <w:semiHidden/>
    <w:qFormat/>
    <w:rsid w:val="005a1e06"/>
    <w:rPr>
      <w:rFonts w:ascii="Calibri Light" w:hAnsi="Calibri Light" w:eastAsia="" w:cs="" w:asciiTheme="majorHAnsi" w:cstheme="majorBidi" w:eastAsiaTheme="majorEastAsia" w:hAnsiTheme="majorHAnsi"/>
      <w:b/>
      <w:bCs/>
      <w:color w:val="833C0B" w:themeColor="accent2" w:themeShade="80"/>
      <w:sz w:val="22"/>
      <w:szCs w:val="22"/>
    </w:rPr>
  </w:style>
  <w:style w:type="character" w:styleId="Nagwek8Znak" w:customStyle="1">
    <w:name w:val="Nagłówek 8 Znak"/>
    <w:basedOn w:val="DefaultParagraphFont"/>
    <w:uiPriority w:val="9"/>
    <w:semiHidden/>
    <w:qFormat/>
    <w:rsid w:val="005a1e06"/>
    <w:rPr>
      <w:rFonts w:ascii="Calibri Light" w:hAnsi="Calibri Light" w:eastAsia="" w:cs="" w:asciiTheme="majorHAnsi" w:cstheme="majorBidi" w:eastAsiaTheme="majorEastAsia" w:hAnsiTheme="majorHAnsi"/>
      <w:color w:val="833C0B" w:themeColor="accent2" w:themeShade="80"/>
      <w:sz w:val="22"/>
      <w:szCs w:val="22"/>
    </w:rPr>
  </w:style>
  <w:style w:type="character" w:styleId="Nagwek9Znak" w:customStyle="1">
    <w:name w:val="Nagłówek 9 Znak"/>
    <w:basedOn w:val="DefaultParagraphFont"/>
    <w:uiPriority w:val="9"/>
    <w:semiHidden/>
    <w:qFormat/>
    <w:rsid w:val="005a1e06"/>
    <w:rPr>
      <w:rFonts w:ascii="Calibri Light" w:hAnsi="Calibri Light" w:eastAsia="" w:cs="" w:asciiTheme="majorHAnsi" w:cstheme="majorBidi" w:eastAsiaTheme="majorEastAsia" w:hAnsiTheme="majorHAnsi"/>
      <w:i/>
      <w:iCs/>
      <w:color w:val="833C0B" w:themeColor="accent2" w:themeShade="80"/>
      <w:sz w:val="22"/>
      <w:szCs w:val="22"/>
    </w:rPr>
  </w:style>
  <w:style w:type="character" w:styleId="PodtytuZnak" w:customStyle="1">
    <w:name w:val="Podtytuł Znak"/>
    <w:basedOn w:val="DefaultParagraphFont"/>
    <w:uiPriority w:val="11"/>
    <w:qFormat/>
    <w:rsid w:val="005a1e06"/>
    <w:rPr>
      <w:caps/>
      <w:color w:val="404040" w:themeColor="text1" w:themeTint="bf"/>
      <w:spacing w:val="20"/>
      <w:sz w:val="28"/>
      <w:szCs w:val="28"/>
    </w:rPr>
  </w:style>
  <w:style w:type="character" w:styleId="Strong">
    <w:name w:val="Strong"/>
    <w:basedOn w:val="DefaultParagraphFont"/>
    <w:uiPriority w:val="22"/>
    <w:qFormat/>
    <w:rsid w:val="005a1e06"/>
    <w:rPr>
      <w:b/>
      <w:bCs/>
    </w:rPr>
  </w:style>
  <w:style w:type="character" w:styleId="Trykk">
    <w:name w:val="Trykk"/>
    <w:basedOn w:val="DefaultParagraphFont"/>
    <w:uiPriority w:val="20"/>
    <w:qFormat/>
    <w:rsid w:val="005a1e06"/>
    <w:rPr>
      <w:i/>
      <w:iCs/>
      <w:color w:val="000000" w:themeColor="text1"/>
    </w:rPr>
  </w:style>
  <w:style w:type="character" w:styleId="CytatZnak" w:customStyle="1">
    <w:name w:val="Cytat Znak"/>
    <w:basedOn w:val="DefaultParagraphFont"/>
    <w:uiPriority w:val="29"/>
    <w:qFormat/>
    <w:rsid w:val="005a1e06"/>
    <w:rPr>
      <w:rFonts w:ascii="Calibri Light" w:hAnsi="Calibri Light" w:eastAsia="" w:cs="" w:asciiTheme="majorHAnsi" w:cstheme="majorBidi" w:eastAsiaTheme="majorEastAsia" w:hAnsiTheme="majorHAnsi"/>
      <w:color w:val="000000" w:themeColor="text1"/>
      <w:sz w:val="24"/>
      <w:szCs w:val="24"/>
    </w:rPr>
  </w:style>
  <w:style w:type="character" w:styleId="CytatintensywnyZnak" w:customStyle="1">
    <w:name w:val="Cytat intensywny Znak"/>
    <w:basedOn w:val="DefaultParagraphFont"/>
    <w:uiPriority w:val="30"/>
    <w:qFormat/>
    <w:rsid w:val="005a1e06"/>
    <w:rPr>
      <w:rFonts w:ascii="Calibri Light" w:hAnsi="Calibri Light" w:eastAsia="" w:cs="" w:asciiTheme="majorHAnsi" w:cstheme="majorBidi" w:eastAsiaTheme="majorEastAsia" w:hAnsiTheme="majorHAnsi"/>
      <w:sz w:val="24"/>
      <w:szCs w:val="24"/>
    </w:rPr>
  </w:style>
  <w:style w:type="character" w:styleId="SubtleEmphasis">
    <w:name w:val="Subtle Emphasis"/>
    <w:basedOn w:val="DefaultParagraphFont"/>
    <w:uiPriority w:val="19"/>
    <w:qFormat/>
    <w:rsid w:val="005a1e06"/>
    <w:rPr>
      <w:i/>
      <w:iCs/>
      <w:color w:val="595959" w:themeColor="text1" w:themeTint="a6"/>
    </w:rPr>
  </w:style>
  <w:style w:type="character" w:styleId="IntenseEmphasis">
    <w:name w:val="Intense Emphasis"/>
    <w:basedOn w:val="DefaultParagraphFont"/>
    <w:uiPriority w:val="21"/>
    <w:qFormat/>
    <w:rsid w:val="005a1e06"/>
    <w:rPr>
      <w:b/>
      <w:bCs/>
      <w:i/>
      <w:iCs/>
      <w:caps w:val="false"/>
      <w:smallCaps w:val="false"/>
      <w:strike w:val="false"/>
      <w:dstrike w:val="false"/>
      <w:color w:val="ED7D31" w:themeColor="accent2"/>
    </w:rPr>
  </w:style>
  <w:style w:type="character" w:styleId="SubtleReference">
    <w:name w:val="Subtle Reference"/>
    <w:basedOn w:val="DefaultParagraphFont"/>
    <w:uiPriority w:val="31"/>
    <w:qFormat/>
    <w:rsid w:val="005a1e06"/>
    <w:rPr>
      <w:smallCaps/>
      <w:color w:val="404040" w:themeColor="text1" w:themeTint="bf"/>
      <w:spacing w:val="0"/>
      <w:u w:val="single" w:color="7F7F7F"/>
    </w:rPr>
  </w:style>
  <w:style w:type="character" w:styleId="IntenseReference">
    <w:name w:val="Intense Reference"/>
    <w:basedOn w:val="DefaultParagraphFont"/>
    <w:uiPriority w:val="32"/>
    <w:qFormat/>
    <w:rsid w:val="005a1e06"/>
    <w:rPr>
      <w:b/>
      <w:bCs/>
      <w:smallCaps/>
      <w:color w:val="auto"/>
      <w:spacing w:val="0"/>
      <w:u w:val="single"/>
    </w:rPr>
  </w:style>
  <w:style w:type="character" w:styleId="BookTitle">
    <w:name w:val="Book Title"/>
    <w:basedOn w:val="DefaultParagraphFont"/>
    <w:uiPriority w:val="33"/>
    <w:qFormat/>
    <w:rsid w:val="005a1e06"/>
    <w:rPr>
      <w:b/>
      <w:bCs/>
      <w:smallCaps/>
      <w:spacing w:val="0"/>
    </w:rPr>
  </w:style>
  <w:style w:type="character" w:styleId="Internettlenke">
    <w:name w:val="Internett-lenke"/>
    <w:basedOn w:val="DefaultParagraphFont"/>
    <w:uiPriority w:val="99"/>
    <w:unhideWhenUsed/>
    <w:qFormat/>
    <w:rsid w:val="00d55b17"/>
    <w:rPr>
      <w:color w:val="0563C1" w:themeColor="hyperlink"/>
      <w:u w:val="single"/>
    </w:rPr>
  </w:style>
  <w:style w:type="character" w:styleId="Styl1Znak" w:customStyle="1">
    <w:name w:val="Styl1 Znak"/>
    <w:basedOn w:val="Nagwek1Znak"/>
    <w:link w:val="Styl1"/>
    <w:qFormat/>
    <w:rsid w:val="008325be"/>
    <w:rPr>
      <w:rFonts w:ascii="Calibri Light" w:hAnsi="Calibri Light" w:eastAsia="" w:cs="" w:asciiTheme="majorHAnsi" w:cstheme="majorBidi" w:eastAsiaTheme="majorEastAsia" w:hAnsiTheme="majorHAnsi"/>
      <w:color w:val="262626" w:themeColor="text1" w:themeTint="d9"/>
      <w:sz w:val="40"/>
      <w:szCs w:val="40"/>
    </w:rPr>
  </w:style>
  <w:style w:type="character" w:styleId="StylMainZnak" w:customStyle="1">
    <w:name w:val="Styl_Main Znak"/>
    <w:basedOn w:val="Nagwek1Znak"/>
    <w:link w:val="StylMain"/>
    <w:qFormat/>
    <w:rsid w:val="00515001"/>
    <w:rPr>
      <w:rFonts w:ascii="Calibri Light" w:hAnsi="Calibri Light" w:eastAsia="" w:cs="" w:asciiTheme="majorHAnsi" w:cstheme="majorBidi" w:eastAsiaTheme="majorEastAsia" w:hAnsiTheme="majorHAnsi"/>
      <w:color w:val="5B9BD5" w:themeColor="accent1"/>
      <w:sz w:val="40"/>
      <w:szCs w:val="40"/>
    </w:rPr>
  </w:style>
  <w:style w:type="character" w:styleId="Styl88Znak" w:customStyle="1">
    <w:name w:val="Styl88 Znak"/>
    <w:basedOn w:val="Styl1Znak"/>
    <w:link w:val="Styl88"/>
    <w:qFormat/>
    <w:rsid w:val="00f75bde"/>
    <w:rPr>
      <w:rFonts w:ascii="Arial Black" w:hAnsi="Arial Black" w:eastAsia="" w:cs="" w:cstheme="majorBidi" w:eastAsiaTheme="majorEastAsia"/>
      <w:color w:val="262626" w:themeColor="text1" w:themeTint="d9"/>
      <w:sz w:val="32"/>
      <w:szCs w:val="40"/>
      <w:lang w:val="en-US"/>
    </w:rPr>
  </w:style>
  <w:style w:type="character" w:styleId="Punkttegn">
    <w:name w:val="Punkttegn"/>
    <w:qFormat/>
    <w:rPr>
      <w:rFonts w:ascii="OpenSymbol" w:hAnsi="OpenSymbol" w:eastAsia="OpenSymbol" w:cs="OpenSymbol"/>
    </w:rPr>
  </w:style>
  <w:style w:type="character" w:styleId="BesktInternettlenke">
    <w:name w:val="Besøkt Internett-lenke"/>
    <w:qFormat/>
    <w:rPr>
      <w:color w:val="800000"/>
      <w:u w:val="single"/>
      <w:lang w:val="zxx" w:eastAsia="zxx" w:bidi="zxx"/>
    </w:rPr>
  </w:style>
  <w:style w:type="character" w:styleId="InternetLink">
    <w:name w:val="Hyperlink"/>
    <w:rPr>
      <w:color w:val="000080"/>
      <w:u w:val="single"/>
      <w:lang w:val="zxx" w:eastAsia="zxx" w:bidi="zxx"/>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VisitedInternetLink">
    <w:name w:val="FollowedHyperlink"/>
    <w:rPr>
      <w:color w:val="80000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uiPriority w:val="35"/>
    <w:semiHidden/>
    <w:unhideWhenUsed/>
    <w:qFormat/>
    <w:rsid w:val="005a1e06"/>
    <w:pPr>
      <w:spacing w:lineRule="auto" w:line="240"/>
    </w:pPr>
    <w:rPr>
      <w:b/>
      <w:bCs/>
      <w:color w:val="404040" w:themeColor="text1" w:themeTint="bf"/>
      <w:sz w:val="16"/>
      <w:szCs w:val="16"/>
    </w:rPr>
  </w:style>
  <w:style w:type="paragraph" w:styleId="Index">
    <w:name w:val="Index"/>
    <w:basedOn w:val="Normal"/>
    <w:qFormat/>
    <w:pPr>
      <w:suppressLineNumbers/>
    </w:pPr>
    <w:rPr>
      <w:rFonts w:cs="Arial Unicode MS"/>
    </w:rPr>
  </w:style>
  <w:style w:type="paragraph" w:styleId="Overskrift">
    <w:name w:val="Overskrift"/>
    <w:basedOn w:val="Normal"/>
    <w:next w:val="TextBody"/>
    <w:qFormat/>
    <w:pPr>
      <w:keepNext w:val="true"/>
      <w:spacing w:before="240" w:after="120"/>
    </w:pPr>
    <w:rPr>
      <w:rFonts w:ascii="Liberation Sans" w:hAnsi="Liberation Sans" w:eastAsia="Noto Sans CJK SC" w:cs="Lohit Devanagari"/>
      <w:sz w:val="28"/>
      <w:szCs w:val="28"/>
    </w:rPr>
  </w:style>
  <w:style w:type="paragraph" w:styleId="Register">
    <w:name w:val="Register"/>
    <w:basedOn w:val="Normal"/>
    <w:qFormat/>
    <w:pPr>
      <w:suppressLineNumbers/>
    </w:pPr>
    <w:rPr>
      <w:rFonts w:cs="Lohit Devanagari"/>
    </w:rPr>
  </w:style>
  <w:style w:type="paragraph" w:styleId="Title">
    <w:name w:val="Title"/>
    <w:basedOn w:val="Normal"/>
    <w:link w:val="TytuZnak"/>
    <w:uiPriority w:val="10"/>
    <w:qFormat/>
    <w:rsid w:val="005a1e06"/>
    <w:pPr>
      <w:spacing w:lineRule="auto" w:line="240" w:before="0" w:after="0"/>
      <w:contextualSpacing/>
    </w:pPr>
    <w:rPr>
      <w:rFonts w:ascii="Calibri Light" w:hAnsi="Calibri Light" w:eastAsia="" w:cs="" w:asciiTheme="majorHAnsi" w:cstheme="majorBidi" w:eastAsiaTheme="majorEastAsia" w:hAnsiTheme="majorHAnsi"/>
      <w:color w:val="262626" w:themeColor="text1" w:themeTint="d9"/>
      <w:sz w:val="96"/>
      <w:szCs w:val="96"/>
    </w:rPr>
  </w:style>
  <w:style w:type="paragraph" w:styleId="Subtitle">
    <w:name w:val="Subtitle"/>
    <w:basedOn w:val="Normal"/>
    <w:link w:val="PodtytuZnak"/>
    <w:uiPriority w:val="11"/>
    <w:qFormat/>
    <w:rsid w:val="005a1e06"/>
    <w:pPr>
      <w:spacing w:before="0" w:after="240"/>
    </w:pPr>
    <w:rPr>
      <w:caps/>
      <w:color w:val="404040" w:themeColor="text1" w:themeTint="bf"/>
      <w:spacing w:val="20"/>
      <w:sz w:val="28"/>
      <w:szCs w:val="28"/>
    </w:rPr>
  </w:style>
  <w:style w:type="paragraph" w:styleId="NoSpacing">
    <w:name w:val="No Spacing"/>
    <w:uiPriority w:val="1"/>
    <w:qFormat/>
    <w:rsid w:val="005a1e06"/>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1"/>
      <w:szCs w:val="21"/>
      <w:lang w:val="pl-PL" w:eastAsia="en-US" w:bidi="ar-SA"/>
    </w:rPr>
  </w:style>
  <w:style w:type="paragraph" w:styleId="Quote">
    <w:name w:val="Quote"/>
    <w:basedOn w:val="Normal"/>
    <w:link w:val="CytatZnak"/>
    <w:uiPriority w:val="29"/>
    <w:qFormat/>
    <w:rsid w:val="005a1e06"/>
    <w:pPr>
      <w:spacing w:before="160" w:after="160"/>
      <w:ind w:left="720" w:right="720" w:hanging="0"/>
      <w:jc w:val="center"/>
    </w:pPr>
    <w:rPr>
      <w:rFonts w:ascii="Calibri Light" w:hAnsi="Calibri Light" w:eastAsia="" w:cs="" w:asciiTheme="majorHAnsi" w:cstheme="majorBidi" w:eastAsiaTheme="majorEastAsia" w:hAnsiTheme="majorHAnsi"/>
      <w:color w:val="000000" w:themeColor="text1"/>
      <w:sz w:val="24"/>
      <w:szCs w:val="24"/>
    </w:rPr>
  </w:style>
  <w:style w:type="paragraph" w:styleId="IntenseQuote">
    <w:name w:val="Intense Quote"/>
    <w:basedOn w:val="Normal"/>
    <w:link w:val="CytatintensywnyZnak"/>
    <w:uiPriority w:val="30"/>
    <w:qFormat/>
    <w:rsid w:val="005a1e06"/>
    <w:pPr>
      <w:pBdr>
        <w:top w:val="single" w:sz="24" w:space="4" w:color="ED7D31"/>
      </w:pBdr>
      <w:spacing w:lineRule="auto" w:line="240" w:before="240" w:after="240"/>
      <w:ind w:left="936" w:right="936" w:hanging="0"/>
      <w:jc w:val="center"/>
    </w:pPr>
    <w:rPr>
      <w:rFonts w:ascii="Calibri Light" w:hAnsi="Calibri Light" w:eastAsia="" w:cs="" w:asciiTheme="majorHAnsi" w:cstheme="majorBidi" w:eastAsiaTheme="majorEastAsia" w:hAnsiTheme="majorHAnsi"/>
      <w:sz w:val="24"/>
      <w:szCs w:val="24"/>
    </w:rPr>
  </w:style>
  <w:style w:type="paragraph" w:styleId="IndexHeading">
    <w:name w:val="Index Heading"/>
    <w:basedOn w:val="Heading"/>
    <w:pPr/>
    <w:rPr/>
  </w:style>
  <w:style w:type="paragraph" w:styleId="TOCHeading">
    <w:name w:val="TOC Heading"/>
    <w:basedOn w:val="Heading1"/>
    <w:uiPriority w:val="39"/>
    <w:semiHidden/>
    <w:unhideWhenUsed/>
    <w:qFormat/>
    <w:rsid w:val="005a1e06"/>
    <w:pPr/>
    <w:rPr/>
  </w:style>
  <w:style w:type="paragraph" w:styleId="Styl1" w:customStyle="1">
    <w:name w:val="Styl1"/>
    <w:basedOn w:val="Heading1"/>
    <w:link w:val="Styl1Znak"/>
    <w:qFormat/>
    <w:rsid w:val="008325be"/>
    <w:pPr/>
    <w:rPr/>
  </w:style>
  <w:style w:type="paragraph" w:styleId="StylMain" w:customStyle="1">
    <w:name w:val="Styl_Main"/>
    <w:basedOn w:val="Heading1"/>
    <w:link w:val="StylMainZnak"/>
    <w:qFormat/>
    <w:rsid w:val="00515001"/>
    <w:pPr>
      <w:jc w:val="center"/>
    </w:pPr>
    <w:rPr>
      <w:color w:val="5B9BD5" w:themeColor="accent1"/>
    </w:rPr>
  </w:style>
  <w:style w:type="paragraph" w:styleId="Styl88" w:customStyle="1">
    <w:name w:val="Styl88"/>
    <w:basedOn w:val="Styl1"/>
    <w:link w:val="Styl88Znak"/>
    <w:qFormat/>
    <w:rsid w:val="00f75bde"/>
    <w:pPr>
      <w:pBdr>
        <w:bottom w:val="single" w:sz="4" w:space="2" w:color="7F7F7F"/>
      </w:pBdr>
    </w:pPr>
    <w:rPr>
      <w:rFonts w:ascii="Arial Black" w:hAnsi="Arial Black"/>
      <w:sz w:val="32"/>
      <w:lang w:val="en-US"/>
    </w:rPr>
  </w:style>
  <w:style w:type="paragraph" w:styleId="HeaderandFooter">
    <w:name w:val="Header and Footer"/>
    <w:basedOn w:val="Normal"/>
    <w:qFormat/>
    <w:pPr/>
    <w:rPr/>
  </w:style>
  <w:style w:type="paragraph" w:styleId="Header">
    <w:name w:val="Header"/>
    <w:basedOn w:val="Normal"/>
    <w:pPr>
      <w:suppressLineNumbers/>
      <w:tabs>
        <w:tab w:val="clear" w:pos="560"/>
        <w:tab w:val="center" w:pos="5613" w:leader="none"/>
        <w:tab w:val="right" w:pos="11226" w:leader="none"/>
      </w:tabs>
    </w:pPr>
    <w:rPr/>
  </w:style>
  <w:style w:type="paragraph" w:styleId="Footer">
    <w:name w:val="Footer"/>
    <w:basedOn w:val="Normal"/>
    <w:pPr>
      <w:suppressLineNumbers/>
      <w:tabs>
        <w:tab w:val="clear" w:pos="560"/>
        <w:tab w:val="center" w:pos="5613" w:leader="none"/>
        <w:tab w:val="right" w:pos="11226" w:leader="none"/>
      </w:tabs>
    </w:pPr>
    <w:rPr/>
  </w:style>
  <w:style w:type="paragraph" w:styleId="BlockQuotation">
    <w:name w:val="Block Quotation"/>
    <w:basedOn w:val="Normal"/>
    <w:qFormat/>
    <w:pPr>
      <w:spacing w:before="0" w:after="283"/>
      <w:ind w:left="567" w:right="567" w:hanging="0"/>
    </w:pPr>
    <w:rPr/>
  </w:style>
  <w:style w:type="numbering" w:styleId="NoList" w:default="1">
    <w:name w:val="No List"/>
    <w:uiPriority w:val="99"/>
    <w:semiHidden/>
    <w:unhideWhenUsed/>
    <w:qFormat/>
  </w:style>
  <w:style w:type="table" w:default="1" w:styleId="Standardowy">
    <w:name w:val="Normal Table"/>
    <w:uiPriority w:val="99"/>
    <w:semiHidden/>
    <w:unhideWhenUsed/>
    <w:tblPr>
      <w:tblCellMar>
        <w:top w:w="0" w:type="dxa"/>
        <w:left w:w="108" w:type="dxa"/>
        <w:bottom w:w="0" w:type="dxa"/>
        <w:right w:w="108" w:type="dxa"/>
      </w:tblCellMar>
    </w:tblPr>
  </w:style>
  <w:style w:type="table" w:styleId="Tabela-Siatka">
    <w:name w:val="Table Grid"/>
    <w:basedOn w:val="Standardowy"/>
    <w:uiPriority w:val="39"/>
    <w:rsid w:val="00d158a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nkedin.com/in/bharat-eshin-shah-3150b478/" TargetMode="External"/><Relationship Id="rId3" Type="http://schemas.openxmlformats.org/officeDocument/2006/relationships/hyperlink" Target="https://github.com/b-limitless"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Motyw pakietu Office">
  <a:themeElements>
    <a:clrScheme name="Pakiet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56F9D8-6410-41D3-92F6-5F910DD5BC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51134</TotalTime>
  <Application>LibreOffice/7.0.3.1$MacOSX_X86_64 LibreOffice_project/d7547858d014d4cf69878db179d326fc3483e082</Application>
  <Pages>2</Pages>
  <Words>792</Words>
  <Characters>5465</Characters>
  <CharactersWithSpaces>6205</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2019-05-05T16:16:00Z</dcterms:created>
  <dc:creator>Turbo</dc:creator>
  <dc:description/>
  <dc:language>nb-NO</dc:language>
  <cp:lastModifiedBy/>
  <cp:lastPrinted>2025-08-19T13:34:37Z</cp:lastPrinted>
  <dcterms:modified xsi:type="dcterms:W3CDTF">2025-12-01T19:57:55Z</dcterms:modified>
  <cp:revision>314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HyperlinksChanged">
    <vt:bool>0</vt:bool>
  </property>
  <property fmtid="{D5CDD505-2E9C-101B-9397-08002B2CF9AE}" pid="4" name="LinksUpToDate">
    <vt:bool>0</vt:bool>
  </property>
  <property fmtid="{D5CDD505-2E9C-101B-9397-08002B2CF9AE}" pid="5" name="ScaleCrop">
    <vt:bool>0</vt:bool>
  </property>
  <property fmtid="{D5CDD505-2E9C-101B-9397-08002B2CF9AE}" pid="6" name="ShareDoc">
    <vt:bool>0</vt:bool>
  </property>
</Properties>
</file>