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C4F52" w14:textId="77777777" w:rsidR="003562B7" w:rsidRDefault="003562B7" w:rsidP="009E12DF">
      <w:pPr>
        <w:spacing w:after="120" w:line="300" w:lineRule="auto"/>
        <w:rPr>
          <w:rFonts w:ascii="Tahoma" w:hAnsi="Tahoma" w:cs="Tahoma"/>
          <w:b/>
          <w:sz w:val="28"/>
          <w:szCs w:val="28"/>
        </w:rPr>
      </w:pPr>
      <w:r>
        <w:rPr>
          <w:rFonts w:ascii="Tahoma" w:hAnsi="Tahoma" w:cs="Tahoma"/>
          <w:b/>
          <w:sz w:val="28"/>
          <w:szCs w:val="28"/>
        </w:rPr>
        <w:t>Coursera – Discrete Optimization</w:t>
      </w:r>
    </w:p>
    <w:p w14:paraId="4704A6FA" w14:textId="7FBD3662" w:rsidR="0039634B" w:rsidRPr="00B63D79" w:rsidRDefault="003562B7" w:rsidP="009E12DF">
      <w:pPr>
        <w:spacing w:after="120" w:line="300" w:lineRule="auto"/>
        <w:rPr>
          <w:rFonts w:ascii="Tahoma" w:hAnsi="Tahoma" w:cs="Tahoma"/>
          <w:b/>
          <w:sz w:val="24"/>
        </w:rPr>
      </w:pPr>
      <w:r w:rsidRPr="00B63D79">
        <w:rPr>
          <w:rFonts w:ascii="Tahoma" w:hAnsi="Tahoma" w:cs="Tahoma"/>
          <w:b/>
          <w:sz w:val="24"/>
          <w:u w:val="single"/>
        </w:rPr>
        <w:t xml:space="preserve">LP </w:t>
      </w:r>
      <w:r w:rsidR="00DA560A">
        <w:rPr>
          <w:rFonts w:ascii="Tahoma" w:hAnsi="Tahoma" w:cs="Tahoma"/>
          <w:b/>
          <w:sz w:val="24"/>
          <w:u w:val="single"/>
        </w:rPr>
        <w:t>2</w:t>
      </w:r>
      <w:r w:rsidRPr="00B63D79">
        <w:rPr>
          <w:rFonts w:ascii="Tahoma" w:hAnsi="Tahoma" w:cs="Tahoma"/>
          <w:b/>
          <w:sz w:val="24"/>
          <w:u w:val="single"/>
        </w:rPr>
        <w:t xml:space="preserve">: </w:t>
      </w:r>
      <w:r w:rsidR="00DA560A">
        <w:rPr>
          <w:rFonts w:ascii="Tahoma" w:hAnsi="Tahoma" w:cs="Tahoma"/>
          <w:b/>
          <w:sz w:val="24"/>
          <w:u w:val="single"/>
        </w:rPr>
        <w:t>Algebraic View, Naïve Algorithm</w:t>
      </w:r>
      <w:r w:rsidR="00425E60" w:rsidRPr="00B63D79">
        <w:rPr>
          <w:rFonts w:ascii="Tahoma" w:hAnsi="Tahoma" w:cs="Tahoma"/>
          <w:b/>
          <w:sz w:val="24"/>
        </w:rPr>
        <w:t xml:space="preserve"> (</w:t>
      </w:r>
      <w:hyperlink r:id="rId8" w:history="1">
        <w:r w:rsidR="00425E60" w:rsidRPr="00B63D79">
          <w:rPr>
            <w:rStyle w:val="Hyperlink"/>
            <w:rFonts w:ascii="Tahoma" w:hAnsi="Tahoma" w:cs="Tahoma"/>
            <w:b/>
            <w:sz w:val="24"/>
          </w:rPr>
          <w:t>link</w:t>
        </w:r>
      </w:hyperlink>
      <w:r w:rsidR="00425E60" w:rsidRPr="00B63D79">
        <w:rPr>
          <w:rFonts w:ascii="Tahoma" w:hAnsi="Tahoma" w:cs="Tahoma"/>
          <w:b/>
          <w:sz w:val="24"/>
        </w:rPr>
        <w:t>)</w:t>
      </w:r>
    </w:p>
    <w:p w14:paraId="20059034" w14:textId="7D7C38EC" w:rsidR="0039634B" w:rsidRDefault="0039634B" w:rsidP="009E12DF">
      <w:pPr>
        <w:spacing w:line="300" w:lineRule="auto"/>
        <w:rPr>
          <w:rFonts w:ascii="Tahoma" w:hAnsi="Tahoma" w:cs="Tahoma"/>
        </w:rPr>
      </w:pPr>
      <w:r>
        <w:rPr>
          <w:rFonts w:ascii="Tahoma" w:hAnsi="Tahoma" w:cs="Tahoma"/>
        </w:rPr>
        <w:t xml:space="preserve">This lecture </w:t>
      </w:r>
      <w:r w:rsidR="00DA560A">
        <w:rPr>
          <w:rFonts w:ascii="Tahoma" w:hAnsi="Tahoma" w:cs="Tahoma"/>
        </w:rPr>
        <w:t>covers how to move from solving a linear program geometrically to algebraically. As a refreshed on how to solve the LP geometrically</w:t>
      </w:r>
      <w:r>
        <w:rPr>
          <w:rFonts w:ascii="Tahoma" w:hAnsi="Tahoma" w:cs="Tahoma"/>
        </w:rPr>
        <w:t>:</w:t>
      </w:r>
    </w:p>
    <w:p w14:paraId="2D86EB75" w14:textId="2CAA32EF" w:rsidR="0039634B" w:rsidRDefault="00DA560A" w:rsidP="009E12DF">
      <w:pPr>
        <w:pStyle w:val="ListParagraph"/>
        <w:numPr>
          <w:ilvl w:val="0"/>
          <w:numId w:val="6"/>
        </w:numPr>
        <w:spacing w:line="300" w:lineRule="auto"/>
        <w:rPr>
          <w:rFonts w:ascii="Tahoma" w:hAnsi="Tahoma" w:cs="Tahoma"/>
        </w:rPr>
      </w:pPr>
      <w:r>
        <w:rPr>
          <w:rFonts w:ascii="Tahoma" w:hAnsi="Tahoma" w:cs="Tahoma"/>
        </w:rPr>
        <w:t>Enumerate all the vertices</w:t>
      </w:r>
    </w:p>
    <w:p w14:paraId="5BACEE19" w14:textId="31936D46" w:rsidR="0039634B" w:rsidRDefault="00DA560A" w:rsidP="009E12DF">
      <w:pPr>
        <w:pStyle w:val="ListParagraph"/>
        <w:numPr>
          <w:ilvl w:val="0"/>
          <w:numId w:val="6"/>
        </w:numPr>
        <w:spacing w:line="300" w:lineRule="auto"/>
        <w:rPr>
          <w:rFonts w:ascii="Tahoma" w:hAnsi="Tahoma" w:cs="Tahoma"/>
        </w:rPr>
      </w:pPr>
      <w:r>
        <w:rPr>
          <w:rFonts w:ascii="Tahoma" w:hAnsi="Tahoma" w:cs="Tahoma"/>
        </w:rPr>
        <w:t>Sele</w:t>
      </w:r>
      <w:r w:rsidR="00BD3FF8">
        <w:rPr>
          <w:rFonts w:ascii="Tahoma" w:hAnsi="Tahoma" w:cs="Tahoma"/>
        </w:rPr>
        <w:t>ct the one with the smallest objective value</w:t>
      </w:r>
    </w:p>
    <w:p w14:paraId="3FEF3841" w14:textId="7113061A" w:rsidR="007331CD" w:rsidRDefault="00BD1233" w:rsidP="00922705">
      <w:pPr>
        <w:tabs>
          <w:tab w:val="left" w:pos="1593"/>
        </w:tabs>
        <w:spacing w:line="300" w:lineRule="auto"/>
        <w:rPr>
          <w:rFonts w:ascii="Tahoma" w:hAnsi="Tahoma" w:cs="Tahoma"/>
        </w:rPr>
      </w:pPr>
      <w:r>
        <w:rPr>
          <w:rFonts w:ascii="Tahoma" w:hAnsi="Tahoma" w:cs="Tahoma"/>
        </w:rPr>
        <w:t xml:space="preserve">Intuitively, </w:t>
      </w:r>
      <w:r w:rsidR="009A3FEA">
        <w:rPr>
          <w:rFonts w:ascii="Tahoma" w:hAnsi="Tahoma" w:cs="Tahoma"/>
        </w:rPr>
        <w:t xml:space="preserve">completing these two steps is simple, but how we do that programmatically is through the </w:t>
      </w:r>
      <w:r w:rsidR="009A3FEA" w:rsidRPr="009A3FEA">
        <w:rPr>
          <w:rFonts w:ascii="Tahoma" w:hAnsi="Tahoma" w:cs="Tahoma"/>
          <w:i/>
        </w:rPr>
        <w:t>simplex algorithm</w:t>
      </w:r>
      <w:r w:rsidR="009A3FEA">
        <w:rPr>
          <w:rFonts w:ascii="Tahoma" w:hAnsi="Tahoma" w:cs="Tahoma"/>
        </w:rPr>
        <w:t>, which is a more intelligent way to explore the vertices that connects the geometric and algebraic views of the LP.</w:t>
      </w:r>
    </w:p>
    <w:p w14:paraId="27C560EB" w14:textId="77777777" w:rsidR="00C02E2C" w:rsidRDefault="00A942BF" w:rsidP="00922705">
      <w:pPr>
        <w:tabs>
          <w:tab w:val="left" w:pos="1593"/>
        </w:tabs>
        <w:spacing w:line="300" w:lineRule="auto"/>
        <w:rPr>
          <w:rFonts w:ascii="Tahoma" w:hAnsi="Tahoma" w:cs="Tahoma"/>
        </w:rPr>
      </w:pPr>
      <w:r>
        <w:rPr>
          <w:rFonts w:ascii="Tahoma" w:hAnsi="Tahoma" w:cs="Tahoma"/>
        </w:rPr>
        <w:t>The simplex algorithm was invented by George Dantzig, and is one of the most interesting algorithms out there because of the following reason: It works incredibly well in practice, solving problems really quickly. There are certain problems that would cause the algorithm incredibly slow, but these problems almost never occur in practice; these problems almost always are constructed for the sole purpose of showing the weakness of the algorithm.</w:t>
      </w:r>
    </w:p>
    <w:p w14:paraId="7C006433" w14:textId="10901DA2" w:rsidR="00326D25" w:rsidRDefault="00C02E2C" w:rsidP="00922705">
      <w:pPr>
        <w:tabs>
          <w:tab w:val="left" w:pos="1593"/>
        </w:tabs>
        <w:spacing w:line="300" w:lineRule="auto"/>
        <w:rPr>
          <w:rFonts w:ascii="Tahoma" w:hAnsi="Tahoma" w:cs="Tahoma"/>
        </w:rPr>
      </w:pPr>
      <w:r>
        <w:rPr>
          <w:rFonts w:ascii="Tahoma" w:hAnsi="Tahoma" w:cs="Tahoma"/>
        </w:rPr>
        <w:t xml:space="preserve">To describe the intuition behind the simplex </w:t>
      </w:r>
      <w:r w:rsidR="006155F0">
        <w:rPr>
          <w:rFonts w:ascii="Tahoma" w:hAnsi="Tahoma" w:cs="Tahoma"/>
        </w:rPr>
        <w:t xml:space="preserve">algorithm, we can use </w:t>
      </w:r>
      <w:r w:rsidR="00BA2315">
        <w:rPr>
          <w:rFonts w:ascii="Tahoma" w:hAnsi="Tahoma" w:cs="Tahoma"/>
        </w:rPr>
        <w:t xml:space="preserve">the metaphor of </w:t>
      </w:r>
      <w:r w:rsidR="006155F0">
        <w:rPr>
          <w:rFonts w:ascii="Tahoma" w:hAnsi="Tahoma" w:cs="Tahoma"/>
        </w:rPr>
        <w:t xml:space="preserve">having a goal to be on top of the world. In order to find the point that is at the top of the world, </w:t>
      </w:r>
      <w:r w:rsidR="00326D25">
        <w:rPr>
          <w:rFonts w:ascii="Tahoma" w:hAnsi="Tahoma" w:cs="Tahoma"/>
        </w:rPr>
        <w:t xml:space="preserve">we can make these five </w:t>
      </w:r>
      <w:r w:rsidR="00CF0D96">
        <w:rPr>
          <w:rFonts w:ascii="Tahoma" w:hAnsi="Tahoma" w:cs="Tahoma"/>
        </w:rPr>
        <w:t>conclusions</w:t>
      </w:r>
      <w:r w:rsidR="00326D25">
        <w:rPr>
          <w:rFonts w:ascii="Tahoma" w:hAnsi="Tahoma" w:cs="Tahoma"/>
        </w:rPr>
        <w:t>:</w:t>
      </w:r>
    </w:p>
    <w:p w14:paraId="54224A97" w14:textId="10C082B7" w:rsidR="00A942BF" w:rsidRDefault="00326D25" w:rsidP="00326D25">
      <w:pPr>
        <w:pStyle w:val="ListParagraph"/>
        <w:numPr>
          <w:ilvl w:val="0"/>
          <w:numId w:val="9"/>
        </w:numPr>
        <w:tabs>
          <w:tab w:val="left" w:pos="1593"/>
        </w:tabs>
        <w:rPr>
          <w:rFonts w:ascii="Tahoma" w:hAnsi="Tahoma" w:cs="Tahoma"/>
        </w:rPr>
      </w:pPr>
      <w:r>
        <w:rPr>
          <w:rFonts w:ascii="Tahoma" w:hAnsi="Tahoma" w:cs="Tahoma"/>
        </w:rPr>
        <w:t>The top of the world is at the top of a mountain</w:t>
      </w:r>
    </w:p>
    <w:p w14:paraId="52332FE0" w14:textId="30B01280" w:rsidR="00326D25" w:rsidRDefault="00326D25" w:rsidP="00326D25">
      <w:pPr>
        <w:pStyle w:val="ListParagraph"/>
        <w:numPr>
          <w:ilvl w:val="0"/>
          <w:numId w:val="9"/>
        </w:numPr>
        <w:tabs>
          <w:tab w:val="left" w:pos="1593"/>
        </w:tabs>
        <w:rPr>
          <w:rFonts w:ascii="Tahoma" w:hAnsi="Tahoma" w:cs="Tahoma"/>
        </w:rPr>
      </w:pPr>
      <w:r>
        <w:rPr>
          <w:rFonts w:ascii="Tahoma" w:hAnsi="Tahoma" w:cs="Tahoma"/>
        </w:rPr>
        <w:t>The top of a mountain is a Beautiful Fantastic Spot (BFS)</w:t>
      </w:r>
    </w:p>
    <w:p w14:paraId="44634DE5" w14:textId="5855F4BD" w:rsidR="00326D25" w:rsidRDefault="00326D25" w:rsidP="00326D25">
      <w:pPr>
        <w:pStyle w:val="ListParagraph"/>
        <w:numPr>
          <w:ilvl w:val="0"/>
          <w:numId w:val="9"/>
        </w:numPr>
        <w:tabs>
          <w:tab w:val="left" w:pos="1593"/>
        </w:tabs>
        <w:rPr>
          <w:rFonts w:ascii="Tahoma" w:hAnsi="Tahoma" w:cs="Tahoma"/>
        </w:rPr>
      </w:pPr>
      <w:r>
        <w:rPr>
          <w:rFonts w:ascii="Tahoma" w:hAnsi="Tahoma" w:cs="Tahoma"/>
        </w:rPr>
        <w:t>You can move from one BFS to a neighboring BFS</w:t>
      </w:r>
    </w:p>
    <w:p w14:paraId="6DC276D6" w14:textId="749EF4C0" w:rsidR="00326D25" w:rsidRDefault="00326D25" w:rsidP="00326D25">
      <w:pPr>
        <w:pStyle w:val="ListParagraph"/>
        <w:numPr>
          <w:ilvl w:val="0"/>
          <w:numId w:val="9"/>
        </w:numPr>
        <w:tabs>
          <w:tab w:val="left" w:pos="1593"/>
        </w:tabs>
        <w:rPr>
          <w:rFonts w:ascii="Tahoma" w:hAnsi="Tahoma" w:cs="Tahoma"/>
        </w:rPr>
      </w:pPr>
      <w:r>
        <w:rPr>
          <w:rFonts w:ascii="Tahoma" w:hAnsi="Tahoma" w:cs="Tahoma"/>
        </w:rPr>
        <w:t>If you are at a BFS which is at the top of the world, you know that you are at the top of the world</w:t>
      </w:r>
    </w:p>
    <w:p w14:paraId="749AE062" w14:textId="11207259" w:rsidR="00326D25" w:rsidRDefault="00326D25" w:rsidP="00326D25">
      <w:pPr>
        <w:pStyle w:val="ListParagraph"/>
        <w:numPr>
          <w:ilvl w:val="0"/>
          <w:numId w:val="9"/>
        </w:numPr>
        <w:tabs>
          <w:tab w:val="left" w:pos="1593"/>
        </w:tabs>
        <w:rPr>
          <w:rFonts w:ascii="Tahoma" w:hAnsi="Tahoma" w:cs="Tahoma"/>
        </w:rPr>
      </w:pPr>
      <w:r>
        <w:rPr>
          <w:rFonts w:ascii="Tahoma" w:hAnsi="Tahoma" w:cs="Tahoma"/>
        </w:rPr>
        <w:t>From any BFS, you can move to another BFS</w:t>
      </w:r>
    </w:p>
    <w:p w14:paraId="6921F252" w14:textId="14E15E42" w:rsidR="00496780" w:rsidRDefault="00CF0D96" w:rsidP="00922705">
      <w:pPr>
        <w:tabs>
          <w:tab w:val="left" w:pos="1593"/>
        </w:tabs>
        <w:spacing w:line="300" w:lineRule="auto"/>
        <w:rPr>
          <w:rFonts w:ascii="Tahoma" w:hAnsi="Tahoma" w:cs="Tahoma"/>
        </w:rPr>
      </w:pPr>
      <w:r>
        <w:rPr>
          <w:rFonts w:ascii="Tahoma" w:hAnsi="Tahoma" w:cs="Tahoma"/>
        </w:rPr>
        <w:t xml:space="preserve">Moving from the metaphor of trying to reach the top of the world to wanting to solve a linear </w:t>
      </w:r>
      <w:r w:rsidR="00F776A6">
        <w:rPr>
          <w:rFonts w:ascii="Tahoma" w:hAnsi="Tahoma" w:cs="Tahoma"/>
        </w:rPr>
        <w:t>program, we can make these five conclusions:</w:t>
      </w:r>
    </w:p>
    <w:p w14:paraId="0E66B2AD" w14:textId="3002D3E0" w:rsidR="00F776A6" w:rsidRDefault="00F776A6" w:rsidP="00F776A6">
      <w:pPr>
        <w:pStyle w:val="ListParagraph"/>
        <w:numPr>
          <w:ilvl w:val="0"/>
          <w:numId w:val="10"/>
        </w:numPr>
        <w:tabs>
          <w:tab w:val="left" w:pos="1593"/>
        </w:tabs>
        <w:rPr>
          <w:rFonts w:ascii="Tahoma" w:hAnsi="Tahoma" w:cs="Tahoma"/>
        </w:rPr>
      </w:pPr>
      <w:r>
        <w:rPr>
          <w:rFonts w:ascii="Tahoma" w:hAnsi="Tahoma" w:cs="Tahoma"/>
        </w:rPr>
        <w:t>An optimal solution is located at a vertex</w:t>
      </w:r>
    </w:p>
    <w:p w14:paraId="33005D2A" w14:textId="0F4C2DC6" w:rsidR="00F776A6" w:rsidRDefault="00F776A6" w:rsidP="00F776A6">
      <w:pPr>
        <w:pStyle w:val="ListParagraph"/>
        <w:numPr>
          <w:ilvl w:val="0"/>
          <w:numId w:val="10"/>
        </w:numPr>
        <w:tabs>
          <w:tab w:val="left" w:pos="1593"/>
        </w:tabs>
        <w:rPr>
          <w:rFonts w:ascii="Tahoma" w:hAnsi="Tahoma" w:cs="Tahoma"/>
        </w:rPr>
      </w:pPr>
      <w:r>
        <w:rPr>
          <w:rFonts w:ascii="Tahoma" w:hAnsi="Tahoma" w:cs="Tahoma"/>
        </w:rPr>
        <w:t>A vertex is a Basic Feasible Solution (BFS)</w:t>
      </w:r>
    </w:p>
    <w:p w14:paraId="7786F404" w14:textId="18412CD5" w:rsidR="00F776A6" w:rsidRDefault="00F776A6" w:rsidP="00F776A6">
      <w:pPr>
        <w:pStyle w:val="ListParagraph"/>
        <w:numPr>
          <w:ilvl w:val="0"/>
          <w:numId w:val="10"/>
        </w:numPr>
        <w:tabs>
          <w:tab w:val="left" w:pos="1593"/>
        </w:tabs>
        <w:rPr>
          <w:rFonts w:ascii="Tahoma" w:hAnsi="Tahoma" w:cs="Tahoma"/>
        </w:rPr>
      </w:pPr>
      <w:r>
        <w:rPr>
          <w:rFonts w:ascii="Tahoma" w:hAnsi="Tahoma" w:cs="Tahoma"/>
        </w:rPr>
        <w:t>You can move from one BFS to a neighboring BFS</w:t>
      </w:r>
    </w:p>
    <w:p w14:paraId="7884C331" w14:textId="1980F293" w:rsidR="00F776A6" w:rsidRDefault="00F776A6" w:rsidP="00F776A6">
      <w:pPr>
        <w:pStyle w:val="ListParagraph"/>
        <w:numPr>
          <w:ilvl w:val="0"/>
          <w:numId w:val="10"/>
        </w:numPr>
        <w:tabs>
          <w:tab w:val="left" w:pos="1593"/>
        </w:tabs>
        <w:rPr>
          <w:rFonts w:ascii="Tahoma" w:hAnsi="Tahoma" w:cs="Tahoma"/>
        </w:rPr>
      </w:pPr>
      <w:r>
        <w:rPr>
          <w:rFonts w:ascii="Tahoma" w:hAnsi="Tahoma" w:cs="Tahoma"/>
        </w:rPr>
        <w:t>You can detect whether a BFS is optimal</w:t>
      </w:r>
    </w:p>
    <w:p w14:paraId="1761AEF0" w14:textId="37157A32" w:rsidR="00F776A6" w:rsidRDefault="00F776A6" w:rsidP="00F776A6">
      <w:pPr>
        <w:pStyle w:val="ListParagraph"/>
        <w:numPr>
          <w:ilvl w:val="0"/>
          <w:numId w:val="10"/>
        </w:numPr>
        <w:tabs>
          <w:tab w:val="left" w:pos="1593"/>
        </w:tabs>
        <w:rPr>
          <w:rFonts w:ascii="Tahoma" w:hAnsi="Tahoma" w:cs="Tahoma"/>
        </w:rPr>
      </w:pPr>
      <w:r>
        <w:rPr>
          <w:rFonts w:ascii="Tahoma" w:hAnsi="Tahoma" w:cs="Tahoma"/>
        </w:rPr>
        <w:t>From any BFS, you can move to a BFS with a better cost (smallest cost if the problem is minimization, largest cost if the problem is maximization)</w:t>
      </w:r>
    </w:p>
    <w:p w14:paraId="5F424DCC" w14:textId="20FCA6E2" w:rsidR="004C6DE6" w:rsidRDefault="00A32089" w:rsidP="00922705">
      <w:pPr>
        <w:tabs>
          <w:tab w:val="left" w:pos="1593"/>
        </w:tabs>
        <w:spacing w:line="300" w:lineRule="auto"/>
        <w:rPr>
          <w:rFonts w:ascii="Tahoma" w:hAnsi="Tahoma" w:cs="Tahoma"/>
        </w:rPr>
      </w:pPr>
      <w:r>
        <w:rPr>
          <w:rFonts w:ascii="Tahoma" w:hAnsi="Tahoma" w:cs="Tahoma"/>
        </w:rPr>
        <w:t>The remaining part of the lecture focuses on how to express each of these 5 facts algebraically.</w:t>
      </w:r>
      <w:r w:rsidR="007E0F6C">
        <w:rPr>
          <w:rFonts w:ascii="Tahoma" w:hAnsi="Tahoma" w:cs="Tahoma"/>
        </w:rPr>
        <w:t xml:space="preserve"> As mentioned previously, a linear program is a set of linear equations – one of which is called the </w:t>
      </w:r>
      <w:r w:rsidR="007E0F6C" w:rsidRPr="00922705">
        <w:rPr>
          <w:rFonts w:ascii="Tahoma" w:hAnsi="Tahoma" w:cs="Tahoma"/>
        </w:rPr>
        <w:t>objective</w:t>
      </w:r>
      <w:r w:rsidR="007E0F6C">
        <w:rPr>
          <w:rFonts w:ascii="Tahoma" w:hAnsi="Tahoma" w:cs="Tahoma"/>
        </w:rPr>
        <w:t xml:space="preserve"> </w:t>
      </w:r>
      <w:r w:rsidR="007E0F6C" w:rsidRPr="00922705">
        <w:rPr>
          <w:rFonts w:ascii="Tahoma" w:hAnsi="Tahoma" w:cs="Tahoma"/>
        </w:rPr>
        <w:t>function</w:t>
      </w:r>
      <w:r w:rsidR="007E0F6C">
        <w:rPr>
          <w:rFonts w:ascii="Tahoma" w:hAnsi="Tahoma" w:cs="Tahoma"/>
        </w:rPr>
        <w:t xml:space="preserve">, others called the </w:t>
      </w:r>
      <w:r w:rsidR="007E0F6C" w:rsidRPr="00922705">
        <w:rPr>
          <w:rFonts w:ascii="Tahoma" w:hAnsi="Tahoma" w:cs="Tahoma"/>
        </w:rPr>
        <w:t>constraints</w:t>
      </w:r>
      <w:r w:rsidR="007E0F6C">
        <w:rPr>
          <w:rFonts w:ascii="Tahoma" w:hAnsi="Tahoma" w:cs="Tahoma"/>
        </w:rPr>
        <w:t>.</w:t>
      </w:r>
    </w:p>
    <w:p w14:paraId="6C81FE91" w14:textId="05AA64A2" w:rsidR="007E0F6C" w:rsidRDefault="007E0F6C" w:rsidP="00922705">
      <w:pPr>
        <w:tabs>
          <w:tab w:val="left" w:pos="1593"/>
        </w:tabs>
        <w:spacing w:line="300" w:lineRule="auto"/>
        <w:rPr>
          <w:rFonts w:ascii="Tahoma" w:eastAsiaTheme="minorEastAsia" w:hAnsi="Tahoma" w:cs="Tahoma"/>
        </w:rPr>
      </w:pPr>
      <w:r>
        <w:rPr>
          <w:rFonts w:ascii="Tahoma" w:hAnsi="Tahoma" w:cs="Tahoma"/>
          <w:noProof/>
        </w:rPr>
        <w:lastRenderedPageBreak/>
        <w:drawing>
          <wp:anchor distT="0" distB="0" distL="114300" distR="114300" simplePos="0" relativeHeight="251660288" behindDoc="0" locked="0" layoutInCell="1" allowOverlap="1" wp14:anchorId="2DC508A6" wp14:editId="147C859A">
            <wp:simplePos x="0" y="0"/>
            <wp:positionH relativeFrom="margin">
              <wp:posOffset>1653540</wp:posOffset>
            </wp:positionH>
            <wp:positionV relativeFrom="paragraph">
              <wp:posOffset>1830070</wp:posOffset>
            </wp:positionV>
            <wp:extent cx="2728595" cy="13893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1 at 12.55.43 PM.png"/>
                    <pic:cNvPicPr/>
                  </pic:nvPicPr>
                  <pic:blipFill>
                    <a:blip r:embed="rId9">
                      <a:extLst>
                        <a:ext uri="{28A0092B-C50C-407E-A947-70E740481C1C}">
                          <a14:useLocalDpi xmlns:a14="http://schemas.microsoft.com/office/drawing/2010/main" val="0"/>
                        </a:ext>
                      </a:extLst>
                    </a:blip>
                    <a:stretch>
                      <a:fillRect/>
                    </a:stretch>
                  </pic:blipFill>
                  <pic:spPr>
                    <a:xfrm>
                      <a:off x="0" y="0"/>
                      <a:ext cx="2728595" cy="1389380"/>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noProof/>
        </w:rPr>
        <w:drawing>
          <wp:anchor distT="0" distB="0" distL="114300" distR="114300" simplePos="0" relativeHeight="251659264" behindDoc="0" locked="0" layoutInCell="1" allowOverlap="1" wp14:anchorId="215CF37B" wp14:editId="3837E953">
            <wp:simplePos x="0" y="0"/>
            <wp:positionH relativeFrom="margin">
              <wp:align>center</wp:align>
            </wp:positionH>
            <wp:positionV relativeFrom="paragraph">
              <wp:posOffset>297</wp:posOffset>
            </wp:positionV>
            <wp:extent cx="2223135" cy="1387489"/>
            <wp:effectExtent l="0" t="0" r="1206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15 at 7.23.34 AM.png"/>
                    <pic:cNvPicPr/>
                  </pic:nvPicPr>
                  <pic:blipFill>
                    <a:blip r:embed="rId10">
                      <a:extLst>
                        <a:ext uri="{28A0092B-C50C-407E-A947-70E740481C1C}">
                          <a14:useLocalDpi xmlns:a14="http://schemas.microsoft.com/office/drawing/2010/main" val="0"/>
                        </a:ext>
                      </a:extLst>
                    </a:blip>
                    <a:stretch>
                      <a:fillRect/>
                    </a:stretch>
                  </pic:blipFill>
                  <pic:spPr>
                    <a:xfrm>
                      <a:off x="0" y="0"/>
                      <a:ext cx="2223135" cy="1387489"/>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rPr>
        <w:t xml:space="preserve">In order to solve the set of inequality constraints, we can first eliminate the inequality </w:t>
      </w:r>
      <m:oMath>
        <m:r>
          <w:rPr>
            <w:rFonts w:ascii="Cambria Math" w:hAnsi="Cambria Math" w:cs="Tahoma"/>
          </w:rPr>
          <m:t>≤</m:t>
        </m:r>
        <m:sSub>
          <m:sSubPr>
            <m:ctrlPr>
              <w:rPr>
                <w:rFonts w:ascii="Cambria Math" w:hAnsi="Cambria Math" w:cs="Tahoma"/>
                <w:i/>
              </w:rPr>
            </m:ctrlPr>
          </m:sSubPr>
          <m:e>
            <m:r>
              <w:rPr>
                <w:rFonts w:ascii="Cambria Math" w:hAnsi="Cambria Math" w:cs="Tahoma"/>
              </w:rPr>
              <m:t>b</m:t>
            </m:r>
          </m:e>
          <m:sub>
            <m:r>
              <w:rPr>
                <w:rFonts w:ascii="Cambria Math" w:hAnsi="Cambria Math" w:cs="Tahoma"/>
              </w:rPr>
              <m:t>i</m:t>
            </m:r>
          </m:sub>
        </m:sSub>
      </m:oMath>
      <w:r>
        <w:rPr>
          <w:rFonts w:ascii="Tahoma" w:hAnsi="Tahoma" w:cs="Tahoma"/>
        </w:rPr>
        <w:t xml:space="preserve"> and instead set the constraints </w:t>
      </w:r>
      <m:oMath>
        <m:r>
          <w:rPr>
            <w:rFonts w:ascii="Cambria Math" w:hAnsi="Cambria Math" w:cs="Tahoma"/>
          </w:rPr>
          <m:t>=</m:t>
        </m:r>
        <m:sSub>
          <m:sSubPr>
            <m:ctrlPr>
              <w:rPr>
                <w:rFonts w:ascii="Cambria Math" w:hAnsi="Cambria Math" w:cs="Tahoma"/>
                <w:i/>
              </w:rPr>
            </m:ctrlPr>
          </m:sSubPr>
          <m:e>
            <m:r>
              <w:rPr>
                <w:rFonts w:ascii="Cambria Math" w:hAnsi="Cambria Math" w:cs="Tahoma"/>
              </w:rPr>
              <m:t>b</m:t>
            </m:r>
          </m:e>
          <m:sub>
            <m:r>
              <w:rPr>
                <w:rFonts w:ascii="Cambria Math" w:hAnsi="Cambria Math" w:cs="Tahoma"/>
              </w:rPr>
              <m:t>i</m:t>
            </m:r>
          </m:sub>
        </m:sSub>
      </m:oMath>
      <w:r>
        <w:rPr>
          <w:rFonts w:ascii="Tahoma" w:eastAsiaTheme="minorEastAsia" w:hAnsi="Tahoma" w:cs="Tahoma"/>
        </w:rPr>
        <w:t>.</w:t>
      </w:r>
    </w:p>
    <w:p w14:paraId="6CCCAE10" w14:textId="73DFB513" w:rsidR="007E0F6C" w:rsidRDefault="007E0F6C" w:rsidP="00922705">
      <w:pPr>
        <w:tabs>
          <w:tab w:val="left" w:pos="1593"/>
        </w:tabs>
        <w:spacing w:line="300" w:lineRule="auto"/>
        <w:rPr>
          <w:rFonts w:ascii="Tahoma" w:hAnsi="Tahoma" w:cs="Tahoma"/>
        </w:rPr>
      </w:pPr>
      <w:r>
        <w:rPr>
          <w:rFonts w:ascii="Tahoma" w:hAnsi="Tahoma" w:cs="Tahoma"/>
        </w:rPr>
        <w:t xml:space="preserve">To solve this system of linear equations, we can use Gaussian elimination. </w:t>
      </w:r>
      <w:r w:rsidR="00307548">
        <w:rPr>
          <w:rFonts w:ascii="Tahoma" w:hAnsi="Tahoma" w:cs="Tahoma"/>
        </w:rPr>
        <w:t xml:space="preserve">A good description of Gaussian elimination can be found </w:t>
      </w:r>
      <w:hyperlink r:id="rId11" w:history="1">
        <w:r w:rsidR="00307548" w:rsidRPr="00307548">
          <w:rPr>
            <w:rStyle w:val="Hyperlink"/>
            <w:rFonts w:ascii="Tahoma" w:hAnsi="Tahoma" w:cs="Tahoma"/>
          </w:rPr>
          <w:t>here</w:t>
        </w:r>
      </w:hyperlink>
      <w:r w:rsidR="00307548">
        <w:rPr>
          <w:rFonts w:ascii="Tahoma" w:hAnsi="Tahoma" w:cs="Tahoma"/>
        </w:rPr>
        <w:t xml:space="preserve">. </w:t>
      </w:r>
      <w:r w:rsidR="00323F17">
        <w:rPr>
          <w:rFonts w:ascii="Tahoma" w:hAnsi="Tahoma" w:cs="Tahoma"/>
        </w:rPr>
        <w:t>Because the set of constraints all use the same set of variables, we can combine these constraints together in order to simplify the linear equations included in the set of constraints.</w:t>
      </w:r>
    </w:p>
    <w:p w14:paraId="03544D6A" w14:textId="62248EF3" w:rsidR="003A54EB" w:rsidRDefault="000831A1" w:rsidP="00922705">
      <w:pPr>
        <w:tabs>
          <w:tab w:val="left" w:pos="1593"/>
        </w:tabs>
        <w:spacing w:line="300" w:lineRule="auto"/>
        <w:rPr>
          <w:rFonts w:ascii="Tahoma" w:hAnsi="Tahoma" w:cs="Tahoma"/>
        </w:rPr>
      </w:pPr>
      <w:r>
        <w:rPr>
          <w:rFonts w:ascii="Tahoma" w:hAnsi="Tahoma" w:cs="Tahoma"/>
          <w:noProof/>
        </w:rPr>
        <w:drawing>
          <wp:anchor distT="0" distB="0" distL="114300" distR="114300" simplePos="0" relativeHeight="251661312" behindDoc="0" locked="0" layoutInCell="1" allowOverlap="1" wp14:anchorId="17219C3E" wp14:editId="79C305D8">
            <wp:simplePos x="0" y="0"/>
            <wp:positionH relativeFrom="margin">
              <wp:posOffset>1762125</wp:posOffset>
            </wp:positionH>
            <wp:positionV relativeFrom="paragraph">
              <wp:posOffset>441960</wp:posOffset>
            </wp:positionV>
            <wp:extent cx="2437765" cy="1389380"/>
            <wp:effectExtent l="0" t="0" r="63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21 at 1.07.42 PM.png"/>
                    <pic:cNvPicPr/>
                  </pic:nvPicPr>
                  <pic:blipFill>
                    <a:blip r:embed="rId12">
                      <a:extLst>
                        <a:ext uri="{28A0092B-C50C-407E-A947-70E740481C1C}">
                          <a14:useLocalDpi xmlns:a14="http://schemas.microsoft.com/office/drawing/2010/main" val="0"/>
                        </a:ext>
                      </a:extLst>
                    </a:blip>
                    <a:stretch>
                      <a:fillRect/>
                    </a:stretch>
                  </pic:blipFill>
                  <pic:spPr>
                    <a:xfrm>
                      <a:off x="0" y="0"/>
                      <a:ext cx="2437765" cy="1389380"/>
                    </a:xfrm>
                    <a:prstGeom prst="rect">
                      <a:avLst/>
                    </a:prstGeom>
                  </pic:spPr>
                </pic:pic>
              </a:graphicData>
            </a:graphic>
            <wp14:sizeRelH relativeFrom="page">
              <wp14:pctWidth>0</wp14:pctWidth>
            </wp14:sizeRelH>
            <wp14:sizeRelV relativeFrom="page">
              <wp14:pctHeight>0</wp14:pctHeight>
            </wp14:sizeRelV>
          </wp:anchor>
        </w:drawing>
      </w:r>
      <w:r w:rsidR="003A54EB">
        <w:rPr>
          <w:rFonts w:ascii="Tahoma" w:hAnsi="Tahoma" w:cs="Tahoma"/>
        </w:rPr>
        <w:t>To use Gaussian elimination in the context of the LP, we can express some of the variables in terms of the other ones.</w:t>
      </w:r>
    </w:p>
    <w:p w14:paraId="7B070833" w14:textId="144E3697" w:rsidR="003A54EB" w:rsidRDefault="000831A1" w:rsidP="00922705">
      <w:pPr>
        <w:tabs>
          <w:tab w:val="left" w:pos="1593"/>
        </w:tabs>
        <w:spacing w:line="300" w:lineRule="auto"/>
        <w:rPr>
          <w:rFonts w:ascii="Tahoma" w:hAnsi="Tahoma" w:cs="Tahoma"/>
        </w:rPr>
      </w:pPr>
      <w:r>
        <w:rPr>
          <w:rFonts w:ascii="Tahoma" w:hAnsi="Tahoma" w:cs="Tahoma"/>
          <w:noProof/>
        </w:rPr>
        <w:drawing>
          <wp:anchor distT="0" distB="0" distL="114300" distR="114300" simplePos="0" relativeHeight="251662336" behindDoc="0" locked="0" layoutInCell="1" allowOverlap="1" wp14:anchorId="2D799B79" wp14:editId="041749CA">
            <wp:simplePos x="0" y="0"/>
            <wp:positionH relativeFrom="margin">
              <wp:align>center</wp:align>
            </wp:positionH>
            <wp:positionV relativeFrom="paragraph">
              <wp:posOffset>2185035</wp:posOffset>
            </wp:positionV>
            <wp:extent cx="2225342" cy="1389888"/>
            <wp:effectExtent l="0" t="0" r="1016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7-21 at 1.10.40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5342" cy="1389888"/>
                    </a:xfrm>
                    <a:prstGeom prst="rect">
                      <a:avLst/>
                    </a:prstGeom>
                  </pic:spPr>
                </pic:pic>
              </a:graphicData>
            </a:graphic>
            <wp14:sizeRelH relativeFrom="page">
              <wp14:pctWidth>0</wp14:pctWidth>
            </wp14:sizeRelH>
            <wp14:sizeRelV relativeFrom="page">
              <wp14:pctHeight>0</wp14:pctHeight>
            </wp14:sizeRelV>
          </wp:anchor>
        </w:drawing>
      </w:r>
      <w:r w:rsidR="003A54EB">
        <w:rPr>
          <w:rFonts w:ascii="Tahoma" w:hAnsi="Tahoma" w:cs="Tahoma"/>
        </w:rPr>
        <w:t xml:space="preserve">What we did here is to express all the </w:t>
      </w:r>
      <m:oMath>
        <m:sSub>
          <m:sSubPr>
            <m:ctrlPr>
              <w:rPr>
                <w:rFonts w:ascii="Cambria Math" w:hAnsi="Cambria Math" w:cs="Tahoma"/>
                <w:i/>
              </w:rPr>
            </m:ctrlPr>
          </m:sSubPr>
          <m:e>
            <m:r>
              <w:rPr>
                <w:rFonts w:ascii="Cambria Math" w:hAnsi="Cambria Math" w:cs="Tahoma"/>
              </w:rPr>
              <m:t>x</m:t>
            </m:r>
          </m:e>
          <m:sub>
            <m:r>
              <w:rPr>
                <w:rFonts w:ascii="Cambria Math" w:hAnsi="Cambria Math" w:cs="Tahoma"/>
              </w:rPr>
              <m:t>i</m:t>
            </m:r>
          </m:sub>
        </m:sSub>
      </m:oMath>
      <w:r w:rsidR="003A54EB">
        <w:rPr>
          <w:rFonts w:ascii="Tahoma" w:hAnsi="Tahoma" w:cs="Tahoma"/>
        </w:rPr>
        <w:t xml:space="preserve"> in terms of the others, which is known as a </w:t>
      </w:r>
      <w:r w:rsidR="003A54EB">
        <w:rPr>
          <w:rFonts w:ascii="Tahoma" w:hAnsi="Tahoma" w:cs="Tahoma"/>
          <w:i/>
        </w:rPr>
        <w:t>Basic Solution</w:t>
      </w:r>
      <w:r w:rsidR="003A54EB">
        <w:rPr>
          <w:rFonts w:ascii="Tahoma" w:hAnsi="Tahoma" w:cs="Tahoma"/>
        </w:rPr>
        <w:t xml:space="preserve">. The terms on the left-hand side are called the </w:t>
      </w:r>
      <w:r w:rsidR="003A54EB">
        <w:rPr>
          <w:rFonts w:ascii="Tahoma" w:hAnsi="Tahoma" w:cs="Tahoma"/>
          <w:i/>
        </w:rPr>
        <w:t>basic variables</w:t>
      </w:r>
      <w:r w:rsidR="003A54EB">
        <w:rPr>
          <w:rFonts w:ascii="Tahoma" w:hAnsi="Tahoma" w:cs="Tahoma"/>
        </w:rPr>
        <w:t xml:space="preserve">, while the summations on the right-hand side of the equation are known as the </w:t>
      </w:r>
      <w:r w:rsidR="003A54EB">
        <w:rPr>
          <w:rFonts w:ascii="Tahoma" w:hAnsi="Tahoma" w:cs="Tahoma"/>
          <w:i/>
        </w:rPr>
        <w:t>non-basic variables</w:t>
      </w:r>
      <w:r w:rsidR="003A54EB">
        <w:rPr>
          <w:rFonts w:ascii="Tahoma" w:hAnsi="Tahoma" w:cs="Tahoma"/>
        </w:rPr>
        <w:t>.</w:t>
      </w:r>
    </w:p>
    <w:p w14:paraId="18DB8CF2" w14:textId="0DF71242" w:rsidR="000831A1" w:rsidRDefault="00E45D00" w:rsidP="00922705">
      <w:pPr>
        <w:tabs>
          <w:tab w:val="left" w:pos="1593"/>
        </w:tabs>
        <w:spacing w:line="300" w:lineRule="auto"/>
        <w:rPr>
          <w:rFonts w:ascii="Tahoma" w:eastAsiaTheme="minorEastAsia" w:hAnsi="Tahoma" w:cs="Tahoma"/>
        </w:rPr>
      </w:pPr>
      <w:r>
        <w:rPr>
          <w:rFonts w:ascii="Tahoma" w:hAnsi="Tahoma" w:cs="Tahoma"/>
        </w:rPr>
        <w:t xml:space="preserve">In order to find a basic solution in this set of linear solutions, we can set all the non-basic variables to 0 which results in </w:t>
      </w:r>
      <w:r w:rsidR="00262B37">
        <w:rPr>
          <w:rFonts w:ascii="Tahoma" w:hAnsi="Tahoma" w:cs="Tahoma"/>
        </w:rPr>
        <w:t xml:space="preserve">assigning all the </w:t>
      </w:r>
      <m:oMath>
        <m:sSub>
          <m:sSubPr>
            <m:ctrlPr>
              <w:rPr>
                <w:rFonts w:ascii="Cambria Math" w:hAnsi="Cambria Math" w:cs="Tahoma"/>
                <w:i/>
              </w:rPr>
            </m:ctrlPr>
          </m:sSubPr>
          <m:e>
            <m:r>
              <w:rPr>
                <w:rFonts w:ascii="Cambria Math" w:hAnsi="Cambria Math" w:cs="Tahoma"/>
              </w:rPr>
              <m:t>x</m:t>
            </m:r>
          </m:e>
          <m:sub>
            <m:r>
              <w:rPr>
                <w:rFonts w:ascii="Cambria Math" w:hAnsi="Cambria Math" w:cs="Tahoma"/>
              </w:rPr>
              <m:t>i</m:t>
            </m:r>
          </m:sub>
        </m:sSub>
        <m:r>
          <w:rPr>
            <w:rFonts w:ascii="Cambria Math" w:hAnsi="Cambria Math" w:cs="Tahoma"/>
          </w:rPr>
          <m:t>=</m:t>
        </m:r>
        <m:sSub>
          <m:sSubPr>
            <m:ctrlPr>
              <w:rPr>
                <w:rFonts w:ascii="Cambria Math" w:hAnsi="Cambria Math" w:cs="Tahoma"/>
                <w:i/>
              </w:rPr>
            </m:ctrlPr>
          </m:sSubPr>
          <m:e>
            <m:r>
              <w:rPr>
                <w:rFonts w:ascii="Cambria Math" w:hAnsi="Cambria Math" w:cs="Tahoma"/>
              </w:rPr>
              <m:t>b</m:t>
            </m:r>
          </m:e>
          <m:sub>
            <m:r>
              <w:rPr>
                <w:rFonts w:ascii="Cambria Math" w:hAnsi="Cambria Math" w:cs="Tahoma"/>
              </w:rPr>
              <m:t>i</m:t>
            </m:r>
          </m:sub>
        </m:sSub>
      </m:oMath>
      <w:r w:rsidR="00262B37">
        <w:rPr>
          <w:rFonts w:ascii="Tahoma" w:eastAsiaTheme="minorEastAsia" w:hAnsi="Tahoma" w:cs="Tahoma"/>
        </w:rPr>
        <w:t xml:space="preserve"> for each equation in our linear system.</w:t>
      </w:r>
      <w:r w:rsidR="00922705">
        <w:rPr>
          <w:rFonts w:ascii="Tahoma" w:eastAsiaTheme="minorEastAsia" w:hAnsi="Tahoma" w:cs="Tahoma"/>
        </w:rPr>
        <w:t xml:space="preserve"> </w:t>
      </w:r>
      <w:r w:rsidR="00575F74">
        <w:rPr>
          <w:rFonts w:ascii="Tahoma" w:eastAsiaTheme="minorEastAsia" w:hAnsi="Tahoma" w:cs="Tahoma"/>
        </w:rPr>
        <w:t xml:space="preserve">Once you have a basic solution for one of the </w:t>
      </w:r>
      <m:oMath>
        <m:sSub>
          <m:sSubPr>
            <m:ctrlPr>
              <w:rPr>
                <w:rFonts w:ascii="Cambria Math" w:hAnsi="Cambria Math" w:cs="Tahoma"/>
                <w:i/>
              </w:rPr>
            </m:ctrlPr>
          </m:sSubPr>
          <m:e>
            <m:r>
              <w:rPr>
                <w:rFonts w:ascii="Cambria Math" w:hAnsi="Cambria Math" w:cs="Tahoma"/>
              </w:rPr>
              <m:t>x</m:t>
            </m:r>
          </m:e>
          <m:sub>
            <m:r>
              <w:rPr>
                <w:rFonts w:ascii="Cambria Math" w:hAnsi="Cambria Math" w:cs="Tahoma"/>
              </w:rPr>
              <m:t>i</m:t>
            </m:r>
          </m:sub>
        </m:sSub>
      </m:oMath>
      <w:r w:rsidR="00575F74">
        <w:rPr>
          <w:rFonts w:ascii="Tahoma" w:eastAsiaTheme="minorEastAsia" w:hAnsi="Tahoma" w:cs="Tahoma"/>
        </w:rPr>
        <w:t xml:space="preserve"> variables, you can then solve for the other </w:t>
      </w:r>
      <m:oMath>
        <m:sSub>
          <m:sSubPr>
            <m:ctrlPr>
              <w:rPr>
                <w:rFonts w:ascii="Cambria Math" w:hAnsi="Cambria Math" w:cs="Tahoma"/>
                <w:i/>
              </w:rPr>
            </m:ctrlPr>
          </m:sSubPr>
          <m:e>
            <m:r>
              <w:rPr>
                <w:rFonts w:ascii="Cambria Math" w:hAnsi="Cambria Math" w:cs="Tahoma"/>
              </w:rPr>
              <m:t>x</m:t>
            </m:r>
          </m:e>
          <m:sub>
            <m:r>
              <w:rPr>
                <w:rFonts w:ascii="Cambria Math" w:hAnsi="Cambria Math" w:cs="Tahoma"/>
              </w:rPr>
              <m:t>i</m:t>
            </m:r>
          </m:sub>
        </m:sSub>
      </m:oMath>
      <w:r w:rsidR="00575F74">
        <w:rPr>
          <w:rFonts w:ascii="Tahoma" w:eastAsiaTheme="minorEastAsia" w:hAnsi="Tahoma" w:cs="Tahoma"/>
        </w:rPr>
        <w:t xml:space="preserve"> in your system of linear equations.  </w:t>
      </w:r>
    </w:p>
    <w:p w14:paraId="5B58C707" w14:textId="65E869D4" w:rsidR="00575F74" w:rsidRDefault="00575F74" w:rsidP="00922705">
      <w:pPr>
        <w:tabs>
          <w:tab w:val="left" w:pos="1593"/>
        </w:tabs>
        <w:spacing w:line="300" w:lineRule="auto"/>
        <w:rPr>
          <w:rFonts w:ascii="Tahoma" w:eastAsiaTheme="minorEastAsia" w:hAnsi="Tahoma" w:cs="Tahoma"/>
        </w:rPr>
      </w:pPr>
      <w:r>
        <w:rPr>
          <w:rFonts w:ascii="Tahoma" w:eastAsiaTheme="minorEastAsia" w:hAnsi="Tahoma" w:cs="Tahoma"/>
        </w:rPr>
        <w:t xml:space="preserve">A caveat with the simplex algorithm and how we go from a basic solution to a basic </w:t>
      </w:r>
      <w:r>
        <w:rPr>
          <w:rFonts w:ascii="Tahoma" w:eastAsiaTheme="minorEastAsia" w:hAnsi="Tahoma" w:cs="Tahoma"/>
          <w:i/>
        </w:rPr>
        <w:t>feasible</w:t>
      </w:r>
      <w:r w:rsidR="006758A6">
        <w:rPr>
          <w:rFonts w:ascii="Tahoma" w:eastAsiaTheme="minorEastAsia" w:hAnsi="Tahoma" w:cs="Tahoma"/>
        </w:rPr>
        <w:t xml:space="preserve"> solution – all </w:t>
      </w:r>
      <m:oMath>
        <m:sSub>
          <m:sSubPr>
            <m:ctrlPr>
              <w:rPr>
                <w:rFonts w:ascii="Cambria Math" w:hAnsi="Cambria Math" w:cs="Tahoma"/>
                <w:i/>
              </w:rPr>
            </m:ctrlPr>
          </m:sSubPr>
          <m:e>
            <m:r>
              <w:rPr>
                <w:rFonts w:ascii="Cambria Math" w:hAnsi="Cambria Math" w:cs="Tahoma"/>
              </w:rPr>
              <m:t>b</m:t>
            </m:r>
          </m:e>
          <m:sub>
            <m:r>
              <w:rPr>
                <w:rFonts w:ascii="Cambria Math" w:hAnsi="Cambria Math" w:cs="Tahoma"/>
              </w:rPr>
              <m:t>i</m:t>
            </m:r>
          </m:sub>
        </m:sSub>
      </m:oMath>
      <w:r w:rsidR="006758A6">
        <w:rPr>
          <w:rFonts w:ascii="Tahoma" w:eastAsiaTheme="minorEastAsia" w:hAnsi="Tahoma" w:cs="Tahoma"/>
        </w:rPr>
        <w:t xml:space="preserve"> </w:t>
      </w:r>
      <w:r w:rsidR="006758A6">
        <w:rPr>
          <w:rFonts w:ascii="Tahoma" w:eastAsiaTheme="minorEastAsia" w:hAnsi="Tahoma" w:cs="Tahoma"/>
        </w:rPr>
        <w:t xml:space="preserve">variables (and subsequently, the </w:t>
      </w:r>
      <m:oMath>
        <m:sSub>
          <m:sSubPr>
            <m:ctrlPr>
              <w:rPr>
                <w:rFonts w:ascii="Cambria Math" w:hAnsi="Cambria Math" w:cs="Tahoma"/>
                <w:i/>
              </w:rPr>
            </m:ctrlPr>
          </m:sSubPr>
          <m:e>
            <m:r>
              <w:rPr>
                <w:rFonts w:ascii="Cambria Math" w:hAnsi="Cambria Math" w:cs="Tahoma"/>
              </w:rPr>
              <m:t>x</m:t>
            </m:r>
          </m:e>
          <m:sub>
            <m:r>
              <w:rPr>
                <w:rFonts w:ascii="Cambria Math" w:hAnsi="Cambria Math" w:cs="Tahoma"/>
              </w:rPr>
              <m:t>i</m:t>
            </m:r>
          </m:sub>
        </m:sSub>
      </m:oMath>
      <w:r w:rsidR="006758A6">
        <w:rPr>
          <w:rFonts w:ascii="Tahoma" w:eastAsiaTheme="minorEastAsia" w:hAnsi="Tahoma" w:cs="Tahoma"/>
        </w:rPr>
        <w:t xml:space="preserve"> variables set equal to </w:t>
      </w:r>
      <m:oMath>
        <m:sSub>
          <m:sSubPr>
            <m:ctrlPr>
              <w:rPr>
                <w:rFonts w:ascii="Cambria Math" w:hAnsi="Cambria Math" w:cs="Tahoma"/>
                <w:i/>
              </w:rPr>
            </m:ctrlPr>
          </m:sSubPr>
          <m:e>
            <m:r>
              <w:rPr>
                <w:rFonts w:ascii="Cambria Math" w:hAnsi="Cambria Math" w:cs="Tahoma"/>
              </w:rPr>
              <m:t>b</m:t>
            </m:r>
          </m:e>
          <m:sub>
            <m:r>
              <w:rPr>
                <w:rFonts w:ascii="Cambria Math" w:hAnsi="Cambria Math" w:cs="Tahoma"/>
              </w:rPr>
              <m:t>i</m:t>
            </m:r>
          </m:sub>
        </m:sSub>
      </m:oMath>
      <w:r w:rsidR="006758A6">
        <w:rPr>
          <w:rFonts w:ascii="Tahoma" w:eastAsiaTheme="minorEastAsia" w:hAnsi="Tahoma" w:cs="Tahoma"/>
        </w:rPr>
        <w:t>)</w:t>
      </w:r>
      <w:r w:rsidR="006758A6">
        <w:rPr>
          <w:rFonts w:ascii="Tahoma" w:eastAsiaTheme="minorEastAsia" w:hAnsi="Tahoma" w:cs="Tahoma"/>
        </w:rPr>
        <w:t xml:space="preserve"> </w:t>
      </w:r>
      <w:r w:rsidR="006758A6">
        <w:rPr>
          <w:rFonts w:ascii="Tahoma" w:eastAsiaTheme="minorEastAsia" w:hAnsi="Tahoma" w:cs="Tahoma"/>
        </w:rPr>
        <w:t xml:space="preserve"> must be non-negative.</w:t>
      </w:r>
      <w:r w:rsidR="00551BB0">
        <w:rPr>
          <w:rFonts w:ascii="Tahoma" w:eastAsiaTheme="minorEastAsia" w:hAnsi="Tahoma" w:cs="Tahoma"/>
        </w:rPr>
        <w:t xml:space="preserve"> </w:t>
      </w:r>
    </w:p>
    <w:p w14:paraId="7E978B6F" w14:textId="7F4DEFB6" w:rsidR="00B03CE9" w:rsidRDefault="00B03CE9" w:rsidP="00B03CE9">
      <w:pPr>
        <w:tabs>
          <w:tab w:val="left" w:pos="1593"/>
        </w:tabs>
        <w:spacing w:line="300" w:lineRule="auto"/>
        <w:rPr>
          <w:rFonts w:ascii="Tahoma" w:hAnsi="Tahoma" w:cs="Tahoma"/>
          <w:i/>
        </w:rPr>
      </w:pPr>
      <w:r>
        <w:rPr>
          <w:rFonts w:ascii="Tahoma" w:hAnsi="Tahoma" w:cs="Tahoma"/>
          <w:i/>
        </w:rPr>
        <w:t>Adding slack variables</w:t>
      </w:r>
    </w:p>
    <w:p w14:paraId="7B0FC742" w14:textId="6C922151" w:rsidR="00E339FA" w:rsidRDefault="006D7D92" w:rsidP="00B03CE9">
      <w:pPr>
        <w:tabs>
          <w:tab w:val="left" w:pos="1593"/>
        </w:tabs>
        <w:spacing w:line="300" w:lineRule="auto"/>
        <w:rPr>
          <w:rFonts w:ascii="Tahoma" w:hAnsi="Tahoma" w:cs="Tahoma"/>
        </w:rPr>
      </w:pPr>
      <w:r>
        <w:rPr>
          <w:rFonts w:ascii="Tahoma" w:hAnsi="Tahoma" w:cs="Tahoma"/>
          <w:noProof/>
        </w:rPr>
        <w:drawing>
          <wp:anchor distT="0" distB="0" distL="114300" distR="114300" simplePos="0" relativeHeight="251663360" behindDoc="0" locked="0" layoutInCell="1" allowOverlap="1" wp14:anchorId="75B4F594" wp14:editId="61DC9538">
            <wp:simplePos x="0" y="0"/>
            <wp:positionH relativeFrom="margin">
              <wp:align>center</wp:align>
            </wp:positionH>
            <wp:positionV relativeFrom="paragraph">
              <wp:posOffset>746760</wp:posOffset>
            </wp:positionV>
            <wp:extent cx="1822450" cy="160020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7-22 at 7.10.27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2450" cy="1600200"/>
                    </a:xfrm>
                    <a:prstGeom prst="rect">
                      <a:avLst/>
                    </a:prstGeom>
                  </pic:spPr>
                </pic:pic>
              </a:graphicData>
            </a:graphic>
            <wp14:sizeRelH relativeFrom="page">
              <wp14:pctWidth>0</wp14:pctWidth>
            </wp14:sizeRelH>
            <wp14:sizeRelV relativeFrom="page">
              <wp14:pctHeight>0</wp14:pctHeight>
            </wp14:sizeRelV>
          </wp:anchor>
        </w:drawing>
      </w:r>
      <w:r w:rsidR="005853F8">
        <w:rPr>
          <w:rFonts w:ascii="Tahoma" w:hAnsi="Tahoma" w:cs="Tahoma"/>
        </w:rPr>
        <w:t>Remember that we had ignored the fact that the</w:t>
      </w:r>
      <w:r w:rsidR="00E339FA">
        <w:rPr>
          <w:rFonts w:ascii="Tahoma" w:hAnsi="Tahoma" w:cs="Tahoma"/>
        </w:rPr>
        <w:t xml:space="preserve"> constraints in an LP were</w:t>
      </w:r>
      <w:r w:rsidR="005853F8">
        <w:rPr>
          <w:rFonts w:ascii="Tahoma" w:hAnsi="Tahoma" w:cs="Tahoma"/>
        </w:rPr>
        <w:t xml:space="preserve"> inequalities</w:t>
      </w:r>
      <w:r w:rsidR="00E339FA">
        <w:rPr>
          <w:rFonts w:ascii="Tahoma" w:hAnsi="Tahoma" w:cs="Tahoma"/>
        </w:rPr>
        <w:t xml:space="preserve">, and not equations which allowed us to perform Gaussian elimination. In order to account for the inequalities, we can add </w:t>
      </w:r>
      <w:r w:rsidR="00E339FA">
        <w:rPr>
          <w:rFonts w:ascii="Tahoma" w:hAnsi="Tahoma" w:cs="Tahoma"/>
          <w:i/>
        </w:rPr>
        <w:t>slack variables</w:t>
      </w:r>
      <w:r w:rsidR="00E339FA">
        <w:rPr>
          <w:rFonts w:ascii="Tahoma" w:hAnsi="Tahoma" w:cs="Tahoma"/>
        </w:rPr>
        <w:t xml:space="preserve"> to transform the inequalities to equations:</w:t>
      </w:r>
    </w:p>
    <w:p w14:paraId="0B199146" w14:textId="651B8A36" w:rsidR="006D7D92" w:rsidRDefault="006D7D92" w:rsidP="00B03CE9">
      <w:pPr>
        <w:tabs>
          <w:tab w:val="left" w:pos="1593"/>
        </w:tabs>
        <w:spacing w:line="300" w:lineRule="auto"/>
        <w:rPr>
          <w:rFonts w:ascii="Tahoma" w:hAnsi="Tahoma" w:cs="Tahoma"/>
        </w:rPr>
      </w:pPr>
    </w:p>
    <w:p w14:paraId="7090D525" w14:textId="60E18F7E" w:rsidR="00B03CE9" w:rsidRDefault="00EF1AA1" w:rsidP="00B03CE9">
      <w:pPr>
        <w:tabs>
          <w:tab w:val="left" w:pos="1593"/>
        </w:tabs>
        <w:spacing w:line="300" w:lineRule="auto"/>
        <w:rPr>
          <w:rFonts w:ascii="Tahoma" w:eastAsiaTheme="minorEastAsia" w:hAnsi="Tahoma" w:cs="Tahoma"/>
        </w:rPr>
      </w:pPr>
      <w:r>
        <w:rPr>
          <w:rFonts w:ascii="Tahoma" w:hAnsi="Tahoma" w:cs="Tahoma"/>
        </w:rPr>
        <w:t xml:space="preserve">By adding the slack variable term, </w:t>
      </w:r>
      <m:oMath>
        <m:sSub>
          <m:sSubPr>
            <m:ctrlPr>
              <w:rPr>
                <w:rFonts w:ascii="Cambria Math" w:hAnsi="Cambria Math" w:cs="Tahoma"/>
                <w:i/>
              </w:rPr>
            </m:ctrlPr>
          </m:sSubPr>
          <m:e>
            <m:r>
              <w:rPr>
                <w:rFonts w:ascii="Cambria Math" w:hAnsi="Cambria Math" w:cs="Tahoma"/>
              </w:rPr>
              <m:t>s</m:t>
            </m:r>
          </m:e>
          <m:sub>
            <m:r>
              <w:rPr>
                <w:rFonts w:ascii="Cambria Math" w:hAnsi="Cambria Math" w:cs="Tahoma"/>
              </w:rPr>
              <m:t>m</m:t>
            </m:r>
          </m:sub>
        </m:sSub>
      </m:oMath>
      <w:r w:rsidR="006D7D92">
        <w:rPr>
          <w:rFonts w:ascii="Tahoma" w:eastAsiaTheme="minorEastAsia" w:hAnsi="Tahoma" w:cs="Tahoma"/>
        </w:rPr>
        <w:t xml:space="preserve"> to each expression, we can transform inequalities into equations. </w:t>
      </w:r>
      <w:r w:rsidR="003A4D52">
        <w:rPr>
          <w:rFonts w:ascii="Tahoma" w:eastAsiaTheme="minorEastAsia" w:hAnsi="Tahoma" w:cs="Tahoma"/>
        </w:rPr>
        <w:t xml:space="preserve">Similar to </w:t>
      </w:r>
      <w:r w:rsidR="008F4EDB">
        <w:rPr>
          <w:rFonts w:ascii="Tahoma" w:eastAsiaTheme="minorEastAsia" w:hAnsi="Tahoma" w:cs="Tahoma"/>
        </w:rPr>
        <w:t xml:space="preserve">the </w:t>
      </w:r>
      <m:oMath>
        <m:sSub>
          <m:sSubPr>
            <m:ctrlPr>
              <w:rPr>
                <w:rFonts w:ascii="Cambria Math" w:hAnsi="Cambria Math" w:cs="Tahoma"/>
                <w:i/>
              </w:rPr>
            </m:ctrlPr>
          </m:sSubPr>
          <m:e>
            <m:r>
              <w:rPr>
                <w:rFonts w:ascii="Cambria Math" w:hAnsi="Cambria Math" w:cs="Tahoma"/>
              </w:rPr>
              <m:t>b</m:t>
            </m:r>
          </m:e>
          <m:sub>
            <m:r>
              <w:rPr>
                <w:rFonts w:ascii="Cambria Math" w:hAnsi="Cambria Math" w:cs="Tahoma"/>
              </w:rPr>
              <m:t>i</m:t>
            </m:r>
          </m:sub>
        </m:sSub>
      </m:oMath>
      <w:r w:rsidR="008F4EDB">
        <w:rPr>
          <w:rFonts w:ascii="Tahoma" w:eastAsiaTheme="minorEastAsia" w:hAnsi="Tahoma" w:cs="Tahoma"/>
        </w:rPr>
        <w:t xml:space="preserve"> being nonnegative, to be a basic feasible solution, all of the </w:t>
      </w:r>
      <m:oMath>
        <m:sSub>
          <m:sSubPr>
            <m:ctrlPr>
              <w:rPr>
                <w:rFonts w:ascii="Cambria Math" w:hAnsi="Cambria Math" w:cs="Tahoma"/>
                <w:i/>
              </w:rPr>
            </m:ctrlPr>
          </m:sSubPr>
          <m:e>
            <m:r>
              <w:rPr>
                <w:rFonts w:ascii="Cambria Math" w:hAnsi="Cambria Math" w:cs="Tahoma"/>
              </w:rPr>
              <m:t>s</m:t>
            </m:r>
          </m:e>
          <m:sub>
            <m:r>
              <w:rPr>
                <w:rFonts w:ascii="Cambria Math" w:hAnsi="Cambria Math" w:cs="Tahoma"/>
              </w:rPr>
              <m:t>m</m:t>
            </m:r>
          </m:sub>
        </m:sSub>
      </m:oMath>
      <w:r w:rsidR="008F4EDB">
        <w:rPr>
          <w:rFonts w:ascii="Tahoma" w:eastAsiaTheme="minorEastAsia" w:hAnsi="Tahoma" w:cs="Tahoma"/>
        </w:rPr>
        <w:t xml:space="preserve"> have to be nonnegative.</w:t>
      </w:r>
      <w:r w:rsidR="008F4EDB">
        <w:rPr>
          <w:rFonts w:ascii="Tahoma" w:eastAsiaTheme="minorEastAsia" w:hAnsi="Tahoma" w:cs="Tahoma"/>
        </w:rPr>
        <w:t xml:space="preserve">  </w:t>
      </w:r>
      <w:r w:rsidR="006D7D92">
        <w:rPr>
          <w:rFonts w:ascii="Tahoma" w:eastAsiaTheme="minorEastAsia" w:hAnsi="Tahoma" w:cs="Tahoma"/>
        </w:rPr>
        <w:t xml:space="preserve"> </w:t>
      </w:r>
    </w:p>
    <w:p w14:paraId="59711A31" w14:textId="77777777" w:rsidR="008D7E41" w:rsidRDefault="008D7E41" w:rsidP="008D7E41">
      <w:pPr>
        <w:tabs>
          <w:tab w:val="left" w:pos="1593"/>
        </w:tabs>
        <w:spacing w:line="300" w:lineRule="auto"/>
        <w:rPr>
          <w:rFonts w:ascii="Tahoma" w:eastAsiaTheme="minorEastAsia" w:hAnsi="Tahoma" w:cs="Tahoma"/>
        </w:rPr>
      </w:pPr>
      <w:r>
        <w:rPr>
          <w:rFonts w:ascii="Tahoma" w:eastAsiaTheme="minorEastAsia" w:hAnsi="Tahoma" w:cs="Tahoma"/>
        </w:rPr>
        <w:t>In summary, in order to find a basic feasible solution, these are the steps that must be completed:</w:t>
      </w:r>
    </w:p>
    <w:p w14:paraId="7CAE0D02" w14:textId="3C35FC44" w:rsidR="008D7E41" w:rsidRDefault="008D7E41" w:rsidP="008D7E41">
      <w:pPr>
        <w:pStyle w:val="ListParagraph"/>
        <w:numPr>
          <w:ilvl w:val="0"/>
          <w:numId w:val="11"/>
        </w:numPr>
        <w:tabs>
          <w:tab w:val="left" w:pos="1593"/>
        </w:tabs>
        <w:spacing w:line="300" w:lineRule="auto"/>
        <w:rPr>
          <w:rFonts w:ascii="Tahoma" w:hAnsi="Tahoma" w:cs="Tahoma"/>
        </w:rPr>
      </w:pPr>
      <w:r>
        <w:rPr>
          <w:rFonts w:ascii="Tahoma" w:hAnsi="Tahoma" w:cs="Tahoma"/>
        </w:rPr>
        <w:t>Re-express the constraints as equations by adding slack variables</w:t>
      </w:r>
    </w:p>
    <w:p w14:paraId="6306A942" w14:textId="761FB305" w:rsidR="008D7E41" w:rsidRDefault="008D7E41" w:rsidP="008D7E41">
      <w:pPr>
        <w:pStyle w:val="ListParagraph"/>
        <w:numPr>
          <w:ilvl w:val="0"/>
          <w:numId w:val="11"/>
        </w:numPr>
        <w:tabs>
          <w:tab w:val="left" w:pos="1593"/>
        </w:tabs>
        <w:spacing w:line="300" w:lineRule="auto"/>
        <w:rPr>
          <w:rFonts w:ascii="Tahoma" w:hAnsi="Tahoma" w:cs="Tahoma"/>
        </w:rPr>
      </w:pPr>
      <w:r>
        <w:rPr>
          <w:rFonts w:ascii="Tahoma" w:hAnsi="Tahoma" w:cs="Tahoma"/>
        </w:rPr>
        <w:t xml:space="preserve">Select </w:t>
      </w:r>
      <m:oMath>
        <m:r>
          <w:rPr>
            <w:rFonts w:ascii="Cambria Math" w:hAnsi="Cambria Math" w:cs="Tahoma"/>
          </w:rPr>
          <m:t>m</m:t>
        </m:r>
      </m:oMath>
      <w:r>
        <w:rPr>
          <w:rFonts w:ascii="Tahoma" w:hAnsi="Tahoma" w:cs="Tahoma"/>
        </w:rPr>
        <w:t xml:space="preserve"> variables</w:t>
      </w:r>
      <w:r>
        <w:rPr>
          <w:rFonts w:ascii="Tahoma" w:hAnsi="Tahoma" w:cs="Tahoma"/>
        </w:rPr>
        <w:t xml:space="preserve"> to be the basic variables</w:t>
      </w:r>
    </w:p>
    <w:p w14:paraId="1198328E" w14:textId="2ECA988B" w:rsidR="008D7E41" w:rsidRDefault="008D7E41" w:rsidP="008D7E41">
      <w:pPr>
        <w:pStyle w:val="ListParagraph"/>
        <w:numPr>
          <w:ilvl w:val="0"/>
          <w:numId w:val="11"/>
        </w:numPr>
        <w:tabs>
          <w:tab w:val="left" w:pos="1593"/>
        </w:tabs>
        <w:spacing w:line="300" w:lineRule="auto"/>
        <w:rPr>
          <w:rFonts w:ascii="Tahoma" w:hAnsi="Tahoma" w:cs="Tahoma"/>
        </w:rPr>
      </w:pPr>
      <w:r>
        <w:rPr>
          <w:rFonts w:ascii="Tahoma" w:hAnsi="Tahoma" w:cs="Tahoma"/>
        </w:rPr>
        <w:t xml:space="preserve">Re-express </w:t>
      </w:r>
      <w:r>
        <w:rPr>
          <w:rFonts w:ascii="Tahoma" w:hAnsi="Tahoma" w:cs="Tahoma"/>
        </w:rPr>
        <w:t>the basic variables</w:t>
      </w:r>
      <w:r>
        <w:rPr>
          <w:rFonts w:ascii="Tahoma" w:hAnsi="Tahoma" w:cs="Tahoma"/>
        </w:rPr>
        <w:t xml:space="preserve"> in terms of the non-basic variables via Gaussian elimination</w:t>
      </w:r>
    </w:p>
    <w:p w14:paraId="16D82271" w14:textId="77777777" w:rsidR="008D7E41" w:rsidRPr="00753DDC" w:rsidRDefault="008D7E41" w:rsidP="008D7E41">
      <w:pPr>
        <w:pStyle w:val="ListParagraph"/>
        <w:numPr>
          <w:ilvl w:val="0"/>
          <w:numId w:val="11"/>
        </w:numPr>
        <w:tabs>
          <w:tab w:val="left" w:pos="1593"/>
        </w:tabs>
        <w:spacing w:line="300" w:lineRule="auto"/>
        <w:rPr>
          <w:rFonts w:ascii="Tahoma" w:hAnsi="Tahoma" w:cs="Tahoma"/>
        </w:rPr>
      </w:pPr>
      <w:r>
        <w:rPr>
          <w:rFonts w:ascii="Tahoma" w:hAnsi="Tahoma" w:cs="Tahoma"/>
        </w:rPr>
        <w:t xml:space="preserve">If all the </w:t>
      </w:r>
      <m:oMath>
        <m:sSub>
          <m:sSubPr>
            <m:ctrlPr>
              <w:rPr>
                <w:rFonts w:ascii="Cambria Math" w:hAnsi="Cambria Math" w:cs="Tahoma"/>
                <w:i/>
              </w:rPr>
            </m:ctrlPr>
          </m:sSubPr>
          <m:e>
            <m:r>
              <w:rPr>
                <w:rFonts w:ascii="Cambria Math" w:hAnsi="Cambria Math" w:cs="Tahoma"/>
              </w:rPr>
              <m:t>b</m:t>
            </m:r>
          </m:e>
          <m:sub>
            <m:r>
              <w:rPr>
                <w:rFonts w:ascii="Cambria Math" w:hAnsi="Cambria Math" w:cs="Tahoma"/>
              </w:rPr>
              <m:t>i</m:t>
            </m:r>
          </m:sub>
        </m:sSub>
      </m:oMath>
      <w:r>
        <w:rPr>
          <w:rFonts w:ascii="Tahoma" w:eastAsiaTheme="minorEastAsia" w:hAnsi="Tahoma" w:cs="Tahoma"/>
        </w:rPr>
        <w:t xml:space="preserve"> variables are non-negative, we have a basic feasible solution</w:t>
      </w:r>
    </w:p>
    <w:p w14:paraId="038899EA" w14:textId="52D5CB7B" w:rsidR="00753DDC" w:rsidRPr="00753DDC" w:rsidRDefault="00753DDC" w:rsidP="00753DDC">
      <w:pPr>
        <w:tabs>
          <w:tab w:val="left" w:pos="1593"/>
        </w:tabs>
        <w:spacing w:line="300" w:lineRule="auto"/>
        <w:rPr>
          <w:rFonts w:ascii="Tahoma" w:hAnsi="Tahoma" w:cs="Tahoma"/>
        </w:rPr>
      </w:pPr>
      <w:r>
        <w:rPr>
          <w:rFonts w:ascii="Tahoma" w:hAnsi="Tahoma" w:cs="Tahoma"/>
          <w:i/>
        </w:rPr>
        <w:t>Naïve algorithm to solve LP</w:t>
      </w:r>
    </w:p>
    <w:p w14:paraId="600D7122" w14:textId="37ACB415" w:rsidR="00753DDC" w:rsidRDefault="00753DDC" w:rsidP="00753DDC">
      <w:pPr>
        <w:tabs>
          <w:tab w:val="left" w:pos="1593"/>
        </w:tabs>
        <w:spacing w:line="300" w:lineRule="auto"/>
        <w:rPr>
          <w:rFonts w:ascii="Tahoma" w:hAnsi="Tahoma" w:cs="Tahoma"/>
        </w:rPr>
      </w:pPr>
      <w:r>
        <w:rPr>
          <w:rFonts w:ascii="Tahoma" w:hAnsi="Tahoma" w:cs="Tahoma"/>
        </w:rPr>
        <w:t>Knowing everything we have covered thus far, we can construct a naïve algorithm to find the optimal BFS since all the vertices of the polytope constructed by the LP constraints is a BFS.</w:t>
      </w:r>
    </w:p>
    <w:p w14:paraId="40DE9FFE" w14:textId="516E5979" w:rsidR="00753DDC" w:rsidRDefault="00753DDC" w:rsidP="00753DDC">
      <w:pPr>
        <w:tabs>
          <w:tab w:val="left" w:pos="1593"/>
        </w:tabs>
        <w:spacing w:line="300" w:lineRule="auto"/>
        <w:rPr>
          <w:rFonts w:ascii="Tahoma" w:hAnsi="Tahoma" w:cs="Tahoma"/>
        </w:rPr>
      </w:pPr>
      <w:r>
        <w:rPr>
          <w:rFonts w:ascii="Tahoma" w:hAnsi="Tahoma" w:cs="Tahoma"/>
        </w:rPr>
        <w:t xml:space="preserve">We could generate all basic feasible solutions and select the BFS with the best cost as specified by the objective function. </w:t>
      </w:r>
    </w:p>
    <w:p w14:paraId="7785572D" w14:textId="143D58C3" w:rsidR="00753DDC" w:rsidRDefault="00593264" w:rsidP="00753DDC">
      <w:pPr>
        <w:tabs>
          <w:tab w:val="left" w:pos="1593"/>
        </w:tabs>
        <w:spacing w:line="300" w:lineRule="auto"/>
        <w:rPr>
          <w:rFonts w:ascii="Tahoma" w:hAnsi="Tahoma" w:cs="Tahoma"/>
        </w:rPr>
      </w:pPr>
      <w:r>
        <w:rPr>
          <w:rFonts w:ascii="Tahoma" w:hAnsi="Tahoma" w:cs="Tahoma"/>
          <w:noProof/>
        </w:rPr>
        <mc:AlternateContent>
          <mc:Choice Requires="wps">
            <w:drawing>
              <wp:anchor distT="0" distB="0" distL="114300" distR="114300" simplePos="0" relativeHeight="251665408" behindDoc="0" locked="0" layoutInCell="1" allowOverlap="1" wp14:anchorId="4684F5A5" wp14:editId="359D75AF">
                <wp:simplePos x="0" y="0"/>
                <wp:positionH relativeFrom="column">
                  <wp:posOffset>48260</wp:posOffset>
                </wp:positionH>
                <wp:positionV relativeFrom="paragraph">
                  <wp:posOffset>939165</wp:posOffset>
                </wp:positionV>
                <wp:extent cx="6452235" cy="4914900"/>
                <wp:effectExtent l="0" t="0" r="24765" b="38100"/>
                <wp:wrapThrough wrapText="bothSides">
                  <wp:wrapPolygon edited="0">
                    <wp:start x="0" y="0"/>
                    <wp:lineTo x="0" y="21656"/>
                    <wp:lineTo x="21598" y="21656"/>
                    <wp:lineTo x="21598" y="0"/>
                    <wp:lineTo x="0" y="0"/>
                  </wp:wrapPolygon>
                </wp:wrapThrough>
                <wp:docPr id="6" name="Rectangle 6"/>
                <wp:cNvGraphicFramePr/>
                <a:graphic xmlns:a="http://schemas.openxmlformats.org/drawingml/2006/main">
                  <a:graphicData uri="http://schemas.microsoft.com/office/word/2010/wordprocessingShape">
                    <wps:wsp>
                      <wps:cNvSpPr/>
                      <wps:spPr>
                        <a:xfrm>
                          <a:off x="0" y="0"/>
                          <a:ext cx="6452235" cy="4914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842C77" w14:textId="77777777" w:rsidR="006469BA" w:rsidRPr="0013074B" w:rsidRDefault="006469BA" w:rsidP="005E6574">
                            <w:pPr>
                              <w:spacing w:before="120"/>
                              <w:jc w:val="center"/>
                              <w:rPr>
                                <w:rFonts w:ascii="Tahoma" w:hAnsi="Tahoma" w:cs="Tahoma"/>
                                <w:color w:val="000000" w:themeColor="text1"/>
                              </w:rPr>
                            </w:pPr>
                            <w:r>
                              <w:rPr>
                                <w:rFonts w:ascii="Tahoma" w:eastAsiaTheme="minorEastAsia" w:hAnsi="Tahoma" w:cs="Tahoma"/>
                                <w:color w:val="000000" w:themeColor="text1"/>
                              </w:rPr>
                              <w:t xml:space="preserve">A </w:t>
                            </w:r>
                            <w:r w:rsidRPr="0013074B">
                              <w:rPr>
                                <w:rFonts w:ascii="Tahoma" w:eastAsiaTheme="minorEastAsia" w:hAnsi="Tahoma" w:cs="Tahoma"/>
                                <w:color w:val="000000" w:themeColor="text1"/>
                              </w:rPr>
                              <w:t xml:space="preserve">good description of basic and non-basic variables can be found in </w:t>
                            </w:r>
                            <w:hyperlink r:id="rId15" w:history="1">
                              <w:r w:rsidRPr="0013074B">
                                <w:rPr>
                                  <w:rStyle w:val="Hyperlink"/>
                                  <w:rFonts w:ascii="Tahoma" w:eastAsiaTheme="minorEastAsia" w:hAnsi="Tahoma" w:cs="Tahoma"/>
                                </w:rPr>
                                <w:t>this video</w:t>
                              </w:r>
                            </w:hyperlink>
                            <w:r w:rsidRPr="0013074B">
                              <w:rPr>
                                <w:rFonts w:ascii="Tahoma" w:hAnsi="Tahoma" w:cs="Tahoma"/>
                                <w:color w:val="000000" w:themeColor="text1"/>
                              </w:rPr>
                              <w:t xml:space="preserve">. </w:t>
                            </w:r>
                          </w:p>
                          <w:p w14:paraId="1BAABDCE" w14:textId="77777777" w:rsidR="006469BA" w:rsidRDefault="006469BA" w:rsidP="006469BA">
                            <w:pPr>
                              <w:jc w:val="center"/>
                              <w:rPr>
                                <w:rFonts w:ascii="Tahoma" w:hAnsi="Tahoma" w:cs="Tahoma"/>
                                <w:color w:val="000000" w:themeColor="text1"/>
                              </w:rPr>
                            </w:pPr>
                            <w:r w:rsidRPr="0013074B">
                              <w:rPr>
                                <w:rFonts w:ascii="Tahoma" w:hAnsi="Tahoma" w:cs="Tahoma"/>
                                <w:color w:val="000000" w:themeColor="text1"/>
                              </w:rPr>
                              <w:t>To standardize the constraints of the LP, we add slack variables to make the inequalities into equations</w:t>
                            </w:r>
                            <w:r>
                              <w:rPr>
                                <w:rFonts w:ascii="Tahoma" w:hAnsi="Tahoma" w:cs="Tahoma"/>
                                <w:color w:val="000000" w:themeColor="text1"/>
                              </w:rPr>
                              <w:t xml:space="preserve">. These slack variables, as well as the other </w:t>
                            </w:r>
                            <w:r>
                              <w:rPr>
                                <w:rFonts w:ascii="Tahoma" w:hAnsi="Tahoma" w:cs="Tahoma"/>
                                <w:i/>
                                <w:color w:val="000000" w:themeColor="text1"/>
                              </w:rPr>
                              <w:t>decision</w:t>
                            </w:r>
                            <w:r>
                              <w:rPr>
                                <w:rFonts w:ascii="Tahoma" w:hAnsi="Tahoma" w:cs="Tahoma"/>
                                <w:color w:val="000000" w:themeColor="text1"/>
                              </w:rPr>
                              <w:t xml:space="preserve"> variables that the constraints consist of, must be greater than zero.</w:t>
                            </w:r>
                          </w:p>
                          <w:p w14:paraId="004042E2" w14:textId="1D9ECF66" w:rsidR="006469BA" w:rsidRDefault="006469BA" w:rsidP="006469BA">
                            <w:pPr>
                              <w:jc w:val="center"/>
                              <w:rPr>
                                <w:rFonts w:ascii="Tahoma" w:hAnsi="Tahoma" w:cs="Tahoma"/>
                                <w:color w:val="000000" w:themeColor="text1"/>
                              </w:rPr>
                            </w:pPr>
                            <w:r>
                              <w:rPr>
                                <w:rFonts w:ascii="Tahoma" w:hAnsi="Tahoma" w:cs="Tahoma"/>
                                <w:color w:val="000000" w:themeColor="text1"/>
                              </w:rPr>
                              <w:t xml:space="preserve">By doing </w:t>
                            </w:r>
                            <w:r>
                              <w:rPr>
                                <w:rFonts w:ascii="Tahoma" w:hAnsi="Tahoma" w:cs="Tahoma"/>
                                <w:color w:val="000000" w:themeColor="text1"/>
                              </w:rPr>
                              <w:t>this</w:t>
                            </w:r>
                            <w:r>
                              <w:rPr>
                                <w:rFonts w:ascii="Tahoma" w:hAnsi="Tahoma" w:cs="Tahoma"/>
                                <w:color w:val="000000" w:themeColor="text1"/>
                              </w:rPr>
                              <w:t xml:space="preserve"> we have a certain number of decision </w:t>
                            </w:r>
                            <w:r>
                              <w:rPr>
                                <w:rFonts w:ascii="Tahoma" w:hAnsi="Tahoma" w:cs="Tahoma"/>
                                <w:color w:val="000000" w:themeColor="text1"/>
                              </w:rPr>
                              <w:t xml:space="preserve">variables, </w:t>
                            </w:r>
                            <w:r>
                              <w:rPr>
                                <w:rFonts w:ascii="Tahoma" w:hAnsi="Tahoma" w:cs="Tahoma"/>
                                <w:color w:val="000000" w:themeColor="text1"/>
                              </w:rPr>
                              <w:t xml:space="preserve">and often times have a </w:t>
                            </w:r>
                            <w:r>
                              <w:rPr>
                                <w:rFonts w:ascii="Tahoma" w:hAnsi="Tahoma" w:cs="Tahoma"/>
                                <w:i/>
                                <w:color w:val="000000" w:themeColor="text1"/>
                              </w:rPr>
                              <w:t>fewer</w:t>
                            </w:r>
                            <w:r>
                              <w:rPr>
                                <w:rFonts w:ascii="Tahoma" w:hAnsi="Tahoma" w:cs="Tahoma"/>
                                <w:color w:val="000000" w:themeColor="text1"/>
                              </w:rPr>
                              <w:t xml:space="preserve"> number of equations representing the constraints</w:t>
                            </w:r>
                            <w:r>
                              <w:rPr>
                                <w:rFonts w:ascii="Tahoma" w:hAnsi="Tahoma" w:cs="Tahoma"/>
                                <w:color w:val="000000" w:themeColor="text1"/>
                              </w:rPr>
                              <w:t xml:space="preserve"> (7 decision variables, with 3 equations </w:t>
                            </w:r>
                            <w:r>
                              <w:rPr>
                                <w:rFonts w:ascii="Tahoma" w:hAnsi="Tahoma" w:cs="Tahoma"/>
                                <w:color w:val="000000" w:themeColor="text1"/>
                              </w:rPr>
                              <w:t>in the video</w:t>
                            </w:r>
                            <w:r>
                              <w:rPr>
                                <w:rFonts w:ascii="Tahoma" w:hAnsi="Tahoma" w:cs="Tahoma"/>
                                <w:color w:val="000000" w:themeColor="text1"/>
                              </w:rPr>
                              <w:t>)</w:t>
                            </w:r>
                            <w:r w:rsidR="00FC7C6D">
                              <w:rPr>
                                <w:rFonts w:ascii="Tahoma" w:hAnsi="Tahoma" w:cs="Tahoma"/>
                                <w:color w:val="000000" w:themeColor="text1"/>
                              </w:rPr>
                              <w:t>.</w:t>
                            </w:r>
                          </w:p>
                          <w:p w14:paraId="2AB284D6" w14:textId="045F55CB" w:rsidR="00FC7C6D" w:rsidRDefault="00FC7C6D" w:rsidP="006469BA">
                            <w:pPr>
                              <w:jc w:val="center"/>
                              <w:rPr>
                                <w:rFonts w:ascii="Tahoma" w:hAnsi="Tahoma" w:cs="Tahoma"/>
                                <w:color w:val="000000" w:themeColor="text1"/>
                              </w:rPr>
                            </w:pPr>
                            <w:r>
                              <w:rPr>
                                <w:rFonts w:ascii="Tahoma" w:hAnsi="Tahoma" w:cs="Tahoma"/>
                                <w:color w:val="000000" w:themeColor="text1"/>
                              </w:rPr>
                              <w:t>To solve a system of equations with 7 variables and 3 equations, we can set 4 variables equal to 0, and solve the system for the remaining unknown variables with the 3 equations at hand.</w:t>
                            </w:r>
                          </w:p>
                          <w:p w14:paraId="63476006" w14:textId="75CE1D13" w:rsidR="0055640C" w:rsidRDefault="0055640C" w:rsidP="006469BA">
                            <w:pPr>
                              <w:jc w:val="center"/>
                              <w:rPr>
                                <w:rFonts w:ascii="Tahoma" w:hAnsi="Tahoma" w:cs="Tahoma"/>
                                <w:color w:val="000000" w:themeColor="text1"/>
                              </w:rPr>
                            </w:pPr>
                            <w:r>
                              <w:rPr>
                                <w:rFonts w:ascii="Tahoma" w:hAnsi="Tahoma" w:cs="Tahoma"/>
                                <w:color w:val="000000" w:themeColor="text1"/>
                              </w:rPr>
                              <w:t xml:space="preserve">The 4 variables we choose to set to 0 in each system of equations are known as the </w:t>
                            </w:r>
                            <w:r w:rsidRPr="00CE3807">
                              <w:rPr>
                                <w:rFonts w:ascii="Tahoma" w:hAnsi="Tahoma" w:cs="Tahoma"/>
                                <w:i/>
                                <w:color w:val="000000" w:themeColor="text1"/>
                              </w:rPr>
                              <w:t>non-basic variables.</w:t>
                            </w:r>
                          </w:p>
                          <w:p w14:paraId="419E6D26" w14:textId="6E52EDE5" w:rsidR="0055640C" w:rsidRDefault="0055640C" w:rsidP="006469BA">
                            <w:pPr>
                              <w:jc w:val="center"/>
                              <w:rPr>
                                <w:rFonts w:ascii="Tahoma" w:hAnsi="Tahoma" w:cs="Tahoma"/>
                                <w:i/>
                                <w:color w:val="000000" w:themeColor="text1"/>
                              </w:rPr>
                            </w:pPr>
                            <w:r>
                              <w:rPr>
                                <w:rFonts w:ascii="Tahoma" w:hAnsi="Tahoma" w:cs="Tahoma"/>
                                <w:color w:val="000000" w:themeColor="text1"/>
                              </w:rPr>
                              <w:t xml:space="preserve">The 3 variables that we solve for using the equations that are a combination of the constraint inequalities and a slack variable are the </w:t>
                            </w:r>
                            <w:r>
                              <w:rPr>
                                <w:rFonts w:ascii="Tahoma" w:hAnsi="Tahoma" w:cs="Tahoma"/>
                                <w:i/>
                                <w:color w:val="000000" w:themeColor="text1"/>
                              </w:rPr>
                              <w:t>basic variables.</w:t>
                            </w:r>
                          </w:p>
                          <w:p w14:paraId="59A7094F" w14:textId="234A4FFC" w:rsidR="00593264" w:rsidRDefault="00616800" w:rsidP="006469BA">
                            <w:pPr>
                              <w:jc w:val="center"/>
                              <w:rPr>
                                <w:rFonts w:ascii="Tahoma" w:hAnsi="Tahoma" w:cs="Tahoma"/>
                                <w:color w:val="000000" w:themeColor="text1"/>
                              </w:rPr>
                            </w:pPr>
                            <w:r>
                              <w:rPr>
                                <w:rFonts w:ascii="Tahoma" w:hAnsi="Tahoma" w:cs="Tahoma"/>
                                <w:color w:val="000000" w:themeColor="text1"/>
                              </w:rPr>
                              <w:t>In this example with 7 decision variables and 3 equations, t</w:t>
                            </w:r>
                            <w:r w:rsidR="00593264">
                              <w:rPr>
                                <w:rFonts w:ascii="Tahoma" w:hAnsi="Tahoma" w:cs="Tahoma"/>
                                <w:color w:val="000000" w:themeColor="text1"/>
                              </w:rPr>
                              <w:t>here are many different ways we can choose 3 variables to solve each system, specifically:</w:t>
                            </w:r>
                          </w:p>
                          <w:p w14:paraId="68BFF652" w14:textId="23B6DD39" w:rsidR="00593264" w:rsidRPr="00593264" w:rsidRDefault="00593264" w:rsidP="00593264">
                            <w:pPr>
                              <w:tabs>
                                <w:tab w:val="left" w:pos="1593"/>
                              </w:tabs>
                              <w:spacing w:line="300" w:lineRule="auto"/>
                              <w:rPr>
                                <w:rFonts w:ascii="Tahoma" w:hAnsi="Tahoma" w:cs="Tahoma"/>
                                <w:color w:val="000000" w:themeColor="text1"/>
                              </w:rPr>
                            </w:pPr>
                            <m:oMathPara>
                              <m:oMath>
                                <m:f>
                                  <m:fPr>
                                    <m:ctrlPr>
                                      <w:rPr>
                                        <w:rFonts w:ascii="Cambria Math" w:hAnsi="Cambria Math" w:cs="Tahoma"/>
                                        <w:i/>
                                        <w:color w:val="000000" w:themeColor="text1"/>
                                      </w:rPr>
                                    </m:ctrlPr>
                                  </m:fPr>
                                  <m:num>
                                    <m:r>
                                      <w:rPr>
                                        <w:rFonts w:ascii="Cambria Math" w:hAnsi="Cambria Math" w:cs="Tahoma"/>
                                        <w:color w:val="000000" w:themeColor="text1"/>
                                      </w:rPr>
                                      <m:t>n!</m:t>
                                    </m:r>
                                  </m:num>
                                  <m:den>
                                    <m:r>
                                      <w:rPr>
                                        <w:rFonts w:ascii="Cambria Math" w:hAnsi="Cambria Math" w:cs="Tahoma"/>
                                        <w:color w:val="000000" w:themeColor="text1"/>
                                      </w:rPr>
                                      <m:t>m!</m:t>
                                    </m:r>
                                    <m:d>
                                      <m:dPr>
                                        <m:ctrlPr>
                                          <w:rPr>
                                            <w:rFonts w:ascii="Cambria Math" w:hAnsi="Cambria Math" w:cs="Tahoma"/>
                                            <w:i/>
                                            <w:color w:val="000000" w:themeColor="text1"/>
                                          </w:rPr>
                                        </m:ctrlPr>
                                      </m:dPr>
                                      <m:e>
                                        <m:r>
                                          <w:rPr>
                                            <w:rFonts w:ascii="Cambria Math" w:hAnsi="Cambria Math" w:cs="Tahoma"/>
                                            <w:color w:val="000000" w:themeColor="text1"/>
                                          </w:rPr>
                                          <m:t>n-m</m:t>
                                        </m:r>
                                      </m:e>
                                    </m:d>
                                    <m:r>
                                      <w:rPr>
                                        <w:rFonts w:ascii="Cambria Math" w:hAnsi="Cambria Math" w:cs="Tahoma"/>
                                        <w:color w:val="000000" w:themeColor="text1"/>
                                      </w:rPr>
                                      <m:t>!</m:t>
                                    </m:r>
                                  </m:den>
                                </m:f>
                                <m:r>
                                  <w:rPr>
                                    <w:rFonts w:ascii="Cambria Math" w:hAnsi="Cambria Math" w:cs="Tahoma"/>
                                    <w:color w:val="000000" w:themeColor="text1"/>
                                  </w:rPr>
                                  <m:t>=</m:t>
                                </m:r>
                                <m:f>
                                  <m:fPr>
                                    <m:ctrlPr>
                                      <w:rPr>
                                        <w:rFonts w:ascii="Cambria Math" w:hAnsi="Cambria Math" w:cs="Tahoma"/>
                                        <w:i/>
                                        <w:color w:val="000000" w:themeColor="text1"/>
                                      </w:rPr>
                                    </m:ctrlPr>
                                  </m:fPr>
                                  <m:num>
                                    <m:r>
                                      <w:rPr>
                                        <w:rFonts w:ascii="Cambria Math" w:hAnsi="Cambria Math" w:cs="Tahoma"/>
                                        <w:color w:val="000000" w:themeColor="text1"/>
                                      </w:rPr>
                                      <m:t>7!</m:t>
                                    </m:r>
                                  </m:num>
                                  <m:den>
                                    <m:r>
                                      <w:rPr>
                                        <w:rFonts w:ascii="Cambria Math" w:hAnsi="Cambria Math" w:cs="Tahoma"/>
                                        <w:color w:val="000000" w:themeColor="text1"/>
                                      </w:rPr>
                                      <m:t>3!</m:t>
                                    </m:r>
                                    <m:d>
                                      <m:dPr>
                                        <m:ctrlPr>
                                          <w:rPr>
                                            <w:rFonts w:ascii="Cambria Math" w:hAnsi="Cambria Math" w:cs="Tahoma"/>
                                            <w:i/>
                                            <w:color w:val="000000" w:themeColor="text1"/>
                                          </w:rPr>
                                        </m:ctrlPr>
                                      </m:dPr>
                                      <m:e>
                                        <m:r>
                                          <w:rPr>
                                            <w:rFonts w:ascii="Cambria Math" w:hAnsi="Cambria Math" w:cs="Tahoma"/>
                                            <w:color w:val="000000" w:themeColor="text1"/>
                                          </w:rPr>
                                          <m:t>7-3</m:t>
                                        </m:r>
                                      </m:e>
                                    </m:d>
                                    <m:r>
                                      <w:rPr>
                                        <w:rFonts w:ascii="Cambria Math" w:hAnsi="Cambria Math" w:cs="Tahoma"/>
                                        <w:color w:val="000000" w:themeColor="text1"/>
                                      </w:rPr>
                                      <m:t>!</m:t>
                                    </m:r>
                                  </m:den>
                                </m:f>
                                <m:r>
                                  <w:rPr>
                                    <w:rFonts w:ascii="Cambria Math" w:hAnsi="Cambria Math" w:cs="Tahoma"/>
                                    <w:color w:val="000000" w:themeColor="text1"/>
                                  </w:rPr>
                                  <m:t>=</m:t>
                                </m:r>
                                <m:f>
                                  <m:fPr>
                                    <m:ctrlPr>
                                      <w:rPr>
                                        <w:rFonts w:ascii="Cambria Math" w:hAnsi="Cambria Math" w:cs="Tahoma"/>
                                        <w:i/>
                                        <w:color w:val="000000" w:themeColor="text1"/>
                                      </w:rPr>
                                    </m:ctrlPr>
                                  </m:fPr>
                                  <m:num>
                                    <m:r>
                                      <w:rPr>
                                        <w:rFonts w:ascii="Cambria Math" w:hAnsi="Cambria Math" w:cs="Tahoma"/>
                                        <w:color w:val="000000" w:themeColor="text1"/>
                                      </w:rPr>
                                      <m:t>7!</m:t>
                                    </m:r>
                                  </m:num>
                                  <m:den>
                                    <m:r>
                                      <w:rPr>
                                        <w:rFonts w:ascii="Cambria Math" w:hAnsi="Cambria Math" w:cs="Tahoma"/>
                                        <w:color w:val="000000" w:themeColor="text1"/>
                                      </w:rPr>
                                      <m:t>3!</m:t>
                                    </m:r>
                                    <m:r>
                                      <w:rPr>
                                        <w:rFonts w:ascii="Cambria Math" w:hAnsi="Cambria Math" w:cs="Tahoma"/>
                                        <w:color w:val="000000" w:themeColor="text1"/>
                                      </w:rPr>
                                      <m:t>4!</m:t>
                                    </m:r>
                                  </m:den>
                                </m:f>
                                <m:r>
                                  <w:rPr>
                                    <w:rFonts w:ascii="Cambria Math" w:hAnsi="Cambria Math" w:cs="Tahoma"/>
                                    <w:color w:val="000000" w:themeColor="text1"/>
                                  </w:rPr>
                                  <m:t>=</m:t>
                                </m:r>
                                <m:f>
                                  <m:fPr>
                                    <m:ctrlPr>
                                      <w:rPr>
                                        <w:rFonts w:ascii="Cambria Math" w:hAnsi="Cambria Math" w:cs="Tahoma"/>
                                        <w:i/>
                                        <w:color w:val="000000" w:themeColor="text1"/>
                                      </w:rPr>
                                    </m:ctrlPr>
                                  </m:fPr>
                                  <m:num>
                                    <m:r>
                                      <w:rPr>
                                        <w:rFonts w:ascii="Cambria Math" w:hAnsi="Cambria Math" w:cs="Tahoma"/>
                                        <w:color w:val="000000" w:themeColor="text1"/>
                                      </w:rPr>
                                      <m:t>5040</m:t>
                                    </m:r>
                                  </m:num>
                                  <m:den>
                                    <m:r>
                                      <w:rPr>
                                        <w:rFonts w:ascii="Cambria Math" w:hAnsi="Cambria Math" w:cs="Tahoma"/>
                                        <w:color w:val="000000" w:themeColor="text1"/>
                                      </w:rPr>
                                      <m:t>(6)(144)</m:t>
                                    </m:r>
                                  </m:den>
                                </m:f>
                                <m:r>
                                  <w:rPr>
                                    <w:rFonts w:ascii="Cambria Math" w:hAnsi="Cambria Math" w:cs="Tahoma"/>
                                    <w:color w:val="000000" w:themeColor="text1"/>
                                  </w:rPr>
                                  <m:t>=35</m:t>
                                </m:r>
                              </m:oMath>
                            </m:oMathPara>
                          </w:p>
                          <w:p w14:paraId="298830AC" w14:textId="5689704E" w:rsidR="00593264" w:rsidRPr="00593264" w:rsidRDefault="00616800" w:rsidP="006469BA">
                            <w:pPr>
                              <w:jc w:val="center"/>
                              <w:rPr>
                                <w:rFonts w:ascii="Tahoma" w:hAnsi="Tahoma" w:cs="Tahoma"/>
                                <w:color w:val="000000" w:themeColor="text1"/>
                              </w:rPr>
                            </w:pPr>
                            <w:r>
                              <w:rPr>
                                <w:rFonts w:ascii="Tahoma" w:hAnsi="Tahoma" w:cs="Tahoma"/>
                                <w:color w:val="000000" w:themeColor="text1"/>
                              </w:rPr>
                              <w:t>The key to LP becomes how to find the optimal solution out of the 35 different options available. This is simple enough because we can just plug in the values into the objective function</w:t>
                            </w:r>
                            <w:r w:rsidR="00355702">
                              <w:rPr>
                                <w:rFonts w:ascii="Tahoma" w:hAnsi="Tahoma" w:cs="Tahoma"/>
                                <w:color w:val="000000" w:themeColor="text1"/>
                              </w:rPr>
                              <w:t>, but there may be considerations related to how long it would take your algorithm to solve the LP</w:t>
                            </w:r>
                            <w:r>
                              <w:rPr>
                                <w:rFonts w:ascii="Tahoma" w:hAnsi="Tahoma" w:cs="Tahoma"/>
                                <w:color w:val="000000" w:themeColor="text1"/>
                              </w:rPr>
                              <w:t xml:space="preserve">.  </w:t>
                            </w:r>
                          </w:p>
                          <w:p w14:paraId="6AD1E944" w14:textId="77777777" w:rsidR="00593264" w:rsidRPr="00593264" w:rsidRDefault="00593264" w:rsidP="006469BA">
                            <w:pPr>
                              <w:jc w:val="center"/>
                              <w:rPr>
                                <w:rFonts w:ascii="Tahoma" w:hAnsi="Tahoma" w:cs="Tahoma"/>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4F5A5" id="Rectangle 6" o:spid="_x0000_s1026" style="position:absolute;margin-left:3.8pt;margin-top:73.95pt;width:508.05pt;height:3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" filled="f" strokecolor="#243f60 [1604]" strokeweight="2pt">
                <v:textbox>
                  <w:txbxContent>
                    <w:p w14:paraId="5A842C77" w14:textId="77777777" w:rsidR="006469BA" w:rsidRPr="0013074B" w:rsidRDefault="006469BA" w:rsidP="005E6574">
                      <w:pPr>
                        <w:spacing w:before="120"/>
                        <w:jc w:val="center"/>
                        <w:rPr>
                          <w:rFonts w:ascii="Tahoma" w:hAnsi="Tahoma" w:cs="Tahoma"/>
                          <w:color w:val="000000" w:themeColor="text1"/>
                        </w:rPr>
                      </w:pPr>
                      <w:r>
                        <w:rPr>
                          <w:rFonts w:ascii="Tahoma" w:eastAsiaTheme="minorEastAsia" w:hAnsi="Tahoma" w:cs="Tahoma"/>
                          <w:color w:val="000000" w:themeColor="text1"/>
                        </w:rPr>
                        <w:t xml:space="preserve">A </w:t>
                      </w:r>
                      <w:r w:rsidRPr="0013074B">
                        <w:rPr>
                          <w:rFonts w:ascii="Tahoma" w:eastAsiaTheme="minorEastAsia" w:hAnsi="Tahoma" w:cs="Tahoma"/>
                          <w:color w:val="000000" w:themeColor="text1"/>
                        </w:rPr>
                        <w:t xml:space="preserve">good description of basic and non-basic variables can be found in </w:t>
                      </w:r>
                      <w:hyperlink r:id="rId16" w:history="1">
                        <w:r w:rsidRPr="0013074B">
                          <w:rPr>
                            <w:rStyle w:val="Hyperlink"/>
                            <w:rFonts w:ascii="Tahoma" w:eastAsiaTheme="minorEastAsia" w:hAnsi="Tahoma" w:cs="Tahoma"/>
                          </w:rPr>
                          <w:t>this video</w:t>
                        </w:r>
                      </w:hyperlink>
                      <w:r w:rsidRPr="0013074B">
                        <w:rPr>
                          <w:rFonts w:ascii="Tahoma" w:hAnsi="Tahoma" w:cs="Tahoma"/>
                          <w:color w:val="000000" w:themeColor="text1"/>
                        </w:rPr>
                        <w:t xml:space="preserve">. </w:t>
                      </w:r>
                    </w:p>
                    <w:p w14:paraId="1BAABDCE" w14:textId="77777777" w:rsidR="006469BA" w:rsidRDefault="006469BA" w:rsidP="006469BA">
                      <w:pPr>
                        <w:jc w:val="center"/>
                        <w:rPr>
                          <w:rFonts w:ascii="Tahoma" w:hAnsi="Tahoma" w:cs="Tahoma"/>
                          <w:color w:val="000000" w:themeColor="text1"/>
                        </w:rPr>
                      </w:pPr>
                      <w:r w:rsidRPr="0013074B">
                        <w:rPr>
                          <w:rFonts w:ascii="Tahoma" w:hAnsi="Tahoma" w:cs="Tahoma"/>
                          <w:color w:val="000000" w:themeColor="text1"/>
                        </w:rPr>
                        <w:t>To standardize the constraints of the LP, we add slack variables to make the inequalities into equations</w:t>
                      </w:r>
                      <w:r>
                        <w:rPr>
                          <w:rFonts w:ascii="Tahoma" w:hAnsi="Tahoma" w:cs="Tahoma"/>
                          <w:color w:val="000000" w:themeColor="text1"/>
                        </w:rPr>
                        <w:t xml:space="preserve">. These slack variables, as well as the other </w:t>
                      </w:r>
                      <w:r>
                        <w:rPr>
                          <w:rFonts w:ascii="Tahoma" w:hAnsi="Tahoma" w:cs="Tahoma"/>
                          <w:i/>
                          <w:color w:val="000000" w:themeColor="text1"/>
                        </w:rPr>
                        <w:t>decision</w:t>
                      </w:r>
                      <w:r>
                        <w:rPr>
                          <w:rFonts w:ascii="Tahoma" w:hAnsi="Tahoma" w:cs="Tahoma"/>
                          <w:color w:val="000000" w:themeColor="text1"/>
                        </w:rPr>
                        <w:t xml:space="preserve"> variables that the constraints consist of, must be greater than zero.</w:t>
                      </w:r>
                    </w:p>
                    <w:p w14:paraId="004042E2" w14:textId="1D9ECF66" w:rsidR="006469BA" w:rsidRDefault="006469BA" w:rsidP="006469BA">
                      <w:pPr>
                        <w:jc w:val="center"/>
                        <w:rPr>
                          <w:rFonts w:ascii="Tahoma" w:hAnsi="Tahoma" w:cs="Tahoma"/>
                          <w:color w:val="000000" w:themeColor="text1"/>
                        </w:rPr>
                      </w:pPr>
                      <w:r>
                        <w:rPr>
                          <w:rFonts w:ascii="Tahoma" w:hAnsi="Tahoma" w:cs="Tahoma"/>
                          <w:color w:val="000000" w:themeColor="text1"/>
                        </w:rPr>
                        <w:t xml:space="preserve">By doing </w:t>
                      </w:r>
                      <w:r>
                        <w:rPr>
                          <w:rFonts w:ascii="Tahoma" w:hAnsi="Tahoma" w:cs="Tahoma"/>
                          <w:color w:val="000000" w:themeColor="text1"/>
                        </w:rPr>
                        <w:t>this</w:t>
                      </w:r>
                      <w:r>
                        <w:rPr>
                          <w:rFonts w:ascii="Tahoma" w:hAnsi="Tahoma" w:cs="Tahoma"/>
                          <w:color w:val="000000" w:themeColor="text1"/>
                        </w:rPr>
                        <w:t xml:space="preserve"> we have a certain number of decision </w:t>
                      </w:r>
                      <w:r>
                        <w:rPr>
                          <w:rFonts w:ascii="Tahoma" w:hAnsi="Tahoma" w:cs="Tahoma"/>
                          <w:color w:val="000000" w:themeColor="text1"/>
                        </w:rPr>
                        <w:t xml:space="preserve">variables, </w:t>
                      </w:r>
                      <w:r>
                        <w:rPr>
                          <w:rFonts w:ascii="Tahoma" w:hAnsi="Tahoma" w:cs="Tahoma"/>
                          <w:color w:val="000000" w:themeColor="text1"/>
                        </w:rPr>
                        <w:t xml:space="preserve">and often times have a </w:t>
                      </w:r>
                      <w:r>
                        <w:rPr>
                          <w:rFonts w:ascii="Tahoma" w:hAnsi="Tahoma" w:cs="Tahoma"/>
                          <w:i/>
                          <w:color w:val="000000" w:themeColor="text1"/>
                        </w:rPr>
                        <w:t>fewer</w:t>
                      </w:r>
                      <w:r>
                        <w:rPr>
                          <w:rFonts w:ascii="Tahoma" w:hAnsi="Tahoma" w:cs="Tahoma"/>
                          <w:color w:val="000000" w:themeColor="text1"/>
                        </w:rPr>
                        <w:t xml:space="preserve"> number of equations representing the constraints</w:t>
                      </w:r>
                      <w:r>
                        <w:rPr>
                          <w:rFonts w:ascii="Tahoma" w:hAnsi="Tahoma" w:cs="Tahoma"/>
                          <w:color w:val="000000" w:themeColor="text1"/>
                        </w:rPr>
                        <w:t xml:space="preserve"> (7 decision variables, with 3 equations </w:t>
                      </w:r>
                      <w:r>
                        <w:rPr>
                          <w:rFonts w:ascii="Tahoma" w:hAnsi="Tahoma" w:cs="Tahoma"/>
                          <w:color w:val="000000" w:themeColor="text1"/>
                        </w:rPr>
                        <w:t>in the video</w:t>
                      </w:r>
                      <w:r>
                        <w:rPr>
                          <w:rFonts w:ascii="Tahoma" w:hAnsi="Tahoma" w:cs="Tahoma"/>
                          <w:color w:val="000000" w:themeColor="text1"/>
                        </w:rPr>
                        <w:t>)</w:t>
                      </w:r>
                      <w:r w:rsidR="00FC7C6D">
                        <w:rPr>
                          <w:rFonts w:ascii="Tahoma" w:hAnsi="Tahoma" w:cs="Tahoma"/>
                          <w:color w:val="000000" w:themeColor="text1"/>
                        </w:rPr>
                        <w:t>.</w:t>
                      </w:r>
                    </w:p>
                    <w:p w14:paraId="2AB284D6" w14:textId="045F55CB" w:rsidR="00FC7C6D" w:rsidRDefault="00FC7C6D" w:rsidP="006469BA">
                      <w:pPr>
                        <w:jc w:val="center"/>
                        <w:rPr>
                          <w:rFonts w:ascii="Tahoma" w:hAnsi="Tahoma" w:cs="Tahoma"/>
                          <w:color w:val="000000" w:themeColor="text1"/>
                        </w:rPr>
                      </w:pPr>
                      <w:r>
                        <w:rPr>
                          <w:rFonts w:ascii="Tahoma" w:hAnsi="Tahoma" w:cs="Tahoma"/>
                          <w:color w:val="000000" w:themeColor="text1"/>
                        </w:rPr>
                        <w:t>To solve a system of equations with 7 variables and 3 equations, we can set 4 variables equal to 0, and solve the system for the remaining unknown variables with the 3 equations at hand.</w:t>
                      </w:r>
                    </w:p>
                    <w:p w14:paraId="63476006" w14:textId="75CE1D13" w:rsidR="0055640C" w:rsidRDefault="0055640C" w:rsidP="006469BA">
                      <w:pPr>
                        <w:jc w:val="center"/>
                        <w:rPr>
                          <w:rFonts w:ascii="Tahoma" w:hAnsi="Tahoma" w:cs="Tahoma"/>
                          <w:color w:val="000000" w:themeColor="text1"/>
                        </w:rPr>
                      </w:pPr>
                      <w:r>
                        <w:rPr>
                          <w:rFonts w:ascii="Tahoma" w:hAnsi="Tahoma" w:cs="Tahoma"/>
                          <w:color w:val="000000" w:themeColor="text1"/>
                        </w:rPr>
                        <w:t xml:space="preserve">The 4 variables we choose to set to 0 in each system of equations are known as the </w:t>
                      </w:r>
                      <w:r w:rsidRPr="00CE3807">
                        <w:rPr>
                          <w:rFonts w:ascii="Tahoma" w:hAnsi="Tahoma" w:cs="Tahoma"/>
                          <w:i/>
                          <w:color w:val="000000" w:themeColor="text1"/>
                        </w:rPr>
                        <w:t>non-basic variables.</w:t>
                      </w:r>
                    </w:p>
                    <w:p w14:paraId="419E6D26" w14:textId="6E52EDE5" w:rsidR="0055640C" w:rsidRDefault="0055640C" w:rsidP="006469BA">
                      <w:pPr>
                        <w:jc w:val="center"/>
                        <w:rPr>
                          <w:rFonts w:ascii="Tahoma" w:hAnsi="Tahoma" w:cs="Tahoma"/>
                          <w:i/>
                          <w:color w:val="000000" w:themeColor="text1"/>
                        </w:rPr>
                      </w:pPr>
                      <w:r>
                        <w:rPr>
                          <w:rFonts w:ascii="Tahoma" w:hAnsi="Tahoma" w:cs="Tahoma"/>
                          <w:color w:val="000000" w:themeColor="text1"/>
                        </w:rPr>
                        <w:t xml:space="preserve">The 3 variables that we solve for using the equations that are a combination of the constraint inequalities and a slack variable are the </w:t>
                      </w:r>
                      <w:r>
                        <w:rPr>
                          <w:rFonts w:ascii="Tahoma" w:hAnsi="Tahoma" w:cs="Tahoma"/>
                          <w:i/>
                          <w:color w:val="000000" w:themeColor="text1"/>
                        </w:rPr>
                        <w:t>basic variables.</w:t>
                      </w:r>
                    </w:p>
                    <w:p w14:paraId="59A7094F" w14:textId="234A4FFC" w:rsidR="00593264" w:rsidRDefault="00616800" w:rsidP="006469BA">
                      <w:pPr>
                        <w:jc w:val="center"/>
                        <w:rPr>
                          <w:rFonts w:ascii="Tahoma" w:hAnsi="Tahoma" w:cs="Tahoma"/>
                          <w:color w:val="000000" w:themeColor="text1"/>
                        </w:rPr>
                      </w:pPr>
                      <w:r>
                        <w:rPr>
                          <w:rFonts w:ascii="Tahoma" w:hAnsi="Tahoma" w:cs="Tahoma"/>
                          <w:color w:val="000000" w:themeColor="text1"/>
                        </w:rPr>
                        <w:t>In this example with 7 decision variables and 3 equations, t</w:t>
                      </w:r>
                      <w:r w:rsidR="00593264">
                        <w:rPr>
                          <w:rFonts w:ascii="Tahoma" w:hAnsi="Tahoma" w:cs="Tahoma"/>
                          <w:color w:val="000000" w:themeColor="text1"/>
                        </w:rPr>
                        <w:t>here are many different ways we can choose 3 variables to solve each system, specifically:</w:t>
                      </w:r>
                    </w:p>
                    <w:p w14:paraId="68BFF652" w14:textId="23B6DD39" w:rsidR="00593264" w:rsidRPr="00593264" w:rsidRDefault="00593264" w:rsidP="00593264">
                      <w:pPr>
                        <w:tabs>
                          <w:tab w:val="left" w:pos="1593"/>
                        </w:tabs>
                        <w:spacing w:line="300" w:lineRule="auto"/>
                        <w:rPr>
                          <w:rFonts w:ascii="Tahoma" w:hAnsi="Tahoma" w:cs="Tahoma"/>
                          <w:color w:val="000000" w:themeColor="text1"/>
                        </w:rPr>
                      </w:pPr>
                      <m:oMathPara>
                        <m:oMath>
                          <m:f>
                            <m:fPr>
                              <m:ctrlPr>
                                <w:rPr>
                                  <w:rFonts w:ascii="Cambria Math" w:hAnsi="Cambria Math" w:cs="Tahoma"/>
                                  <w:i/>
                                  <w:color w:val="000000" w:themeColor="text1"/>
                                </w:rPr>
                              </m:ctrlPr>
                            </m:fPr>
                            <m:num>
                              <m:r>
                                <w:rPr>
                                  <w:rFonts w:ascii="Cambria Math" w:hAnsi="Cambria Math" w:cs="Tahoma"/>
                                  <w:color w:val="000000" w:themeColor="text1"/>
                                </w:rPr>
                                <m:t>n!</m:t>
                              </m:r>
                            </m:num>
                            <m:den>
                              <m:r>
                                <w:rPr>
                                  <w:rFonts w:ascii="Cambria Math" w:hAnsi="Cambria Math" w:cs="Tahoma"/>
                                  <w:color w:val="000000" w:themeColor="text1"/>
                                </w:rPr>
                                <m:t>m!</m:t>
                              </m:r>
                              <m:d>
                                <m:dPr>
                                  <m:ctrlPr>
                                    <w:rPr>
                                      <w:rFonts w:ascii="Cambria Math" w:hAnsi="Cambria Math" w:cs="Tahoma"/>
                                      <w:i/>
                                      <w:color w:val="000000" w:themeColor="text1"/>
                                    </w:rPr>
                                  </m:ctrlPr>
                                </m:dPr>
                                <m:e>
                                  <m:r>
                                    <w:rPr>
                                      <w:rFonts w:ascii="Cambria Math" w:hAnsi="Cambria Math" w:cs="Tahoma"/>
                                      <w:color w:val="000000" w:themeColor="text1"/>
                                    </w:rPr>
                                    <m:t>n-m</m:t>
                                  </m:r>
                                </m:e>
                              </m:d>
                              <m:r>
                                <w:rPr>
                                  <w:rFonts w:ascii="Cambria Math" w:hAnsi="Cambria Math" w:cs="Tahoma"/>
                                  <w:color w:val="000000" w:themeColor="text1"/>
                                </w:rPr>
                                <m:t>!</m:t>
                              </m:r>
                            </m:den>
                          </m:f>
                          <m:r>
                            <w:rPr>
                              <w:rFonts w:ascii="Cambria Math" w:hAnsi="Cambria Math" w:cs="Tahoma"/>
                              <w:color w:val="000000" w:themeColor="text1"/>
                            </w:rPr>
                            <m:t>=</m:t>
                          </m:r>
                          <m:f>
                            <m:fPr>
                              <m:ctrlPr>
                                <w:rPr>
                                  <w:rFonts w:ascii="Cambria Math" w:hAnsi="Cambria Math" w:cs="Tahoma"/>
                                  <w:i/>
                                  <w:color w:val="000000" w:themeColor="text1"/>
                                </w:rPr>
                              </m:ctrlPr>
                            </m:fPr>
                            <m:num>
                              <m:r>
                                <w:rPr>
                                  <w:rFonts w:ascii="Cambria Math" w:hAnsi="Cambria Math" w:cs="Tahoma"/>
                                  <w:color w:val="000000" w:themeColor="text1"/>
                                </w:rPr>
                                <m:t>7!</m:t>
                              </m:r>
                            </m:num>
                            <m:den>
                              <m:r>
                                <w:rPr>
                                  <w:rFonts w:ascii="Cambria Math" w:hAnsi="Cambria Math" w:cs="Tahoma"/>
                                  <w:color w:val="000000" w:themeColor="text1"/>
                                </w:rPr>
                                <m:t>3!</m:t>
                              </m:r>
                              <m:d>
                                <m:dPr>
                                  <m:ctrlPr>
                                    <w:rPr>
                                      <w:rFonts w:ascii="Cambria Math" w:hAnsi="Cambria Math" w:cs="Tahoma"/>
                                      <w:i/>
                                      <w:color w:val="000000" w:themeColor="text1"/>
                                    </w:rPr>
                                  </m:ctrlPr>
                                </m:dPr>
                                <m:e>
                                  <m:r>
                                    <w:rPr>
                                      <w:rFonts w:ascii="Cambria Math" w:hAnsi="Cambria Math" w:cs="Tahoma"/>
                                      <w:color w:val="000000" w:themeColor="text1"/>
                                    </w:rPr>
                                    <m:t>7-3</m:t>
                                  </m:r>
                                </m:e>
                              </m:d>
                              <m:r>
                                <w:rPr>
                                  <w:rFonts w:ascii="Cambria Math" w:hAnsi="Cambria Math" w:cs="Tahoma"/>
                                  <w:color w:val="000000" w:themeColor="text1"/>
                                </w:rPr>
                                <m:t>!</m:t>
                              </m:r>
                            </m:den>
                          </m:f>
                          <m:r>
                            <w:rPr>
                              <w:rFonts w:ascii="Cambria Math" w:hAnsi="Cambria Math" w:cs="Tahoma"/>
                              <w:color w:val="000000" w:themeColor="text1"/>
                            </w:rPr>
                            <m:t>=</m:t>
                          </m:r>
                          <m:f>
                            <m:fPr>
                              <m:ctrlPr>
                                <w:rPr>
                                  <w:rFonts w:ascii="Cambria Math" w:hAnsi="Cambria Math" w:cs="Tahoma"/>
                                  <w:i/>
                                  <w:color w:val="000000" w:themeColor="text1"/>
                                </w:rPr>
                              </m:ctrlPr>
                            </m:fPr>
                            <m:num>
                              <m:r>
                                <w:rPr>
                                  <w:rFonts w:ascii="Cambria Math" w:hAnsi="Cambria Math" w:cs="Tahoma"/>
                                  <w:color w:val="000000" w:themeColor="text1"/>
                                </w:rPr>
                                <m:t>7!</m:t>
                              </m:r>
                            </m:num>
                            <m:den>
                              <m:r>
                                <w:rPr>
                                  <w:rFonts w:ascii="Cambria Math" w:hAnsi="Cambria Math" w:cs="Tahoma"/>
                                  <w:color w:val="000000" w:themeColor="text1"/>
                                </w:rPr>
                                <m:t>3!</m:t>
                              </m:r>
                              <m:r>
                                <w:rPr>
                                  <w:rFonts w:ascii="Cambria Math" w:hAnsi="Cambria Math" w:cs="Tahoma"/>
                                  <w:color w:val="000000" w:themeColor="text1"/>
                                </w:rPr>
                                <m:t>4!</m:t>
                              </m:r>
                            </m:den>
                          </m:f>
                          <m:r>
                            <w:rPr>
                              <w:rFonts w:ascii="Cambria Math" w:hAnsi="Cambria Math" w:cs="Tahoma"/>
                              <w:color w:val="000000" w:themeColor="text1"/>
                            </w:rPr>
                            <m:t>=</m:t>
                          </m:r>
                          <m:f>
                            <m:fPr>
                              <m:ctrlPr>
                                <w:rPr>
                                  <w:rFonts w:ascii="Cambria Math" w:hAnsi="Cambria Math" w:cs="Tahoma"/>
                                  <w:i/>
                                  <w:color w:val="000000" w:themeColor="text1"/>
                                </w:rPr>
                              </m:ctrlPr>
                            </m:fPr>
                            <m:num>
                              <m:r>
                                <w:rPr>
                                  <w:rFonts w:ascii="Cambria Math" w:hAnsi="Cambria Math" w:cs="Tahoma"/>
                                  <w:color w:val="000000" w:themeColor="text1"/>
                                </w:rPr>
                                <m:t>5040</m:t>
                              </m:r>
                            </m:num>
                            <m:den>
                              <m:r>
                                <w:rPr>
                                  <w:rFonts w:ascii="Cambria Math" w:hAnsi="Cambria Math" w:cs="Tahoma"/>
                                  <w:color w:val="000000" w:themeColor="text1"/>
                                </w:rPr>
                                <m:t>(6)(144)</m:t>
                              </m:r>
                            </m:den>
                          </m:f>
                          <m:r>
                            <w:rPr>
                              <w:rFonts w:ascii="Cambria Math" w:hAnsi="Cambria Math" w:cs="Tahoma"/>
                              <w:color w:val="000000" w:themeColor="text1"/>
                            </w:rPr>
                            <m:t>=35</m:t>
                          </m:r>
                        </m:oMath>
                      </m:oMathPara>
                    </w:p>
                    <w:p w14:paraId="298830AC" w14:textId="5689704E" w:rsidR="00593264" w:rsidRPr="00593264" w:rsidRDefault="00616800" w:rsidP="006469BA">
                      <w:pPr>
                        <w:jc w:val="center"/>
                        <w:rPr>
                          <w:rFonts w:ascii="Tahoma" w:hAnsi="Tahoma" w:cs="Tahoma"/>
                          <w:color w:val="000000" w:themeColor="text1"/>
                        </w:rPr>
                      </w:pPr>
                      <w:r>
                        <w:rPr>
                          <w:rFonts w:ascii="Tahoma" w:hAnsi="Tahoma" w:cs="Tahoma"/>
                          <w:color w:val="000000" w:themeColor="text1"/>
                        </w:rPr>
                        <w:t>The key to LP becomes how to find the optimal solution out of the 35 different options available. This is simple enough because we can just plug in the values into the objective function</w:t>
                      </w:r>
                      <w:r w:rsidR="00355702">
                        <w:rPr>
                          <w:rFonts w:ascii="Tahoma" w:hAnsi="Tahoma" w:cs="Tahoma"/>
                          <w:color w:val="000000" w:themeColor="text1"/>
                        </w:rPr>
                        <w:t>, but there may be considerations related to how long it would take your algorithm to solve the LP</w:t>
                      </w:r>
                      <w:r>
                        <w:rPr>
                          <w:rFonts w:ascii="Tahoma" w:hAnsi="Tahoma" w:cs="Tahoma"/>
                          <w:color w:val="000000" w:themeColor="text1"/>
                        </w:rPr>
                        <w:t xml:space="preserve">.  </w:t>
                      </w:r>
                    </w:p>
                    <w:p w14:paraId="6AD1E944" w14:textId="77777777" w:rsidR="00593264" w:rsidRPr="00593264" w:rsidRDefault="00593264" w:rsidP="006469BA">
                      <w:pPr>
                        <w:jc w:val="center"/>
                        <w:rPr>
                          <w:rFonts w:ascii="Tahoma" w:hAnsi="Tahoma" w:cs="Tahoma"/>
                          <w:color w:val="000000" w:themeColor="text1"/>
                        </w:rPr>
                      </w:pPr>
                    </w:p>
                  </w:txbxContent>
                </v:textbox>
                <w10:wrap type="through"/>
              </v:rect>
            </w:pict>
          </mc:Fallback>
        </mc:AlternateContent>
      </w:r>
      <w:r w:rsidR="00753DDC">
        <w:rPr>
          <w:rFonts w:ascii="Tahoma" w:hAnsi="Tahoma" w:cs="Tahoma"/>
        </w:rPr>
        <w:t>The issue with this is that there can be a large number of basic feasible solutions, specifically:</w:t>
      </w:r>
    </w:p>
    <w:p w14:paraId="116B682D" w14:textId="4C436FB8" w:rsidR="00753DDC" w:rsidRPr="00753DDC" w:rsidRDefault="00753DDC" w:rsidP="00753DDC">
      <w:pPr>
        <w:tabs>
          <w:tab w:val="left" w:pos="1593"/>
        </w:tabs>
        <w:spacing w:line="300" w:lineRule="auto"/>
        <w:rPr>
          <w:rFonts w:ascii="Tahoma" w:hAnsi="Tahoma" w:cs="Tahoma"/>
        </w:rPr>
      </w:pPr>
      <m:oMathPara>
        <m:oMath>
          <m:f>
            <m:fPr>
              <m:ctrlPr>
                <w:rPr>
                  <w:rFonts w:ascii="Cambria Math" w:hAnsi="Cambria Math" w:cs="Tahoma"/>
                  <w:i/>
                </w:rPr>
              </m:ctrlPr>
            </m:fPr>
            <m:num>
              <m:r>
                <w:rPr>
                  <w:rFonts w:ascii="Cambria Math" w:hAnsi="Cambria Math" w:cs="Tahoma"/>
                </w:rPr>
                <m:t>n!</m:t>
              </m:r>
            </m:num>
            <m:den>
              <m:r>
                <w:rPr>
                  <w:rFonts w:ascii="Cambria Math" w:hAnsi="Cambria Math" w:cs="Tahoma"/>
                </w:rPr>
                <m:t>m!</m:t>
              </m:r>
              <m:d>
                <m:dPr>
                  <m:ctrlPr>
                    <w:rPr>
                      <w:rFonts w:ascii="Cambria Math" w:hAnsi="Cambria Math" w:cs="Tahoma"/>
                      <w:i/>
                    </w:rPr>
                  </m:ctrlPr>
                </m:dPr>
                <m:e>
                  <m:r>
                    <w:rPr>
                      <w:rFonts w:ascii="Cambria Math" w:hAnsi="Cambria Math" w:cs="Tahoma"/>
                    </w:rPr>
                    <m:t>n-m</m:t>
                  </m:r>
                </m:e>
              </m:d>
              <m:r>
                <w:rPr>
                  <w:rFonts w:ascii="Cambria Math" w:hAnsi="Cambria Math" w:cs="Tahoma"/>
                </w:rPr>
                <m:t>!</m:t>
              </m:r>
            </m:den>
          </m:f>
        </m:oMath>
      </m:oMathPara>
    </w:p>
    <w:p w14:paraId="44BE73E6" w14:textId="286A61F9" w:rsidR="008D7E41" w:rsidRPr="00B03CE9" w:rsidRDefault="008D7E41" w:rsidP="00B03CE9">
      <w:pPr>
        <w:tabs>
          <w:tab w:val="left" w:pos="1593"/>
        </w:tabs>
        <w:spacing w:line="300" w:lineRule="auto"/>
        <w:rPr>
          <w:rFonts w:ascii="Tahoma" w:hAnsi="Tahoma" w:cs="Tahoma"/>
        </w:rPr>
      </w:pPr>
      <w:bookmarkStart w:id="0" w:name="_GoBack"/>
      <w:bookmarkEnd w:id="0"/>
    </w:p>
    <w:sectPr w:rsidR="008D7E41" w:rsidRPr="00B03CE9" w:rsidSect="00385BF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B3F37" w14:textId="77777777" w:rsidR="001D6323" w:rsidRDefault="001D6323" w:rsidP="006C6B21">
      <w:pPr>
        <w:spacing w:after="0" w:line="240" w:lineRule="auto"/>
      </w:pPr>
      <w:r>
        <w:separator/>
      </w:r>
    </w:p>
  </w:endnote>
  <w:endnote w:type="continuationSeparator" w:id="0">
    <w:p w14:paraId="119618CE" w14:textId="77777777" w:rsidR="001D6323" w:rsidRDefault="001D6323" w:rsidP="006C6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B3B90" w14:textId="557039AE" w:rsidR="00DE6607" w:rsidRPr="006C6B21" w:rsidRDefault="00DE6607">
    <w:pPr>
      <w:pStyle w:val="Footer"/>
      <w:jc w:val="right"/>
      <w:rPr>
        <w:rFonts w:ascii="Tahoma" w:hAnsi="Tahoma" w:cs="Tahoma"/>
      </w:rPr>
    </w:pPr>
    <w:r w:rsidRPr="00A01C7F">
      <w:rPr>
        <w:rFonts w:ascii="Tahoma" w:hAnsi="Tahoma" w:cs="Tahoma"/>
        <w:sz w:val="18"/>
      </w:rPr>
      <w:t xml:space="preserve"> Bolla –</w:t>
    </w:r>
    <w:r w:rsidR="001F4A21" w:rsidRPr="00A01C7F">
      <w:rPr>
        <w:rFonts w:ascii="Tahoma" w:hAnsi="Tahoma" w:cs="Tahoma"/>
        <w:sz w:val="18"/>
      </w:rPr>
      <w:t xml:space="preserve"> </w:t>
    </w:r>
    <w:r w:rsidR="003562B7">
      <w:rPr>
        <w:rFonts w:ascii="Tahoma" w:hAnsi="Tahoma" w:cs="Tahoma"/>
        <w:sz w:val="18"/>
      </w:rPr>
      <w:t xml:space="preserve">Linear Programming </w:t>
    </w:r>
    <w:r w:rsidR="002B0D73">
      <w:rPr>
        <w:rFonts w:ascii="Tahoma" w:hAnsi="Tahoma" w:cs="Tahoma"/>
        <w:sz w:val="18"/>
      </w:rPr>
      <w:t>2</w:t>
    </w:r>
    <w:r w:rsidR="003562B7">
      <w:rPr>
        <w:rFonts w:ascii="Tahoma" w:hAnsi="Tahoma" w:cs="Tahoma"/>
        <w:sz w:val="18"/>
      </w:rPr>
      <w:t xml:space="preserve">: </w:t>
    </w:r>
    <w:r w:rsidR="002B0D73">
      <w:rPr>
        <w:rFonts w:ascii="Tahoma" w:hAnsi="Tahoma" w:cs="Tahoma"/>
        <w:sz w:val="18"/>
      </w:rPr>
      <w:t>Algebraic View, Naïve Algorithm</w:t>
    </w:r>
    <w:r w:rsidR="002B0D73">
      <w:rPr>
        <w:rFonts w:ascii="Tahoma" w:hAnsi="Tahoma" w:cs="Tahoma"/>
        <w:sz w:val="20"/>
      </w:rPr>
      <w:t xml:space="preserve"> </w:t>
    </w:r>
    <w:r w:rsidRPr="00A01C7F">
      <w:rPr>
        <w:rFonts w:ascii="Tahoma" w:hAnsi="Tahoma" w:cs="Tahoma"/>
        <w:sz w:val="20"/>
      </w:rPr>
      <w:t xml:space="preserve"> </w:t>
    </w:r>
    <w:sdt>
      <w:sdtPr>
        <w:rPr>
          <w:rFonts w:ascii="Tahoma" w:hAnsi="Tahoma" w:cs="Tahoma"/>
        </w:rPr>
        <w:id w:val="305510868"/>
        <w:docPartObj>
          <w:docPartGallery w:val="Page Numbers (Bottom of Page)"/>
          <w:docPartUnique/>
        </w:docPartObj>
      </w:sdtPr>
      <w:sdtEndPr>
        <w:rPr>
          <w:noProof/>
        </w:rPr>
      </w:sdtEndPr>
      <w:sdtContent>
        <w:r w:rsidRPr="006C6B21">
          <w:rPr>
            <w:rFonts w:ascii="Tahoma" w:hAnsi="Tahoma" w:cs="Tahoma"/>
          </w:rPr>
          <w:fldChar w:fldCharType="begin"/>
        </w:r>
        <w:r w:rsidRPr="006C6B21">
          <w:rPr>
            <w:rFonts w:ascii="Tahoma" w:hAnsi="Tahoma" w:cs="Tahoma"/>
          </w:rPr>
          <w:instrText xml:space="preserve"> PAGE   \* MERGEFORMAT </w:instrText>
        </w:r>
        <w:r w:rsidRPr="006C6B21">
          <w:rPr>
            <w:rFonts w:ascii="Tahoma" w:hAnsi="Tahoma" w:cs="Tahoma"/>
          </w:rPr>
          <w:fldChar w:fldCharType="separate"/>
        </w:r>
        <w:r w:rsidR="001D6323">
          <w:rPr>
            <w:rFonts w:ascii="Tahoma" w:hAnsi="Tahoma" w:cs="Tahoma"/>
            <w:noProof/>
          </w:rPr>
          <w:t>1</w:t>
        </w:r>
        <w:r w:rsidRPr="006C6B21">
          <w:rPr>
            <w:rFonts w:ascii="Tahoma" w:hAnsi="Tahoma" w:cs="Tahoma"/>
            <w:noProof/>
          </w:rPr>
          <w:fldChar w:fldCharType="end"/>
        </w:r>
      </w:sdtContent>
    </w:sdt>
  </w:p>
  <w:p w14:paraId="61E8D176" w14:textId="77777777" w:rsidR="00DE6607" w:rsidRDefault="00DE66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68E3E" w14:textId="77777777" w:rsidR="001D6323" w:rsidRDefault="001D6323" w:rsidP="006C6B21">
      <w:pPr>
        <w:spacing w:after="0" w:line="240" w:lineRule="auto"/>
      </w:pPr>
      <w:r>
        <w:separator/>
      </w:r>
    </w:p>
  </w:footnote>
  <w:footnote w:type="continuationSeparator" w:id="0">
    <w:p w14:paraId="1526EBB7" w14:textId="77777777" w:rsidR="001D6323" w:rsidRDefault="001D6323" w:rsidP="006C6B2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936AD"/>
    <w:multiLevelType w:val="hybridMultilevel"/>
    <w:tmpl w:val="A8B0E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50DC4"/>
    <w:multiLevelType w:val="hybridMultilevel"/>
    <w:tmpl w:val="B892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DA48D8"/>
    <w:multiLevelType w:val="hybridMultilevel"/>
    <w:tmpl w:val="8328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932571"/>
    <w:multiLevelType w:val="hybridMultilevel"/>
    <w:tmpl w:val="389C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EE2046"/>
    <w:multiLevelType w:val="hybridMultilevel"/>
    <w:tmpl w:val="9810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85440"/>
    <w:multiLevelType w:val="hybridMultilevel"/>
    <w:tmpl w:val="C4F0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FF0CFA"/>
    <w:multiLevelType w:val="hybridMultilevel"/>
    <w:tmpl w:val="FD6CC972"/>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7">
    <w:nsid w:val="49DC3B00"/>
    <w:multiLevelType w:val="hybridMultilevel"/>
    <w:tmpl w:val="17CC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8451D1"/>
    <w:multiLevelType w:val="hybridMultilevel"/>
    <w:tmpl w:val="FCEA3F92"/>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9">
    <w:nsid w:val="5B1326B1"/>
    <w:multiLevelType w:val="hybridMultilevel"/>
    <w:tmpl w:val="1106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1F67F6"/>
    <w:multiLevelType w:val="hybridMultilevel"/>
    <w:tmpl w:val="2C3A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8"/>
  </w:num>
  <w:num w:numId="5">
    <w:abstractNumId w:val="10"/>
  </w:num>
  <w:num w:numId="6">
    <w:abstractNumId w:val="1"/>
  </w:num>
  <w:num w:numId="7">
    <w:abstractNumId w:val="5"/>
  </w:num>
  <w:num w:numId="8">
    <w:abstractNumId w:val="7"/>
  </w:num>
  <w:num w:numId="9">
    <w:abstractNumId w:val="6"/>
  </w:num>
  <w:num w:numId="10">
    <w:abstractNumId w:val="0"/>
  </w:num>
  <w:num w:numId="1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09"/>
    <w:rsid w:val="00000A39"/>
    <w:rsid w:val="000069B9"/>
    <w:rsid w:val="000071AD"/>
    <w:rsid w:val="00010AB8"/>
    <w:rsid w:val="00017FC7"/>
    <w:rsid w:val="000214A1"/>
    <w:rsid w:val="00037723"/>
    <w:rsid w:val="0003796A"/>
    <w:rsid w:val="000516CC"/>
    <w:rsid w:val="000544EB"/>
    <w:rsid w:val="000563DD"/>
    <w:rsid w:val="0005769F"/>
    <w:rsid w:val="00060634"/>
    <w:rsid w:val="000632F3"/>
    <w:rsid w:val="0006342E"/>
    <w:rsid w:val="0007082E"/>
    <w:rsid w:val="00070B28"/>
    <w:rsid w:val="0008028F"/>
    <w:rsid w:val="00080E0A"/>
    <w:rsid w:val="000831A1"/>
    <w:rsid w:val="0008453C"/>
    <w:rsid w:val="00085706"/>
    <w:rsid w:val="0008636F"/>
    <w:rsid w:val="00086B50"/>
    <w:rsid w:val="000873F5"/>
    <w:rsid w:val="00090891"/>
    <w:rsid w:val="00091F08"/>
    <w:rsid w:val="00094D09"/>
    <w:rsid w:val="00096022"/>
    <w:rsid w:val="00096C3C"/>
    <w:rsid w:val="000A059C"/>
    <w:rsid w:val="000A4EAD"/>
    <w:rsid w:val="000A6B0A"/>
    <w:rsid w:val="000B669E"/>
    <w:rsid w:val="000C16E1"/>
    <w:rsid w:val="000D2177"/>
    <w:rsid w:val="000D220F"/>
    <w:rsid w:val="000D273F"/>
    <w:rsid w:val="000D31F1"/>
    <w:rsid w:val="000D4863"/>
    <w:rsid w:val="000D5396"/>
    <w:rsid w:val="000D5D31"/>
    <w:rsid w:val="000D5E68"/>
    <w:rsid w:val="000E0F9E"/>
    <w:rsid w:val="000E4975"/>
    <w:rsid w:val="000E6019"/>
    <w:rsid w:val="000F0912"/>
    <w:rsid w:val="000F2516"/>
    <w:rsid w:val="000F34A2"/>
    <w:rsid w:val="000F47F3"/>
    <w:rsid w:val="000F6051"/>
    <w:rsid w:val="00103C20"/>
    <w:rsid w:val="00115028"/>
    <w:rsid w:val="00115780"/>
    <w:rsid w:val="0011760E"/>
    <w:rsid w:val="001224DA"/>
    <w:rsid w:val="00125BA8"/>
    <w:rsid w:val="0012713B"/>
    <w:rsid w:val="0013074B"/>
    <w:rsid w:val="001339DA"/>
    <w:rsid w:val="0013577B"/>
    <w:rsid w:val="0013727A"/>
    <w:rsid w:val="0014511F"/>
    <w:rsid w:val="001468D5"/>
    <w:rsid w:val="00147680"/>
    <w:rsid w:val="00151DB1"/>
    <w:rsid w:val="00155886"/>
    <w:rsid w:val="00155AFC"/>
    <w:rsid w:val="0015655D"/>
    <w:rsid w:val="00161B46"/>
    <w:rsid w:val="00161D54"/>
    <w:rsid w:val="001636B9"/>
    <w:rsid w:val="00165BF3"/>
    <w:rsid w:val="00174439"/>
    <w:rsid w:val="001758A3"/>
    <w:rsid w:val="0018186E"/>
    <w:rsid w:val="001821EB"/>
    <w:rsid w:val="001832F6"/>
    <w:rsid w:val="00193CF6"/>
    <w:rsid w:val="0019720D"/>
    <w:rsid w:val="001A2B31"/>
    <w:rsid w:val="001A7AEB"/>
    <w:rsid w:val="001C0024"/>
    <w:rsid w:val="001C1640"/>
    <w:rsid w:val="001C31A1"/>
    <w:rsid w:val="001D322C"/>
    <w:rsid w:val="001D379C"/>
    <w:rsid w:val="001D5468"/>
    <w:rsid w:val="001D5C56"/>
    <w:rsid w:val="001D6323"/>
    <w:rsid w:val="001E0830"/>
    <w:rsid w:val="001E091C"/>
    <w:rsid w:val="001E269C"/>
    <w:rsid w:val="001E4475"/>
    <w:rsid w:val="001E761C"/>
    <w:rsid w:val="001F0FF3"/>
    <w:rsid w:val="001F14B5"/>
    <w:rsid w:val="001F1901"/>
    <w:rsid w:val="001F472B"/>
    <w:rsid w:val="001F4A21"/>
    <w:rsid w:val="00204BF9"/>
    <w:rsid w:val="00206621"/>
    <w:rsid w:val="00213385"/>
    <w:rsid w:val="00214C3B"/>
    <w:rsid w:val="002163A5"/>
    <w:rsid w:val="002272E8"/>
    <w:rsid w:val="002315CB"/>
    <w:rsid w:val="0023232D"/>
    <w:rsid w:val="0023355D"/>
    <w:rsid w:val="00235BC6"/>
    <w:rsid w:val="00235F0E"/>
    <w:rsid w:val="00236920"/>
    <w:rsid w:val="002373BD"/>
    <w:rsid w:val="002414EA"/>
    <w:rsid w:val="00242CF0"/>
    <w:rsid w:val="00245D27"/>
    <w:rsid w:val="0025004B"/>
    <w:rsid w:val="0025179A"/>
    <w:rsid w:val="00251801"/>
    <w:rsid w:val="00260504"/>
    <w:rsid w:val="00261F82"/>
    <w:rsid w:val="00262B37"/>
    <w:rsid w:val="00263037"/>
    <w:rsid w:val="002645B4"/>
    <w:rsid w:val="002669AA"/>
    <w:rsid w:val="00272C2F"/>
    <w:rsid w:val="002759C8"/>
    <w:rsid w:val="0028117F"/>
    <w:rsid w:val="00281E67"/>
    <w:rsid w:val="00287614"/>
    <w:rsid w:val="00287666"/>
    <w:rsid w:val="0028784C"/>
    <w:rsid w:val="002950D6"/>
    <w:rsid w:val="002A1735"/>
    <w:rsid w:val="002A452A"/>
    <w:rsid w:val="002A50D5"/>
    <w:rsid w:val="002B0D73"/>
    <w:rsid w:val="002C091D"/>
    <w:rsid w:val="002C4555"/>
    <w:rsid w:val="002C58E0"/>
    <w:rsid w:val="002D263E"/>
    <w:rsid w:val="002D3F29"/>
    <w:rsid w:val="002E1F8F"/>
    <w:rsid w:val="002E3CA1"/>
    <w:rsid w:val="002E499F"/>
    <w:rsid w:val="002E56C6"/>
    <w:rsid w:val="002E5DE3"/>
    <w:rsid w:val="00302310"/>
    <w:rsid w:val="00302885"/>
    <w:rsid w:val="00307548"/>
    <w:rsid w:val="00307C69"/>
    <w:rsid w:val="00307C7A"/>
    <w:rsid w:val="00310EAF"/>
    <w:rsid w:val="00313EE4"/>
    <w:rsid w:val="00316EEE"/>
    <w:rsid w:val="003226CB"/>
    <w:rsid w:val="00323B88"/>
    <w:rsid w:val="00323F17"/>
    <w:rsid w:val="00324E3C"/>
    <w:rsid w:val="00326D25"/>
    <w:rsid w:val="003529F5"/>
    <w:rsid w:val="00355702"/>
    <w:rsid w:val="003562B7"/>
    <w:rsid w:val="003563F6"/>
    <w:rsid w:val="003638A4"/>
    <w:rsid w:val="003645CA"/>
    <w:rsid w:val="00365D56"/>
    <w:rsid w:val="0037180E"/>
    <w:rsid w:val="003768FB"/>
    <w:rsid w:val="00383432"/>
    <w:rsid w:val="00385BFE"/>
    <w:rsid w:val="0039634B"/>
    <w:rsid w:val="003A0E4A"/>
    <w:rsid w:val="003A4D52"/>
    <w:rsid w:val="003A54EB"/>
    <w:rsid w:val="003A6386"/>
    <w:rsid w:val="003A6DBB"/>
    <w:rsid w:val="003B195F"/>
    <w:rsid w:val="003B1B63"/>
    <w:rsid w:val="003B4CC5"/>
    <w:rsid w:val="003B6816"/>
    <w:rsid w:val="003B6C51"/>
    <w:rsid w:val="003C06E9"/>
    <w:rsid w:val="003C241E"/>
    <w:rsid w:val="003C4116"/>
    <w:rsid w:val="003C569A"/>
    <w:rsid w:val="003C5773"/>
    <w:rsid w:val="003C7094"/>
    <w:rsid w:val="003D4E06"/>
    <w:rsid w:val="003D6D42"/>
    <w:rsid w:val="003E65B5"/>
    <w:rsid w:val="003F159C"/>
    <w:rsid w:val="003F493E"/>
    <w:rsid w:val="004024B1"/>
    <w:rsid w:val="00406960"/>
    <w:rsid w:val="00407D18"/>
    <w:rsid w:val="00411299"/>
    <w:rsid w:val="00416505"/>
    <w:rsid w:val="00425E60"/>
    <w:rsid w:val="00426EEE"/>
    <w:rsid w:val="00432D0A"/>
    <w:rsid w:val="00440BDC"/>
    <w:rsid w:val="004413A3"/>
    <w:rsid w:val="0044206F"/>
    <w:rsid w:val="0045202F"/>
    <w:rsid w:val="00456CFB"/>
    <w:rsid w:val="00457BC0"/>
    <w:rsid w:val="00457D0C"/>
    <w:rsid w:val="004603C8"/>
    <w:rsid w:val="00463C8B"/>
    <w:rsid w:val="00467985"/>
    <w:rsid w:val="00470337"/>
    <w:rsid w:val="0047616E"/>
    <w:rsid w:val="004854DB"/>
    <w:rsid w:val="0048575B"/>
    <w:rsid w:val="00486FA3"/>
    <w:rsid w:val="00493E31"/>
    <w:rsid w:val="00496780"/>
    <w:rsid w:val="004A0BEF"/>
    <w:rsid w:val="004A4FCB"/>
    <w:rsid w:val="004A517B"/>
    <w:rsid w:val="004A6F7A"/>
    <w:rsid w:val="004B0E47"/>
    <w:rsid w:val="004C6DE6"/>
    <w:rsid w:val="004D0932"/>
    <w:rsid w:val="004D48C0"/>
    <w:rsid w:val="004D6F5A"/>
    <w:rsid w:val="004E03EC"/>
    <w:rsid w:val="004E10F0"/>
    <w:rsid w:val="004E26A0"/>
    <w:rsid w:val="004E3BDD"/>
    <w:rsid w:val="004E6A90"/>
    <w:rsid w:val="004E6D15"/>
    <w:rsid w:val="004E6EEC"/>
    <w:rsid w:val="004F4B64"/>
    <w:rsid w:val="005030B0"/>
    <w:rsid w:val="00510165"/>
    <w:rsid w:val="005119A9"/>
    <w:rsid w:val="0051605A"/>
    <w:rsid w:val="0052122D"/>
    <w:rsid w:val="0052125E"/>
    <w:rsid w:val="0052393F"/>
    <w:rsid w:val="005261BA"/>
    <w:rsid w:val="0053177F"/>
    <w:rsid w:val="005320A6"/>
    <w:rsid w:val="00534C1B"/>
    <w:rsid w:val="005413AC"/>
    <w:rsid w:val="005416B9"/>
    <w:rsid w:val="00543787"/>
    <w:rsid w:val="005468FB"/>
    <w:rsid w:val="00546C88"/>
    <w:rsid w:val="00546EF7"/>
    <w:rsid w:val="00551BB0"/>
    <w:rsid w:val="00556300"/>
    <w:rsid w:val="0055640C"/>
    <w:rsid w:val="00561C01"/>
    <w:rsid w:val="00564ED8"/>
    <w:rsid w:val="005662BB"/>
    <w:rsid w:val="005679CC"/>
    <w:rsid w:val="00575F74"/>
    <w:rsid w:val="00580009"/>
    <w:rsid w:val="00582441"/>
    <w:rsid w:val="005853F8"/>
    <w:rsid w:val="00587F5D"/>
    <w:rsid w:val="0059101E"/>
    <w:rsid w:val="00593264"/>
    <w:rsid w:val="005952B2"/>
    <w:rsid w:val="005A0395"/>
    <w:rsid w:val="005A1933"/>
    <w:rsid w:val="005A3A92"/>
    <w:rsid w:val="005A4DAD"/>
    <w:rsid w:val="005A6B15"/>
    <w:rsid w:val="005A7DCE"/>
    <w:rsid w:val="005B0427"/>
    <w:rsid w:val="005C0976"/>
    <w:rsid w:val="005C39F0"/>
    <w:rsid w:val="005C40ED"/>
    <w:rsid w:val="005C5132"/>
    <w:rsid w:val="005D24AD"/>
    <w:rsid w:val="005D2FA6"/>
    <w:rsid w:val="005D453F"/>
    <w:rsid w:val="005E1AB3"/>
    <w:rsid w:val="005E2F30"/>
    <w:rsid w:val="005E5EC9"/>
    <w:rsid w:val="005E6574"/>
    <w:rsid w:val="005F0734"/>
    <w:rsid w:val="005F0EF5"/>
    <w:rsid w:val="005F6483"/>
    <w:rsid w:val="005F657C"/>
    <w:rsid w:val="0060018D"/>
    <w:rsid w:val="00600F93"/>
    <w:rsid w:val="00602F69"/>
    <w:rsid w:val="00604B8C"/>
    <w:rsid w:val="00614E95"/>
    <w:rsid w:val="0061532E"/>
    <w:rsid w:val="006155F0"/>
    <w:rsid w:val="00616800"/>
    <w:rsid w:val="006200AF"/>
    <w:rsid w:val="006226DC"/>
    <w:rsid w:val="00631B45"/>
    <w:rsid w:val="00631E7C"/>
    <w:rsid w:val="00633614"/>
    <w:rsid w:val="00636227"/>
    <w:rsid w:val="00637C0F"/>
    <w:rsid w:val="0064108C"/>
    <w:rsid w:val="006469BA"/>
    <w:rsid w:val="00647C53"/>
    <w:rsid w:val="00647EDB"/>
    <w:rsid w:val="00652473"/>
    <w:rsid w:val="006530A6"/>
    <w:rsid w:val="00654347"/>
    <w:rsid w:val="0066117C"/>
    <w:rsid w:val="00665FE5"/>
    <w:rsid w:val="006758A6"/>
    <w:rsid w:val="006761DA"/>
    <w:rsid w:val="00677CB3"/>
    <w:rsid w:val="0068110E"/>
    <w:rsid w:val="00690D26"/>
    <w:rsid w:val="006923E4"/>
    <w:rsid w:val="00695AB2"/>
    <w:rsid w:val="006A1926"/>
    <w:rsid w:val="006A34FF"/>
    <w:rsid w:val="006A3846"/>
    <w:rsid w:val="006B3FB1"/>
    <w:rsid w:val="006C0B3C"/>
    <w:rsid w:val="006C168C"/>
    <w:rsid w:val="006C2862"/>
    <w:rsid w:val="006C4C0C"/>
    <w:rsid w:val="006C5A08"/>
    <w:rsid w:val="006C6B21"/>
    <w:rsid w:val="006C7ACF"/>
    <w:rsid w:val="006D7D92"/>
    <w:rsid w:val="006E24C3"/>
    <w:rsid w:val="006E74B4"/>
    <w:rsid w:val="006F5B6B"/>
    <w:rsid w:val="006F665D"/>
    <w:rsid w:val="0071251B"/>
    <w:rsid w:val="00712B54"/>
    <w:rsid w:val="00713A13"/>
    <w:rsid w:val="00716C41"/>
    <w:rsid w:val="00717BD5"/>
    <w:rsid w:val="007215C6"/>
    <w:rsid w:val="00726F76"/>
    <w:rsid w:val="007331CD"/>
    <w:rsid w:val="0073550D"/>
    <w:rsid w:val="007410B1"/>
    <w:rsid w:val="00743F88"/>
    <w:rsid w:val="00752454"/>
    <w:rsid w:val="00753DDC"/>
    <w:rsid w:val="00754830"/>
    <w:rsid w:val="007556D8"/>
    <w:rsid w:val="00761198"/>
    <w:rsid w:val="00761604"/>
    <w:rsid w:val="007619E5"/>
    <w:rsid w:val="00762D8D"/>
    <w:rsid w:val="00762F4C"/>
    <w:rsid w:val="0076321E"/>
    <w:rsid w:val="00764092"/>
    <w:rsid w:val="007646C1"/>
    <w:rsid w:val="0076543D"/>
    <w:rsid w:val="00766988"/>
    <w:rsid w:val="00767108"/>
    <w:rsid w:val="007722C1"/>
    <w:rsid w:val="00774E20"/>
    <w:rsid w:val="00777FF5"/>
    <w:rsid w:val="00787021"/>
    <w:rsid w:val="007A2051"/>
    <w:rsid w:val="007A2CAD"/>
    <w:rsid w:val="007A490D"/>
    <w:rsid w:val="007A57D7"/>
    <w:rsid w:val="007B1EB6"/>
    <w:rsid w:val="007B348A"/>
    <w:rsid w:val="007B3EE0"/>
    <w:rsid w:val="007D4F09"/>
    <w:rsid w:val="007E0F6C"/>
    <w:rsid w:val="007F2AE7"/>
    <w:rsid w:val="007F58EC"/>
    <w:rsid w:val="0080554D"/>
    <w:rsid w:val="008219D5"/>
    <w:rsid w:val="008220EF"/>
    <w:rsid w:val="008230BA"/>
    <w:rsid w:val="00823365"/>
    <w:rsid w:val="008239D9"/>
    <w:rsid w:val="00824526"/>
    <w:rsid w:val="00825ED3"/>
    <w:rsid w:val="00826C0C"/>
    <w:rsid w:val="0083013A"/>
    <w:rsid w:val="00830298"/>
    <w:rsid w:val="008335CD"/>
    <w:rsid w:val="008345FA"/>
    <w:rsid w:val="0083749A"/>
    <w:rsid w:val="00840B5A"/>
    <w:rsid w:val="008417BD"/>
    <w:rsid w:val="008421B0"/>
    <w:rsid w:val="0084535D"/>
    <w:rsid w:val="0084655B"/>
    <w:rsid w:val="0085112F"/>
    <w:rsid w:val="00852924"/>
    <w:rsid w:val="0085733E"/>
    <w:rsid w:val="00860260"/>
    <w:rsid w:val="00872285"/>
    <w:rsid w:val="00872BCB"/>
    <w:rsid w:val="008740BD"/>
    <w:rsid w:val="00874D76"/>
    <w:rsid w:val="00877316"/>
    <w:rsid w:val="0088408A"/>
    <w:rsid w:val="00887E79"/>
    <w:rsid w:val="00891884"/>
    <w:rsid w:val="00893D37"/>
    <w:rsid w:val="00895642"/>
    <w:rsid w:val="008A0224"/>
    <w:rsid w:val="008A53DA"/>
    <w:rsid w:val="008A587D"/>
    <w:rsid w:val="008A5BFB"/>
    <w:rsid w:val="008A6C61"/>
    <w:rsid w:val="008A6E1A"/>
    <w:rsid w:val="008B07B2"/>
    <w:rsid w:val="008B1A48"/>
    <w:rsid w:val="008B235F"/>
    <w:rsid w:val="008B7BAC"/>
    <w:rsid w:val="008C2A84"/>
    <w:rsid w:val="008D1F08"/>
    <w:rsid w:val="008D20DC"/>
    <w:rsid w:val="008D33D1"/>
    <w:rsid w:val="008D3DB3"/>
    <w:rsid w:val="008D7E41"/>
    <w:rsid w:val="008D7F43"/>
    <w:rsid w:val="008E76B5"/>
    <w:rsid w:val="008F4EDB"/>
    <w:rsid w:val="00901563"/>
    <w:rsid w:val="009041A0"/>
    <w:rsid w:val="00904781"/>
    <w:rsid w:val="00906056"/>
    <w:rsid w:val="00906AF5"/>
    <w:rsid w:val="009074C8"/>
    <w:rsid w:val="00907E5A"/>
    <w:rsid w:val="00913A51"/>
    <w:rsid w:val="00913BD8"/>
    <w:rsid w:val="00917B4E"/>
    <w:rsid w:val="00922705"/>
    <w:rsid w:val="0093038C"/>
    <w:rsid w:val="00930CA7"/>
    <w:rsid w:val="009455D1"/>
    <w:rsid w:val="00946390"/>
    <w:rsid w:val="009521C5"/>
    <w:rsid w:val="00952C46"/>
    <w:rsid w:val="009572E4"/>
    <w:rsid w:val="009623CC"/>
    <w:rsid w:val="0096240F"/>
    <w:rsid w:val="00963984"/>
    <w:rsid w:val="00966861"/>
    <w:rsid w:val="0096747E"/>
    <w:rsid w:val="00970DF5"/>
    <w:rsid w:val="00971E24"/>
    <w:rsid w:val="009745FB"/>
    <w:rsid w:val="009745FC"/>
    <w:rsid w:val="009749FD"/>
    <w:rsid w:val="00974E0E"/>
    <w:rsid w:val="009808A0"/>
    <w:rsid w:val="00980ED5"/>
    <w:rsid w:val="009858C0"/>
    <w:rsid w:val="009A2AC5"/>
    <w:rsid w:val="009A3914"/>
    <w:rsid w:val="009A3FEA"/>
    <w:rsid w:val="009B6AA1"/>
    <w:rsid w:val="009B78A6"/>
    <w:rsid w:val="009C1D27"/>
    <w:rsid w:val="009C2710"/>
    <w:rsid w:val="009C2937"/>
    <w:rsid w:val="009C344D"/>
    <w:rsid w:val="009D03D7"/>
    <w:rsid w:val="009D61BC"/>
    <w:rsid w:val="009E12DF"/>
    <w:rsid w:val="009F14CC"/>
    <w:rsid w:val="009F38B9"/>
    <w:rsid w:val="009F4BE5"/>
    <w:rsid w:val="009F797E"/>
    <w:rsid w:val="00A00B33"/>
    <w:rsid w:val="00A015F2"/>
    <w:rsid w:val="00A01C7F"/>
    <w:rsid w:val="00A11A54"/>
    <w:rsid w:val="00A21445"/>
    <w:rsid w:val="00A23507"/>
    <w:rsid w:val="00A23F8A"/>
    <w:rsid w:val="00A25D03"/>
    <w:rsid w:val="00A26030"/>
    <w:rsid w:val="00A32089"/>
    <w:rsid w:val="00A3263A"/>
    <w:rsid w:val="00A32B72"/>
    <w:rsid w:val="00A40E2C"/>
    <w:rsid w:val="00A41191"/>
    <w:rsid w:val="00A50AF1"/>
    <w:rsid w:val="00A5250C"/>
    <w:rsid w:val="00A544F4"/>
    <w:rsid w:val="00A60A90"/>
    <w:rsid w:val="00A6625A"/>
    <w:rsid w:val="00A67D73"/>
    <w:rsid w:val="00A70A25"/>
    <w:rsid w:val="00A75F44"/>
    <w:rsid w:val="00A82292"/>
    <w:rsid w:val="00A85BB3"/>
    <w:rsid w:val="00A942BF"/>
    <w:rsid w:val="00A94BEB"/>
    <w:rsid w:val="00AA2BDD"/>
    <w:rsid w:val="00AA2D6F"/>
    <w:rsid w:val="00AA7CAA"/>
    <w:rsid w:val="00AB138A"/>
    <w:rsid w:val="00AC1450"/>
    <w:rsid w:val="00AC4568"/>
    <w:rsid w:val="00AD1A90"/>
    <w:rsid w:val="00AD70A0"/>
    <w:rsid w:val="00AD79D7"/>
    <w:rsid w:val="00AF5935"/>
    <w:rsid w:val="00AF7278"/>
    <w:rsid w:val="00B0139A"/>
    <w:rsid w:val="00B02D5A"/>
    <w:rsid w:val="00B03CE9"/>
    <w:rsid w:val="00B04745"/>
    <w:rsid w:val="00B05F39"/>
    <w:rsid w:val="00B060A2"/>
    <w:rsid w:val="00B06DB7"/>
    <w:rsid w:val="00B14244"/>
    <w:rsid w:val="00B15527"/>
    <w:rsid w:val="00B17F70"/>
    <w:rsid w:val="00B22747"/>
    <w:rsid w:val="00B41C01"/>
    <w:rsid w:val="00B41DD2"/>
    <w:rsid w:val="00B43DD6"/>
    <w:rsid w:val="00B44171"/>
    <w:rsid w:val="00B4469C"/>
    <w:rsid w:val="00B47431"/>
    <w:rsid w:val="00B5041A"/>
    <w:rsid w:val="00B509D2"/>
    <w:rsid w:val="00B53F42"/>
    <w:rsid w:val="00B54EFB"/>
    <w:rsid w:val="00B55949"/>
    <w:rsid w:val="00B5668A"/>
    <w:rsid w:val="00B57C59"/>
    <w:rsid w:val="00B57CDD"/>
    <w:rsid w:val="00B6184A"/>
    <w:rsid w:val="00B625A7"/>
    <w:rsid w:val="00B63D79"/>
    <w:rsid w:val="00B6548D"/>
    <w:rsid w:val="00B65985"/>
    <w:rsid w:val="00B67017"/>
    <w:rsid w:val="00B75D21"/>
    <w:rsid w:val="00B832BD"/>
    <w:rsid w:val="00B85D10"/>
    <w:rsid w:val="00B87C6A"/>
    <w:rsid w:val="00B90C00"/>
    <w:rsid w:val="00B910D0"/>
    <w:rsid w:val="00B92DC4"/>
    <w:rsid w:val="00B9408C"/>
    <w:rsid w:val="00B95A7F"/>
    <w:rsid w:val="00BA2315"/>
    <w:rsid w:val="00BA5642"/>
    <w:rsid w:val="00BA5BA0"/>
    <w:rsid w:val="00BA5ECA"/>
    <w:rsid w:val="00BB040C"/>
    <w:rsid w:val="00BB3CF7"/>
    <w:rsid w:val="00BB6109"/>
    <w:rsid w:val="00BB65C5"/>
    <w:rsid w:val="00BC09F5"/>
    <w:rsid w:val="00BD00E8"/>
    <w:rsid w:val="00BD1233"/>
    <w:rsid w:val="00BD3FF8"/>
    <w:rsid w:val="00BD6315"/>
    <w:rsid w:val="00BD6941"/>
    <w:rsid w:val="00BD6AF1"/>
    <w:rsid w:val="00BD6C49"/>
    <w:rsid w:val="00BD772D"/>
    <w:rsid w:val="00BE0B83"/>
    <w:rsid w:val="00BE5F89"/>
    <w:rsid w:val="00BE73A6"/>
    <w:rsid w:val="00BF0327"/>
    <w:rsid w:val="00BF765E"/>
    <w:rsid w:val="00C02E2C"/>
    <w:rsid w:val="00C036EF"/>
    <w:rsid w:val="00C04039"/>
    <w:rsid w:val="00C04594"/>
    <w:rsid w:val="00C12DDE"/>
    <w:rsid w:val="00C132E9"/>
    <w:rsid w:val="00C23E9C"/>
    <w:rsid w:val="00C32CCF"/>
    <w:rsid w:val="00C4435A"/>
    <w:rsid w:val="00C464EA"/>
    <w:rsid w:val="00C46F56"/>
    <w:rsid w:val="00C51A18"/>
    <w:rsid w:val="00C55AC7"/>
    <w:rsid w:val="00C56BD5"/>
    <w:rsid w:val="00C57780"/>
    <w:rsid w:val="00C609C9"/>
    <w:rsid w:val="00C62DFC"/>
    <w:rsid w:val="00C63BEE"/>
    <w:rsid w:val="00C63CB4"/>
    <w:rsid w:val="00C646B4"/>
    <w:rsid w:val="00C66042"/>
    <w:rsid w:val="00C70A28"/>
    <w:rsid w:val="00C7432D"/>
    <w:rsid w:val="00C8127F"/>
    <w:rsid w:val="00C90602"/>
    <w:rsid w:val="00C9456D"/>
    <w:rsid w:val="00C9604A"/>
    <w:rsid w:val="00CA5A68"/>
    <w:rsid w:val="00CA61BB"/>
    <w:rsid w:val="00CB1FEE"/>
    <w:rsid w:val="00CB2456"/>
    <w:rsid w:val="00CB289E"/>
    <w:rsid w:val="00CC3D1E"/>
    <w:rsid w:val="00CC75F5"/>
    <w:rsid w:val="00CD08DC"/>
    <w:rsid w:val="00CD1D8F"/>
    <w:rsid w:val="00CD450A"/>
    <w:rsid w:val="00CE3357"/>
    <w:rsid w:val="00CE3807"/>
    <w:rsid w:val="00CE5062"/>
    <w:rsid w:val="00CF0091"/>
    <w:rsid w:val="00CF0D96"/>
    <w:rsid w:val="00CF1138"/>
    <w:rsid w:val="00CF2165"/>
    <w:rsid w:val="00CF514E"/>
    <w:rsid w:val="00CF6BF6"/>
    <w:rsid w:val="00CF7A97"/>
    <w:rsid w:val="00D00679"/>
    <w:rsid w:val="00D022DD"/>
    <w:rsid w:val="00D032F2"/>
    <w:rsid w:val="00D038BF"/>
    <w:rsid w:val="00D05313"/>
    <w:rsid w:val="00D1218A"/>
    <w:rsid w:val="00D12A8F"/>
    <w:rsid w:val="00D13698"/>
    <w:rsid w:val="00D13E1C"/>
    <w:rsid w:val="00D20783"/>
    <w:rsid w:val="00D22E48"/>
    <w:rsid w:val="00D3358A"/>
    <w:rsid w:val="00D347BC"/>
    <w:rsid w:val="00D403B4"/>
    <w:rsid w:val="00D472E4"/>
    <w:rsid w:val="00D52892"/>
    <w:rsid w:val="00D53355"/>
    <w:rsid w:val="00D5577B"/>
    <w:rsid w:val="00D5620E"/>
    <w:rsid w:val="00D607AD"/>
    <w:rsid w:val="00D64C93"/>
    <w:rsid w:val="00D7003D"/>
    <w:rsid w:val="00D71E95"/>
    <w:rsid w:val="00D740B9"/>
    <w:rsid w:val="00D77D12"/>
    <w:rsid w:val="00D85894"/>
    <w:rsid w:val="00D8666D"/>
    <w:rsid w:val="00D95476"/>
    <w:rsid w:val="00D95E78"/>
    <w:rsid w:val="00DA1035"/>
    <w:rsid w:val="00DA1ED9"/>
    <w:rsid w:val="00DA560A"/>
    <w:rsid w:val="00DB14A2"/>
    <w:rsid w:val="00DB6FA2"/>
    <w:rsid w:val="00DC2C05"/>
    <w:rsid w:val="00DC34E8"/>
    <w:rsid w:val="00DC7714"/>
    <w:rsid w:val="00DD0315"/>
    <w:rsid w:val="00DD0EAB"/>
    <w:rsid w:val="00DD139F"/>
    <w:rsid w:val="00DD62D7"/>
    <w:rsid w:val="00DD713D"/>
    <w:rsid w:val="00DE1EA5"/>
    <w:rsid w:val="00DE4F13"/>
    <w:rsid w:val="00DE641F"/>
    <w:rsid w:val="00DE6607"/>
    <w:rsid w:val="00DF1EEB"/>
    <w:rsid w:val="00E0071A"/>
    <w:rsid w:val="00E11202"/>
    <w:rsid w:val="00E125D7"/>
    <w:rsid w:val="00E12864"/>
    <w:rsid w:val="00E146F2"/>
    <w:rsid w:val="00E17ABD"/>
    <w:rsid w:val="00E21E20"/>
    <w:rsid w:val="00E24D42"/>
    <w:rsid w:val="00E31825"/>
    <w:rsid w:val="00E33662"/>
    <w:rsid w:val="00E339FA"/>
    <w:rsid w:val="00E42FC0"/>
    <w:rsid w:val="00E45D00"/>
    <w:rsid w:val="00E534C4"/>
    <w:rsid w:val="00E559CE"/>
    <w:rsid w:val="00E55B81"/>
    <w:rsid w:val="00E656FF"/>
    <w:rsid w:val="00E70476"/>
    <w:rsid w:val="00E711C3"/>
    <w:rsid w:val="00E73890"/>
    <w:rsid w:val="00E738CC"/>
    <w:rsid w:val="00E76C76"/>
    <w:rsid w:val="00E82B01"/>
    <w:rsid w:val="00E837B1"/>
    <w:rsid w:val="00E94944"/>
    <w:rsid w:val="00E979DB"/>
    <w:rsid w:val="00EA131A"/>
    <w:rsid w:val="00EA5B51"/>
    <w:rsid w:val="00EB0190"/>
    <w:rsid w:val="00EB0FDF"/>
    <w:rsid w:val="00EB2F73"/>
    <w:rsid w:val="00EC20A4"/>
    <w:rsid w:val="00EC2D6A"/>
    <w:rsid w:val="00EC3C29"/>
    <w:rsid w:val="00EC4FD8"/>
    <w:rsid w:val="00EC737F"/>
    <w:rsid w:val="00ED3587"/>
    <w:rsid w:val="00ED3B87"/>
    <w:rsid w:val="00ED3D9D"/>
    <w:rsid w:val="00ED764F"/>
    <w:rsid w:val="00ED7C2D"/>
    <w:rsid w:val="00EE0F83"/>
    <w:rsid w:val="00EE21FE"/>
    <w:rsid w:val="00EE3E63"/>
    <w:rsid w:val="00EF1AA1"/>
    <w:rsid w:val="00EF39EE"/>
    <w:rsid w:val="00F0125E"/>
    <w:rsid w:val="00F15DFC"/>
    <w:rsid w:val="00F209C6"/>
    <w:rsid w:val="00F2572D"/>
    <w:rsid w:val="00F2574E"/>
    <w:rsid w:val="00F272B1"/>
    <w:rsid w:val="00F320B1"/>
    <w:rsid w:val="00F320BA"/>
    <w:rsid w:val="00F331E1"/>
    <w:rsid w:val="00F33CED"/>
    <w:rsid w:val="00F366A4"/>
    <w:rsid w:val="00F40992"/>
    <w:rsid w:val="00F41D89"/>
    <w:rsid w:val="00F420A6"/>
    <w:rsid w:val="00F43332"/>
    <w:rsid w:val="00F45333"/>
    <w:rsid w:val="00F453A2"/>
    <w:rsid w:val="00F54B97"/>
    <w:rsid w:val="00F56AB6"/>
    <w:rsid w:val="00F61386"/>
    <w:rsid w:val="00F627F3"/>
    <w:rsid w:val="00F641CC"/>
    <w:rsid w:val="00F64D77"/>
    <w:rsid w:val="00F6736B"/>
    <w:rsid w:val="00F75465"/>
    <w:rsid w:val="00F76219"/>
    <w:rsid w:val="00F776A6"/>
    <w:rsid w:val="00F97377"/>
    <w:rsid w:val="00FA1536"/>
    <w:rsid w:val="00FA4060"/>
    <w:rsid w:val="00FA461A"/>
    <w:rsid w:val="00FA62E2"/>
    <w:rsid w:val="00FB02BD"/>
    <w:rsid w:val="00FB288F"/>
    <w:rsid w:val="00FB51F6"/>
    <w:rsid w:val="00FB64ED"/>
    <w:rsid w:val="00FC1452"/>
    <w:rsid w:val="00FC2146"/>
    <w:rsid w:val="00FC2722"/>
    <w:rsid w:val="00FC3E91"/>
    <w:rsid w:val="00FC62F8"/>
    <w:rsid w:val="00FC648F"/>
    <w:rsid w:val="00FC7C6D"/>
    <w:rsid w:val="00FE09A1"/>
    <w:rsid w:val="00FE2B19"/>
    <w:rsid w:val="00FE7784"/>
    <w:rsid w:val="00FF47C5"/>
    <w:rsid w:val="00FF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4E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5B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AC"/>
    <w:pPr>
      <w:ind w:left="720"/>
      <w:contextualSpacing/>
    </w:pPr>
  </w:style>
  <w:style w:type="character" w:styleId="PlaceholderText">
    <w:name w:val="Placeholder Text"/>
    <w:basedOn w:val="DefaultParagraphFont"/>
    <w:uiPriority w:val="99"/>
    <w:semiHidden/>
    <w:rsid w:val="008B7BAC"/>
    <w:rPr>
      <w:color w:val="808080"/>
    </w:rPr>
  </w:style>
  <w:style w:type="paragraph" w:styleId="BalloonText">
    <w:name w:val="Balloon Text"/>
    <w:basedOn w:val="Normal"/>
    <w:link w:val="BalloonTextChar"/>
    <w:uiPriority w:val="99"/>
    <w:semiHidden/>
    <w:unhideWhenUsed/>
    <w:rsid w:val="008B7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BAC"/>
    <w:rPr>
      <w:rFonts w:ascii="Tahoma" w:hAnsi="Tahoma" w:cs="Tahoma"/>
      <w:sz w:val="16"/>
      <w:szCs w:val="16"/>
    </w:rPr>
  </w:style>
  <w:style w:type="paragraph" w:styleId="Header">
    <w:name w:val="header"/>
    <w:basedOn w:val="Normal"/>
    <w:link w:val="HeaderChar"/>
    <w:uiPriority w:val="99"/>
    <w:unhideWhenUsed/>
    <w:rsid w:val="006C6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B21"/>
  </w:style>
  <w:style w:type="paragraph" w:styleId="Footer">
    <w:name w:val="footer"/>
    <w:basedOn w:val="Normal"/>
    <w:link w:val="FooterChar"/>
    <w:uiPriority w:val="99"/>
    <w:unhideWhenUsed/>
    <w:rsid w:val="006C6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B21"/>
  </w:style>
  <w:style w:type="paragraph" w:styleId="HTMLPreformatted">
    <w:name w:val="HTML Preformatted"/>
    <w:basedOn w:val="Normal"/>
    <w:link w:val="HTMLPreformattedChar"/>
    <w:uiPriority w:val="99"/>
    <w:unhideWhenUsed/>
    <w:rsid w:val="008D3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DB3"/>
    <w:rPr>
      <w:rFonts w:ascii="Courier New" w:eastAsia="Times New Roman" w:hAnsi="Courier New" w:cs="Courier New"/>
      <w:sz w:val="20"/>
      <w:szCs w:val="20"/>
    </w:rPr>
  </w:style>
  <w:style w:type="character" w:customStyle="1" w:styleId="apple-style-span">
    <w:name w:val="apple-style-span"/>
    <w:basedOn w:val="DefaultParagraphFont"/>
    <w:rsid w:val="008D3DB3"/>
  </w:style>
  <w:style w:type="character" w:customStyle="1" w:styleId="apple-converted-space">
    <w:name w:val="apple-converted-space"/>
    <w:basedOn w:val="DefaultParagraphFont"/>
    <w:rsid w:val="008D3DB3"/>
  </w:style>
  <w:style w:type="character" w:styleId="HTMLCode">
    <w:name w:val="HTML Code"/>
    <w:basedOn w:val="DefaultParagraphFont"/>
    <w:uiPriority w:val="99"/>
    <w:semiHidden/>
    <w:unhideWhenUsed/>
    <w:rsid w:val="008D3DB3"/>
    <w:rPr>
      <w:rFonts w:ascii="Courier New" w:eastAsia="Times New Roman" w:hAnsi="Courier New" w:cs="Courier New"/>
      <w:sz w:val="20"/>
      <w:szCs w:val="20"/>
    </w:rPr>
  </w:style>
  <w:style w:type="character" w:customStyle="1" w:styleId="samp">
    <w:name w:val="samp"/>
    <w:basedOn w:val="DefaultParagraphFont"/>
    <w:rsid w:val="008D3DB3"/>
  </w:style>
  <w:style w:type="character" w:styleId="Hyperlink">
    <w:name w:val="Hyperlink"/>
    <w:basedOn w:val="DefaultParagraphFont"/>
    <w:uiPriority w:val="99"/>
    <w:unhideWhenUsed/>
    <w:rsid w:val="0028117F"/>
    <w:rPr>
      <w:color w:val="0000FF" w:themeColor="hyperlink"/>
      <w:u w:val="single"/>
    </w:rPr>
  </w:style>
  <w:style w:type="character" w:styleId="FollowedHyperlink">
    <w:name w:val="FollowedHyperlink"/>
    <w:basedOn w:val="DefaultParagraphFont"/>
    <w:uiPriority w:val="99"/>
    <w:semiHidden/>
    <w:unhideWhenUsed/>
    <w:rsid w:val="009041A0"/>
    <w:rPr>
      <w:color w:val="800080" w:themeColor="followedHyperlink"/>
      <w:u w:val="single"/>
    </w:rPr>
  </w:style>
  <w:style w:type="table" w:styleId="TableGrid">
    <w:name w:val="Table Grid"/>
    <w:basedOn w:val="TableNormal"/>
    <w:uiPriority w:val="59"/>
    <w:rsid w:val="00E318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1682">
      <w:bodyDiv w:val="1"/>
      <w:marLeft w:val="0"/>
      <w:marRight w:val="0"/>
      <w:marTop w:val="0"/>
      <w:marBottom w:val="0"/>
      <w:divBdr>
        <w:top w:val="none" w:sz="0" w:space="0" w:color="auto"/>
        <w:left w:val="none" w:sz="0" w:space="0" w:color="auto"/>
        <w:bottom w:val="none" w:sz="0" w:space="0" w:color="auto"/>
        <w:right w:val="none" w:sz="0" w:space="0" w:color="auto"/>
      </w:divBdr>
    </w:div>
    <w:div w:id="200095397">
      <w:bodyDiv w:val="1"/>
      <w:marLeft w:val="0"/>
      <w:marRight w:val="0"/>
      <w:marTop w:val="0"/>
      <w:marBottom w:val="0"/>
      <w:divBdr>
        <w:top w:val="none" w:sz="0" w:space="0" w:color="auto"/>
        <w:left w:val="none" w:sz="0" w:space="0" w:color="auto"/>
        <w:bottom w:val="none" w:sz="0" w:space="0" w:color="auto"/>
        <w:right w:val="none" w:sz="0" w:space="0" w:color="auto"/>
      </w:divBdr>
    </w:div>
    <w:div w:id="412091779">
      <w:bodyDiv w:val="1"/>
      <w:marLeft w:val="0"/>
      <w:marRight w:val="0"/>
      <w:marTop w:val="0"/>
      <w:marBottom w:val="0"/>
      <w:divBdr>
        <w:top w:val="none" w:sz="0" w:space="0" w:color="auto"/>
        <w:left w:val="none" w:sz="0" w:space="0" w:color="auto"/>
        <w:bottom w:val="none" w:sz="0" w:space="0" w:color="auto"/>
        <w:right w:val="none" w:sz="0" w:space="0" w:color="auto"/>
      </w:divBdr>
    </w:div>
    <w:div w:id="448398250">
      <w:bodyDiv w:val="1"/>
      <w:marLeft w:val="0"/>
      <w:marRight w:val="0"/>
      <w:marTop w:val="0"/>
      <w:marBottom w:val="0"/>
      <w:divBdr>
        <w:top w:val="none" w:sz="0" w:space="0" w:color="auto"/>
        <w:left w:val="none" w:sz="0" w:space="0" w:color="auto"/>
        <w:bottom w:val="none" w:sz="0" w:space="0" w:color="auto"/>
        <w:right w:val="none" w:sz="0" w:space="0" w:color="auto"/>
      </w:divBdr>
    </w:div>
    <w:div w:id="498078377">
      <w:bodyDiv w:val="1"/>
      <w:marLeft w:val="0"/>
      <w:marRight w:val="0"/>
      <w:marTop w:val="0"/>
      <w:marBottom w:val="0"/>
      <w:divBdr>
        <w:top w:val="none" w:sz="0" w:space="0" w:color="auto"/>
        <w:left w:val="none" w:sz="0" w:space="0" w:color="auto"/>
        <w:bottom w:val="none" w:sz="0" w:space="0" w:color="auto"/>
        <w:right w:val="none" w:sz="0" w:space="0" w:color="auto"/>
      </w:divBdr>
    </w:div>
    <w:div w:id="614679835">
      <w:bodyDiv w:val="1"/>
      <w:marLeft w:val="0"/>
      <w:marRight w:val="0"/>
      <w:marTop w:val="0"/>
      <w:marBottom w:val="0"/>
      <w:divBdr>
        <w:top w:val="none" w:sz="0" w:space="0" w:color="auto"/>
        <w:left w:val="none" w:sz="0" w:space="0" w:color="auto"/>
        <w:bottom w:val="none" w:sz="0" w:space="0" w:color="auto"/>
        <w:right w:val="none" w:sz="0" w:space="0" w:color="auto"/>
      </w:divBdr>
    </w:div>
    <w:div w:id="664479271">
      <w:bodyDiv w:val="1"/>
      <w:marLeft w:val="0"/>
      <w:marRight w:val="0"/>
      <w:marTop w:val="0"/>
      <w:marBottom w:val="0"/>
      <w:divBdr>
        <w:top w:val="none" w:sz="0" w:space="0" w:color="auto"/>
        <w:left w:val="none" w:sz="0" w:space="0" w:color="auto"/>
        <w:bottom w:val="none" w:sz="0" w:space="0" w:color="auto"/>
        <w:right w:val="none" w:sz="0" w:space="0" w:color="auto"/>
      </w:divBdr>
    </w:div>
    <w:div w:id="819927850">
      <w:bodyDiv w:val="1"/>
      <w:marLeft w:val="0"/>
      <w:marRight w:val="0"/>
      <w:marTop w:val="0"/>
      <w:marBottom w:val="0"/>
      <w:divBdr>
        <w:top w:val="none" w:sz="0" w:space="0" w:color="auto"/>
        <w:left w:val="none" w:sz="0" w:space="0" w:color="auto"/>
        <w:bottom w:val="none" w:sz="0" w:space="0" w:color="auto"/>
        <w:right w:val="none" w:sz="0" w:space="0" w:color="auto"/>
      </w:divBdr>
    </w:div>
    <w:div w:id="1156645878">
      <w:bodyDiv w:val="1"/>
      <w:marLeft w:val="0"/>
      <w:marRight w:val="0"/>
      <w:marTop w:val="0"/>
      <w:marBottom w:val="0"/>
      <w:divBdr>
        <w:top w:val="none" w:sz="0" w:space="0" w:color="auto"/>
        <w:left w:val="none" w:sz="0" w:space="0" w:color="auto"/>
        <w:bottom w:val="none" w:sz="0" w:space="0" w:color="auto"/>
        <w:right w:val="none" w:sz="0" w:space="0" w:color="auto"/>
      </w:divBdr>
    </w:div>
    <w:div w:id="1225604057">
      <w:bodyDiv w:val="1"/>
      <w:marLeft w:val="0"/>
      <w:marRight w:val="0"/>
      <w:marTop w:val="0"/>
      <w:marBottom w:val="0"/>
      <w:divBdr>
        <w:top w:val="none" w:sz="0" w:space="0" w:color="auto"/>
        <w:left w:val="none" w:sz="0" w:space="0" w:color="auto"/>
        <w:bottom w:val="none" w:sz="0" w:space="0" w:color="auto"/>
        <w:right w:val="none" w:sz="0" w:space="0" w:color="auto"/>
      </w:divBdr>
    </w:div>
    <w:div w:id="1249582165">
      <w:bodyDiv w:val="1"/>
      <w:marLeft w:val="0"/>
      <w:marRight w:val="0"/>
      <w:marTop w:val="0"/>
      <w:marBottom w:val="0"/>
      <w:divBdr>
        <w:top w:val="none" w:sz="0" w:space="0" w:color="auto"/>
        <w:left w:val="none" w:sz="0" w:space="0" w:color="auto"/>
        <w:bottom w:val="none" w:sz="0" w:space="0" w:color="auto"/>
        <w:right w:val="none" w:sz="0" w:space="0" w:color="auto"/>
      </w:divBdr>
    </w:div>
    <w:div w:id="1250963237">
      <w:bodyDiv w:val="1"/>
      <w:marLeft w:val="0"/>
      <w:marRight w:val="0"/>
      <w:marTop w:val="0"/>
      <w:marBottom w:val="0"/>
      <w:divBdr>
        <w:top w:val="none" w:sz="0" w:space="0" w:color="auto"/>
        <w:left w:val="none" w:sz="0" w:space="0" w:color="auto"/>
        <w:bottom w:val="none" w:sz="0" w:space="0" w:color="auto"/>
        <w:right w:val="none" w:sz="0" w:space="0" w:color="auto"/>
      </w:divBdr>
    </w:div>
    <w:div w:id="1255095368">
      <w:bodyDiv w:val="1"/>
      <w:marLeft w:val="0"/>
      <w:marRight w:val="0"/>
      <w:marTop w:val="0"/>
      <w:marBottom w:val="0"/>
      <w:divBdr>
        <w:top w:val="none" w:sz="0" w:space="0" w:color="auto"/>
        <w:left w:val="none" w:sz="0" w:space="0" w:color="auto"/>
        <w:bottom w:val="none" w:sz="0" w:space="0" w:color="auto"/>
        <w:right w:val="none" w:sz="0" w:space="0" w:color="auto"/>
      </w:divBdr>
    </w:div>
    <w:div w:id="1397243691">
      <w:bodyDiv w:val="1"/>
      <w:marLeft w:val="0"/>
      <w:marRight w:val="0"/>
      <w:marTop w:val="0"/>
      <w:marBottom w:val="0"/>
      <w:divBdr>
        <w:top w:val="none" w:sz="0" w:space="0" w:color="auto"/>
        <w:left w:val="none" w:sz="0" w:space="0" w:color="auto"/>
        <w:bottom w:val="none" w:sz="0" w:space="0" w:color="auto"/>
        <w:right w:val="none" w:sz="0" w:space="0" w:color="auto"/>
      </w:divBdr>
    </w:div>
    <w:div w:id="1399866968">
      <w:bodyDiv w:val="1"/>
      <w:marLeft w:val="0"/>
      <w:marRight w:val="0"/>
      <w:marTop w:val="0"/>
      <w:marBottom w:val="0"/>
      <w:divBdr>
        <w:top w:val="none" w:sz="0" w:space="0" w:color="auto"/>
        <w:left w:val="none" w:sz="0" w:space="0" w:color="auto"/>
        <w:bottom w:val="none" w:sz="0" w:space="0" w:color="auto"/>
        <w:right w:val="none" w:sz="0" w:space="0" w:color="auto"/>
      </w:divBdr>
    </w:div>
    <w:div w:id="1666980461">
      <w:bodyDiv w:val="1"/>
      <w:marLeft w:val="0"/>
      <w:marRight w:val="0"/>
      <w:marTop w:val="0"/>
      <w:marBottom w:val="0"/>
      <w:divBdr>
        <w:top w:val="none" w:sz="0" w:space="0" w:color="auto"/>
        <w:left w:val="none" w:sz="0" w:space="0" w:color="auto"/>
        <w:bottom w:val="none" w:sz="0" w:space="0" w:color="auto"/>
        <w:right w:val="none" w:sz="0" w:space="0" w:color="auto"/>
      </w:divBdr>
    </w:div>
    <w:div w:id="1833447210">
      <w:bodyDiv w:val="1"/>
      <w:marLeft w:val="0"/>
      <w:marRight w:val="0"/>
      <w:marTop w:val="0"/>
      <w:marBottom w:val="0"/>
      <w:divBdr>
        <w:top w:val="none" w:sz="0" w:space="0" w:color="auto"/>
        <w:left w:val="none" w:sz="0" w:space="0" w:color="auto"/>
        <w:bottom w:val="none" w:sz="0" w:space="0" w:color="auto"/>
        <w:right w:val="none" w:sz="0" w:space="0" w:color="auto"/>
      </w:divBdr>
    </w:div>
    <w:div w:id="1836918700">
      <w:bodyDiv w:val="1"/>
      <w:marLeft w:val="0"/>
      <w:marRight w:val="0"/>
      <w:marTop w:val="0"/>
      <w:marBottom w:val="0"/>
      <w:divBdr>
        <w:top w:val="none" w:sz="0" w:space="0" w:color="auto"/>
        <w:left w:val="none" w:sz="0" w:space="0" w:color="auto"/>
        <w:bottom w:val="none" w:sz="0" w:space="0" w:color="auto"/>
        <w:right w:val="none" w:sz="0" w:space="0" w:color="auto"/>
      </w:divBdr>
    </w:div>
    <w:div w:id="1929457173">
      <w:bodyDiv w:val="1"/>
      <w:marLeft w:val="0"/>
      <w:marRight w:val="0"/>
      <w:marTop w:val="0"/>
      <w:marBottom w:val="0"/>
      <w:divBdr>
        <w:top w:val="none" w:sz="0" w:space="0" w:color="auto"/>
        <w:left w:val="none" w:sz="0" w:space="0" w:color="auto"/>
        <w:bottom w:val="none" w:sz="0" w:space="0" w:color="auto"/>
        <w:right w:val="none" w:sz="0" w:space="0" w:color="auto"/>
      </w:divBdr>
    </w:div>
    <w:div w:id="1942176525">
      <w:bodyDiv w:val="1"/>
      <w:marLeft w:val="0"/>
      <w:marRight w:val="0"/>
      <w:marTop w:val="0"/>
      <w:marBottom w:val="0"/>
      <w:divBdr>
        <w:top w:val="none" w:sz="0" w:space="0" w:color="auto"/>
        <w:left w:val="none" w:sz="0" w:space="0" w:color="auto"/>
        <w:bottom w:val="none" w:sz="0" w:space="0" w:color="auto"/>
        <w:right w:val="none" w:sz="0" w:space="0" w:color="auto"/>
      </w:divBdr>
    </w:div>
    <w:div w:id="2011521330">
      <w:bodyDiv w:val="1"/>
      <w:marLeft w:val="0"/>
      <w:marRight w:val="0"/>
      <w:marTop w:val="0"/>
      <w:marBottom w:val="0"/>
      <w:divBdr>
        <w:top w:val="none" w:sz="0" w:space="0" w:color="auto"/>
        <w:left w:val="none" w:sz="0" w:space="0" w:color="auto"/>
        <w:bottom w:val="none" w:sz="0" w:space="0" w:color="auto"/>
        <w:right w:val="none" w:sz="0" w:space="0" w:color="auto"/>
      </w:divBdr>
    </w:div>
    <w:div w:id="2061711558">
      <w:bodyDiv w:val="1"/>
      <w:marLeft w:val="0"/>
      <w:marRight w:val="0"/>
      <w:marTop w:val="0"/>
      <w:marBottom w:val="0"/>
      <w:divBdr>
        <w:top w:val="none" w:sz="0" w:space="0" w:color="auto"/>
        <w:left w:val="none" w:sz="0" w:space="0" w:color="auto"/>
        <w:bottom w:val="none" w:sz="0" w:space="0" w:color="auto"/>
        <w:right w:val="none" w:sz="0" w:space="0" w:color="auto"/>
      </w:divBdr>
    </w:div>
    <w:div w:id="209180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math.dartmouth.edu/archive/m23s06/public_html/handouts/row_reduction_examples.pdf"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www.youtube.com/watch?v=KqCrhDVLdOI" TargetMode="External"/><Relationship Id="rId16" Type="http://schemas.openxmlformats.org/officeDocument/2006/relationships/hyperlink" Target="https://www.youtube.com/watch?v=KqCrhDVLdOI"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oursera.org/learn/discrete-optimization/lecture/ODOcV/lp-2-algebraic-view-naive-algorith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bolla/Desktop/Note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045"/>
    <w:rsid w:val="00033045"/>
    <w:rsid w:val="008A39F9"/>
    <w:rsid w:val="00AF06C4"/>
    <w:rsid w:val="00D57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39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8F73A-D77F-BF4A-A70E-FC20B19EE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 Template.dotx</Template>
  <TotalTime>172</TotalTime>
  <Pages>4</Pages>
  <Words>778</Words>
  <Characters>4439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Bolla</dc:creator>
  <cp:keywords/>
  <dc:description/>
  <cp:lastModifiedBy>Greg Bolla</cp:lastModifiedBy>
  <cp:revision>67</cp:revision>
  <dcterms:created xsi:type="dcterms:W3CDTF">2019-07-15T12:59:00Z</dcterms:created>
  <dcterms:modified xsi:type="dcterms:W3CDTF">2019-07-22T13:44:00Z</dcterms:modified>
</cp:coreProperties>
</file>