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9501B" w14:textId="53F8670C" w:rsidR="008220EF" w:rsidRPr="006C6B21" w:rsidRDefault="004F08E4" w:rsidP="00307C7A">
      <w:pPr>
        <w:spacing w:after="12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Our Energy Future</w:t>
      </w:r>
    </w:p>
    <w:p w14:paraId="2372F9B2" w14:textId="5A4455AC" w:rsidR="004854DB" w:rsidRDefault="00D10BA6">
      <w:pPr>
        <w:spacing w:after="120"/>
        <w:rPr>
          <w:rFonts w:ascii="Tahoma" w:eastAsiaTheme="minorEastAsia" w:hAnsi="Tahoma" w:cs="Tahoma"/>
          <w:b/>
          <w:sz w:val="20"/>
          <w:szCs w:val="20"/>
        </w:rPr>
      </w:pPr>
      <w:r>
        <w:rPr>
          <w:rFonts w:ascii="Tahoma" w:eastAsiaTheme="minorEastAsia" w:hAnsi="Tahoma" w:cs="Tahoma"/>
          <w:b/>
          <w:u w:val="single"/>
        </w:rPr>
        <w:t>Jatropha</w:t>
      </w:r>
    </w:p>
    <w:p w14:paraId="58B02D1A" w14:textId="7D64F66A" w:rsidR="001A5FD2" w:rsidRDefault="00F65378" w:rsidP="001A5FD2">
      <w:pPr>
        <w:rPr>
          <w:rFonts w:ascii="Tahoma" w:hAnsi="Tahoma" w:cs="Tahoma"/>
        </w:rPr>
      </w:pPr>
      <w:r>
        <w:rPr>
          <w:rFonts w:ascii="Tahoma" w:hAnsi="Tahoma" w:cs="Tahoma"/>
        </w:rPr>
        <w:t>Jatropha</w:t>
      </w:r>
      <w:r w:rsidR="006B37A0">
        <w:rPr>
          <w:rFonts w:ascii="Tahoma" w:hAnsi="Tahoma" w:cs="Tahoma"/>
        </w:rPr>
        <w:t xml:space="preserve">, a plant grown in tropic and sub-tropic areas that does not tolerate freezing temperatures, is used to produce renewable energy similar to more common sources (at least in the US) like soy, algae or sunflowers. </w:t>
      </w:r>
    </w:p>
    <w:p w14:paraId="0BD29AA2" w14:textId="5F413EC5" w:rsidR="004D3A19" w:rsidRDefault="002F43BA" w:rsidP="001A5FD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0314B181" wp14:editId="30BF8F50">
            <wp:simplePos x="0" y="0"/>
            <wp:positionH relativeFrom="column">
              <wp:posOffset>4717327</wp:posOffset>
            </wp:positionH>
            <wp:positionV relativeFrom="paragraph">
              <wp:posOffset>71120</wp:posOffset>
            </wp:positionV>
            <wp:extent cx="1272540" cy="914400"/>
            <wp:effectExtent l="0" t="0" r="0" b="0"/>
            <wp:wrapTight wrapText="bothSides">
              <wp:wrapPolygon edited="0">
                <wp:start x="0" y="0"/>
                <wp:lineTo x="0" y="21000"/>
                <wp:lineTo x="21126" y="21000"/>
                <wp:lineTo x="211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9 at 4.57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A19">
        <w:rPr>
          <w:rFonts w:ascii="Tahoma" w:hAnsi="Tahoma" w:cs="Tahoma"/>
        </w:rPr>
        <w:t>Some quick facts about the plant itself:</w:t>
      </w:r>
    </w:p>
    <w:p w14:paraId="2982EBE1" w14:textId="1DEB1996" w:rsidR="004D3A19" w:rsidRDefault="004D3A19" w:rsidP="004D3A19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Perennial small tree or large shrub growing to 2-4m</w:t>
      </w:r>
    </w:p>
    <w:p w14:paraId="331A5089" w14:textId="2EFFFC93" w:rsidR="004D3A19" w:rsidRDefault="004D3A19" w:rsidP="004D3A19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Can reproduce through simple stem cuttings</w:t>
      </w:r>
    </w:p>
    <w:p w14:paraId="334D270F" w14:textId="47D7541B" w:rsidR="004D3A19" w:rsidRDefault="004D3A19" w:rsidP="004D3A19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Flowers are pollinated by insects</w:t>
      </w:r>
    </w:p>
    <w:p w14:paraId="0138D89F" w14:textId="52912EFA" w:rsidR="004D3A19" w:rsidRDefault="002F43BA" w:rsidP="004D3A19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45271764" wp14:editId="2E188EEB">
            <wp:simplePos x="0" y="0"/>
            <wp:positionH relativeFrom="column">
              <wp:posOffset>4735195</wp:posOffset>
            </wp:positionH>
            <wp:positionV relativeFrom="paragraph">
              <wp:posOffset>193040</wp:posOffset>
            </wp:positionV>
            <wp:extent cx="1271016" cy="955252"/>
            <wp:effectExtent l="0" t="0" r="0" b="10160"/>
            <wp:wrapTight wrapText="bothSides">
              <wp:wrapPolygon edited="0">
                <wp:start x="0" y="0"/>
                <wp:lineTo x="0" y="21255"/>
                <wp:lineTo x="21157" y="21255"/>
                <wp:lineTo x="211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19 at 5.00.0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95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A19">
        <w:rPr>
          <w:rFonts w:ascii="Tahoma" w:hAnsi="Tahoma" w:cs="Tahoma"/>
        </w:rPr>
        <w:t>Rapid generation time, from 4-9 months</w:t>
      </w:r>
      <w:r w:rsidR="004A4BC9">
        <w:rPr>
          <w:rFonts w:ascii="Tahoma" w:hAnsi="Tahoma" w:cs="Tahoma"/>
        </w:rPr>
        <w:t>, which lends itself for genetic improvement</w:t>
      </w:r>
      <w:r w:rsidR="00475C01">
        <w:rPr>
          <w:rFonts w:ascii="Tahoma" w:hAnsi="Tahoma" w:cs="Tahoma"/>
        </w:rPr>
        <w:t xml:space="preserve"> as we further our understanding of how to produce to best strain of the plant to be used for fuel</w:t>
      </w:r>
    </w:p>
    <w:p w14:paraId="33991505" w14:textId="62AE44C5" w:rsidR="0033667B" w:rsidRDefault="0033667B" w:rsidP="004D3A19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fruits </w:t>
      </w:r>
      <w:proofErr w:type="spellStart"/>
      <w:r>
        <w:rPr>
          <w:rFonts w:ascii="Tahoma" w:hAnsi="Tahoma" w:cs="Tahoma"/>
        </w:rPr>
        <w:t>jatropha</w:t>
      </w:r>
      <w:proofErr w:type="spellEnd"/>
      <w:r>
        <w:rPr>
          <w:rFonts w:ascii="Tahoma" w:hAnsi="Tahoma" w:cs="Tahoma"/>
        </w:rPr>
        <w:t xml:space="preserve"> produces contain seeds with a high oil contents, roughly 35%</w:t>
      </w:r>
    </w:p>
    <w:p w14:paraId="2EF6AE16" w14:textId="77D24EAA" w:rsidR="004A4BC9" w:rsidRDefault="002F43BA" w:rsidP="004A4BC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There are two important characteristics of biodiesel called </w:t>
      </w:r>
      <w:proofErr w:type="spellStart"/>
      <w:r>
        <w:rPr>
          <w:rFonts w:ascii="Tahoma" w:hAnsi="Tahoma" w:cs="Tahoma"/>
          <w:i/>
        </w:rPr>
        <w:t>cloudpoint</w:t>
      </w:r>
      <w:proofErr w:type="spellEnd"/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i/>
        </w:rPr>
        <w:t>oxidative stability</w:t>
      </w:r>
      <w:r>
        <w:rPr>
          <w:rFonts w:ascii="Tahoma" w:hAnsi="Tahoma" w:cs="Tahoma"/>
        </w:rPr>
        <w:t>.</w:t>
      </w:r>
    </w:p>
    <w:p w14:paraId="7ED7A313" w14:textId="1615573B" w:rsidR="00367043" w:rsidRDefault="00367043" w:rsidP="004A4BC9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i/>
        </w:rPr>
        <w:t>Cloudpoint</w:t>
      </w:r>
      <w:proofErr w:type="spellEnd"/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</w:rPr>
        <w:softHyphen/>
      </w:r>
      <w:r>
        <w:rPr>
          <w:rFonts w:ascii="Tahoma" w:hAnsi="Tahoma" w:cs="Tahoma"/>
        </w:rPr>
        <w:t>– Temperature of the fuel where small solid crystals can be observed as the fuel cools.</w:t>
      </w:r>
    </w:p>
    <w:p w14:paraId="5784A0B0" w14:textId="582FACB1" w:rsidR="00367043" w:rsidRDefault="00367043" w:rsidP="004A4BC9">
      <w:pPr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Oxidative Stability </w:t>
      </w:r>
      <w:r>
        <w:rPr>
          <w:rFonts w:ascii="Tahoma" w:hAnsi="Tahoma" w:cs="Tahoma"/>
        </w:rPr>
        <w:t>– The ability of a fuel to resist oxidation during storage and use.</w:t>
      </w:r>
    </w:p>
    <w:p w14:paraId="769178A4" w14:textId="746F8728" w:rsidR="0074127A" w:rsidRDefault="00367043" w:rsidP="004A4BC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As seen in the table below, </w:t>
      </w:r>
      <w:proofErr w:type="spellStart"/>
      <w:r>
        <w:rPr>
          <w:rFonts w:ascii="Tahoma" w:hAnsi="Tahoma" w:cs="Tahoma"/>
        </w:rPr>
        <w:t>jatropha</w:t>
      </w:r>
      <w:proofErr w:type="spellEnd"/>
      <w:r>
        <w:rPr>
          <w:rFonts w:ascii="Tahoma" w:hAnsi="Tahoma" w:cs="Tahoma"/>
        </w:rPr>
        <w:t xml:space="preserve"> oil produces high quality biodiesel because of its relatively low </w:t>
      </w:r>
      <w:proofErr w:type="spellStart"/>
      <w:r>
        <w:rPr>
          <w:rFonts w:ascii="Tahoma" w:hAnsi="Tahoma" w:cs="Tahoma"/>
        </w:rPr>
        <w:t>cloudpoint</w:t>
      </w:r>
      <w:proofErr w:type="spellEnd"/>
      <w:r>
        <w:rPr>
          <w:rFonts w:ascii="Tahoma" w:hAnsi="Tahoma" w:cs="Tahoma"/>
        </w:rPr>
        <w:t xml:space="preserve"> and its high oxidative stability.</w:t>
      </w:r>
    </w:p>
    <w:tbl>
      <w:tblPr>
        <w:tblStyle w:val="TableGrid"/>
        <w:tblpPr w:leftFromText="180" w:rightFromText="180" w:vertAnchor="text" w:horzAnchor="page" w:tblpXSpec="center" w:tblpY="-36"/>
        <w:tblW w:w="0" w:type="auto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47"/>
        <w:gridCol w:w="1978"/>
        <w:gridCol w:w="1710"/>
      </w:tblGrid>
      <w:tr w:rsidR="0074127A" w14:paraId="3AEE2BEE" w14:textId="77777777" w:rsidTr="0074127A">
        <w:trPr>
          <w:jc w:val="center"/>
        </w:trPr>
        <w:tc>
          <w:tcPr>
            <w:tcW w:w="1347" w:type="dxa"/>
          </w:tcPr>
          <w:p w14:paraId="220A609D" w14:textId="77777777" w:rsidR="0074127A" w:rsidRPr="006E3F59" w:rsidRDefault="0074127A" w:rsidP="007412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Feedstock</w:t>
            </w:r>
          </w:p>
        </w:tc>
        <w:tc>
          <w:tcPr>
            <w:tcW w:w="1978" w:type="dxa"/>
          </w:tcPr>
          <w:p w14:paraId="032930FE" w14:textId="77777777" w:rsidR="0074127A" w:rsidRDefault="0074127A" w:rsidP="0074127A">
            <w:pPr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Cloudpoint</w:t>
            </w:r>
            <w:proofErr w:type="spellEnd"/>
            <w:r>
              <w:rPr>
                <w:rFonts w:ascii="Tahoma" w:hAnsi="Tahoma" w:cs="Tahoma"/>
                <w:b/>
              </w:rPr>
              <w:t xml:space="preserve"> (C</w:t>
            </w:r>
            <w:r>
              <w:rPr>
                <w:rFonts w:ascii="Tahoma" w:hAnsi="Tahoma" w:cs="Tahoma"/>
                <w:b/>
                <w:vertAlign w:val="superscript"/>
              </w:rPr>
              <w:t>O</w:t>
            </w:r>
            <w:r>
              <w:rPr>
                <w:rFonts w:ascii="Tahoma" w:hAnsi="Tahoma" w:cs="Tahoma"/>
                <w:b/>
              </w:rPr>
              <w:t>)</w:t>
            </w:r>
          </w:p>
        </w:tc>
        <w:tc>
          <w:tcPr>
            <w:tcW w:w="1710" w:type="dxa"/>
          </w:tcPr>
          <w:p w14:paraId="5E493E76" w14:textId="77777777" w:rsidR="0074127A" w:rsidRPr="006E3F59" w:rsidRDefault="0074127A" w:rsidP="0074127A">
            <w:pPr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Hrs</w:t>
            </w:r>
            <w:proofErr w:type="spellEnd"/>
            <w:r>
              <w:rPr>
                <w:rFonts w:ascii="Tahoma" w:hAnsi="Tahoma" w:cs="Tahoma"/>
                <w:b/>
              </w:rPr>
              <w:t xml:space="preserve"> @ 110</w:t>
            </w:r>
            <w:r>
              <w:rPr>
                <w:rFonts w:ascii="Tahoma" w:hAnsi="Tahoma" w:cs="Tahoma"/>
                <w:b/>
                <w:vertAlign w:val="superscript"/>
              </w:rPr>
              <w:t>O</w:t>
            </w: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74127A" w14:paraId="3B456BA0" w14:textId="77777777" w:rsidTr="0074127A">
        <w:trPr>
          <w:jc w:val="center"/>
        </w:trPr>
        <w:tc>
          <w:tcPr>
            <w:tcW w:w="1347" w:type="dxa"/>
          </w:tcPr>
          <w:p w14:paraId="5E182BFD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Jatropha</w:t>
            </w:r>
          </w:p>
        </w:tc>
        <w:tc>
          <w:tcPr>
            <w:tcW w:w="1978" w:type="dxa"/>
          </w:tcPr>
          <w:p w14:paraId="605C83A4" w14:textId="77777777" w:rsidR="0074127A" w:rsidRPr="0074127A" w:rsidRDefault="0074127A" w:rsidP="0074127A">
            <w:pPr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710" w:type="dxa"/>
          </w:tcPr>
          <w:p w14:paraId="583318A6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13.1</w:t>
            </w:r>
          </w:p>
        </w:tc>
      </w:tr>
      <w:tr w:rsidR="0074127A" w14:paraId="036FF08C" w14:textId="77777777" w:rsidTr="0074127A">
        <w:trPr>
          <w:jc w:val="center"/>
        </w:trPr>
        <w:tc>
          <w:tcPr>
            <w:tcW w:w="1347" w:type="dxa"/>
          </w:tcPr>
          <w:p w14:paraId="713EB25D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Palm</w:t>
            </w:r>
          </w:p>
        </w:tc>
        <w:tc>
          <w:tcPr>
            <w:tcW w:w="1978" w:type="dxa"/>
          </w:tcPr>
          <w:p w14:paraId="0D4D8071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1710" w:type="dxa"/>
          </w:tcPr>
          <w:p w14:paraId="71451CD4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13.37</w:t>
            </w:r>
          </w:p>
        </w:tc>
      </w:tr>
      <w:tr w:rsidR="0074127A" w14:paraId="46BC933E" w14:textId="77777777" w:rsidTr="0074127A">
        <w:trPr>
          <w:jc w:val="center"/>
        </w:trPr>
        <w:tc>
          <w:tcPr>
            <w:tcW w:w="1347" w:type="dxa"/>
          </w:tcPr>
          <w:p w14:paraId="786BE454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Soy</w:t>
            </w:r>
          </w:p>
        </w:tc>
        <w:tc>
          <w:tcPr>
            <w:tcW w:w="1978" w:type="dxa"/>
          </w:tcPr>
          <w:p w14:paraId="5E235091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0.9</w:t>
            </w:r>
          </w:p>
        </w:tc>
        <w:tc>
          <w:tcPr>
            <w:tcW w:w="1710" w:type="dxa"/>
          </w:tcPr>
          <w:p w14:paraId="0BD6B3CE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</w:t>
            </w:r>
          </w:p>
        </w:tc>
      </w:tr>
      <w:tr w:rsidR="0074127A" w14:paraId="7B18841E" w14:textId="77777777" w:rsidTr="0074127A">
        <w:trPr>
          <w:jc w:val="center"/>
        </w:trPr>
        <w:tc>
          <w:tcPr>
            <w:tcW w:w="1347" w:type="dxa"/>
          </w:tcPr>
          <w:p w14:paraId="4B698E36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Rapeseed</w:t>
            </w:r>
          </w:p>
        </w:tc>
        <w:tc>
          <w:tcPr>
            <w:tcW w:w="1978" w:type="dxa"/>
          </w:tcPr>
          <w:p w14:paraId="2B817B8B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-3.3</w:t>
            </w:r>
          </w:p>
        </w:tc>
        <w:tc>
          <w:tcPr>
            <w:tcW w:w="1710" w:type="dxa"/>
          </w:tcPr>
          <w:p w14:paraId="216D59BE" w14:textId="77777777" w:rsidR="0074127A" w:rsidRDefault="0074127A" w:rsidP="007412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14.1</w:t>
            </w:r>
          </w:p>
        </w:tc>
      </w:tr>
    </w:tbl>
    <w:p w14:paraId="3800F83D" w14:textId="77777777" w:rsidR="00367043" w:rsidRDefault="00367043" w:rsidP="004A4BC9">
      <w:pPr>
        <w:rPr>
          <w:rFonts w:ascii="Tahoma" w:hAnsi="Tahoma" w:cs="Tahoma"/>
        </w:rPr>
      </w:pPr>
    </w:p>
    <w:p w14:paraId="75A0ED42" w14:textId="77777777" w:rsidR="00E66CBA" w:rsidRDefault="00E66CBA" w:rsidP="004A4BC9">
      <w:pPr>
        <w:rPr>
          <w:rFonts w:ascii="Tahoma" w:hAnsi="Tahoma" w:cs="Tahoma"/>
        </w:rPr>
      </w:pPr>
    </w:p>
    <w:p w14:paraId="39BAF430" w14:textId="77777777" w:rsidR="00E66CBA" w:rsidRDefault="00E66CBA" w:rsidP="004A4BC9">
      <w:pPr>
        <w:rPr>
          <w:rFonts w:ascii="Tahoma" w:hAnsi="Tahoma" w:cs="Tahoma"/>
        </w:rPr>
      </w:pPr>
    </w:p>
    <w:p w14:paraId="5436AEFA" w14:textId="77777777" w:rsidR="00E66CBA" w:rsidRDefault="00E66CBA" w:rsidP="004A4BC9">
      <w:pPr>
        <w:rPr>
          <w:rFonts w:ascii="Tahoma" w:hAnsi="Tahoma" w:cs="Tahoma"/>
        </w:rPr>
      </w:pPr>
    </w:p>
    <w:p w14:paraId="50E388FB" w14:textId="488A2FF1" w:rsidR="00E66CBA" w:rsidRDefault="00E66CBA" w:rsidP="004A4BC9">
      <w:pPr>
        <w:rPr>
          <w:rFonts w:ascii="Tahoma" w:hAnsi="Tahoma" w:cs="Tahoma"/>
        </w:rPr>
      </w:pPr>
      <w:r>
        <w:rPr>
          <w:rFonts w:ascii="Tahoma" w:hAnsi="Tahoma" w:cs="Tahoma"/>
        </w:rPr>
        <w:t>When comparing sources of biodiesel with petro-diesel, there are a few properties that are important to understand and measure.</w:t>
      </w:r>
    </w:p>
    <w:p w14:paraId="3630E3BD" w14:textId="77777777" w:rsidR="00B414AD" w:rsidRDefault="00B414AD" w:rsidP="004A4BC9">
      <w:pPr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Viscosity </w:t>
      </w:r>
      <w:r>
        <w:rPr>
          <w:rFonts w:ascii="Tahoma" w:hAnsi="Tahoma" w:cs="Tahoma"/>
        </w:rPr>
        <w:t>– How thick a fuel is. The viscosity of diesel must be high enough to provide sufficient lubrication for the engine parts but low enough to flow at operational temperature</w:t>
      </w:r>
    </w:p>
    <w:p w14:paraId="3A0FFEC4" w14:textId="77777777" w:rsidR="00B414AD" w:rsidRDefault="00B414AD" w:rsidP="004A4BC9">
      <w:pPr>
        <w:rPr>
          <w:rFonts w:ascii="Tahoma" w:hAnsi="Tahoma" w:cs="Tahoma"/>
        </w:rPr>
      </w:pPr>
      <w:r>
        <w:rPr>
          <w:rFonts w:ascii="Tahoma" w:hAnsi="Tahoma" w:cs="Tahoma"/>
          <w:i/>
        </w:rPr>
        <w:t>Caloric Value</w:t>
      </w:r>
      <w:r>
        <w:rPr>
          <w:rFonts w:ascii="Tahoma" w:hAnsi="Tahoma" w:cs="Tahoma"/>
        </w:rPr>
        <w:t xml:space="preserve"> – The amount of energy produced by a fuel’s combustion</w:t>
      </w:r>
    </w:p>
    <w:p w14:paraId="0B38B825" w14:textId="77777777" w:rsidR="00902C24" w:rsidRDefault="00B414AD" w:rsidP="004A4BC9">
      <w:pPr>
        <w:rPr>
          <w:rFonts w:ascii="Tahoma" w:hAnsi="Tahoma" w:cs="Tahoma"/>
        </w:rPr>
      </w:pPr>
      <w:r>
        <w:rPr>
          <w:rFonts w:ascii="Tahoma" w:hAnsi="Tahoma" w:cs="Tahoma"/>
          <w:i/>
        </w:rPr>
        <w:lastRenderedPageBreak/>
        <w:t>Flash Point</w:t>
      </w:r>
      <w:r>
        <w:rPr>
          <w:rFonts w:ascii="Tahoma" w:hAnsi="Tahoma" w:cs="Tahoma"/>
        </w:rPr>
        <w:t xml:space="preserve"> </w:t>
      </w:r>
      <w:r w:rsidR="00902C24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="00902C24">
        <w:rPr>
          <w:rFonts w:ascii="Tahoma" w:hAnsi="Tahoma" w:cs="Tahoma"/>
        </w:rPr>
        <w:t>The lowest temperature at which it will produce sufficient vapor to produce a flammable mixture in the air. The lower the flash point, the easier it is to ignite. The higher the flash point, the safer the material is to handle.</w:t>
      </w:r>
    </w:p>
    <w:p w14:paraId="269CF5A7" w14:textId="58A00EAE" w:rsidR="00B414AD" w:rsidRPr="00B414AD" w:rsidRDefault="00902C24" w:rsidP="004A4BC9">
      <w:pPr>
        <w:rPr>
          <w:rFonts w:ascii="Tahoma" w:hAnsi="Tahoma" w:cs="Tahoma"/>
        </w:rPr>
      </w:pPr>
      <w:r>
        <w:rPr>
          <w:rFonts w:ascii="Tahoma" w:hAnsi="Tahoma" w:cs="Tahoma"/>
          <w:i/>
        </w:rPr>
        <w:t>Pour Point</w:t>
      </w:r>
      <w:r>
        <w:rPr>
          <w:rFonts w:ascii="Tahoma" w:hAnsi="Tahoma" w:cs="Tahoma"/>
        </w:rPr>
        <w:t xml:space="preserve"> – The temperature below which the liquid loses its flow characteristics. </w:t>
      </w:r>
      <w:r w:rsidR="00B414AD">
        <w:rPr>
          <w:rFonts w:ascii="Tahoma" w:hAnsi="Tahoma" w:cs="Tahoma"/>
        </w:rPr>
        <w:t xml:space="preserve">  </w:t>
      </w:r>
    </w:p>
    <w:tbl>
      <w:tblPr>
        <w:tblStyle w:val="TableGrid"/>
        <w:tblpPr w:leftFromText="180" w:rightFromText="180" w:vertAnchor="text" w:horzAnchor="page" w:tblpXSpec="center" w:tblpY="-36"/>
        <w:tblW w:w="10522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56"/>
        <w:gridCol w:w="1633"/>
        <w:gridCol w:w="1633"/>
        <w:gridCol w:w="1633"/>
        <w:gridCol w:w="1633"/>
        <w:gridCol w:w="1634"/>
      </w:tblGrid>
      <w:tr w:rsidR="00E66CBA" w14:paraId="4860BDF8" w14:textId="4CDCE9BC" w:rsidTr="00B414AD">
        <w:trPr>
          <w:jc w:val="center"/>
        </w:trPr>
        <w:tc>
          <w:tcPr>
            <w:tcW w:w="2356" w:type="dxa"/>
          </w:tcPr>
          <w:p w14:paraId="785DFE06" w14:textId="66869015" w:rsidR="00E66CBA" w:rsidRPr="006E3F59" w:rsidRDefault="00E66CBA" w:rsidP="002037A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Parameter</w:t>
            </w:r>
          </w:p>
        </w:tc>
        <w:tc>
          <w:tcPr>
            <w:tcW w:w="1633" w:type="dxa"/>
          </w:tcPr>
          <w:p w14:paraId="48E72557" w14:textId="4A9BE184" w:rsidR="00E66CBA" w:rsidRDefault="00E66CBA" w:rsidP="002037A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Jatropha</w:t>
            </w:r>
          </w:p>
        </w:tc>
        <w:tc>
          <w:tcPr>
            <w:tcW w:w="1633" w:type="dxa"/>
          </w:tcPr>
          <w:p w14:paraId="66904981" w14:textId="558F0D60" w:rsidR="00E66CBA" w:rsidRPr="006E3F59" w:rsidRDefault="00E66CBA" w:rsidP="002037A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Rapeseed</w:t>
            </w:r>
          </w:p>
        </w:tc>
        <w:tc>
          <w:tcPr>
            <w:tcW w:w="1633" w:type="dxa"/>
          </w:tcPr>
          <w:p w14:paraId="16C75014" w14:textId="080CB553" w:rsidR="00E66CBA" w:rsidRDefault="00E66CBA" w:rsidP="002037A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Palm</w:t>
            </w:r>
          </w:p>
        </w:tc>
        <w:tc>
          <w:tcPr>
            <w:tcW w:w="1633" w:type="dxa"/>
          </w:tcPr>
          <w:p w14:paraId="310600F1" w14:textId="195EEE13" w:rsidR="00E66CBA" w:rsidRDefault="00E66CBA" w:rsidP="002037A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Soybean</w:t>
            </w:r>
          </w:p>
        </w:tc>
        <w:tc>
          <w:tcPr>
            <w:tcW w:w="1634" w:type="dxa"/>
          </w:tcPr>
          <w:p w14:paraId="51FFB028" w14:textId="67DC107D" w:rsidR="00E66CBA" w:rsidRDefault="00E66CBA" w:rsidP="002037A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Petro-Diesel</w:t>
            </w:r>
          </w:p>
        </w:tc>
      </w:tr>
      <w:tr w:rsidR="00E66CBA" w14:paraId="5C27B234" w14:textId="5915C6B8" w:rsidTr="00B414AD">
        <w:trPr>
          <w:jc w:val="center"/>
        </w:trPr>
        <w:tc>
          <w:tcPr>
            <w:tcW w:w="2356" w:type="dxa"/>
          </w:tcPr>
          <w:p w14:paraId="4264A058" w14:textId="7845BA31" w:rsidR="00E66CBA" w:rsidRDefault="00E66CBA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Viscosity at 40C</w:t>
            </w:r>
          </w:p>
        </w:tc>
        <w:tc>
          <w:tcPr>
            <w:tcW w:w="1633" w:type="dxa"/>
          </w:tcPr>
          <w:p w14:paraId="29683439" w14:textId="52D39C2C" w:rsidR="00E66CBA" w:rsidRPr="00B414AD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4.8</w:t>
            </w:r>
          </w:p>
        </w:tc>
        <w:tc>
          <w:tcPr>
            <w:tcW w:w="1633" w:type="dxa"/>
          </w:tcPr>
          <w:p w14:paraId="1DA849E6" w14:textId="30CABB82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4.5</w:t>
            </w:r>
          </w:p>
        </w:tc>
        <w:tc>
          <w:tcPr>
            <w:tcW w:w="1633" w:type="dxa"/>
          </w:tcPr>
          <w:p w14:paraId="7DF637C2" w14:textId="02EE1354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4.42</w:t>
            </w:r>
          </w:p>
        </w:tc>
        <w:tc>
          <w:tcPr>
            <w:tcW w:w="1633" w:type="dxa"/>
          </w:tcPr>
          <w:p w14:paraId="2965AA1C" w14:textId="3E4855EA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4.08</w:t>
            </w:r>
          </w:p>
        </w:tc>
        <w:tc>
          <w:tcPr>
            <w:tcW w:w="1634" w:type="dxa"/>
          </w:tcPr>
          <w:p w14:paraId="33757908" w14:textId="5C5E928F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2.6</w:t>
            </w:r>
          </w:p>
        </w:tc>
      </w:tr>
      <w:tr w:rsidR="00E66CBA" w14:paraId="59CC62BF" w14:textId="3CB0E8DF" w:rsidTr="00B414AD">
        <w:trPr>
          <w:jc w:val="center"/>
        </w:trPr>
        <w:tc>
          <w:tcPr>
            <w:tcW w:w="2356" w:type="dxa"/>
          </w:tcPr>
          <w:p w14:paraId="79EC50D3" w14:textId="1FB56200" w:rsidR="00E66CBA" w:rsidRDefault="00E66CBA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Caloric Value (MJ/kg)</w:t>
            </w:r>
          </w:p>
        </w:tc>
        <w:tc>
          <w:tcPr>
            <w:tcW w:w="1633" w:type="dxa"/>
          </w:tcPr>
          <w:p w14:paraId="79E5A9FB" w14:textId="1B1B1ECD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39.23</w:t>
            </w:r>
          </w:p>
        </w:tc>
        <w:tc>
          <w:tcPr>
            <w:tcW w:w="1633" w:type="dxa"/>
          </w:tcPr>
          <w:p w14:paraId="7AB701C9" w14:textId="6C883C7F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</w:t>
            </w:r>
          </w:p>
        </w:tc>
        <w:tc>
          <w:tcPr>
            <w:tcW w:w="1633" w:type="dxa"/>
          </w:tcPr>
          <w:p w14:paraId="6F778D67" w14:textId="02682934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36.7</w:t>
            </w:r>
          </w:p>
        </w:tc>
        <w:tc>
          <w:tcPr>
            <w:tcW w:w="1633" w:type="dxa"/>
          </w:tcPr>
          <w:p w14:paraId="5A69FCA5" w14:textId="7814CD44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39.76</w:t>
            </w:r>
          </w:p>
        </w:tc>
        <w:tc>
          <w:tcPr>
            <w:tcW w:w="1634" w:type="dxa"/>
          </w:tcPr>
          <w:p w14:paraId="69E278FE" w14:textId="33296FC3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42</w:t>
            </w:r>
          </w:p>
        </w:tc>
      </w:tr>
      <w:tr w:rsidR="00E66CBA" w14:paraId="678EEEFA" w14:textId="30489B24" w:rsidTr="00B414AD">
        <w:trPr>
          <w:jc w:val="center"/>
        </w:trPr>
        <w:tc>
          <w:tcPr>
            <w:tcW w:w="2356" w:type="dxa"/>
          </w:tcPr>
          <w:p w14:paraId="10F5146E" w14:textId="2258FF27" w:rsidR="00E66CBA" w:rsidRDefault="00E66CBA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Flash Point (C)</w:t>
            </w:r>
          </w:p>
        </w:tc>
        <w:tc>
          <w:tcPr>
            <w:tcW w:w="1633" w:type="dxa"/>
          </w:tcPr>
          <w:p w14:paraId="251D67AD" w14:textId="7A7957A4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135</w:t>
            </w:r>
          </w:p>
        </w:tc>
        <w:tc>
          <w:tcPr>
            <w:tcW w:w="1633" w:type="dxa"/>
          </w:tcPr>
          <w:p w14:paraId="741F15A9" w14:textId="4185BEE9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170</w:t>
            </w:r>
          </w:p>
        </w:tc>
        <w:tc>
          <w:tcPr>
            <w:tcW w:w="1633" w:type="dxa"/>
          </w:tcPr>
          <w:p w14:paraId="2493F3FF" w14:textId="71015F65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182</w:t>
            </w:r>
          </w:p>
        </w:tc>
        <w:tc>
          <w:tcPr>
            <w:tcW w:w="1633" w:type="dxa"/>
          </w:tcPr>
          <w:p w14:paraId="4CA98489" w14:textId="5113B30C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69</w:t>
            </w:r>
          </w:p>
        </w:tc>
        <w:tc>
          <w:tcPr>
            <w:tcW w:w="1634" w:type="dxa"/>
          </w:tcPr>
          <w:p w14:paraId="6C747903" w14:textId="57B15053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68</w:t>
            </w:r>
          </w:p>
        </w:tc>
      </w:tr>
      <w:tr w:rsidR="00E66CBA" w14:paraId="76FA35AC" w14:textId="4B534620" w:rsidTr="00B414AD">
        <w:trPr>
          <w:jc w:val="center"/>
        </w:trPr>
        <w:tc>
          <w:tcPr>
            <w:tcW w:w="2356" w:type="dxa"/>
          </w:tcPr>
          <w:p w14:paraId="7172CCF3" w14:textId="502EF3B5" w:rsidR="00E66CBA" w:rsidRDefault="00E66CBA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Pour Point (C) </w:t>
            </w:r>
          </w:p>
        </w:tc>
        <w:tc>
          <w:tcPr>
            <w:tcW w:w="1633" w:type="dxa"/>
          </w:tcPr>
          <w:p w14:paraId="5C2D8834" w14:textId="1C241F1F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633" w:type="dxa"/>
          </w:tcPr>
          <w:p w14:paraId="59CF0B88" w14:textId="42F9C457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-12</w:t>
            </w:r>
          </w:p>
        </w:tc>
        <w:tc>
          <w:tcPr>
            <w:tcW w:w="1633" w:type="dxa"/>
          </w:tcPr>
          <w:p w14:paraId="4C558644" w14:textId="5CB59CAC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1633" w:type="dxa"/>
          </w:tcPr>
          <w:p w14:paraId="3C65684C" w14:textId="7BC8AB3F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-3</w:t>
            </w:r>
          </w:p>
        </w:tc>
        <w:tc>
          <w:tcPr>
            <w:tcW w:w="1634" w:type="dxa"/>
          </w:tcPr>
          <w:p w14:paraId="54B611F7" w14:textId="48635ABE" w:rsidR="00E66CBA" w:rsidRDefault="00B414AD" w:rsidP="002037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-20</w:t>
            </w:r>
          </w:p>
        </w:tc>
      </w:tr>
    </w:tbl>
    <w:p w14:paraId="25F5249C" w14:textId="77777777" w:rsidR="00E66CBA" w:rsidRDefault="00E66CBA" w:rsidP="004A4BC9">
      <w:pPr>
        <w:rPr>
          <w:rFonts w:ascii="Tahoma" w:hAnsi="Tahoma" w:cs="Tahoma"/>
        </w:rPr>
      </w:pPr>
    </w:p>
    <w:p w14:paraId="4875D0BC" w14:textId="7D0966F0" w:rsidR="00AA51C9" w:rsidRPr="00367043" w:rsidRDefault="006F0C03" w:rsidP="004A4BC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Based on these definitions, you can see that the viscosity of biodiesel sources </w:t>
      </w:r>
      <w:proofErr w:type="gramStart"/>
      <w:r>
        <w:rPr>
          <w:rFonts w:ascii="Tahoma" w:hAnsi="Tahoma" w:cs="Tahoma"/>
        </w:rPr>
        <w:t>are</w:t>
      </w:r>
      <w:proofErr w:type="gramEnd"/>
      <w:r>
        <w:rPr>
          <w:rFonts w:ascii="Tahoma" w:hAnsi="Tahoma" w:cs="Tahoma"/>
        </w:rPr>
        <w:t xml:space="preserve"> an issue compared to petro-diesel, along with pour point. However, the biodiesels have very low levels of sulfur oxide emissions which </w:t>
      </w:r>
      <w:proofErr w:type="spellStart"/>
      <w:r>
        <w:rPr>
          <w:rFonts w:ascii="Tahoma" w:hAnsi="Tahoma" w:cs="Tahoma"/>
        </w:rPr>
        <w:t>resut</w:t>
      </w:r>
      <w:proofErr w:type="spellEnd"/>
      <w:r>
        <w:rPr>
          <w:rFonts w:ascii="Tahoma" w:hAnsi="Tahoma" w:cs="Tahoma"/>
        </w:rPr>
        <w:t xml:space="preserve"> in acid rain</w:t>
      </w:r>
      <w:bookmarkStart w:id="0" w:name="_GoBack"/>
      <w:bookmarkEnd w:id="0"/>
    </w:p>
    <w:sectPr w:rsidR="00AA51C9" w:rsidRPr="00367043" w:rsidSect="00385BF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35BAC" w14:textId="77777777" w:rsidR="00046ECD" w:rsidRDefault="00046ECD" w:rsidP="006C6B21">
      <w:pPr>
        <w:spacing w:after="0" w:line="240" w:lineRule="auto"/>
      </w:pPr>
      <w:r>
        <w:separator/>
      </w:r>
    </w:p>
  </w:endnote>
  <w:endnote w:type="continuationSeparator" w:id="0">
    <w:p w14:paraId="0FD37877" w14:textId="77777777" w:rsidR="00046ECD" w:rsidRDefault="00046ECD" w:rsidP="006C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EE9C0" w14:textId="71014ED3" w:rsidR="00DE6607" w:rsidRPr="006C6B21" w:rsidRDefault="00DE6607">
    <w:pPr>
      <w:pStyle w:val="Footer"/>
      <w:jc w:val="right"/>
      <w:rPr>
        <w:rFonts w:ascii="Tahoma" w:hAnsi="Tahoma" w:cs="Tahoma"/>
      </w:rPr>
    </w:pPr>
    <w:r w:rsidRPr="006C6B21">
      <w:rPr>
        <w:rFonts w:ascii="Tahoma" w:hAnsi="Tahoma" w:cs="Tahoma"/>
      </w:rPr>
      <w:t xml:space="preserve"> Bolla</w:t>
    </w:r>
    <w:r>
      <w:rPr>
        <w:rFonts w:ascii="Tahoma" w:hAnsi="Tahoma" w:cs="Tahoma"/>
      </w:rPr>
      <w:t xml:space="preserve"> –</w:t>
    </w:r>
    <w:r w:rsidR="00B23FDA">
      <w:rPr>
        <w:rFonts w:ascii="Tahoma" w:hAnsi="Tahoma" w:cs="Tahoma"/>
      </w:rPr>
      <w:t xml:space="preserve"> Our Energy F</w:t>
    </w:r>
    <w:r w:rsidR="00AB7E28">
      <w:rPr>
        <w:rFonts w:ascii="Tahoma" w:hAnsi="Tahoma" w:cs="Tahoma"/>
      </w:rPr>
      <w:t xml:space="preserve">uture – </w:t>
    </w:r>
    <w:r w:rsidR="0072791A">
      <w:rPr>
        <w:rFonts w:ascii="Tahoma" w:hAnsi="Tahoma" w:cs="Tahoma"/>
      </w:rPr>
      <w:t xml:space="preserve">Jatropha            </w:t>
    </w:r>
    <w:r w:rsidR="00BE7B5C">
      <w:rPr>
        <w:rFonts w:ascii="Tahoma" w:hAnsi="Tahoma" w:cs="Tahoma"/>
      </w:rPr>
      <w:t xml:space="preserve">    </w:t>
    </w:r>
    <w:r w:rsidR="0046263A">
      <w:rPr>
        <w:rFonts w:ascii="Tahoma" w:hAnsi="Tahoma" w:cs="Tahoma"/>
      </w:rPr>
      <w:t xml:space="preserve">       </w:t>
    </w:r>
    <w:r w:rsidR="00AB7E28">
      <w:rPr>
        <w:rFonts w:ascii="Tahoma" w:hAnsi="Tahoma" w:cs="Tahoma"/>
      </w:rPr>
      <w:t xml:space="preserve"> </w:t>
    </w:r>
    <w:r w:rsidR="00B23FDA">
      <w:rPr>
        <w:rFonts w:ascii="Tahoma" w:hAnsi="Tahoma" w:cs="Tahoma"/>
      </w:rPr>
      <w:t xml:space="preserve">                        </w:t>
    </w:r>
    <w:r w:rsidR="00FE4CAE">
      <w:rPr>
        <w:rFonts w:ascii="Tahoma" w:hAnsi="Tahoma" w:cs="Tahoma"/>
      </w:rPr>
      <w:t xml:space="preserve">          </w:t>
    </w:r>
    <w:r w:rsidR="00326BC8">
      <w:rPr>
        <w:rFonts w:ascii="Tahoma" w:hAnsi="Tahoma" w:cs="Tahoma"/>
      </w:rPr>
      <w:t xml:space="preserve">         </w:t>
    </w:r>
    <w:r w:rsidR="001F4A21">
      <w:rPr>
        <w:rFonts w:ascii="Tahoma" w:hAnsi="Tahoma" w:cs="Tahoma"/>
      </w:rPr>
      <w:t xml:space="preserve">            </w:t>
    </w:r>
    <w:r w:rsidRPr="006C6B21">
      <w:rPr>
        <w:rFonts w:ascii="Tahoma" w:hAnsi="Tahoma" w:cs="Tahoma"/>
      </w:rPr>
      <w:t xml:space="preserve"> </w:t>
    </w:r>
    <w:sdt>
      <w:sdtPr>
        <w:rPr>
          <w:rFonts w:ascii="Tahoma" w:hAnsi="Tahoma" w:cs="Tahoma"/>
        </w:rPr>
        <w:id w:val="3055108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C6B21">
          <w:rPr>
            <w:rFonts w:ascii="Tahoma" w:hAnsi="Tahoma" w:cs="Tahoma"/>
          </w:rPr>
          <w:fldChar w:fldCharType="begin"/>
        </w:r>
        <w:r w:rsidRPr="006C6B21">
          <w:rPr>
            <w:rFonts w:ascii="Tahoma" w:hAnsi="Tahoma" w:cs="Tahoma"/>
          </w:rPr>
          <w:instrText xml:space="preserve"> PAGE   \* MERGEFORMAT </w:instrText>
        </w:r>
        <w:r w:rsidRPr="006C6B21">
          <w:rPr>
            <w:rFonts w:ascii="Tahoma" w:hAnsi="Tahoma" w:cs="Tahoma"/>
          </w:rPr>
          <w:fldChar w:fldCharType="separate"/>
        </w:r>
        <w:r w:rsidR="006F0C03">
          <w:rPr>
            <w:rFonts w:ascii="Tahoma" w:hAnsi="Tahoma" w:cs="Tahoma"/>
            <w:noProof/>
          </w:rPr>
          <w:t>2</w:t>
        </w:r>
        <w:r w:rsidRPr="006C6B21">
          <w:rPr>
            <w:rFonts w:ascii="Tahoma" w:hAnsi="Tahoma" w:cs="Tahoma"/>
            <w:noProof/>
          </w:rPr>
          <w:fldChar w:fldCharType="end"/>
        </w:r>
      </w:sdtContent>
    </w:sdt>
  </w:p>
  <w:p w14:paraId="51AA3288" w14:textId="77777777" w:rsidR="00DE6607" w:rsidRDefault="00DE66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22320" w14:textId="77777777" w:rsidR="00046ECD" w:rsidRDefault="00046ECD" w:rsidP="006C6B21">
      <w:pPr>
        <w:spacing w:after="0" w:line="240" w:lineRule="auto"/>
      </w:pPr>
      <w:r>
        <w:separator/>
      </w:r>
    </w:p>
  </w:footnote>
  <w:footnote w:type="continuationSeparator" w:id="0">
    <w:p w14:paraId="1C607475" w14:textId="77777777" w:rsidR="00046ECD" w:rsidRDefault="00046ECD" w:rsidP="006C6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49B"/>
    <w:multiLevelType w:val="hybridMultilevel"/>
    <w:tmpl w:val="6304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D64EB"/>
    <w:multiLevelType w:val="hybridMultilevel"/>
    <w:tmpl w:val="2A84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A6133"/>
    <w:multiLevelType w:val="hybridMultilevel"/>
    <w:tmpl w:val="CFD0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37E07"/>
    <w:multiLevelType w:val="hybridMultilevel"/>
    <w:tmpl w:val="63CE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F07D8"/>
    <w:multiLevelType w:val="hybridMultilevel"/>
    <w:tmpl w:val="1E5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30FCF"/>
    <w:multiLevelType w:val="hybridMultilevel"/>
    <w:tmpl w:val="AA86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D1BFD"/>
    <w:multiLevelType w:val="hybridMultilevel"/>
    <w:tmpl w:val="C47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36802"/>
    <w:multiLevelType w:val="hybridMultilevel"/>
    <w:tmpl w:val="C93C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83138"/>
    <w:multiLevelType w:val="hybridMultilevel"/>
    <w:tmpl w:val="B7C4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67EC7"/>
    <w:multiLevelType w:val="hybridMultilevel"/>
    <w:tmpl w:val="5464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E2765"/>
    <w:multiLevelType w:val="hybridMultilevel"/>
    <w:tmpl w:val="782E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716DD"/>
    <w:multiLevelType w:val="hybridMultilevel"/>
    <w:tmpl w:val="274E6000"/>
    <w:lvl w:ilvl="0" w:tplc="75825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B28A7"/>
    <w:multiLevelType w:val="hybridMultilevel"/>
    <w:tmpl w:val="6A3C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C4DAB"/>
    <w:multiLevelType w:val="hybridMultilevel"/>
    <w:tmpl w:val="B4C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8347A"/>
    <w:multiLevelType w:val="hybridMultilevel"/>
    <w:tmpl w:val="B300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E13CF"/>
    <w:multiLevelType w:val="hybridMultilevel"/>
    <w:tmpl w:val="3C0E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62B3A"/>
    <w:multiLevelType w:val="hybridMultilevel"/>
    <w:tmpl w:val="14C8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665260"/>
    <w:multiLevelType w:val="hybridMultilevel"/>
    <w:tmpl w:val="E26E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09542F"/>
    <w:multiLevelType w:val="hybridMultilevel"/>
    <w:tmpl w:val="A9C0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18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17"/>
  </w:num>
  <w:num w:numId="13">
    <w:abstractNumId w:val="5"/>
  </w:num>
  <w:num w:numId="14">
    <w:abstractNumId w:val="13"/>
  </w:num>
  <w:num w:numId="15">
    <w:abstractNumId w:val="14"/>
  </w:num>
  <w:num w:numId="16">
    <w:abstractNumId w:val="12"/>
  </w:num>
  <w:num w:numId="17">
    <w:abstractNumId w:val="11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4E"/>
    <w:rsid w:val="000071AD"/>
    <w:rsid w:val="00010AB8"/>
    <w:rsid w:val="0001352C"/>
    <w:rsid w:val="00013BF7"/>
    <w:rsid w:val="00013F75"/>
    <w:rsid w:val="000151FA"/>
    <w:rsid w:val="00015897"/>
    <w:rsid w:val="0001711C"/>
    <w:rsid w:val="00017FC7"/>
    <w:rsid w:val="000214A1"/>
    <w:rsid w:val="000258ED"/>
    <w:rsid w:val="000276A6"/>
    <w:rsid w:val="0003796A"/>
    <w:rsid w:val="00046ECD"/>
    <w:rsid w:val="000516CC"/>
    <w:rsid w:val="0005769F"/>
    <w:rsid w:val="00060634"/>
    <w:rsid w:val="00061E25"/>
    <w:rsid w:val="0006342E"/>
    <w:rsid w:val="00063558"/>
    <w:rsid w:val="00067772"/>
    <w:rsid w:val="00070B28"/>
    <w:rsid w:val="000727B7"/>
    <w:rsid w:val="0008028F"/>
    <w:rsid w:val="0008453C"/>
    <w:rsid w:val="00084679"/>
    <w:rsid w:val="00086B50"/>
    <w:rsid w:val="000873F5"/>
    <w:rsid w:val="00090891"/>
    <w:rsid w:val="00094D09"/>
    <w:rsid w:val="00096022"/>
    <w:rsid w:val="00097EEB"/>
    <w:rsid w:val="000A4EAD"/>
    <w:rsid w:val="000A6B0A"/>
    <w:rsid w:val="000B2C23"/>
    <w:rsid w:val="000B43E2"/>
    <w:rsid w:val="000B4956"/>
    <w:rsid w:val="000B669E"/>
    <w:rsid w:val="000C01FE"/>
    <w:rsid w:val="000C16E1"/>
    <w:rsid w:val="000D1F59"/>
    <w:rsid w:val="000D2177"/>
    <w:rsid w:val="000D220F"/>
    <w:rsid w:val="000D273F"/>
    <w:rsid w:val="000D31F1"/>
    <w:rsid w:val="000D5E68"/>
    <w:rsid w:val="000E0D5A"/>
    <w:rsid w:val="000E0E19"/>
    <w:rsid w:val="000E4975"/>
    <w:rsid w:val="000E6019"/>
    <w:rsid w:val="000F0912"/>
    <w:rsid w:val="000F0B0E"/>
    <w:rsid w:val="000F34A2"/>
    <w:rsid w:val="000F47F3"/>
    <w:rsid w:val="000F4F49"/>
    <w:rsid w:val="000F5058"/>
    <w:rsid w:val="000F6051"/>
    <w:rsid w:val="00100927"/>
    <w:rsid w:val="00103C20"/>
    <w:rsid w:val="001051EF"/>
    <w:rsid w:val="00113B73"/>
    <w:rsid w:val="00115780"/>
    <w:rsid w:val="001166F0"/>
    <w:rsid w:val="0011760E"/>
    <w:rsid w:val="001224DA"/>
    <w:rsid w:val="001241E1"/>
    <w:rsid w:val="00125BA8"/>
    <w:rsid w:val="0012713B"/>
    <w:rsid w:val="00132232"/>
    <w:rsid w:val="0013244E"/>
    <w:rsid w:val="001339DA"/>
    <w:rsid w:val="00135351"/>
    <w:rsid w:val="0013727A"/>
    <w:rsid w:val="0014511F"/>
    <w:rsid w:val="001468D5"/>
    <w:rsid w:val="001527E5"/>
    <w:rsid w:val="0015673D"/>
    <w:rsid w:val="00161B46"/>
    <w:rsid w:val="001636B9"/>
    <w:rsid w:val="00165663"/>
    <w:rsid w:val="00165BF3"/>
    <w:rsid w:val="00174439"/>
    <w:rsid w:val="00177544"/>
    <w:rsid w:val="0018186E"/>
    <w:rsid w:val="00182117"/>
    <w:rsid w:val="0019720D"/>
    <w:rsid w:val="001A5FD2"/>
    <w:rsid w:val="001B3C8C"/>
    <w:rsid w:val="001C0024"/>
    <w:rsid w:val="001C1640"/>
    <w:rsid w:val="001C22EF"/>
    <w:rsid w:val="001C23FF"/>
    <w:rsid w:val="001C31A1"/>
    <w:rsid w:val="001C694D"/>
    <w:rsid w:val="001C6C83"/>
    <w:rsid w:val="001C707A"/>
    <w:rsid w:val="001D147D"/>
    <w:rsid w:val="001D322C"/>
    <w:rsid w:val="001D379C"/>
    <w:rsid w:val="001D50F3"/>
    <w:rsid w:val="001D5468"/>
    <w:rsid w:val="001E269C"/>
    <w:rsid w:val="001E4475"/>
    <w:rsid w:val="001E761C"/>
    <w:rsid w:val="001F0091"/>
    <w:rsid w:val="001F0666"/>
    <w:rsid w:val="001F0FF3"/>
    <w:rsid w:val="001F14B5"/>
    <w:rsid w:val="001F472B"/>
    <w:rsid w:val="001F4A21"/>
    <w:rsid w:val="00206621"/>
    <w:rsid w:val="00213385"/>
    <w:rsid w:val="00214C3B"/>
    <w:rsid w:val="00227D1F"/>
    <w:rsid w:val="0023074D"/>
    <w:rsid w:val="002315CB"/>
    <w:rsid w:val="0023232D"/>
    <w:rsid w:val="0023355D"/>
    <w:rsid w:val="00234619"/>
    <w:rsid w:val="00235BC6"/>
    <w:rsid w:val="00235F0E"/>
    <w:rsid w:val="00236920"/>
    <w:rsid w:val="00236E5B"/>
    <w:rsid w:val="002373E5"/>
    <w:rsid w:val="0025004B"/>
    <w:rsid w:val="00253CC8"/>
    <w:rsid w:val="00260504"/>
    <w:rsid w:val="00261F82"/>
    <w:rsid w:val="00266785"/>
    <w:rsid w:val="002669AA"/>
    <w:rsid w:val="002700D9"/>
    <w:rsid w:val="00272C2F"/>
    <w:rsid w:val="00274543"/>
    <w:rsid w:val="0028117F"/>
    <w:rsid w:val="00287666"/>
    <w:rsid w:val="002950D6"/>
    <w:rsid w:val="0029740B"/>
    <w:rsid w:val="002A50D5"/>
    <w:rsid w:val="002B1CAE"/>
    <w:rsid w:val="002B5BDA"/>
    <w:rsid w:val="002B7ADE"/>
    <w:rsid w:val="002C091D"/>
    <w:rsid w:val="002C0A20"/>
    <w:rsid w:val="002C4555"/>
    <w:rsid w:val="002D263E"/>
    <w:rsid w:val="002D46A7"/>
    <w:rsid w:val="002E1F8F"/>
    <w:rsid w:val="002E214E"/>
    <w:rsid w:val="002E528D"/>
    <w:rsid w:val="002E56C6"/>
    <w:rsid w:val="002E5DE3"/>
    <w:rsid w:val="002F0E89"/>
    <w:rsid w:val="002F43BA"/>
    <w:rsid w:val="002F5039"/>
    <w:rsid w:val="002F73BE"/>
    <w:rsid w:val="00302CEB"/>
    <w:rsid w:val="00307C69"/>
    <w:rsid w:val="00307C7A"/>
    <w:rsid w:val="00310EAF"/>
    <w:rsid w:val="00313EE4"/>
    <w:rsid w:val="003226CB"/>
    <w:rsid w:val="00322E40"/>
    <w:rsid w:val="00323B88"/>
    <w:rsid w:val="00324E3C"/>
    <w:rsid w:val="00326BC8"/>
    <w:rsid w:val="00327BBB"/>
    <w:rsid w:val="0033121A"/>
    <w:rsid w:val="00332745"/>
    <w:rsid w:val="0033667B"/>
    <w:rsid w:val="003378B9"/>
    <w:rsid w:val="00350F64"/>
    <w:rsid w:val="003529F5"/>
    <w:rsid w:val="003563F6"/>
    <w:rsid w:val="00360D10"/>
    <w:rsid w:val="003638A4"/>
    <w:rsid w:val="003645CA"/>
    <w:rsid w:val="00365D56"/>
    <w:rsid w:val="00367043"/>
    <w:rsid w:val="003717D1"/>
    <w:rsid w:val="003721FB"/>
    <w:rsid w:val="0037563F"/>
    <w:rsid w:val="003768FB"/>
    <w:rsid w:val="00383DC1"/>
    <w:rsid w:val="00385BFE"/>
    <w:rsid w:val="003922E1"/>
    <w:rsid w:val="003A24D2"/>
    <w:rsid w:val="003A2DFD"/>
    <w:rsid w:val="003A6386"/>
    <w:rsid w:val="003A6DBB"/>
    <w:rsid w:val="003B61F6"/>
    <w:rsid w:val="003B699F"/>
    <w:rsid w:val="003B6C51"/>
    <w:rsid w:val="003C06E9"/>
    <w:rsid w:val="003C241E"/>
    <w:rsid w:val="003C4C40"/>
    <w:rsid w:val="003C569A"/>
    <w:rsid w:val="003C5773"/>
    <w:rsid w:val="003C7094"/>
    <w:rsid w:val="003C7432"/>
    <w:rsid w:val="003D0841"/>
    <w:rsid w:val="003D4E06"/>
    <w:rsid w:val="003E65B5"/>
    <w:rsid w:val="003E70D1"/>
    <w:rsid w:val="003F159C"/>
    <w:rsid w:val="003F493E"/>
    <w:rsid w:val="003F5270"/>
    <w:rsid w:val="004024B1"/>
    <w:rsid w:val="00406960"/>
    <w:rsid w:val="00407D18"/>
    <w:rsid w:val="00411595"/>
    <w:rsid w:val="00411F33"/>
    <w:rsid w:val="00426EEE"/>
    <w:rsid w:val="004372BD"/>
    <w:rsid w:val="004418A8"/>
    <w:rsid w:val="0044206F"/>
    <w:rsid w:val="0044531E"/>
    <w:rsid w:val="0045202F"/>
    <w:rsid w:val="00457BC0"/>
    <w:rsid w:val="00457D0C"/>
    <w:rsid w:val="0046263A"/>
    <w:rsid w:val="00467985"/>
    <w:rsid w:val="00470337"/>
    <w:rsid w:val="00471FC6"/>
    <w:rsid w:val="004752E0"/>
    <w:rsid w:val="00475C01"/>
    <w:rsid w:val="00476021"/>
    <w:rsid w:val="0048301B"/>
    <w:rsid w:val="004854DB"/>
    <w:rsid w:val="0048575B"/>
    <w:rsid w:val="00491784"/>
    <w:rsid w:val="00493E31"/>
    <w:rsid w:val="00496520"/>
    <w:rsid w:val="004A0A30"/>
    <w:rsid w:val="004A36F3"/>
    <w:rsid w:val="004A4BC9"/>
    <w:rsid w:val="004A4FCB"/>
    <w:rsid w:val="004A6F7A"/>
    <w:rsid w:val="004B0E47"/>
    <w:rsid w:val="004B3451"/>
    <w:rsid w:val="004B3F85"/>
    <w:rsid w:val="004B7A9C"/>
    <w:rsid w:val="004D0932"/>
    <w:rsid w:val="004D3A19"/>
    <w:rsid w:val="004D48C0"/>
    <w:rsid w:val="004E03EC"/>
    <w:rsid w:val="004E1995"/>
    <w:rsid w:val="004E3BDD"/>
    <w:rsid w:val="004E6A90"/>
    <w:rsid w:val="004E6BFF"/>
    <w:rsid w:val="004E6EEC"/>
    <w:rsid w:val="004F08E4"/>
    <w:rsid w:val="004F1230"/>
    <w:rsid w:val="004F4B64"/>
    <w:rsid w:val="005030B0"/>
    <w:rsid w:val="0050683B"/>
    <w:rsid w:val="00506CA6"/>
    <w:rsid w:val="00510165"/>
    <w:rsid w:val="00510FBE"/>
    <w:rsid w:val="005119A9"/>
    <w:rsid w:val="00515F4D"/>
    <w:rsid w:val="0051605A"/>
    <w:rsid w:val="005174B3"/>
    <w:rsid w:val="0052125E"/>
    <w:rsid w:val="005218FA"/>
    <w:rsid w:val="0052393F"/>
    <w:rsid w:val="005261BA"/>
    <w:rsid w:val="0053177F"/>
    <w:rsid w:val="005320A6"/>
    <w:rsid w:val="00532BC3"/>
    <w:rsid w:val="005344FA"/>
    <w:rsid w:val="00534C1B"/>
    <w:rsid w:val="005413AC"/>
    <w:rsid w:val="00543787"/>
    <w:rsid w:val="005462DA"/>
    <w:rsid w:val="005520F7"/>
    <w:rsid w:val="005522AB"/>
    <w:rsid w:val="00556300"/>
    <w:rsid w:val="0056148E"/>
    <w:rsid w:val="005647E5"/>
    <w:rsid w:val="00564ED8"/>
    <w:rsid w:val="005728F9"/>
    <w:rsid w:val="0057524E"/>
    <w:rsid w:val="00580009"/>
    <w:rsid w:val="00582441"/>
    <w:rsid w:val="00583980"/>
    <w:rsid w:val="00587F5D"/>
    <w:rsid w:val="00590402"/>
    <w:rsid w:val="0059101E"/>
    <w:rsid w:val="005952B2"/>
    <w:rsid w:val="005A0395"/>
    <w:rsid w:val="005A1933"/>
    <w:rsid w:val="005A3A92"/>
    <w:rsid w:val="005A4DAD"/>
    <w:rsid w:val="005A6B15"/>
    <w:rsid w:val="005B0427"/>
    <w:rsid w:val="005C39F0"/>
    <w:rsid w:val="005C5132"/>
    <w:rsid w:val="005D24AD"/>
    <w:rsid w:val="005D2FA6"/>
    <w:rsid w:val="005D453F"/>
    <w:rsid w:val="005E0379"/>
    <w:rsid w:val="005E1AB3"/>
    <w:rsid w:val="005E5EC9"/>
    <w:rsid w:val="005F0734"/>
    <w:rsid w:val="005F0EF5"/>
    <w:rsid w:val="005F3275"/>
    <w:rsid w:val="005F3626"/>
    <w:rsid w:val="005F657C"/>
    <w:rsid w:val="0060018D"/>
    <w:rsid w:val="00600F93"/>
    <w:rsid w:val="00602F69"/>
    <w:rsid w:val="00611882"/>
    <w:rsid w:val="00613ED9"/>
    <w:rsid w:val="00614E95"/>
    <w:rsid w:val="0061532E"/>
    <w:rsid w:val="006226DC"/>
    <w:rsid w:val="00622746"/>
    <w:rsid w:val="00631B45"/>
    <w:rsid w:val="00636227"/>
    <w:rsid w:val="006370AB"/>
    <w:rsid w:val="00637C0F"/>
    <w:rsid w:val="006419FE"/>
    <w:rsid w:val="00646BA9"/>
    <w:rsid w:val="0064770F"/>
    <w:rsid w:val="00647EDB"/>
    <w:rsid w:val="00652473"/>
    <w:rsid w:val="006530A6"/>
    <w:rsid w:val="0066117C"/>
    <w:rsid w:val="006761DA"/>
    <w:rsid w:val="0068110E"/>
    <w:rsid w:val="00690D26"/>
    <w:rsid w:val="006923E4"/>
    <w:rsid w:val="00695AB2"/>
    <w:rsid w:val="006A1926"/>
    <w:rsid w:val="006A3846"/>
    <w:rsid w:val="006B37A0"/>
    <w:rsid w:val="006B3FB1"/>
    <w:rsid w:val="006C0B3C"/>
    <w:rsid w:val="006C168C"/>
    <w:rsid w:val="006C2862"/>
    <w:rsid w:val="006C6B21"/>
    <w:rsid w:val="006D4BDE"/>
    <w:rsid w:val="006D4CFD"/>
    <w:rsid w:val="006D5811"/>
    <w:rsid w:val="006E24C3"/>
    <w:rsid w:val="006E3F59"/>
    <w:rsid w:val="006E4193"/>
    <w:rsid w:val="006E74B4"/>
    <w:rsid w:val="006F0C03"/>
    <w:rsid w:val="006F1256"/>
    <w:rsid w:val="006F665D"/>
    <w:rsid w:val="007052F2"/>
    <w:rsid w:val="00712B54"/>
    <w:rsid w:val="00717BD5"/>
    <w:rsid w:val="007215C6"/>
    <w:rsid w:val="00726F76"/>
    <w:rsid w:val="0072791A"/>
    <w:rsid w:val="00732D25"/>
    <w:rsid w:val="0073550D"/>
    <w:rsid w:val="00736765"/>
    <w:rsid w:val="007410B1"/>
    <w:rsid w:val="0074127A"/>
    <w:rsid w:val="00752454"/>
    <w:rsid w:val="007548D6"/>
    <w:rsid w:val="0076046B"/>
    <w:rsid w:val="00761604"/>
    <w:rsid w:val="007619E5"/>
    <w:rsid w:val="00762D8D"/>
    <w:rsid w:val="0076321E"/>
    <w:rsid w:val="007646C1"/>
    <w:rsid w:val="0076543D"/>
    <w:rsid w:val="00766988"/>
    <w:rsid w:val="00770204"/>
    <w:rsid w:val="00770533"/>
    <w:rsid w:val="00771873"/>
    <w:rsid w:val="007722C1"/>
    <w:rsid w:val="00774E20"/>
    <w:rsid w:val="00777FF5"/>
    <w:rsid w:val="00787021"/>
    <w:rsid w:val="00794230"/>
    <w:rsid w:val="007972FC"/>
    <w:rsid w:val="00797A98"/>
    <w:rsid w:val="007A490D"/>
    <w:rsid w:val="007A4B2F"/>
    <w:rsid w:val="007A57D7"/>
    <w:rsid w:val="007B1EB6"/>
    <w:rsid w:val="007B3334"/>
    <w:rsid w:val="007B348A"/>
    <w:rsid w:val="007B3EE0"/>
    <w:rsid w:val="007C141D"/>
    <w:rsid w:val="007C1C3F"/>
    <w:rsid w:val="007C2BBC"/>
    <w:rsid w:val="007D45D1"/>
    <w:rsid w:val="007D51A6"/>
    <w:rsid w:val="007E0989"/>
    <w:rsid w:val="007E2AC3"/>
    <w:rsid w:val="007F0A72"/>
    <w:rsid w:val="007F2AE7"/>
    <w:rsid w:val="007F4646"/>
    <w:rsid w:val="007F58EC"/>
    <w:rsid w:val="007F616C"/>
    <w:rsid w:val="00811A27"/>
    <w:rsid w:val="008219D5"/>
    <w:rsid w:val="008220EF"/>
    <w:rsid w:val="008230BA"/>
    <w:rsid w:val="00823365"/>
    <w:rsid w:val="00824526"/>
    <w:rsid w:val="008250A3"/>
    <w:rsid w:val="008257FB"/>
    <w:rsid w:val="00825ED3"/>
    <w:rsid w:val="00826C0C"/>
    <w:rsid w:val="00830298"/>
    <w:rsid w:val="008335CD"/>
    <w:rsid w:val="008345FA"/>
    <w:rsid w:val="00841158"/>
    <w:rsid w:val="008417BD"/>
    <w:rsid w:val="008421B0"/>
    <w:rsid w:val="0084535D"/>
    <w:rsid w:val="00852924"/>
    <w:rsid w:val="0085733E"/>
    <w:rsid w:val="00860260"/>
    <w:rsid w:val="00872BCB"/>
    <w:rsid w:val="008740BD"/>
    <w:rsid w:val="008745DB"/>
    <w:rsid w:val="00874D76"/>
    <w:rsid w:val="00877316"/>
    <w:rsid w:val="008777D7"/>
    <w:rsid w:val="008822CB"/>
    <w:rsid w:val="0088408A"/>
    <w:rsid w:val="0089024F"/>
    <w:rsid w:val="00893D37"/>
    <w:rsid w:val="00895642"/>
    <w:rsid w:val="008A53DA"/>
    <w:rsid w:val="008A5BFB"/>
    <w:rsid w:val="008A6C61"/>
    <w:rsid w:val="008A6E1A"/>
    <w:rsid w:val="008B00AA"/>
    <w:rsid w:val="008B07B2"/>
    <w:rsid w:val="008B1A48"/>
    <w:rsid w:val="008B34FC"/>
    <w:rsid w:val="008B77B3"/>
    <w:rsid w:val="008B7BAC"/>
    <w:rsid w:val="008C2A84"/>
    <w:rsid w:val="008D1F08"/>
    <w:rsid w:val="008D2B9C"/>
    <w:rsid w:val="008D33D1"/>
    <w:rsid w:val="008D3DB3"/>
    <w:rsid w:val="008D564A"/>
    <w:rsid w:val="008D7F43"/>
    <w:rsid w:val="008E32FB"/>
    <w:rsid w:val="00902C24"/>
    <w:rsid w:val="009041A0"/>
    <w:rsid w:val="00904781"/>
    <w:rsid w:val="00906056"/>
    <w:rsid w:val="00906AF5"/>
    <w:rsid w:val="009074C8"/>
    <w:rsid w:val="00907E5A"/>
    <w:rsid w:val="00911459"/>
    <w:rsid w:val="009116E7"/>
    <w:rsid w:val="00913BD8"/>
    <w:rsid w:val="00917B4E"/>
    <w:rsid w:val="00923180"/>
    <w:rsid w:val="00924339"/>
    <w:rsid w:val="0093038C"/>
    <w:rsid w:val="00930CA7"/>
    <w:rsid w:val="009455D1"/>
    <w:rsid w:val="009521C5"/>
    <w:rsid w:val="00953919"/>
    <w:rsid w:val="009555F2"/>
    <w:rsid w:val="009572E4"/>
    <w:rsid w:val="009623CC"/>
    <w:rsid w:val="0096240F"/>
    <w:rsid w:val="00966861"/>
    <w:rsid w:val="0096747E"/>
    <w:rsid w:val="00970DF5"/>
    <w:rsid w:val="00971E24"/>
    <w:rsid w:val="009745FB"/>
    <w:rsid w:val="009745FC"/>
    <w:rsid w:val="00974DA3"/>
    <w:rsid w:val="009808A0"/>
    <w:rsid w:val="00981B76"/>
    <w:rsid w:val="00982A57"/>
    <w:rsid w:val="009858C0"/>
    <w:rsid w:val="00997BD9"/>
    <w:rsid w:val="009A1D4D"/>
    <w:rsid w:val="009A7AA9"/>
    <w:rsid w:val="009B135E"/>
    <w:rsid w:val="009B1852"/>
    <w:rsid w:val="009C1406"/>
    <w:rsid w:val="009C2937"/>
    <w:rsid w:val="009C344D"/>
    <w:rsid w:val="009C6E15"/>
    <w:rsid w:val="009C7A61"/>
    <w:rsid w:val="009D7E6D"/>
    <w:rsid w:val="009E136A"/>
    <w:rsid w:val="009F14CC"/>
    <w:rsid w:val="009F38B9"/>
    <w:rsid w:val="009F4BE5"/>
    <w:rsid w:val="009F797E"/>
    <w:rsid w:val="00A00B33"/>
    <w:rsid w:val="00A072B8"/>
    <w:rsid w:val="00A13F7F"/>
    <w:rsid w:val="00A1479B"/>
    <w:rsid w:val="00A21445"/>
    <w:rsid w:val="00A23507"/>
    <w:rsid w:val="00A25D03"/>
    <w:rsid w:val="00A26030"/>
    <w:rsid w:val="00A32B72"/>
    <w:rsid w:val="00A41191"/>
    <w:rsid w:val="00A43D4D"/>
    <w:rsid w:val="00A4497A"/>
    <w:rsid w:val="00A50AF1"/>
    <w:rsid w:val="00A544F4"/>
    <w:rsid w:val="00A60A90"/>
    <w:rsid w:val="00A6518D"/>
    <w:rsid w:val="00A6625A"/>
    <w:rsid w:val="00A6655A"/>
    <w:rsid w:val="00A70A25"/>
    <w:rsid w:val="00A728EF"/>
    <w:rsid w:val="00A73F6C"/>
    <w:rsid w:val="00A75F44"/>
    <w:rsid w:val="00A82292"/>
    <w:rsid w:val="00A94BEB"/>
    <w:rsid w:val="00AA2BDD"/>
    <w:rsid w:val="00AA51C9"/>
    <w:rsid w:val="00AA7CAA"/>
    <w:rsid w:val="00AB046D"/>
    <w:rsid w:val="00AB3D00"/>
    <w:rsid w:val="00AB52A3"/>
    <w:rsid w:val="00AB6941"/>
    <w:rsid w:val="00AB7E28"/>
    <w:rsid w:val="00AD1A90"/>
    <w:rsid w:val="00AD70A0"/>
    <w:rsid w:val="00AD79D7"/>
    <w:rsid w:val="00AF7278"/>
    <w:rsid w:val="00B02D5A"/>
    <w:rsid w:val="00B03B6C"/>
    <w:rsid w:val="00B04265"/>
    <w:rsid w:val="00B04745"/>
    <w:rsid w:val="00B05F39"/>
    <w:rsid w:val="00B060A2"/>
    <w:rsid w:val="00B066B5"/>
    <w:rsid w:val="00B06DB7"/>
    <w:rsid w:val="00B0737A"/>
    <w:rsid w:val="00B17F70"/>
    <w:rsid w:val="00B22747"/>
    <w:rsid w:val="00B23FDA"/>
    <w:rsid w:val="00B414AD"/>
    <w:rsid w:val="00B41C01"/>
    <w:rsid w:val="00B41DD2"/>
    <w:rsid w:val="00B43DD6"/>
    <w:rsid w:val="00B44171"/>
    <w:rsid w:val="00B4469C"/>
    <w:rsid w:val="00B4580E"/>
    <w:rsid w:val="00B47431"/>
    <w:rsid w:val="00B52CCC"/>
    <w:rsid w:val="00B55949"/>
    <w:rsid w:val="00B5668A"/>
    <w:rsid w:val="00B56C89"/>
    <w:rsid w:val="00B57C59"/>
    <w:rsid w:val="00B57CDD"/>
    <w:rsid w:val="00B6184A"/>
    <w:rsid w:val="00B625A7"/>
    <w:rsid w:val="00B6548D"/>
    <w:rsid w:val="00B67017"/>
    <w:rsid w:val="00B6741A"/>
    <w:rsid w:val="00B75D21"/>
    <w:rsid w:val="00B80DFB"/>
    <w:rsid w:val="00B90C00"/>
    <w:rsid w:val="00B93181"/>
    <w:rsid w:val="00B9408C"/>
    <w:rsid w:val="00BA5178"/>
    <w:rsid w:val="00BA5BA0"/>
    <w:rsid w:val="00BA7B51"/>
    <w:rsid w:val="00BA7FE0"/>
    <w:rsid w:val="00BB040C"/>
    <w:rsid w:val="00BB0E46"/>
    <w:rsid w:val="00BB3CF7"/>
    <w:rsid w:val="00BB65C5"/>
    <w:rsid w:val="00BB6701"/>
    <w:rsid w:val="00BC09F5"/>
    <w:rsid w:val="00BC65A6"/>
    <w:rsid w:val="00BD00E8"/>
    <w:rsid w:val="00BD0DF0"/>
    <w:rsid w:val="00BD6315"/>
    <w:rsid w:val="00BD6941"/>
    <w:rsid w:val="00BD6AF1"/>
    <w:rsid w:val="00BD6C49"/>
    <w:rsid w:val="00BE5F89"/>
    <w:rsid w:val="00BE73DE"/>
    <w:rsid w:val="00BE7B5C"/>
    <w:rsid w:val="00BF765E"/>
    <w:rsid w:val="00C04594"/>
    <w:rsid w:val="00C056EF"/>
    <w:rsid w:val="00C0687E"/>
    <w:rsid w:val="00C07638"/>
    <w:rsid w:val="00C32CCF"/>
    <w:rsid w:val="00C4435A"/>
    <w:rsid w:val="00C44D19"/>
    <w:rsid w:val="00C456C1"/>
    <w:rsid w:val="00C464EA"/>
    <w:rsid w:val="00C51A18"/>
    <w:rsid w:val="00C549C6"/>
    <w:rsid w:val="00C55AC7"/>
    <w:rsid w:val="00C56BD5"/>
    <w:rsid w:val="00C600BF"/>
    <w:rsid w:val="00C609C9"/>
    <w:rsid w:val="00C60EB4"/>
    <w:rsid w:val="00C62DFC"/>
    <w:rsid w:val="00C63CB4"/>
    <w:rsid w:val="00C646B4"/>
    <w:rsid w:val="00C66042"/>
    <w:rsid w:val="00C75CBE"/>
    <w:rsid w:val="00C80D81"/>
    <w:rsid w:val="00C8127F"/>
    <w:rsid w:val="00C82466"/>
    <w:rsid w:val="00C83937"/>
    <w:rsid w:val="00C90076"/>
    <w:rsid w:val="00C90602"/>
    <w:rsid w:val="00C924F0"/>
    <w:rsid w:val="00C94DDE"/>
    <w:rsid w:val="00C9604A"/>
    <w:rsid w:val="00CA1629"/>
    <w:rsid w:val="00CA2384"/>
    <w:rsid w:val="00CA4B7C"/>
    <w:rsid w:val="00CA61BB"/>
    <w:rsid w:val="00CB2456"/>
    <w:rsid w:val="00CB3DAC"/>
    <w:rsid w:val="00CC3D1E"/>
    <w:rsid w:val="00CC57FB"/>
    <w:rsid w:val="00CD4314"/>
    <w:rsid w:val="00CD450A"/>
    <w:rsid w:val="00CD7F1A"/>
    <w:rsid w:val="00CE0676"/>
    <w:rsid w:val="00CE134E"/>
    <w:rsid w:val="00CE1891"/>
    <w:rsid w:val="00CE3357"/>
    <w:rsid w:val="00CE5062"/>
    <w:rsid w:val="00CE7989"/>
    <w:rsid w:val="00CF1138"/>
    <w:rsid w:val="00CF1E8D"/>
    <w:rsid w:val="00CF2886"/>
    <w:rsid w:val="00CF514E"/>
    <w:rsid w:val="00CF6BF6"/>
    <w:rsid w:val="00CF7A97"/>
    <w:rsid w:val="00D00679"/>
    <w:rsid w:val="00D022DD"/>
    <w:rsid w:val="00D02A4E"/>
    <w:rsid w:val="00D032F2"/>
    <w:rsid w:val="00D0337C"/>
    <w:rsid w:val="00D05313"/>
    <w:rsid w:val="00D10BA6"/>
    <w:rsid w:val="00D1218A"/>
    <w:rsid w:val="00D12A8F"/>
    <w:rsid w:val="00D13698"/>
    <w:rsid w:val="00D20783"/>
    <w:rsid w:val="00D22E48"/>
    <w:rsid w:val="00D23B9B"/>
    <w:rsid w:val="00D2468B"/>
    <w:rsid w:val="00D24D65"/>
    <w:rsid w:val="00D268E8"/>
    <w:rsid w:val="00D3204B"/>
    <w:rsid w:val="00D3358A"/>
    <w:rsid w:val="00D347BC"/>
    <w:rsid w:val="00D458BF"/>
    <w:rsid w:val="00D513C3"/>
    <w:rsid w:val="00D527A1"/>
    <w:rsid w:val="00D52892"/>
    <w:rsid w:val="00D53355"/>
    <w:rsid w:val="00D5577B"/>
    <w:rsid w:val="00D607AD"/>
    <w:rsid w:val="00D740B9"/>
    <w:rsid w:val="00D77C5F"/>
    <w:rsid w:val="00D77D12"/>
    <w:rsid w:val="00D77F6C"/>
    <w:rsid w:val="00D809E4"/>
    <w:rsid w:val="00D8666D"/>
    <w:rsid w:val="00D86715"/>
    <w:rsid w:val="00D92884"/>
    <w:rsid w:val="00D95476"/>
    <w:rsid w:val="00DA1035"/>
    <w:rsid w:val="00DA1ED9"/>
    <w:rsid w:val="00DA446B"/>
    <w:rsid w:val="00DA7188"/>
    <w:rsid w:val="00DA71D1"/>
    <w:rsid w:val="00DB29D8"/>
    <w:rsid w:val="00DB4B69"/>
    <w:rsid w:val="00DB6FA2"/>
    <w:rsid w:val="00DC01AD"/>
    <w:rsid w:val="00DC2C05"/>
    <w:rsid w:val="00DC3C55"/>
    <w:rsid w:val="00DC7714"/>
    <w:rsid w:val="00DC7E1E"/>
    <w:rsid w:val="00DD0315"/>
    <w:rsid w:val="00DD139F"/>
    <w:rsid w:val="00DD2B3D"/>
    <w:rsid w:val="00DD62D7"/>
    <w:rsid w:val="00DE1EA5"/>
    <w:rsid w:val="00DE4F13"/>
    <w:rsid w:val="00DE641F"/>
    <w:rsid w:val="00DE6607"/>
    <w:rsid w:val="00DE7803"/>
    <w:rsid w:val="00DF1EEB"/>
    <w:rsid w:val="00DF239B"/>
    <w:rsid w:val="00DF4D8F"/>
    <w:rsid w:val="00E0071A"/>
    <w:rsid w:val="00E03D6D"/>
    <w:rsid w:val="00E11202"/>
    <w:rsid w:val="00E125D7"/>
    <w:rsid w:val="00E146F2"/>
    <w:rsid w:val="00E16052"/>
    <w:rsid w:val="00E21770"/>
    <w:rsid w:val="00E21E20"/>
    <w:rsid w:val="00E26F30"/>
    <w:rsid w:val="00E27A76"/>
    <w:rsid w:val="00E33662"/>
    <w:rsid w:val="00E3730A"/>
    <w:rsid w:val="00E40FDD"/>
    <w:rsid w:val="00E44A1F"/>
    <w:rsid w:val="00E559CE"/>
    <w:rsid w:val="00E55B81"/>
    <w:rsid w:val="00E61182"/>
    <w:rsid w:val="00E62795"/>
    <w:rsid w:val="00E640CF"/>
    <w:rsid w:val="00E65150"/>
    <w:rsid w:val="00E656FF"/>
    <w:rsid w:val="00E66497"/>
    <w:rsid w:val="00E66CBA"/>
    <w:rsid w:val="00E6709E"/>
    <w:rsid w:val="00E70476"/>
    <w:rsid w:val="00E711C3"/>
    <w:rsid w:val="00E7283D"/>
    <w:rsid w:val="00E73890"/>
    <w:rsid w:val="00E76C76"/>
    <w:rsid w:val="00E850CE"/>
    <w:rsid w:val="00E94944"/>
    <w:rsid w:val="00E95EAC"/>
    <w:rsid w:val="00EA02F4"/>
    <w:rsid w:val="00EA5B51"/>
    <w:rsid w:val="00EB0190"/>
    <w:rsid w:val="00EB267E"/>
    <w:rsid w:val="00EB3318"/>
    <w:rsid w:val="00EC1E64"/>
    <w:rsid w:val="00EC20A4"/>
    <w:rsid w:val="00ED3346"/>
    <w:rsid w:val="00ED3B87"/>
    <w:rsid w:val="00ED3D9D"/>
    <w:rsid w:val="00ED641D"/>
    <w:rsid w:val="00EE0F83"/>
    <w:rsid w:val="00EE3D5F"/>
    <w:rsid w:val="00EE3E63"/>
    <w:rsid w:val="00EE4378"/>
    <w:rsid w:val="00EE4A1A"/>
    <w:rsid w:val="00EF39EE"/>
    <w:rsid w:val="00EF6402"/>
    <w:rsid w:val="00F001D1"/>
    <w:rsid w:val="00F0125E"/>
    <w:rsid w:val="00F066AB"/>
    <w:rsid w:val="00F11746"/>
    <w:rsid w:val="00F12D83"/>
    <w:rsid w:val="00F13A5F"/>
    <w:rsid w:val="00F15DFC"/>
    <w:rsid w:val="00F169B3"/>
    <w:rsid w:val="00F21071"/>
    <w:rsid w:val="00F2572D"/>
    <w:rsid w:val="00F26D8B"/>
    <w:rsid w:val="00F272B1"/>
    <w:rsid w:val="00F2743C"/>
    <w:rsid w:val="00F30ACD"/>
    <w:rsid w:val="00F320B1"/>
    <w:rsid w:val="00F320BA"/>
    <w:rsid w:val="00F33CED"/>
    <w:rsid w:val="00F366A4"/>
    <w:rsid w:val="00F41D89"/>
    <w:rsid w:val="00F420A6"/>
    <w:rsid w:val="00F43332"/>
    <w:rsid w:val="00F453A2"/>
    <w:rsid w:val="00F54475"/>
    <w:rsid w:val="00F54B97"/>
    <w:rsid w:val="00F57925"/>
    <w:rsid w:val="00F627F3"/>
    <w:rsid w:val="00F641CC"/>
    <w:rsid w:val="00F64D77"/>
    <w:rsid w:val="00F65378"/>
    <w:rsid w:val="00F65A53"/>
    <w:rsid w:val="00F6736B"/>
    <w:rsid w:val="00F72E19"/>
    <w:rsid w:val="00F73799"/>
    <w:rsid w:val="00F76219"/>
    <w:rsid w:val="00F767A2"/>
    <w:rsid w:val="00F8167A"/>
    <w:rsid w:val="00F8180C"/>
    <w:rsid w:val="00F9367F"/>
    <w:rsid w:val="00F93D60"/>
    <w:rsid w:val="00FA1536"/>
    <w:rsid w:val="00FA4060"/>
    <w:rsid w:val="00FA4FF5"/>
    <w:rsid w:val="00FA62E2"/>
    <w:rsid w:val="00FB0C3A"/>
    <w:rsid w:val="00FB4720"/>
    <w:rsid w:val="00FC1452"/>
    <w:rsid w:val="00FC1970"/>
    <w:rsid w:val="00FC2722"/>
    <w:rsid w:val="00FC648F"/>
    <w:rsid w:val="00FD3AF5"/>
    <w:rsid w:val="00FE2B19"/>
    <w:rsid w:val="00FE4CAE"/>
    <w:rsid w:val="00FF049F"/>
    <w:rsid w:val="00FF47C5"/>
    <w:rsid w:val="00FF50EC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4F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B21"/>
  </w:style>
  <w:style w:type="paragraph" w:styleId="Footer">
    <w:name w:val="footer"/>
    <w:basedOn w:val="Normal"/>
    <w:link w:val="FooterChar"/>
    <w:uiPriority w:val="99"/>
    <w:unhideWhenUsed/>
    <w:rsid w:val="006C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B21"/>
  </w:style>
  <w:style w:type="paragraph" w:styleId="HTMLPreformatted">
    <w:name w:val="HTML Preformatted"/>
    <w:basedOn w:val="Normal"/>
    <w:link w:val="HTMLPreformattedChar"/>
    <w:uiPriority w:val="99"/>
    <w:unhideWhenUsed/>
    <w:rsid w:val="008D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D3DB3"/>
  </w:style>
  <w:style w:type="character" w:customStyle="1" w:styleId="apple-converted-space">
    <w:name w:val="apple-converted-space"/>
    <w:basedOn w:val="DefaultParagraphFont"/>
    <w:rsid w:val="008D3DB3"/>
  </w:style>
  <w:style w:type="character" w:styleId="HTMLCode">
    <w:name w:val="HTML Code"/>
    <w:basedOn w:val="DefaultParagraphFont"/>
    <w:uiPriority w:val="99"/>
    <w:semiHidden/>
    <w:unhideWhenUsed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samp">
    <w:name w:val="samp"/>
    <w:basedOn w:val="DefaultParagraphFont"/>
    <w:rsid w:val="008D3DB3"/>
  </w:style>
  <w:style w:type="character" w:styleId="Hyperlink">
    <w:name w:val="Hyperlink"/>
    <w:basedOn w:val="DefaultParagraphFont"/>
    <w:uiPriority w:val="99"/>
    <w:unhideWhenUsed/>
    <w:rsid w:val="002811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1A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D51A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E3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bolla/Desktop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2D9D-852D-454B-B011-9809850F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685</TotalTime>
  <Pages>2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Bolla</dc:creator>
  <cp:lastModifiedBy>Greg Bolla</cp:lastModifiedBy>
  <cp:revision>98</cp:revision>
  <dcterms:created xsi:type="dcterms:W3CDTF">2018-11-29T14:20:00Z</dcterms:created>
  <dcterms:modified xsi:type="dcterms:W3CDTF">2019-01-20T00:38:00Z</dcterms:modified>
</cp:coreProperties>
</file>