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175" w14:textId="351CDFA0" w:rsidR="00615EAD" w:rsidRDefault="007761C9" w:rsidP="007761C9">
      <w:pPr>
        <w:pStyle w:val="Heading1"/>
        <w:jc w:val="center"/>
        <w:rPr>
          <w:rFonts w:cstheme="majorBidi"/>
          <w:color w:val="auto"/>
          <w:spacing w:val="-10"/>
          <w:kern w:val="28"/>
          <w:sz w:val="56"/>
          <w:szCs w:val="56"/>
        </w:rPr>
      </w:pPr>
      <w:r w:rsidRPr="007761C9">
        <w:rPr>
          <w:rFonts w:cstheme="majorBidi"/>
          <w:color w:val="auto"/>
          <w:spacing w:val="-10"/>
          <w:kern w:val="28"/>
          <w:sz w:val="56"/>
          <w:szCs w:val="56"/>
        </w:rPr>
        <w:t>5.9: The continue Keyword</w:t>
      </w:r>
    </w:p>
    <w:p w14:paraId="2FBBCEA6" w14:textId="77777777" w:rsidR="007761C9" w:rsidRPr="007761C9" w:rsidRDefault="007761C9" w:rsidP="007761C9"/>
    <w:p w14:paraId="0F07B2D5" w14:textId="3AF1504C" w:rsidR="003B2483" w:rsidRDefault="003B2483" w:rsidP="008D139F">
      <w:pPr>
        <w:pStyle w:val="NoSpacing"/>
      </w:pPr>
      <w:r>
        <w:t xml:space="preserve">In the previous example, we looked at the break keyword.  In this example, we are going to look at </w:t>
      </w:r>
      <w:r w:rsidR="00D21A97">
        <w:t xml:space="preserve">the continue keyword.  This is another option when we are working with loops.  It allows us to skip back to the </w:t>
      </w:r>
      <w:r w:rsidR="004E1FB0">
        <w:t>next iteration without executing all the contents of the loop.  It is particularly useful if you need to</w:t>
      </w:r>
      <w:r w:rsidR="006C40CD">
        <w:t xml:space="preserve"> avoid completing part of the loop in certain situations.  In our example, we are going to use it to skip printing the number 5.</w:t>
      </w:r>
      <w:r w:rsidR="004E1FB0">
        <w:t xml:space="preserve"> </w:t>
      </w:r>
      <w:r w:rsidR="00CB5D6B">
        <w:t xml:space="preserve"> In this case, we are going to use it in conjunction with the break </w:t>
      </w:r>
      <w:r w:rsidR="005605DB">
        <w:t>statement, but it can be used without it.</w:t>
      </w:r>
    </w:p>
    <w:p w14:paraId="56A25158" w14:textId="2C177FBA" w:rsidR="005605DB" w:rsidRDefault="005605DB" w:rsidP="008D139F">
      <w:pPr>
        <w:pStyle w:val="NoSpacing"/>
      </w:pPr>
    </w:p>
    <w:p w14:paraId="1C8BC57C" w14:textId="534B01E0" w:rsidR="005605DB" w:rsidRDefault="005605DB" w:rsidP="008D139F">
      <w:pPr>
        <w:pStyle w:val="NoSpacing"/>
      </w:pPr>
      <w:r>
        <w:t xml:space="preserve">Update your code from the previous example to include the following </w:t>
      </w:r>
      <w:proofErr w:type="spellStart"/>
      <w:r>
        <w:t>elif</w:t>
      </w:r>
      <w:proofErr w:type="spellEnd"/>
      <w:r>
        <w:t xml:space="preserve"> statement:</w:t>
      </w:r>
    </w:p>
    <w:p w14:paraId="1D582B80" w14:textId="5A89803A" w:rsidR="005605DB" w:rsidRDefault="005605DB" w:rsidP="008D139F">
      <w:pPr>
        <w:pStyle w:val="NoSpacing"/>
      </w:pPr>
    </w:p>
    <w:p w14:paraId="680909C9" w14:textId="34DA2B23" w:rsidR="005605DB" w:rsidRDefault="005605DB" w:rsidP="008D139F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14858A81" wp14:editId="6D916924">
                <wp:extent cx="6483350" cy="1404620"/>
                <wp:effectExtent l="0" t="0" r="12700" b="20320"/>
                <wp:docPr id="7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C2C8" w14:textId="4309CCD7" w:rsidR="005605DB" w:rsidRDefault="005605DB" w:rsidP="005605D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839BB">
                              <w:t>counter == 5):</w:t>
                            </w:r>
                          </w:p>
                          <w:p w14:paraId="6A0424BA" w14:textId="604AE904" w:rsidR="008839BB" w:rsidRPr="00797711" w:rsidRDefault="008839BB" w:rsidP="005605DB">
                            <w:pPr>
                              <w:pStyle w:val="NoSpacing"/>
                            </w:pPr>
                            <w:r>
                              <w:tab/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858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" fillcolor="#cec9af" strokecolor="#c0bc9b" strokeweight="1pt">
                <v:textbox style="mso-fit-shape-to-text:t">
                  <w:txbxContent>
                    <w:p w14:paraId="44FDC2C8" w14:textId="4309CCD7" w:rsidR="005605DB" w:rsidRDefault="005605DB" w:rsidP="005605DB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r>
                        <w:t>(</w:t>
                      </w:r>
                      <w:proofErr w:type="gramEnd"/>
                      <w:r w:rsidR="008839BB">
                        <w:t>counter == 5):</w:t>
                      </w:r>
                    </w:p>
                    <w:p w14:paraId="6A0424BA" w14:textId="604AE904" w:rsidR="008839BB" w:rsidRPr="00797711" w:rsidRDefault="008839BB" w:rsidP="005605DB">
                      <w:pPr>
                        <w:pStyle w:val="NoSpacing"/>
                      </w:pPr>
                      <w:r>
                        <w:tab/>
                        <w:t>continue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5B66E" w14:textId="46247633" w:rsidR="008839BB" w:rsidRDefault="008839BB" w:rsidP="008D139F">
      <w:pPr>
        <w:pStyle w:val="NoSpacing"/>
      </w:pPr>
    </w:p>
    <w:p w14:paraId="7FD74D01" w14:textId="4A0A1D5C" w:rsidR="008839BB" w:rsidRDefault="008839BB" w:rsidP="008D139F">
      <w:pPr>
        <w:pStyle w:val="NoSpacing"/>
      </w:pPr>
      <w:r>
        <w:t>Your full code should be as follows:</w:t>
      </w:r>
    </w:p>
    <w:p w14:paraId="01152AB1" w14:textId="24137ABB" w:rsidR="003728FA" w:rsidRDefault="003728FA" w:rsidP="008D139F">
      <w:pPr>
        <w:pStyle w:val="NoSpacing"/>
      </w:pPr>
    </w:p>
    <w:p w14:paraId="1A5814C7" w14:textId="254FF03E" w:rsidR="003728FA" w:rsidRDefault="003728FA" w:rsidP="00337349">
      <w:pPr>
        <w:pStyle w:val="NoSpacing"/>
        <w:jc w:val="center"/>
      </w:pPr>
      <w:r w:rsidRPr="003728FA">
        <w:rPr>
          <w:noProof/>
        </w:rPr>
        <w:drawing>
          <wp:inline distT="0" distB="0" distL="0" distR="0" wp14:anchorId="2B151FA8" wp14:editId="646C2EE5">
            <wp:extent cx="3600953" cy="2353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4754" w14:textId="76183791" w:rsidR="003728FA" w:rsidRDefault="003728FA" w:rsidP="008D139F">
      <w:pPr>
        <w:pStyle w:val="NoSpacing"/>
      </w:pPr>
    </w:p>
    <w:p w14:paraId="6EAA590E" w14:textId="77777777" w:rsidR="007761C9" w:rsidRDefault="007761C9">
      <w:pPr>
        <w:rPr>
          <w:rFonts w:eastAsia="Arial Unicode MS" w:cstheme="minorHAnsi"/>
          <w:bdr w:val="nil"/>
          <w:lang w:val="en-US"/>
        </w:rPr>
      </w:pPr>
      <w:r>
        <w:br w:type="page"/>
      </w:r>
    </w:p>
    <w:p w14:paraId="1A18A120" w14:textId="4ECECD64" w:rsidR="003728FA" w:rsidRDefault="00451B6C" w:rsidP="008D139F">
      <w:pPr>
        <w:pStyle w:val="NoSpacing"/>
      </w:pPr>
      <w:r>
        <w:lastRenderedPageBreak/>
        <w:t>When we run this program, we should have the following output:</w:t>
      </w:r>
    </w:p>
    <w:p w14:paraId="17970733" w14:textId="17FBF0F1" w:rsidR="00451B6C" w:rsidRDefault="00451B6C" w:rsidP="008D139F">
      <w:pPr>
        <w:pStyle w:val="NoSpacing"/>
      </w:pPr>
    </w:p>
    <w:p w14:paraId="375716FB" w14:textId="20393A82" w:rsidR="00451B6C" w:rsidRDefault="00451B6C" w:rsidP="00337349">
      <w:pPr>
        <w:pStyle w:val="NoSpacing"/>
        <w:jc w:val="center"/>
      </w:pPr>
      <w:r w:rsidRPr="00451B6C">
        <w:rPr>
          <w:noProof/>
        </w:rPr>
        <w:drawing>
          <wp:inline distT="0" distB="0" distL="0" distR="0" wp14:anchorId="3B625497" wp14:editId="46540464">
            <wp:extent cx="2934109" cy="2000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052" w14:textId="7D9A935D" w:rsidR="00451B6C" w:rsidRDefault="00451B6C" w:rsidP="008D139F">
      <w:pPr>
        <w:pStyle w:val="NoSpacing"/>
      </w:pPr>
    </w:p>
    <w:p w14:paraId="2E14563D" w14:textId="1D6ECDB1" w:rsidR="00451B6C" w:rsidRDefault="00451B6C" w:rsidP="008D139F">
      <w:pPr>
        <w:pStyle w:val="NoSpacing"/>
      </w:pPr>
      <w:r>
        <w:t>You will notice in this that it didn’t print out the statement which said “Counter is: 5”, this is because the continue keyword forced the loop to return back to the while True: statement, ignoring the print statement.</w:t>
      </w:r>
    </w:p>
    <w:sectPr w:rsidR="00451B6C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68D0B" w14:textId="77777777" w:rsidR="00077264" w:rsidRDefault="00077264" w:rsidP="00A61793">
      <w:r>
        <w:separator/>
      </w:r>
    </w:p>
    <w:p w14:paraId="2BADDCA7" w14:textId="77777777" w:rsidR="00077264" w:rsidRDefault="00077264"/>
  </w:endnote>
  <w:endnote w:type="continuationSeparator" w:id="0">
    <w:p w14:paraId="5FD74281" w14:textId="77777777" w:rsidR="00077264" w:rsidRDefault="00077264" w:rsidP="00A61793">
      <w:r>
        <w:continuationSeparator/>
      </w:r>
    </w:p>
    <w:p w14:paraId="601F3297" w14:textId="77777777" w:rsidR="00077264" w:rsidRDefault="00077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24F6" w14:textId="77777777" w:rsidR="00077264" w:rsidRDefault="00077264" w:rsidP="00A61793">
      <w:r>
        <w:separator/>
      </w:r>
    </w:p>
    <w:p w14:paraId="3EFBC19E" w14:textId="77777777" w:rsidR="00077264" w:rsidRDefault="00077264"/>
  </w:footnote>
  <w:footnote w:type="continuationSeparator" w:id="0">
    <w:p w14:paraId="30E3487C" w14:textId="77777777" w:rsidR="00077264" w:rsidRDefault="00077264" w:rsidP="00A61793">
      <w:r>
        <w:continuationSeparator/>
      </w:r>
    </w:p>
    <w:p w14:paraId="1A6081AF" w14:textId="77777777" w:rsidR="00077264" w:rsidRDefault="000772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77264"/>
    <w:rsid w:val="000A7F63"/>
    <w:rsid w:val="000C6D00"/>
    <w:rsid w:val="0010626A"/>
    <w:rsid w:val="00130AF3"/>
    <w:rsid w:val="00133A7A"/>
    <w:rsid w:val="001606FB"/>
    <w:rsid w:val="00196EED"/>
    <w:rsid w:val="001C4978"/>
    <w:rsid w:val="001F7DDD"/>
    <w:rsid w:val="002459D2"/>
    <w:rsid w:val="002C0463"/>
    <w:rsid w:val="002D7275"/>
    <w:rsid w:val="00337349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410A6"/>
    <w:rsid w:val="005605DB"/>
    <w:rsid w:val="0059762E"/>
    <w:rsid w:val="005A7900"/>
    <w:rsid w:val="005C0669"/>
    <w:rsid w:val="00601BF3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761C9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6559"/>
    <w:rsid w:val="008732FB"/>
    <w:rsid w:val="008839BB"/>
    <w:rsid w:val="00896A8D"/>
    <w:rsid w:val="008D139F"/>
    <w:rsid w:val="008D1A55"/>
    <w:rsid w:val="008F1F9F"/>
    <w:rsid w:val="00927CD6"/>
    <w:rsid w:val="00954555"/>
    <w:rsid w:val="009A0A81"/>
    <w:rsid w:val="009B2F65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23E52"/>
    <w:rsid w:val="00C37D3B"/>
    <w:rsid w:val="00C42D6E"/>
    <w:rsid w:val="00C542E7"/>
    <w:rsid w:val="00C67921"/>
    <w:rsid w:val="00CB5D6B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18E2"/>
    <w:rsid w:val="00E357A3"/>
    <w:rsid w:val="00EB3F82"/>
    <w:rsid w:val="00EC5FC0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2020-10-25T14:34:00Z</dcterms:created>
  <dcterms:modified xsi:type="dcterms:W3CDTF">2020-10-25T14:34:00Z</dcterms:modified>
</cp:coreProperties>
</file>