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176B3" w14:textId="5E30855E" w:rsidR="008903CA" w:rsidRPr="00461BA1" w:rsidRDefault="00461BA1">
      <w:r w:rsidRPr="00461BA1">
        <w:t xml:space="preserve">Taker-maker vs </w:t>
      </w:r>
      <w:proofErr w:type="gramStart"/>
      <w:r w:rsidRPr="00461BA1">
        <w:t>bid(</w:t>
      </w:r>
      <w:proofErr w:type="gramEnd"/>
      <w:r w:rsidRPr="00461BA1">
        <w:rPr>
          <w:rFonts w:hint="cs"/>
          <w:rtl/>
          <w:lang w:bidi="fa-IR"/>
        </w:rPr>
        <w:t>خریدارها هستند</w:t>
      </w:r>
      <w:r w:rsidRPr="00461BA1">
        <w:t>)-ask(</w:t>
      </w:r>
      <w:r w:rsidRPr="00461BA1">
        <w:rPr>
          <w:rFonts w:hint="cs"/>
          <w:rtl/>
        </w:rPr>
        <w:t>فروشنده ها هستند</w:t>
      </w:r>
      <w:r w:rsidRPr="00461BA1">
        <w:t>)</w:t>
      </w:r>
    </w:p>
    <w:p w14:paraId="755FF456" w14:textId="19739CBF" w:rsidR="00461BA1" w:rsidRPr="00461BA1" w:rsidRDefault="00461BA1">
      <w:r w:rsidRPr="00461BA1">
        <w:t>RF = Risk Free</w:t>
      </w:r>
    </w:p>
    <w:p w14:paraId="5722C0E0" w14:textId="52FCB15B" w:rsidR="00461BA1" w:rsidRDefault="00461BA1">
      <w:pPr>
        <w:rPr>
          <w:rFonts w:ascii="Courier New" w:eastAsia="Courier New" w:hAnsi="Courier New" w:cs="Calibri"/>
          <w:sz w:val="20"/>
          <w:szCs w:val="20"/>
          <w:rtl/>
        </w:rPr>
      </w:pPr>
      <w:r w:rsidRPr="00461BA1">
        <w:rPr>
          <w:rFonts w:ascii="Courier New" w:eastAsia="Courier New" w:hAnsi="Courier New" w:cs="Yekan"/>
          <w:sz w:val="20"/>
          <w:szCs w:val="20"/>
        </w:rPr>
        <w:t>GROSS15</w:t>
      </w:r>
      <w:r>
        <w:rPr>
          <w:rFonts w:ascii="Courier New" w:eastAsia="Courier New" w:hAnsi="Courier New" w:cs="Yekan"/>
          <w:sz w:val="20"/>
          <w:szCs w:val="20"/>
        </w:rPr>
        <w:t xml:space="preserve"> = kill switch (</w:t>
      </w:r>
      <w:r>
        <w:rPr>
          <w:rFonts w:ascii="Courier New" w:eastAsia="Courier New" w:hAnsi="Courier New" w:cs="Yekan" w:hint="cs"/>
          <w:sz w:val="20"/>
          <w:szCs w:val="20"/>
          <w:rtl/>
        </w:rPr>
        <w:t>ضرر</w:t>
      </w:r>
      <w:r>
        <w:rPr>
          <w:rFonts w:ascii="Courier New" w:eastAsia="Courier New" w:hAnsi="Courier New" w:cs="Yekan" w:hint="cs"/>
          <w:sz w:val="20"/>
          <w:szCs w:val="20"/>
          <w:rtl/>
          <w:lang w:bidi="fa-IR"/>
        </w:rPr>
        <w:t xml:space="preserve"> ناخالص</w:t>
      </w:r>
      <w:r>
        <w:rPr>
          <w:rFonts w:ascii="Courier New" w:eastAsia="Courier New" w:hAnsi="Courier New" w:cs="Yekan" w:hint="cs"/>
          <w:sz w:val="20"/>
          <w:szCs w:val="20"/>
          <w:rtl/>
        </w:rPr>
        <w:t xml:space="preserve"> معاملات یک روز بیشتر از </w:t>
      </w:r>
      <w:r>
        <w:rPr>
          <w:rFonts w:ascii="Courier New" w:eastAsia="Courier New" w:hAnsi="Courier New" w:cs="Calibri" w:hint="cs"/>
          <w:sz w:val="20"/>
          <w:szCs w:val="20"/>
          <w:rtl/>
        </w:rPr>
        <w:t>15% سرمایه بشود</w:t>
      </w:r>
      <w:r>
        <w:rPr>
          <w:rFonts w:ascii="Courier New" w:eastAsia="Courier New" w:hAnsi="Courier New" w:cs="Calibri"/>
          <w:sz w:val="20"/>
          <w:szCs w:val="20"/>
        </w:rPr>
        <w:t>)</w:t>
      </w:r>
    </w:p>
    <w:p w14:paraId="696C264C" w14:textId="11DED03B" w:rsidR="00461BA1" w:rsidRDefault="00461BA1">
      <w:pPr>
        <w:rPr>
          <w:rFonts w:ascii="Courier New" w:eastAsia="Courier New" w:hAnsi="Courier New" w:cs="Calibri"/>
          <w:sz w:val="20"/>
          <w:szCs w:val="20"/>
          <w:rtl/>
        </w:rPr>
      </w:pPr>
      <w:r>
        <w:rPr>
          <w:rFonts w:ascii="Courier New" w:eastAsia="Courier New" w:hAnsi="Courier New" w:cs="Calibri" w:hint="cs"/>
          <w:sz w:val="20"/>
          <w:szCs w:val="20"/>
          <w:rtl/>
        </w:rPr>
        <w:t xml:space="preserve">فعلا برای تست حداکثر 3% </w:t>
      </w:r>
    </w:p>
    <w:p w14:paraId="5DE31897" w14:textId="2A0B5FB3" w:rsidR="00461BA1" w:rsidRDefault="008C27EC">
      <w:pPr>
        <w:rPr>
          <w:rFonts w:ascii="Courier New" w:eastAsia="Courier New" w:hAnsi="Courier New" w:cs="Yekan"/>
          <w:b/>
          <w:bCs/>
          <w:sz w:val="20"/>
          <w:szCs w:val="20"/>
          <w:rtl/>
        </w:rPr>
      </w:pPr>
      <w:r>
        <w:rPr>
          <w:rFonts w:ascii="Courier New" w:eastAsia="Courier New" w:hAnsi="Courier New" w:cs="Calibri" w:hint="cs"/>
          <w:sz w:val="20"/>
          <w:szCs w:val="20"/>
          <w:rtl/>
        </w:rPr>
        <w:t xml:space="preserve">میزان مصرف هر ناحیه - </w:t>
      </w:r>
      <w:proofErr w:type="spellStart"/>
      <w:r w:rsidRPr="00B07F31">
        <w:rPr>
          <w:rFonts w:ascii="Courier New" w:eastAsia="Courier New" w:hAnsi="Courier New" w:cs="Yekan"/>
          <w:b/>
          <w:bCs/>
          <w:sz w:val="20"/>
          <w:szCs w:val="20"/>
          <w:highlight w:val="yellow"/>
        </w:rPr>
        <w:t>سهمیه‌ها</w:t>
      </w:r>
      <w:proofErr w:type="spellEnd"/>
    </w:p>
    <w:p w14:paraId="5DDF0789" w14:textId="77777777" w:rsidR="008C27EC" w:rsidRDefault="008C27EC">
      <w:pPr>
        <w:rPr>
          <w:rFonts w:ascii="Courier New" w:eastAsia="Courier New" w:hAnsi="Courier New" w:cs="Calibri"/>
          <w:sz w:val="20"/>
          <w:szCs w:val="20"/>
        </w:rPr>
      </w:pPr>
    </w:p>
    <w:p w14:paraId="60370B5A" w14:textId="77777777" w:rsidR="00461BA1" w:rsidRPr="00461BA1" w:rsidRDefault="00461BA1">
      <w:pPr>
        <w:rPr>
          <w:rFonts w:cs="Calibri" w:hint="cs"/>
          <w:lang w:bidi="fa-IR"/>
        </w:rPr>
      </w:pPr>
    </w:p>
    <w:p w14:paraId="4E662152" w14:textId="77777777" w:rsidR="00461BA1" w:rsidRPr="00461BA1" w:rsidRDefault="00461BA1"/>
    <w:sectPr w:rsidR="00461BA1" w:rsidRPr="0046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ekan">
    <w:panose1 w:val="02000503000000000000"/>
    <w:charset w:val="B2"/>
    <w:family w:val="auto"/>
    <w:pitch w:val="variable"/>
    <w:sig w:usb0="81002003" w:usb1="90000002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A1"/>
    <w:rsid w:val="0000454E"/>
    <w:rsid w:val="001750B0"/>
    <w:rsid w:val="00250B80"/>
    <w:rsid w:val="00272E58"/>
    <w:rsid w:val="00461BA1"/>
    <w:rsid w:val="00556553"/>
    <w:rsid w:val="0061198F"/>
    <w:rsid w:val="008903CA"/>
    <w:rsid w:val="008C27EC"/>
    <w:rsid w:val="008F6281"/>
    <w:rsid w:val="00D160B6"/>
    <w:rsid w:val="00E353AE"/>
    <w:rsid w:val="00E5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B6AB"/>
  <w15:chartTrackingRefBased/>
  <w15:docId w15:val="{F0CD7455-810E-41FC-8F99-14B293DA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Behrooz Raisdana</dc:creator>
  <cp:keywords/>
  <dc:description/>
  <cp:lastModifiedBy>Behrooz Raisdana</cp:lastModifiedBy>
  <cp:revision>1</cp:revision>
  <dcterms:created xsi:type="dcterms:W3CDTF">2026-09-12T15:32:00Z</dcterms:created>
  <dcterms:modified xsi:type="dcterms:W3CDTF">2026-09-13T15:24:00Z</dcterms:modified>
</cp:coreProperties>
</file>