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D3454" w14:textId="77777777" w:rsidR="00F32BC0" w:rsidRDefault="00C017CE" w:rsidP="00C017CE">
      <w:pPr>
        <w:pStyle w:val="Heading1"/>
      </w:pPr>
      <w:r>
        <w:t>CSC8635 -</w:t>
      </w:r>
      <w:r w:rsidR="00A2094B">
        <w:t xml:space="preserve"> </w:t>
      </w:r>
      <w:r>
        <w:t>Structured Abstract</w:t>
      </w:r>
    </w:p>
    <w:p w14:paraId="486D48D1" w14:textId="77777777" w:rsidR="00C017CE" w:rsidRDefault="00C017CE" w:rsidP="00C017CE">
      <w:pPr>
        <w:pStyle w:val="Heading2"/>
      </w:pPr>
      <w:r>
        <w:t>Context</w:t>
      </w:r>
    </w:p>
    <w:p w14:paraId="238F4CA6" w14:textId="77777777" w:rsidR="00C017CE" w:rsidRPr="00C017CE" w:rsidRDefault="00C017CE" w:rsidP="00C017CE">
      <w:r>
        <w:t>While there are many efficient machine learning models for identifying skin cancer, there are very few for</w:t>
      </w:r>
      <w:r w:rsidR="00A2094B">
        <w:t xml:space="preserve"> identifying</w:t>
      </w:r>
      <w:r>
        <w:t xml:space="preserve"> </w:t>
      </w:r>
      <w:r w:rsidR="00A2094B">
        <w:t xml:space="preserve">skin cancer within </w:t>
      </w:r>
      <w:proofErr w:type="spellStart"/>
      <w:r>
        <w:t>dermatoscopic</w:t>
      </w:r>
      <w:proofErr w:type="spellEnd"/>
      <w:r>
        <w:t xml:space="preserve"> images</w:t>
      </w:r>
      <w:r w:rsidR="00A2094B">
        <w:t>, which could be a breakthrough for the world of medicine if conquered.</w:t>
      </w:r>
    </w:p>
    <w:p w14:paraId="4B7C4429" w14:textId="77777777" w:rsidR="00C017CE" w:rsidRDefault="00C017CE" w:rsidP="00C017CE">
      <w:pPr>
        <w:pStyle w:val="Heading2"/>
      </w:pPr>
      <w:r>
        <w:t>Objective</w:t>
      </w:r>
    </w:p>
    <w:p w14:paraId="794FBA26" w14:textId="77777777" w:rsidR="00C017CE" w:rsidRPr="00C017CE" w:rsidRDefault="00C017CE" w:rsidP="00C017CE">
      <w:r>
        <w:t>In my report a comp</w:t>
      </w:r>
      <w:bookmarkStart w:id="0" w:name="_GoBack"/>
      <w:bookmarkEnd w:id="0"/>
      <w:r>
        <w:t>arison was made between a custom</w:t>
      </w:r>
      <w:r w:rsidR="00A2094B">
        <w:t>-</w:t>
      </w:r>
      <w:r>
        <w:t>built convolutional neural network and a pre-defined neural network (VGG). This was important as there are not many comparisons of machine learning models currently, especially for</w:t>
      </w:r>
      <w:r w:rsidRPr="00C017CE">
        <w:t xml:space="preserve"> </w:t>
      </w:r>
      <w:proofErr w:type="spellStart"/>
      <w:r>
        <w:t>dermatoscopic</w:t>
      </w:r>
      <w:proofErr w:type="spellEnd"/>
      <w:r>
        <w:t xml:space="preserve"> images.</w:t>
      </w:r>
    </w:p>
    <w:p w14:paraId="02A53B2B" w14:textId="77777777" w:rsidR="00C017CE" w:rsidRDefault="00C017CE" w:rsidP="00C017CE">
      <w:pPr>
        <w:pStyle w:val="Heading2"/>
      </w:pPr>
      <w:r>
        <w:t>Method</w:t>
      </w:r>
    </w:p>
    <w:p w14:paraId="17DBA1BD" w14:textId="77777777" w:rsidR="00A2094B" w:rsidRPr="00A2094B" w:rsidRDefault="00A2094B" w:rsidP="00A2094B">
      <w:r>
        <w:t xml:space="preserve">A custom-built convolutional neural network and the VGG-16 convolutional neural network models were trained to identify skin cancer in </w:t>
      </w:r>
      <w:proofErr w:type="spellStart"/>
      <w:r>
        <w:t>dermatoscopic</w:t>
      </w:r>
      <w:proofErr w:type="spellEnd"/>
      <w:r>
        <w:t xml:space="preserve"> </w:t>
      </w:r>
      <w:proofErr w:type="gramStart"/>
      <w:r>
        <w:t>images</w:t>
      </w:r>
      <w:proofErr w:type="gramEnd"/>
      <w:r>
        <w:t xml:space="preserve"> and their performances compared.</w:t>
      </w:r>
    </w:p>
    <w:p w14:paraId="5FD87D38" w14:textId="77777777" w:rsidR="00C017CE" w:rsidRDefault="00C017CE" w:rsidP="00C017CE">
      <w:pPr>
        <w:pStyle w:val="Heading2"/>
      </w:pPr>
      <w:r>
        <w:t>Results</w:t>
      </w:r>
    </w:p>
    <w:p w14:paraId="0F48A89C" w14:textId="77777777" w:rsidR="00A2094B" w:rsidRPr="00A2094B" w:rsidRDefault="00A2094B" w:rsidP="00A2094B">
      <w:r>
        <w:t>VGG</w:t>
      </w:r>
      <w:r w:rsidR="00B90533">
        <w:t>-</w:t>
      </w:r>
      <w:r>
        <w:t>16 was found to be slightly more accurate (0.72</w:t>
      </w:r>
      <w:r w:rsidR="006D2CBB">
        <w:t>% more accuracy) and had slightly lower loss (0.0901 less loss) than the custom-built convolutional neural network.</w:t>
      </w:r>
    </w:p>
    <w:p w14:paraId="71792549" w14:textId="77777777" w:rsidR="00C017CE" w:rsidRDefault="00C017CE" w:rsidP="00C017CE">
      <w:pPr>
        <w:pStyle w:val="Heading2"/>
      </w:pPr>
      <w:r>
        <w:t>Novelty</w:t>
      </w:r>
    </w:p>
    <w:p w14:paraId="4F985FB3" w14:textId="77777777" w:rsidR="00C017CE" w:rsidRDefault="006D2CBB" w:rsidP="00C017CE">
      <w:r>
        <w:t xml:space="preserve">No comparison has been made between machine learning models for </w:t>
      </w:r>
      <w:proofErr w:type="spellStart"/>
      <w:r>
        <w:t>dermatographic</w:t>
      </w:r>
      <w:proofErr w:type="spellEnd"/>
      <w:r>
        <w:t xml:space="preserve"> images as of the time of writing. I was also unable to find a comparison between custom built machine learning models and pre-defined machine learning models.</w:t>
      </w:r>
    </w:p>
    <w:p w14:paraId="239C2B5F" w14:textId="77777777" w:rsidR="00A2094B" w:rsidRDefault="00A2094B" w:rsidP="00A2094B">
      <w:pPr>
        <w:pStyle w:val="Heading1"/>
      </w:pPr>
      <w:r>
        <w:t>CSC8635 – Key Images</w:t>
      </w:r>
    </w:p>
    <w:p w14:paraId="3938B115" w14:textId="77777777" w:rsidR="006D2CBB" w:rsidRDefault="006D2CBB" w:rsidP="006D2CBB">
      <w:r>
        <w:rPr>
          <w:noProof/>
        </w:rPr>
        <w:drawing>
          <wp:inline distT="0" distB="0" distL="0" distR="0" wp14:anchorId="23B6CEC6" wp14:editId="37273ACD">
            <wp:extent cx="5727700" cy="1828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E36BD" w14:textId="77777777" w:rsidR="006D2CBB" w:rsidRPr="006D2CBB" w:rsidRDefault="006D2CBB" w:rsidP="006D2CBB">
      <w:r>
        <w:rPr>
          <w:noProof/>
        </w:rPr>
        <w:drawing>
          <wp:inline distT="0" distB="0" distL="0" distR="0" wp14:anchorId="77079F23" wp14:editId="7A710BA8">
            <wp:extent cx="5727700" cy="19875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2CBB" w:rsidRPr="006D2CB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656A9" w14:textId="77777777" w:rsidR="008C168A" w:rsidRDefault="008C168A" w:rsidP="00713B06">
      <w:pPr>
        <w:spacing w:after="0" w:line="240" w:lineRule="auto"/>
      </w:pPr>
      <w:r>
        <w:separator/>
      </w:r>
    </w:p>
  </w:endnote>
  <w:endnote w:type="continuationSeparator" w:id="0">
    <w:p w14:paraId="36C4B7BA" w14:textId="77777777" w:rsidR="008C168A" w:rsidRDefault="008C168A" w:rsidP="00713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67DD5" w14:textId="77777777" w:rsidR="008C168A" w:rsidRDefault="008C168A" w:rsidP="00713B06">
      <w:pPr>
        <w:spacing w:after="0" w:line="240" w:lineRule="auto"/>
      </w:pPr>
      <w:r>
        <w:separator/>
      </w:r>
    </w:p>
  </w:footnote>
  <w:footnote w:type="continuationSeparator" w:id="0">
    <w:p w14:paraId="0C710C43" w14:textId="77777777" w:rsidR="008C168A" w:rsidRDefault="008C168A" w:rsidP="00713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A38F" w14:textId="697B6765" w:rsidR="00713B06" w:rsidRDefault="00713B06">
    <w:pPr>
      <w:pStyle w:val="Header"/>
    </w:pPr>
    <w:r>
      <w:t>William Paul Scott - 150348065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CE"/>
    <w:rsid w:val="006D2CBB"/>
    <w:rsid w:val="00713B06"/>
    <w:rsid w:val="008C168A"/>
    <w:rsid w:val="00A2094B"/>
    <w:rsid w:val="00A947DF"/>
    <w:rsid w:val="00B90533"/>
    <w:rsid w:val="00C0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D45D5"/>
  <w15:chartTrackingRefBased/>
  <w15:docId w15:val="{01B4A38E-3D9E-477B-A36D-C06AAAAC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7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17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13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B06"/>
  </w:style>
  <w:style w:type="paragraph" w:styleId="Footer">
    <w:name w:val="footer"/>
    <w:basedOn w:val="Normal"/>
    <w:link w:val="FooterChar"/>
    <w:uiPriority w:val="99"/>
    <w:unhideWhenUsed/>
    <w:rsid w:val="00713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2</cp:revision>
  <dcterms:created xsi:type="dcterms:W3CDTF">2019-01-25T10:37:00Z</dcterms:created>
  <dcterms:modified xsi:type="dcterms:W3CDTF">2019-01-25T11:22:00Z</dcterms:modified>
</cp:coreProperties>
</file>