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557.0000000000001"/>
        </w:tabs>
        <w:spacing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Nomor: [.....]/KSB-WAK/[Bulan]/[Tahun]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68"/>
          <w:tab w:val="left" w:leader="none" w:pos="9357"/>
        </w:tabs>
        <w:spacing w:after="0" w:before="237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Perjanjian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Wakalah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 dibuat dan ditandatangani pada hari ini, ……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tanggal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……….di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……….,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Provinsi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………..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antara 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  <w:tab w:val="left" w:leader="none" w:pos="2242"/>
          <w:tab w:val="left" w:leader="none" w:pos="10265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………..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dengan Jabatan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Ketua Koperasi Syariah Berkah (KSB)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yang bertindak untuk dan atas nama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KSB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berkedudukan di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……….. yang selanjutnya dalam perjanjian ini disebut sebagai KSB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  <w:tab w:val="left" w:leader="none" w:pos="2242"/>
          <w:tab w:val="left" w:leader="none" w:pos="10265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………..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Anggota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Koperasi Syariah Berkah (KSB).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Selanjutnya dalam perjanjian ini disebut sebagai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anggota.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53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53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Kedua belah pihak telah mencapai kesepakatan dan setuju untuk mengadakan wakalah selanjutnya ketentuan-ketentuan dan syarat-syarat sebagai berikut 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0"/>
        </w:tabs>
        <w:spacing w:after="0" w:before="118" w:line="360" w:lineRule="auto"/>
        <w:ind w:left="580" w:right="0" w:hanging="359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KSB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 anggota telah sepakat untuk melaksanakan akad murabahah.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1"/>
        </w:tabs>
        <w:spacing w:after="0" w:before="0" w:line="360" w:lineRule="auto"/>
        <w:ind w:left="581" w:right="15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Sebelum melaksanakan akad murabahah tersebut, untuk kemudahan teknis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KSB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 kesesuaian dengan kebutuhan serta spesifikasi yang dibutuhkan oleh anggota, maka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KSB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menitipkan dana pembelian barang yang diajukan kepada anggota. Maka dengan ini telah terjadi aka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wakalah antara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KSB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dengan anggota.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0"/>
        </w:tabs>
        <w:spacing w:after="0" w:before="0" w:line="360" w:lineRule="auto"/>
        <w:ind w:left="580" w:right="0" w:hanging="359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Dana yang dititipkan kepada anggota hanya diperuntukkan untuk pembelian barang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0"/>
        </w:tabs>
        <w:spacing w:after="0" w:before="0" w:line="360" w:lineRule="auto"/>
        <w:ind w:left="580" w:right="0" w:hanging="359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Penggantian jenis barang dan spesifikasinya dibolehkan bila ada persetujuan tertulis dari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KSB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7"/>
        </w:tabs>
        <w:spacing w:after="0" w:before="0" w:line="360" w:lineRule="auto"/>
        <w:ind w:left="577" w:right="0" w:hanging="35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Pembelian harus disertai dengan bukti pembelian sebagai bukti, yang diberikan kepada petugas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KSB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pada pertemuan minggu berikutnya.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84.0" w:type="dxa"/>
        <w:jc w:val="left"/>
        <w:tblInd w:w="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3576"/>
        <w:gridCol w:w="3308"/>
        <w:tblGridChange w:id="0">
          <w:tblGrid>
            <w:gridCol w:w="3800"/>
            <w:gridCol w:w="3576"/>
            <w:gridCol w:w="3308"/>
          </w:tblGrid>
        </w:tblGridChange>
      </w:tblGrid>
      <w:tr>
        <w:trPr>
          <w:cantSplit w:val="0"/>
          <w:trHeight w:val="1146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Ketua Murabahah KSB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Anggota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KSB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Ketua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KSB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6" w:before="225" w:lineRule="auto"/>
        <w:ind w:left="2" w:right="1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Ikrar serah terima</w:t>
      </w:r>
    </w:p>
    <w:tbl>
      <w:tblPr>
        <w:tblStyle w:val="Table2"/>
        <w:tblW w:w="10685.0" w:type="dxa"/>
        <w:jc w:val="left"/>
        <w:tblInd w:w="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1"/>
        <w:gridCol w:w="5344"/>
        <w:tblGridChange w:id="0">
          <w:tblGrid>
            <w:gridCol w:w="5341"/>
            <w:gridCol w:w="5344"/>
          </w:tblGrid>
        </w:tblGridChange>
      </w:tblGrid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Petugas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KSB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Saya mengamanahkan dana senilai Rp …. Kepada Bapak/Ibu … untuk membelanjakan …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Anggota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KSB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107" w:right="6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Saya terima dana dari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KSB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yang diamanahkan kepada saya Rp … untuk membeli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10" w:orient="portrait"/>
      <w:pgMar w:bottom="280" w:top="420" w:left="566" w:right="566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spacing w:line="276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sdt>
    <w:sdtPr>
      <w:lock w:val="contentLocked"/>
      <w:id w:val="774638897"/>
      <w:tag w:val="goog_rdk_0"/>
    </w:sdtPr>
    <w:sdtContent>
      <w:tbl>
        <w:tblPr>
          <w:tblStyle w:val="Table3"/>
          <w:tblW w:w="10440.0" w:type="dxa"/>
          <w:jc w:val="left"/>
          <w:tblInd w:w="22.99999999999997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1380"/>
          <w:gridCol w:w="5610"/>
          <w:gridCol w:w="3450"/>
          <w:tblGridChange w:id="0">
            <w:tblGrid>
              <w:gridCol w:w="1380"/>
              <w:gridCol w:w="5610"/>
              <w:gridCol w:w="3450"/>
            </w:tblGrid>
          </w:tblGridChange>
        </w:tblGrid>
        <w:tr>
          <w:trPr>
            <w:cantSplit w:val="0"/>
            <w:tblHeader w:val="0"/>
          </w:trPr>
          <w:tc>
            <w:tcPr/>
            <w:p w:rsidR="00000000" w:rsidDel="00000000" w:rsidP="00000000" w:rsidRDefault="00000000" w:rsidRPr="00000000" w14:paraId="00000019">
              <w:pPr>
                <w:widowControl w:val="1"/>
                <w:jc w:val="center"/>
                <w:rPr>
                  <w:rFonts w:ascii="Times New Roman" w:cs="Times New Roman" w:eastAsia="Times New Roman" w:hAnsi="Times New Roman"/>
                  <w:sz w:val="20"/>
                  <w:szCs w:val="20"/>
                </w:rPr>
              </w:pPr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</w:rPr>
                <w:drawing>
                  <wp:inline distB="114300" distT="114300" distL="114300" distR="114300">
                    <wp:extent cx="657225" cy="584200"/>
                    <wp:effectExtent b="0" l="0" r="0" t="0"/>
                    <wp:docPr id="3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57225" cy="5842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gridSpan w:val="2"/>
              <w:vAlign w:val="center"/>
            </w:tcPr>
            <w:p w:rsidR="00000000" w:rsidDel="00000000" w:rsidP="00000000" w:rsidRDefault="00000000" w:rsidRPr="00000000" w14:paraId="0000001A">
              <w:pPr>
                <w:pStyle w:val="Heading1"/>
                <w:keepNext w:val="1"/>
                <w:widowControl w:val="1"/>
                <w:spacing w:before="0" w:lineRule="auto"/>
                <w:ind w:left="-18" w:right="-108" w:firstLine="0"/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</w:rPr>
              </w:pPr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rtl w:val="0"/>
                </w:rPr>
                <w:t xml:space="preserve">KOPERASI SYARIAH BERKAH</w:t>
              </w:r>
              <w:r w:rsidDel="00000000" w:rsidR="00000000" w:rsidRPr="00000000">
                <w:rPr>
                  <w:rtl w:val="0"/>
                </w:rPr>
              </w:r>
            </w:p>
          </w:tc>
        </w:tr>
        <w:tr>
          <w:trPr>
            <w:cantSplit w:val="0"/>
            <w:tblHeader w:val="0"/>
          </w:trPr>
          <w:tc>
            <w:tcPr>
              <w:vAlign w:val="center"/>
            </w:tcPr>
            <w:p w:rsidR="00000000" w:rsidDel="00000000" w:rsidP="00000000" w:rsidRDefault="00000000" w:rsidRPr="00000000" w14:paraId="0000001C">
              <w:pPr>
                <w:widowControl w:val="1"/>
                <w:jc w:val="center"/>
                <w:rPr>
                  <w:rFonts w:ascii="Times New Roman" w:cs="Times New Roman" w:eastAsia="Times New Roman" w:hAnsi="Times New Roman"/>
                  <w:sz w:val="20"/>
                  <w:szCs w:val="20"/>
                </w:rPr>
              </w:pPr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FORMULIR</w:t>
              </w:r>
            </w:p>
          </w:tc>
          <w:tc>
            <w:tcPr>
              <w:vAlign w:val="center"/>
            </w:tcPr>
            <w:p w:rsidR="00000000" w:rsidDel="00000000" w:rsidP="00000000" w:rsidRDefault="00000000" w:rsidRPr="00000000" w14:paraId="0000001D">
              <w:pPr>
                <w:pStyle w:val="Heading1"/>
                <w:keepNext w:val="1"/>
                <w:widowControl w:val="1"/>
                <w:spacing w:before="0" w:lineRule="auto"/>
                <w:ind w:left="0" w:right="0"/>
                <w:rPr>
                  <w:rFonts w:ascii="Times New Roman" w:cs="Times New Roman" w:eastAsia="Times New Roman" w:hAnsi="Times New Roman"/>
                  <w:sz w:val="26"/>
                  <w:szCs w:val="26"/>
                </w:rPr>
              </w:pPr>
              <w:r w:rsidDel="00000000" w:rsidR="00000000" w:rsidRPr="00000000">
                <w:rPr>
                  <w:rFonts w:ascii="Times New Roman" w:cs="Times New Roman" w:eastAsia="Times New Roman" w:hAnsi="Times New Roman"/>
                  <w:sz w:val="26"/>
                  <w:szCs w:val="26"/>
                  <w:rtl w:val="0"/>
                </w:rPr>
                <w:t xml:space="preserve">PERJANJIAN WAKALAH</w:t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1E">
              <w:pPr>
                <w:pStyle w:val="Heading2"/>
                <w:keepNext w:val="1"/>
                <w:widowControl w:val="1"/>
                <w:ind w:left="0" w:right="0"/>
                <w:rPr>
                  <w:rFonts w:ascii="Times New Roman" w:cs="Times New Roman" w:eastAsia="Times New Roman" w:hAnsi="Times New Roman"/>
                  <w:sz w:val="26"/>
                  <w:szCs w:val="26"/>
                </w:rPr>
              </w:pPr>
              <w:bookmarkStart w:colFirst="0" w:colLast="0" w:name="_heading=h.d77f6r3fl4gq" w:id="0"/>
              <w:bookmarkEnd w:id="0"/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rtl w:val="0"/>
                </w:rPr>
                <w:t xml:space="preserve">No Dokumen</w:t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581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99" w:hanging="360"/>
      </w:pPr>
      <w:rPr/>
    </w:lvl>
    <w:lvl w:ilvl="2">
      <w:start w:val="0"/>
      <w:numFmt w:val="bullet"/>
      <w:lvlText w:val="•"/>
      <w:lvlJc w:val="left"/>
      <w:pPr>
        <w:ind w:left="2618" w:hanging="360"/>
      </w:pPr>
      <w:rPr/>
    </w:lvl>
    <w:lvl w:ilvl="3">
      <w:start w:val="0"/>
      <w:numFmt w:val="bullet"/>
      <w:lvlText w:val="•"/>
      <w:lvlJc w:val="left"/>
      <w:pPr>
        <w:ind w:left="3638" w:hanging="360"/>
      </w:pPr>
      <w:rPr/>
    </w:lvl>
    <w:lvl w:ilvl="4">
      <w:start w:val="0"/>
      <w:numFmt w:val="bullet"/>
      <w:lvlText w:val="•"/>
      <w:lvlJc w:val="left"/>
      <w:pPr>
        <w:ind w:left="4657" w:hanging="360"/>
      </w:pPr>
      <w:rPr/>
    </w:lvl>
    <w:lvl w:ilvl="5">
      <w:start w:val="0"/>
      <w:numFmt w:val="bullet"/>
      <w:lvlText w:val="•"/>
      <w:lvlJc w:val="left"/>
      <w:pPr>
        <w:ind w:left="5677" w:hanging="360"/>
      </w:pPr>
      <w:rPr/>
    </w:lvl>
    <w:lvl w:ilvl="6">
      <w:start w:val="0"/>
      <w:numFmt w:val="bullet"/>
      <w:lvlText w:val="•"/>
      <w:lvlJc w:val="left"/>
      <w:pPr>
        <w:ind w:left="6696" w:hanging="360"/>
      </w:pPr>
      <w:rPr/>
    </w:lvl>
    <w:lvl w:ilvl="7">
      <w:start w:val="0"/>
      <w:numFmt w:val="bullet"/>
      <w:lvlText w:val="•"/>
      <w:lvlJc w:val="left"/>
      <w:pPr>
        <w:ind w:left="7716" w:hanging="360"/>
      </w:pPr>
      <w:rPr/>
    </w:lvl>
    <w:lvl w:ilvl="8">
      <w:start w:val="0"/>
      <w:numFmt w:val="bullet"/>
      <w:lvlText w:val="•"/>
      <w:lvlJc w:val="left"/>
      <w:pPr>
        <w:ind w:left="8735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1" w:lineRule="auto"/>
      <w:ind w:left="1" w:right="1"/>
      <w:jc w:val="center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1" w:right="2"/>
      <w:jc w:val="center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" w:right="2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581" w:hanging="360"/>
      <w:jc w:val="both"/>
    </w:pPr>
    <w:rPr>
      <w:rFonts w:ascii="Arial MT" w:cs="Arial MT" w:eastAsia="Arial MT" w:hAnsi="Arial MT"/>
      <w:sz w:val="20"/>
      <w:szCs w:val="20"/>
      <w:lang w:bidi="ar-SA" w:eastAsia="en-US" w:val="id"/>
    </w:rPr>
  </w:style>
  <w:style w:type="paragraph" w:styleId="ListParagraph">
    <w:name w:val="List Paragraph"/>
    <w:basedOn w:val="Normal"/>
    <w:uiPriority w:val="1"/>
    <w:qFormat w:val="1"/>
    <w:pPr>
      <w:ind w:left="581" w:hanging="360"/>
      <w:jc w:val="both"/>
    </w:pPr>
    <w:rPr>
      <w:rFonts w:ascii="Arial MT" w:cs="Arial MT" w:eastAsia="Arial MT" w:hAnsi="Arial MT"/>
      <w:lang w:bidi="ar-SA" w:eastAsia="en-US" w:val="id"/>
    </w:rPr>
  </w:style>
  <w:style w:type="paragraph" w:styleId="TableParagraph">
    <w:name w:val="Table Paragraph"/>
    <w:basedOn w:val="Normal"/>
    <w:uiPriority w:val="1"/>
    <w:qFormat w:val="1"/>
    <w:pPr>
      <w:spacing w:line="225" w:lineRule="exact"/>
      <w:ind w:left="107"/>
    </w:pPr>
    <w:rPr>
      <w:rFonts w:ascii="Arial MT" w:cs="Arial MT" w:eastAsia="Arial MT" w:hAnsi="Arial MT"/>
      <w:lang w:bidi="ar-SA" w:eastAsia="en-US" w:val="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K1kt8wAVeJjVoD/xyuFHSz/5AA==">CgMxLjAaHwoBMBIaChgICVIUChJ0YWJsZS51MzNrbmVsdmVtZGcyDmguZDc3ZjZyM2ZsNGdxOAByITFqcDR4MWhvUXBpVkNoTktaQXo1SVdCaVU3U0JScWljSw==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2026-02-10T07:56:12Z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Word 2016</vt:lpwstr>
  </property>
</Properties>
</file>