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C2120" w14:textId="3C62D4CD" w:rsidR="008E4A36" w:rsidRPr="008E4A36" w:rsidRDefault="008E4A36" w:rsidP="008E4A36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  <w:r w:rsidRPr="008E4A36">
        <w:rPr>
          <w:rFonts w:ascii="Arial" w:eastAsia="Arial" w:hAnsi="Arial" w:cs="Arial"/>
          <w:b/>
          <w:color w:val="000000"/>
          <w:lang w:val="en-US" w:eastAsia="en-US"/>
        </w:rPr>
        <w:t xml:space="preserve">WSQ </w:t>
      </w:r>
      <w:r w:rsidR="005604F2" w:rsidRPr="005604F2">
        <w:rPr>
          <w:rFonts w:ascii="Arial" w:eastAsia="Arial" w:hAnsi="Arial" w:cs="Arial"/>
          <w:b/>
          <w:color w:val="000000"/>
          <w:lang w:val="en-US" w:eastAsia="en-US"/>
        </w:rPr>
        <w:t xml:space="preserve">Website &amp; Landing Page Conversion </w:t>
      </w:r>
      <w:proofErr w:type="spellStart"/>
      <w:r w:rsidR="005604F2" w:rsidRPr="005604F2">
        <w:rPr>
          <w:rFonts w:ascii="Arial" w:eastAsia="Arial" w:hAnsi="Arial" w:cs="Arial"/>
          <w:b/>
          <w:color w:val="000000"/>
          <w:lang w:val="en-US" w:eastAsia="en-US"/>
        </w:rPr>
        <w:t>Optimisation</w:t>
      </w:r>
      <w:proofErr w:type="spellEnd"/>
      <w:r w:rsidR="0002309D" w:rsidRPr="0002309D">
        <w:rPr>
          <w:rFonts w:ascii="Arial" w:eastAsia="Arial" w:hAnsi="Arial" w:cs="Arial"/>
          <w:b/>
          <w:color w:val="000000"/>
          <w:lang w:val="en-US" w:eastAsia="en-US"/>
        </w:rPr>
        <w:t xml:space="preserve"> </w:t>
      </w:r>
      <w:r w:rsidRPr="008E4A36">
        <w:rPr>
          <w:rFonts w:ascii="Arial" w:eastAsia="Arial" w:hAnsi="Arial" w:cs="Arial"/>
          <w:b/>
          <w:color w:val="000000"/>
          <w:lang w:val="en-US" w:eastAsia="en-US"/>
        </w:rPr>
        <w:t>Summative Assessment</w:t>
      </w:r>
    </w:p>
    <w:p w14:paraId="1B2FA95C" w14:textId="77777777" w:rsidR="008E4A36" w:rsidRPr="008E4A36" w:rsidRDefault="008E4A36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</w:p>
    <w:p w14:paraId="0E80F502" w14:textId="205C3F83" w:rsidR="008E4A36" w:rsidRDefault="008E4A36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  <w:r w:rsidRPr="008E4A36">
        <w:rPr>
          <w:rFonts w:ascii="Arial" w:eastAsia="Arial" w:hAnsi="Arial" w:cs="Arial"/>
          <w:b/>
          <w:color w:val="000000"/>
          <w:lang w:val="en-US" w:eastAsia="en-US"/>
        </w:rPr>
        <w:t>Individual Project</w:t>
      </w:r>
    </w:p>
    <w:p w14:paraId="6CD75FF4" w14:textId="77777777" w:rsidR="00D827FD" w:rsidRDefault="00D827FD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69"/>
        <w:gridCol w:w="7087"/>
      </w:tblGrid>
      <w:tr w:rsidR="00D827FD" w:rsidRPr="0023413E" w14:paraId="58F81DE6" w14:textId="77777777" w:rsidTr="00D827FD">
        <w:trPr>
          <w:trHeight w:val="135"/>
        </w:trPr>
        <w:tc>
          <w:tcPr>
            <w:tcW w:w="9356" w:type="dxa"/>
            <w:gridSpan w:val="2"/>
            <w:shd w:val="clear" w:color="auto" w:fill="000000" w:themeFill="text1"/>
          </w:tcPr>
          <w:p w14:paraId="0D7FEF60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100149846"/>
            <w:r>
              <w:rPr>
                <w:rFonts w:ascii="Arial" w:hAnsi="Arial" w:cs="Arial"/>
                <w:b/>
                <w:sz w:val="18"/>
                <w:szCs w:val="18"/>
              </w:rPr>
              <w:t>Prepared By</w:t>
            </w:r>
          </w:p>
          <w:p w14:paraId="000EF5CB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827FD" w:rsidRPr="0023413E" w14:paraId="7B485DFA" w14:textId="77777777" w:rsidTr="00D827FD">
        <w:tc>
          <w:tcPr>
            <w:tcW w:w="2269" w:type="dxa"/>
          </w:tcPr>
          <w:p w14:paraId="419FE064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6589093" w14:textId="0BCD075B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Learner:</w:t>
            </w:r>
          </w:p>
          <w:p w14:paraId="3624F5A6" w14:textId="77777777" w:rsidR="00D827FD" w:rsidRPr="0023413E" w:rsidRDefault="00D827FD" w:rsidP="00D827F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87" w:type="dxa"/>
          </w:tcPr>
          <w:p w14:paraId="42F09F1F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7FD62E" w14:textId="77777777" w:rsidR="00D827FD" w:rsidRPr="0023413E" w:rsidRDefault="00D827FD" w:rsidP="00D827F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827FD" w:rsidRPr="0023413E" w14:paraId="187ECDD3" w14:textId="77777777" w:rsidTr="00D827FD">
        <w:tc>
          <w:tcPr>
            <w:tcW w:w="2269" w:type="dxa"/>
          </w:tcPr>
          <w:p w14:paraId="5F5CF04B" w14:textId="549DC932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7087" w:type="dxa"/>
          </w:tcPr>
          <w:p w14:paraId="3CABB5D4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B2C930A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272ECD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776A703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B7B692E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827FD" w:rsidRPr="0023413E" w14:paraId="2CEE5FAC" w14:textId="77777777" w:rsidTr="00D827FD">
        <w:tc>
          <w:tcPr>
            <w:tcW w:w="2269" w:type="dxa"/>
          </w:tcPr>
          <w:p w14:paraId="5F31FA8D" w14:textId="20023D32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7087" w:type="dxa"/>
          </w:tcPr>
          <w:p w14:paraId="48C3BFFC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B65D6CE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bookmarkEnd w:id="0"/>
    </w:tbl>
    <w:p w14:paraId="2C4FD3DF" w14:textId="77777777" w:rsidR="00D827FD" w:rsidRPr="008E4A36" w:rsidRDefault="00D827FD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</w:p>
    <w:p w14:paraId="04440541" w14:textId="77777777" w:rsidR="008E4A36" w:rsidRPr="008E4A36" w:rsidRDefault="008E4A36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</w:p>
    <w:p w14:paraId="408A3294" w14:textId="2B135E54" w:rsidR="008E4A36" w:rsidRPr="008E4A36" w:rsidRDefault="008E4A36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  <w:r w:rsidRPr="008E4A36">
        <w:rPr>
          <w:rFonts w:ascii="Arial" w:eastAsia="Arial" w:hAnsi="Arial" w:cs="Arial"/>
          <w:b/>
          <w:color w:val="000000"/>
          <w:lang w:val="en-US" w:eastAsia="en-US"/>
        </w:rPr>
        <w:t>Instruction:</w:t>
      </w:r>
    </w:p>
    <w:p w14:paraId="2FD64DBB" w14:textId="60481295" w:rsidR="008E4A36" w:rsidRDefault="003B4561">
      <w:r w:rsidRPr="003B4561">
        <w:rPr>
          <w:rFonts w:ascii="Arial" w:eastAsia="Arial" w:hAnsi="Arial" w:cs="Arial"/>
          <w:b/>
          <w:color w:val="000000"/>
          <w:lang w:val="en-US" w:eastAsia="en-US"/>
        </w:rPr>
        <w:t xml:space="preserve">The Individual Project consists of </w:t>
      </w:r>
      <w:r w:rsidR="0002309D">
        <w:rPr>
          <w:rFonts w:ascii="Arial" w:eastAsia="Arial" w:hAnsi="Arial" w:cs="Arial"/>
          <w:b/>
          <w:color w:val="000000"/>
          <w:lang w:val="en-US" w:eastAsia="en-US"/>
        </w:rPr>
        <w:t>F</w:t>
      </w:r>
      <w:r w:rsidR="00F71909">
        <w:rPr>
          <w:rFonts w:ascii="Arial" w:eastAsia="Arial" w:hAnsi="Arial" w:cs="Arial"/>
          <w:b/>
          <w:color w:val="000000"/>
          <w:lang w:val="en-US" w:eastAsia="en-US"/>
        </w:rPr>
        <w:t>OUR</w:t>
      </w:r>
      <w:r w:rsidRPr="003B4561">
        <w:rPr>
          <w:rFonts w:ascii="Arial" w:eastAsia="Arial" w:hAnsi="Arial" w:cs="Arial"/>
          <w:b/>
          <w:color w:val="000000"/>
          <w:lang w:val="en-US" w:eastAsia="en-US"/>
        </w:rPr>
        <w:t xml:space="preserve"> Parts. </w:t>
      </w:r>
      <w:r>
        <w:rPr>
          <w:rFonts w:ascii="Arial" w:eastAsia="Arial" w:hAnsi="Arial" w:cs="Arial"/>
          <w:b/>
          <w:color w:val="000000"/>
          <w:lang w:val="en-US" w:eastAsia="en-US"/>
        </w:rPr>
        <w:t>You</w:t>
      </w:r>
      <w:r w:rsidRPr="003B4561">
        <w:rPr>
          <w:rFonts w:ascii="Arial" w:eastAsia="Arial" w:hAnsi="Arial" w:cs="Arial"/>
          <w:b/>
          <w:color w:val="000000"/>
          <w:lang w:val="en-US" w:eastAsia="en-US"/>
        </w:rPr>
        <w:t xml:space="preserve"> must complete all tasks indicated in each part</w:t>
      </w:r>
      <w:r>
        <w:rPr>
          <w:rFonts w:ascii="Arial" w:eastAsia="Arial" w:hAnsi="Arial" w:cs="Arial"/>
          <w:b/>
          <w:color w:val="000000"/>
          <w:lang w:val="en-US" w:eastAsia="en-US"/>
        </w:rPr>
        <w:t>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69"/>
        <w:gridCol w:w="2552"/>
        <w:gridCol w:w="1275"/>
        <w:gridCol w:w="993"/>
        <w:gridCol w:w="2267"/>
      </w:tblGrid>
      <w:tr w:rsidR="008E4A36" w:rsidRPr="008E4A36" w14:paraId="20DE6361" w14:textId="77777777" w:rsidTr="008E4A36">
        <w:trPr>
          <w:trHeight w:val="508"/>
        </w:trPr>
        <w:tc>
          <w:tcPr>
            <w:tcW w:w="9356" w:type="dxa"/>
            <w:gridSpan w:val="5"/>
            <w:shd w:val="clear" w:color="auto" w:fill="000000" w:themeFill="text1"/>
          </w:tcPr>
          <w:p w14:paraId="4E3D4DCC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Enterprise Profile</w:t>
            </w:r>
          </w:p>
        </w:tc>
      </w:tr>
      <w:tr w:rsidR="008E4A36" w:rsidRPr="008E4A36" w14:paraId="111B90BC" w14:textId="77777777" w:rsidTr="008E4A36">
        <w:trPr>
          <w:trHeight w:val="558"/>
        </w:trPr>
        <w:tc>
          <w:tcPr>
            <w:tcW w:w="2269" w:type="dxa"/>
          </w:tcPr>
          <w:p w14:paraId="0E9732AB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  <w:bCs/>
              </w:rPr>
              <w:t>Name of Enterprise</w:t>
            </w:r>
          </w:p>
        </w:tc>
        <w:tc>
          <w:tcPr>
            <w:tcW w:w="2552" w:type="dxa"/>
          </w:tcPr>
          <w:p w14:paraId="597F86F6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</w:tcPr>
          <w:p w14:paraId="0C697817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  <w:bCs/>
              </w:rPr>
              <w:t xml:space="preserve">Type of Entity: </w:t>
            </w:r>
          </w:p>
        </w:tc>
        <w:tc>
          <w:tcPr>
            <w:tcW w:w="3260" w:type="dxa"/>
            <w:gridSpan w:val="2"/>
          </w:tcPr>
          <w:p w14:paraId="4530D356" w14:textId="77777777" w:rsidR="008E4A36" w:rsidRPr="008E4A36" w:rsidRDefault="008E4A36" w:rsidP="00B15DCF">
            <w:pPr>
              <w:rPr>
                <w:rFonts w:ascii="Arial" w:hAnsi="Arial" w:cs="Arial"/>
              </w:rPr>
            </w:pPr>
            <w:r w:rsidRPr="008E4A36">
              <w:rPr>
                <w:rFonts w:ascii="Arial" w:hAnsi="Arial" w:cs="Arial"/>
              </w:rPr>
              <w:t xml:space="preserve">SME/ Non-SME </w:t>
            </w:r>
          </w:p>
          <w:p w14:paraId="7D2860EE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8E4A36">
              <w:rPr>
                <w:rFonts w:ascii="Arial" w:hAnsi="Arial" w:cs="Arial"/>
                <w:i/>
                <w:iCs/>
              </w:rPr>
              <w:t>(*Delete where applicable)</w:t>
            </w:r>
          </w:p>
        </w:tc>
      </w:tr>
      <w:tr w:rsidR="008E4A36" w:rsidRPr="008E4A36" w14:paraId="5FBF0E60" w14:textId="77777777" w:rsidTr="008E4A36">
        <w:tc>
          <w:tcPr>
            <w:tcW w:w="2269" w:type="dxa"/>
          </w:tcPr>
          <w:p w14:paraId="698C42F4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44F16F7E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Vision</w:t>
            </w:r>
          </w:p>
        </w:tc>
        <w:tc>
          <w:tcPr>
            <w:tcW w:w="7087" w:type="dxa"/>
            <w:gridSpan w:val="4"/>
          </w:tcPr>
          <w:p w14:paraId="7D4F2157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E4A36" w:rsidRPr="008E4A36" w14:paraId="6DDB1EF6" w14:textId="77777777" w:rsidTr="008E4A36">
        <w:tc>
          <w:tcPr>
            <w:tcW w:w="2269" w:type="dxa"/>
          </w:tcPr>
          <w:p w14:paraId="3F9757CF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2C107F5C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Mission</w:t>
            </w:r>
          </w:p>
        </w:tc>
        <w:tc>
          <w:tcPr>
            <w:tcW w:w="7087" w:type="dxa"/>
            <w:gridSpan w:val="4"/>
          </w:tcPr>
          <w:p w14:paraId="0FF2BA20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E4A36" w:rsidRPr="008E4A36" w14:paraId="34256F6A" w14:textId="77777777" w:rsidTr="008E4A36">
        <w:trPr>
          <w:trHeight w:val="976"/>
        </w:trPr>
        <w:tc>
          <w:tcPr>
            <w:tcW w:w="2269" w:type="dxa"/>
          </w:tcPr>
          <w:p w14:paraId="097F5212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Type of Business</w:t>
            </w:r>
          </w:p>
        </w:tc>
        <w:tc>
          <w:tcPr>
            <w:tcW w:w="2552" w:type="dxa"/>
          </w:tcPr>
          <w:p w14:paraId="747C3B53" w14:textId="77777777" w:rsidR="008E4A36" w:rsidRPr="008E4A36" w:rsidRDefault="008E4A36" w:rsidP="008E4A36">
            <w:pPr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Cs/>
              </w:rPr>
            </w:pPr>
            <w:r w:rsidRPr="008E4A36">
              <w:rPr>
                <w:rFonts w:ascii="Arial" w:hAnsi="Arial" w:cs="Arial"/>
              </w:rPr>
              <w:t xml:space="preserve"> Private Company</w:t>
            </w:r>
          </w:p>
          <w:p w14:paraId="6D4DA994" w14:textId="31B0861B" w:rsidR="008E4A36" w:rsidRPr="008E4A36" w:rsidRDefault="008E4A36" w:rsidP="008E4A36">
            <w:pPr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Cs/>
              </w:rPr>
            </w:pPr>
            <w:r w:rsidRPr="008E4A36">
              <w:rPr>
                <w:rFonts w:ascii="Arial" w:hAnsi="Arial" w:cs="Arial"/>
              </w:rPr>
              <w:t xml:space="preserve"> Public Company</w:t>
            </w:r>
          </w:p>
          <w:p w14:paraId="34E92754" w14:textId="1CEBE7DD" w:rsidR="008E4A36" w:rsidRPr="008E4A36" w:rsidRDefault="008E4A36" w:rsidP="008E4A36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gridSpan w:val="2"/>
          </w:tcPr>
          <w:p w14:paraId="6F969C07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Type of Industry</w:t>
            </w:r>
          </w:p>
        </w:tc>
        <w:tc>
          <w:tcPr>
            <w:tcW w:w="2267" w:type="dxa"/>
          </w:tcPr>
          <w:p w14:paraId="7FECA290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E4A36" w:rsidRPr="008E4A36" w14:paraId="6A8D813D" w14:textId="77777777" w:rsidTr="008E4A36">
        <w:tc>
          <w:tcPr>
            <w:tcW w:w="2269" w:type="dxa"/>
          </w:tcPr>
          <w:p w14:paraId="13EDD578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Customer Segment</w:t>
            </w:r>
          </w:p>
          <w:p w14:paraId="262317F0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87" w:type="dxa"/>
            <w:gridSpan w:val="4"/>
          </w:tcPr>
          <w:p w14:paraId="2B5A26A2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6C17A529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367A33B1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3C88E387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E4A36" w:rsidRPr="008E4A36" w14:paraId="08391D90" w14:textId="77777777" w:rsidTr="008E4A36">
        <w:tc>
          <w:tcPr>
            <w:tcW w:w="2269" w:type="dxa"/>
          </w:tcPr>
          <w:p w14:paraId="6AD9E972" w14:textId="434E3795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  <w:r w:rsidRPr="008E4A36">
              <w:rPr>
                <w:rFonts w:ascii="Arial" w:hAnsi="Arial" w:cs="Arial"/>
                <w:b/>
              </w:rPr>
              <w:t>Products/Services</w:t>
            </w:r>
          </w:p>
        </w:tc>
        <w:tc>
          <w:tcPr>
            <w:tcW w:w="7087" w:type="dxa"/>
            <w:gridSpan w:val="4"/>
          </w:tcPr>
          <w:p w14:paraId="4CF10331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06BAA72D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02818056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54B9ED70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7857F68A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44DDB36C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B993635" w14:textId="77777777" w:rsidR="008E4A36" w:rsidRDefault="008E4A36">
      <w:pPr>
        <w:sectPr w:rsidR="008E4A36" w:rsidSect="00EE5550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3AE552" w14:textId="77777777" w:rsidR="008E4A36" w:rsidRDefault="008E4A36"/>
    <w:tbl>
      <w:tblPr>
        <w:tblStyle w:val="TableGrid"/>
        <w:tblW w:w="14460" w:type="dxa"/>
        <w:tblInd w:w="-431" w:type="dxa"/>
        <w:tblLook w:val="04A0" w:firstRow="1" w:lastRow="0" w:firstColumn="1" w:lastColumn="0" w:noHBand="0" w:noVBand="1"/>
      </w:tblPr>
      <w:tblGrid>
        <w:gridCol w:w="2694"/>
        <w:gridCol w:w="11766"/>
      </w:tblGrid>
      <w:tr w:rsidR="008E4A36" w:rsidRPr="008E4A36" w14:paraId="365D3C79" w14:textId="77777777" w:rsidTr="008E4A36">
        <w:tc>
          <w:tcPr>
            <w:tcW w:w="14460" w:type="dxa"/>
            <w:gridSpan w:val="2"/>
            <w:shd w:val="clear" w:color="auto" w:fill="000000" w:themeFill="text1"/>
          </w:tcPr>
          <w:p w14:paraId="4950A881" w14:textId="52510794" w:rsidR="008E4A36" w:rsidRPr="008E4A36" w:rsidRDefault="003B4561" w:rsidP="00B15DCF">
            <w:pPr>
              <w:rPr>
                <w:rFonts w:ascii="Arial" w:hAnsi="Arial" w:cs="Arial"/>
                <w:b/>
              </w:rPr>
            </w:pPr>
            <w:r w:rsidRPr="003B4561">
              <w:rPr>
                <w:rFonts w:ascii="Arial" w:hAnsi="Arial" w:cs="Arial"/>
                <w:b/>
              </w:rPr>
              <w:t xml:space="preserve">Part 1: </w:t>
            </w:r>
            <w:r w:rsidR="005604F2" w:rsidRPr="005604F2">
              <w:rPr>
                <w:rFonts w:ascii="Arial" w:hAnsi="Arial" w:cs="Arial"/>
                <w:b/>
              </w:rPr>
              <w:t>Assessment and Planning</w:t>
            </w:r>
          </w:p>
        </w:tc>
      </w:tr>
      <w:tr w:rsidR="0002309D" w:rsidRPr="008E4A36" w14:paraId="5B7C6160" w14:textId="77777777" w:rsidTr="0002309D">
        <w:trPr>
          <w:trHeight w:val="2545"/>
        </w:trPr>
        <w:tc>
          <w:tcPr>
            <w:tcW w:w="2694" w:type="dxa"/>
          </w:tcPr>
          <w:p w14:paraId="69572A0F" w14:textId="5CD89EF6" w:rsidR="0002309D" w:rsidRPr="008E4A36" w:rsidRDefault="009D2D9C" w:rsidP="00B15DCF">
            <w:pPr>
              <w:rPr>
                <w:rFonts w:ascii="Arial" w:hAnsi="Arial" w:cs="Arial"/>
                <w:b/>
              </w:rPr>
            </w:pPr>
            <w:bookmarkStart w:id="4" w:name="_Hlk149984143"/>
            <w:r w:rsidRPr="009D2D9C">
              <w:rPr>
                <w:rFonts w:ascii="Arial" w:hAnsi="Arial" w:cs="Arial"/>
                <w:b/>
              </w:rPr>
              <w:t>Conversion funnel analysis</w:t>
            </w:r>
          </w:p>
          <w:p w14:paraId="4FF56B2C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151D5C24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22648CCC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76D32C98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1E62AF7E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4AF33A62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7013919F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39C680AA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0F42D5FF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1218621E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4C78E181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546FEC13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64C0896A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496492A8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28D123C3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7A55B080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  <w:p w14:paraId="44611556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</w:tc>
      </w:tr>
      <w:tr w:rsidR="0002309D" w:rsidRPr="008E4A36" w14:paraId="3C1E3C6C" w14:textId="77777777" w:rsidTr="003B4561">
        <w:trPr>
          <w:trHeight w:val="2545"/>
        </w:trPr>
        <w:tc>
          <w:tcPr>
            <w:tcW w:w="2694" w:type="dxa"/>
          </w:tcPr>
          <w:p w14:paraId="6F0CE42F" w14:textId="3EF24BD0" w:rsidR="0002309D" w:rsidRPr="0002309D" w:rsidRDefault="00741FC7" w:rsidP="00B15DCF">
            <w:pPr>
              <w:rPr>
                <w:rFonts w:ascii="Arial" w:hAnsi="Arial" w:cs="Arial"/>
                <w:b/>
              </w:rPr>
            </w:pPr>
            <w:r w:rsidRPr="00741FC7">
              <w:rPr>
                <w:rFonts w:ascii="Arial" w:hAnsi="Arial" w:cs="Arial"/>
                <w:b/>
              </w:rPr>
              <w:t>Analyse User Journey and Target Audience</w:t>
            </w:r>
          </w:p>
        </w:tc>
        <w:tc>
          <w:tcPr>
            <w:tcW w:w="11766" w:type="dxa"/>
          </w:tcPr>
          <w:p w14:paraId="5C9ADD07" w14:textId="77777777" w:rsidR="0002309D" w:rsidRPr="008E4A36" w:rsidRDefault="0002309D" w:rsidP="00B15DCF">
            <w:pPr>
              <w:rPr>
                <w:rFonts w:ascii="Arial" w:hAnsi="Arial" w:cs="Arial"/>
                <w:b/>
              </w:rPr>
            </w:pPr>
          </w:p>
        </w:tc>
      </w:tr>
      <w:bookmarkEnd w:id="4"/>
    </w:tbl>
    <w:p w14:paraId="6B89BD50" w14:textId="77777777" w:rsidR="008E4A36" w:rsidRDefault="008E4A36"/>
    <w:tbl>
      <w:tblPr>
        <w:tblStyle w:val="TableGrid"/>
        <w:tblW w:w="14460" w:type="dxa"/>
        <w:tblInd w:w="-431" w:type="dxa"/>
        <w:tblLook w:val="04A0" w:firstRow="1" w:lastRow="0" w:firstColumn="1" w:lastColumn="0" w:noHBand="0" w:noVBand="1"/>
      </w:tblPr>
      <w:tblGrid>
        <w:gridCol w:w="2694"/>
        <w:gridCol w:w="11766"/>
      </w:tblGrid>
      <w:tr w:rsidR="008E4A36" w:rsidRPr="008E4A36" w14:paraId="1FA426F3" w14:textId="77777777" w:rsidTr="00B15DCF">
        <w:tc>
          <w:tcPr>
            <w:tcW w:w="14460" w:type="dxa"/>
            <w:gridSpan w:val="2"/>
            <w:shd w:val="clear" w:color="auto" w:fill="000000" w:themeFill="text1"/>
          </w:tcPr>
          <w:p w14:paraId="3B9D6122" w14:textId="32485418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  <w:r w:rsidRPr="008E4A36">
              <w:rPr>
                <w:rFonts w:ascii="Arial" w:hAnsi="Arial" w:cs="Arial"/>
                <w:b/>
              </w:rPr>
              <w:t xml:space="preserve">Part 2: </w:t>
            </w:r>
            <w:r w:rsidR="005604F2" w:rsidRPr="005604F2">
              <w:rPr>
                <w:rFonts w:ascii="Arial" w:hAnsi="Arial" w:cs="Arial"/>
                <w:b/>
              </w:rPr>
              <w:t>Design and User Experience</w:t>
            </w:r>
          </w:p>
        </w:tc>
      </w:tr>
      <w:tr w:rsidR="008E4A36" w:rsidRPr="008E4A36" w14:paraId="0E51E735" w14:textId="77777777" w:rsidTr="003B4561">
        <w:tc>
          <w:tcPr>
            <w:tcW w:w="2694" w:type="dxa"/>
          </w:tcPr>
          <w:p w14:paraId="120E0A34" w14:textId="5448A43B" w:rsidR="008E4A36" w:rsidRPr="008E4A36" w:rsidRDefault="00B93C2A" w:rsidP="00B15DCF">
            <w:pPr>
              <w:rPr>
                <w:rFonts w:ascii="Arial" w:hAnsi="Arial" w:cs="Arial"/>
                <w:b/>
              </w:rPr>
            </w:pPr>
            <w:r w:rsidRPr="00B93C2A">
              <w:rPr>
                <w:rFonts w:ascii="Arial" w:eastAsia="Arial" w:hAnsi="Arial" w:cs="Arial"/>
                <w:b/>
                <w:color w:val="000000"/>
              </w:rPr>
              <w:t xml:space="preserve">Improve the user experience and conversion </w:t>
            </w:r>
            <w:proofErr w:type="gramStart"/>
            <w:r w:rsidRPr="00B93C2A">
              <w:rPr>
                <w:rFonts w:ascii="Arial" w:eastAsia="Arial" w:hAnsi="Arial" w:cs="Arial"/>
                <w:b/>
                <w:color w:val="000000"/>
              </w:rPr>
              <w:t>rate</w:t>
            </w:r>
            <w:proofErr w:type="gramEnd"/>
          </w:p>
          <w:p w14:paraId="3FAA1CFF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7C272DA3" w14:textId="77777777" w:rsid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071EA748" w14:textId="77777777" w:rsidR="00315CD1" w:rsidRDefault="00315CD1" w:rsidP="00B15DCF">
            <w:pPr>
              <w:rPr>
                <w:rFonts w:ascii="Arial" w:hAnsi="Arial" w:cs="Arial"/>
                <w:b/>
              </w:rPr>
            </w:pPr>
          </w:p>
          <w:p w14:paraId="5158F09B" w14:textId="77777777" w:rsidR="00A9091D" w:rsidRPr="008E4A36" w:rsidRDefault="00A9091D" w:rsidP="00B15DCF">
            <w:pPr>
              <w:rPr>
                <w:rFonts w:ascii="Arial" w:hAnsi="Arial" w:cs="Arial"/>
                <w:b/>
              </w:rPr>
            </w:pPr>
          </w:p>
          <w:p w14:paraId="060EBF9A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7ED9344F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6DB8B1D5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618B3163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33F28A4B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7AB0253A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529114EF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22DD0033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135D632C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00B23CC5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50D2045E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23FE69D6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722EF3F5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</w:tc>
      </w:tr>
    </w:tbl>
    <w:p w14:paraId="05DE48D9" w14:textId="77777777" w:rsidR="008E4A36" w:rsidRDefault="008E4A36"/>
    <w:tbl>
      <w:tblPr>
        <w:tblStyle w:val="TableGrid"/>
        <w:tblW w:w="14460" w:type="dxa"/>
        <w:tblInd w:w="-431" w:type="dxa"/>
        <w:tblLook w:val="04A0" w:firstRow="1" w:lastRow="0" w:firstColumn="1" w:lastColumn="0" w:noHBand="0" w:noVBand="1"/>
      </w:tblPr>
      <w:tblGrid>
        <w:gridCol w:w="2694"/>
        <w:gridCol w:w="11766"/>
      </w:tblGrid>
      <w:tr w:rsidR="00F026DC" w:rsidRPr="008E4A36" w14:paraId="39CC86ED" w14:textId="77777777" w:rsidTr="00FA0E7E">
        <w:tc>
          <w:tcPr>
            <w:tcW w:w="14460" w:type="dxa"/>
            <w:gridSpan w:val="2"/>
            <w:shd w:val="clear" w:color="auto" w:fill="000000" w:themeFill="text1"/>
          </w:tcPr>
          <w:p w14:paraId="603DB16D" w14:textId="778FD5DF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  <w:r w:rsidRPr="008E4A36">
              <w:rPr>
                <w:rFonts w:ascii="Arial" w:hAnsi="Arial" w:cs="Arial"/>
                <w:b/>
              </w:rPr>
              <w:t xml:space="preserve">Part </w:t>
            </w:r>
            <w:r>
              <w:rPr>
                <w:rFonts w:ascii="Arial" w:hAnsi="Arial" w:cs="Arial"/>
                <w:b/>
              </w:rPr>
              <w:t>3</w:t>
            </w:r>
            <w:r w:rsidRPr="008E4A36">
              <w:rPr>
                <w:rFonts w:ascii="Arial" w:hAnsi="Arial" w:cs="Arial"/>
                <w:b/>
              </w:rPr>
              <w:t xml:space="preserve">: </w:t>
            </w:r>
            <w:r w:rsidR="005604F2" w:rsidRPr="005604F2">
              <w:rPr>
                <w:rFonts w:ascii="Arial" w:hAnsi="Arial" w:cs="Arial"/>
                <w:b/>
              </w:rPr>
              <w:t>Content and Messaging</w:t>
            </w:r>
          </w:p>
        </w:tc>
      </w:tr>
      <w:tr w:rsidR="00F026DC" w:rsidRPr="008E4A36" w14:paraId="448E5F1B" w14:textId="77777777" w:rsidTr="00FA0E7E">
        <w:tc>
          <w:tcPr>
            <w:tcW w:w="2694" w:type="dxa"/>
          </w:tcPr>
          <w:p w14:paraId="2D0DDF5B" w14:textId="48E85FE6" w:rsidR="00F026DC" w:rsidRPr="008E4A36" w:rsidRDefault="00236BFD" w:rsidP="00FA0E7E">
            <w:pPr>
              <w:rPr>
                <w:rFonts w:ascii="Arial" w:hAnsi="Arial" w:cs="Arial"/>
                <w:b/>
              </w:rPr>
            </w:pPr>
            <w:r w:rsidRPr="00236BFD">
              <w:rPr>
                <w:rFonts w:ascii="Arial" w:eastAsia="Arial" w:hAnsi="Arial" w:cs="Arial"/>
                <w:b/>
                <w:color w:val="000000"/>
              </w:rPr>
              <w:t>Improve the user experience and conversion rate using content</w:t>
            </w:r>
            <w:r w:rsidRPr="00236BF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11766" w:type="dxa"/>
          </w:tcPr>
          <w:p w14:paraId="083E7A5B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5FE8B5CC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7D932A8C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11D43C17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16120251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4BEFAD99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44E3AE0F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6D99495E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2A48C3DB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</w:tc>
      </w:tr>
    </w:tbl>
    <w:p w14:paraId="7464A870" w14:textId="77777777" w:rsidR="00D827FD" w:rsidRDefault="00D827FD"/>
    <w:tbl>
      <w:tblPr>
        <w:tblStyle w:val="TableGrid"/>
        <w:tblW w:w="14460" w:type="dxa"/>
        <w:tblInd w:w="-431" w:type="dxa"/>
        <w:tblLook w:val="04A0" w:firstRow="1" w:lastRow="0" w:firstColumn="1" w:lastColumn="0" w:noHBand="0" w:noVBand="1"/>
      </w:tblPr>
      <w:tblGrid>
        <w:gridCol w:w="2694"/>
        <w:gridCol w:w="11766"/>
      </w:tblGrid>
      <w:tr w:rsidR="00F026DC" w:rsidRPr="008E4A36" w14:paraId="07D33531" w14:textId="77777777" w:rsidTr="00FA0E7E">
        <w:tc>
          <w:tcPr>
            <w:tcW w:w="14460" w:type="dxa"/>
            <w:gridSpan w:val="2"/>
            <w:shd w:val="clear" w:color="auto" w:fill="000000" w:themeFill="text1"/>
          </w:tcPr>
          <w:p w14:paraId="6FB4D819" w14:textId="763BB6BE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  <w:r w:rsidRPr="008E4A36">
              <w:rPr>
                <w:rFonts w:ascii="Arial" w:hAnsi="Arial" w:cs="Arial"/>
                <w:b/>
              </w:rPr>
              <w:t xml:space="preserve">Part </w:t>
            </w:r>
            <w:r>
              <w:rPr>
                <w:rFonts w:ascii="Arial" w:hAnsi="Arial" w:cs="Arial"/>
                <w:b/>
              </w:rPr>
              <w:t>4</w:t>
            </w:r>
            <w:r w:rsidRPr="008E4A36">
              <w:rPr>
                <w:rFonts w:ascii="Arial" w:hAnsi="Arial" w:cs="Arial"/>
                <w:b/>
              </w:rPr>
              <w:t>:</w:t>
            </w:r>
            <w:r w:rsidR="008E5F9B" w:rsidRPr="008E5F9B">
              <w:rPr>
                <w:rFonts w:ascii="Arial" w:hAnsi="Arial" w:cs="Arial"/>
                <w:b/>
              </w:rPr>
              <w:t xml:space="preserve"> </w:t>
            </w:r>
            <w:r w:rsidR="00C6387F" w:rsidRPr="00C6387F">
              <w:rPr>
                <w:rFonts w:ascii="Arial" w:hAnsi="Arial" w:cs="Arial"/>
                <w:b/>
              </w:rPr>
              <w:t>Technical CRO and Performance Monitoring</w:t>
            </w:r>
          </w:p>
        </w:tc>
      </w:tr>
      <w:tr w:rsidR="00F026DC" w:rsidRPr="008E4A36" w14:paraId="4059387B" w14:textId="77777777" w:rsidTr="00FA0E7E">
        <w:tc>
          <w:tcPr>
            <w:tcW w:w="2694" w:type="dxa"/>
          </w:tcPr>
          <w:p w14:paraId="2E57922B" w14:textId="274FF9BF" w:rsidR="00F026DC" w:rsidRPr="008E4A36" w:rsidRDefault="00434B03" w:rsidP="00FA0E7E">
            <w:pPr>
              <w:rPr>
                <w:rFonts w:ascii="Arial" w:hAnsi="Arial" w:cs="Arial"/>
                <w:b/>
              </w:rPr>
            </w:pPr>
            <w:r w:rsidRPr="00434B03">
              <w:rPr>
                <w:rFonts w:ascii="Arial" w:eastAsia="Arial" w:hAnsi="Arial" w:cs="Arial"/>
                <w:b/>
                <w:color w:val="000000"/>
              </w:rPr>
              <w:t>Measuremen</w:t>
            </w:r>
            <w:r>
              <w:rPr>
                <w:rFonts w:ascii="Arial" w:eastAsia="Arial" w:hAnsi="Arial" w:cs="Arial"/>
                <w:b/>
                <w:color w:val="000000"/>
              </w:rPr>
              <w:t>t</w:t>
            </w:r>
          </w:p>
          <w:p w14:paraId="708F4593" w14:textId="77777777" w:rsidR="00F026DC" w:rsidRDefault="00F026DC" w:rsidP="00FA0E7E">
            <w:pPr>
              <w:rPr>
                <w:rFonts w:ascii="Arial" w:hAnsi="Arial" w:cs="Arial"/>
                <w:b/>
              </w:rPr>
            </w:pPr>
          </w:p>
          <w:p w14:paraId="436CFCF5" w14:textId="77777777" w:rsidR="00F026DC" w:rsidRDefault="00F026DC" w:rsidP="00FA0E7E">
            <w:pPr>
              <w:rPr>
                <w:rFonts w:ascii="Arial" w:hAnsi="Arial" w:cs="Arial"/>
                <w:b/>
              </w:rPr>
            </w:pPr>
          </w:p>
          <w:p w14:paraId="473113DA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52B67E71" w14:textId="77777777" w:rsidR="00F026DC" w:rsidRDefault="00F026DC" w:rsidP="00FA0E7E">
            <w:pPr>
              <w:rPr>
                <w:rFonts w:ascii="Arial" w:hAnsi="Arial" w:cs="Arial"/>
                <w:b/>
              </w:rPr>
            </w:pPr>
          </w:p>
          <w:p w14:paraId="127DA149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5A75918C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7DC3FC01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580124D5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6F4905E6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064123E4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0EB53000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40D36BA9" w14:textId="77777777" w:rsidR="002E4DCC" w:rsidRPr="008E4A36" w:rsidRDefault="002E4DCC" w:rsidP="00FA0E7E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09D60797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72EDF37C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2DA2CEC3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59E2EC46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718F26AC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1BCB8E3F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6B1CC0CE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491D8856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0D041B7E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719F78DA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0DEC395C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  <w:p w14:paraId="3A614322" w14:textId="77777777" w:rsidR="00F026DC" w:rsidRPr="008E4A36" w:rsidRDefault="00F026DC" w:rsidP="00FA0E7E">
            <w:pPr>
              <w:rPr>
                <w:rFonts w:ascii="Arial" w:hAnsi="Arial" w:cs="Arial"/>
                <w:b/>
              </w:rPr>
            </w:pPr>
          </w:p>
        </w:tc>
      </w:tr>
      <w:tr w:rsidR="00434B03" w:rsidRPr="008E4A36" w14:paraId="5EF310DC" w14:textId="77777777" w:rsidTr="00FA0E7E">
        <w:tc>
          <w:tcPr>
            <w:tcW w:w="2694" w:type="dxa"/>
          </w:tcPr>
          <w:p w14:paraId="62858E8B" w14:textId="39EE9B3C" w:rsidR="00434B03" w:rsidRPr="00434B03" w:rsidRDefault="002E4DCC" w:rsidP="00FA0E7E">
            <w:pPr>
              <w:rPr>
                <w:rFonts w:ascii="Arial" w:eastAsia="Arial" w:hAnsi="Arial" w:cs="Arial"/>
                <w:b/>
                <w:color w:val="000000"/>
              </w:rPr>
            </w:pPr>
            <w:r w:rsidRPr="002E4DCC">
              <w:rPr>
                <w:rFonts w:ascii="Arial" w:eastAsia="Arial" w:hAnsi="Arial" w:cs="Arial"/>
                <w:b/>
                <w:color w:val="000000"/>
              </w:rPr>
              <w:lastRenderedPageBreak/>
              <w:t>Optimisation</w:t>
            </w:r>
          </w:p>
        </w:tc>
        <w:tc>
          <w:tcPr>
            <w:tcW w:w="11766" w:type="dxa"/>
          </w:tcPr>
          <w:p w14:paraId="2AC61B2E" w14:textId="77777777" w:rsidR="00434B03" w:rsidRDefault="00434B03" w:rsidP="00FA0E7E">
            <w:pPr>
              <w:rPr>
                <w:rFonts w:ascii="Arial" w:hAnsi="Arial" w:cs="Arial"/>
                <w:b/>
              </w:rPr>
            </w:pPr>
          </w:p>
          <w:p w14:paraId="596CC961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0546B921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6E9DF5DE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1C454A95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3C1B7805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766E5AC2" w14:textId="77777777" w:rsidR="002E4DCC" w:rsidRDefault="002E4DCC" w:rsidP="00FA0E7E">
            <w:pPr>
              <w:rPr>
                <w:rFonts w:ascii="Arial" w:hAnsi="Arial" w:cs="Arial"/>
                <w:b/>
              </w:rPr>
            </w:pPr>
          </w:p>
          <w:p w14:paraId="38BA5246" w14:textId="77777777" w:rsidR="002E4DCC" w:rsidRPr="008E4A36" w:rsidRDefault="002E4DCC" w:rsidP="00FA0E7E">
            <w:pPr>
              <w:rPr>
                <w:rFonts w:ascii="Arial" w:hAnsi="Arial" w:cs="Arial"/>
                <w:b/>
              </w:rPr>
            </w:pPr>
          </w:p>
        </w:tc>
      </w:tr>
    </w:tbl>
    <w:p w14:paraId="1BCCD5D8" w14:textId="77777777" w:rsidR="00C6387F" w:rsidRDefault="00C6387F"/>
    <w:sectPr w:rsidR="00C6387F" w:rsidSect="008E4A36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A2617" w14:textId="77777777" w:rsidR="00C64FBC" w:rsidRDefault="00C64FBC" w:rsidP="007160A5">
      <w:pPr>
        <w:spacing w:after="0" w:line="240" w:lineRule="auto"/>
      </w:pPr>
      <w:r>
        <w:separator/>
      </w:r>
    </w:p>
  </w:endnote>
  <w:endnote w:type="continuationSeparator" w:id="0">
    <w:p w14:paraId="1C72425B" w14:textId="77777777" w:rsidR="00C64FBC" w:rsidRDefault="00C64FBC" w:rsidP="0071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BFD2E" w14:textId="77777777" w:rsidR="007160A5" w:rsidRDefault="007160A5" w:rsidP="007160A5">
    <w:pPr>
      <w:tabs>
        <w:tab w:val="center" w:pos="4513"/>
        <w:tab w:val="right" w:pos="9026"/>
      </w:tabs>
      <w:spacing w:after="0"/>
      <w:rPr>
        <w:rFonts w:ascii="Calibri" w:eastAsia="Calibri" w:hAnsi="Calibri" w:cs="Calibri"/>
        <w:color w:val="000000"/>
        <w:sz w:val="18"/>
        <w:szCs w:val="18"/>
      </w:rPr>
    </w:pPr>
    <w:r w:rsidRPr="00B455D4">
      <w:rPr>
        <w:rFonts w:ascii="Calibri" w:eastAsia="Calibri" w:hAnsi="Calibri" w:cs="Calibri"/>
        <w:color w:val="000000"/>
        <w:sz w:val="18"/>
        <w:szCs w:val="18"/>
      </w:rPr>
      <w:t>Copyright © @ASK Training Pte Ltd</w:t>
    </w:r>
  </w:p>
  <w:p w14:paraId="750F68DD" w14:textId="0FFD3469" w:rsidR="007160A5" w:rsidRPr="007160A5" w:rsidRDefault="00C6387F" w:rsidP="007160A5">
    <w:pP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8"/>
        <w:szCs w:val="18"/>
      </w:rPr>
    </w:pPr>
    <w:r w:rsidRPr="00C6387F">
      <w:rPr>
        <w:rFonts w:ascii="Calibri" w:eastAsia="Calibri" w:hAnsi="Calibri" w:cs="Calibri"/>
        <w:color w:val="000000"/>
        <w:sz w:val="18"/>
        <w:szCs w:val="18"/>
      </w:rPr>
      <w:t>ICT-DES-4007-1.2 WSQ Website &amp; Landing Page Conversion Optimisation</w:t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r w:rsidRPr="00C6387F">
      <w:rPr>
        <w:rFonts w:ascii="Calibri" w:eastAsia="Calibri" w:hAnsi="Calibri" w:cs="Calibri"/>
        <w:color w:val="000000"/>
        <w:sz w:val="18"/>
        <w:szCs w:val="18"/>
      </w:rPr>
      <w:t>V2.</w:t>
    </w:r>
    <w:r w:rsidR="00F71909">
      <w:rPr>
        <w:rFonts w:ascii="Calibri" w:eastAsia="Calibri" w:hAnsi="Calibri" w:cs="Calibri"/>
        <w:color w:val="000000"/>
        <w:sz w:val="18"/>
        <w:szCs w:val="18"/>
      </w:rPr>
      <w:t>1</w:t>
    </w:r>
    <w:r w:rsidRPr="00C6387F">
      <w:rPr>
        <w:rFonts w:ascii="Calibri" w:eastAsia="Calibri" w:hAnsi="Calibri" w:cs="Calibri"/>
        <w:color w:val="000000"/>
        <w:sz w:val="18"/>
        <w:szCs w:val="18"/>
      </w:rPr>
      <w:t xml:space="preserve"> </w:t>
    </w:r>
    <w:r w:rsidR="00F71909">
      <w:rPr>
        <w:rFonts w:ascii="Calibri" w:eastAsia="Calibri" w:hAnsi="Calibri" w:cs="Calibri"/>
        <w:color w:val="000000"/>
        <w:sz w:val="18"/>
        <w:szCs w:val="18"/>
      </w:rPr>
      <w:t>June</w:t>
    </w:r>
    <w:r w:rsidRPr="00C6387F">
      <w:rPr>
        <w:rFonts w:ascii="Calibri" w:eastAsia="Calibri" w:hAnsi="Calibri" w:cs="Calibri"/>
        <w:color w:val="000000"/>
        <w:sz w:val="18"/>
        <w:szCs w:val="18"/>
      </w:rPr>
      <w:t xml:space="preserve"> 202</w:t>
    </w:r>
    <w:r w:rsidR="00F71909">
      <w:rPr>
        <w:rFonts w:ascii="Calibri" w:eastAsia="Calibri" w:hAnsi="Calibri" w:cs="Calibri"/>
        <w:color w:val="000000"/>
        <w:sz w:val="18"/>
        <w:szCs w:val="18"/>
      </w:rPr>
      <w:t>4</w:t>
    </w:r>
    <w:r w:rsidR="008E5F9B">
      <w:rPr>
        <w:rFonts w:ascii="Calibri" w:eastAsia="Calibri" w:hAnsi="Calibri" w:cs="Calibri"/>
        <w:color w:val="000000"/>
        <w:sz w:val="18"/>
        <w:szCs w:val="18"/>
      </w:rPr>
      <w:tab/>
    </w:r>
    <w:sdt>
      <w:sdtPr>
        <w:id w:val="946042676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7160A5">
              <w:t xml:space="preserve">Page </w:t>
            </w:r>
            <w:r w:rsidR="007160A5">
              <w:rPr>
                <w:b/>
                <w:bCs/>
                <w:sz w:val="24"/>
                <w:szCs w:val="24"/>
              </w:rPr>
              <w:fldChar w:fldCharType="begin"/>
            </w:r>
            <w:r w:rsidR="007160A5">
              <w:rPr>
                <w:b/>
                <w:bCs/>
              </w:rPr>
              <w:instrText xml:space="preserve"> PAGE </w:instrText>
            </w:r>
            <w:r w:rsidR="007160A5">
              <w:rPr>
                <w:b/>
                <w:bCs/>
                <w:sz w:val="24"/>
                <w:szCs w:val="24"/>
              </w:rPr>
              <w:fldChar w:fldCharType="separate"/>
            </w:r>
            <w:r w:rsidR="007160A5">
              <w:rPr>
                <w:b/>
                <w:bCs/>
                <w:noProof/>
              </w:rPr>
              <w:t>2</w:t>
            </w:r>
            <w:r w:rsidR="007160A5">
              <w:rPr>
                <w:b/>
                <w:bCs/>
                <w:sz w:val="24"/>
                <w:szCs w:val="24"/>
              </w:rPr>
              <w:fldChar w:fldCharType="end"/>
            </w:r>
            <w:r w:rsidR="007160A5">
              <w:t xml:space="preserve"> of </w:t>
            </w:r>
            <w:r w:rsidR="007160A5">
              <w:rPr>
                <w:b/>
                <w:bCs/>
                <w:sz w:val="24"/>
                <w:szCs w:val="24"/>
              </w:rPr>
              <w:fldChar w:fldCharType="begin"/>
            </w:r>
            <w:r w:rsidR="007160A5">
              <w:rPr>
                <w:b/>
                <w:bCs/>
              </w:rPr>
              <w:instrText xml:space="preserve"> NUMPAGES  </w:instrText>
            </w:r>
            <w:r w:rsidR="007160A5">
              <w:rPr>
                <w:b/>
                <w:bCs/>
                <w:sz w:val="24"/>
                <w:szCs w:val="24"/>
              </w:rPr>
              <w:fldChar w:fldCharType="separate"/>
            </w:r>
            <w:r w:rsidR="007160A5">
              <w:rPr>
                <w:b/>
                <w:bCs/>
                <w:noProof/>
              </w:rPr>
              <w:t>2</w:t>
            </w:r>
            <w:r w:rsidR="007160A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3660655" w14:textId="597EEB22" w:rsidR="007160A5" w:rsidRDefault="007160A5" w:rsidP="00716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1A45" w14:textId="77777777" w:rsidR="007160A5" w:rsidRDefault="007160A5" w:rsidP="007160A5">
    <w:pPr>
      <w:tabs>
        <w:tab w:val="center" w:pos="4513"/>
        <w:tab w:val="right" w:pos="9026"/>
      </w:tabs>
      <w:spacing w:after="0"/>
      <w:rPr>
        <w:rFonts w:ascii="Calibri" w:eastAsia="Calibri" w:hAnsi="Calibri" w:cs="Calibri"/>
        <w:color w:val="000000"/>
        <w:sz w:val="18"/>
        <w:szCs w:val="18"/>
      </w:rPr>
    </w:pPr>
    <w:r w:rsidRPr="00B455D4">
      <w:rPr>
        <w:rFonts w:ascii="Calibri" w:eastAsia="Calibri" w:hAnsi="Calibri" w:cs="Calibri"/>
        <w:color w:val="000000"/>
        <w:sz w:val="18"/>
        <w:szCs w:val="18"/>
      </w:rPr>
      <w:t>Copyright © @ASK Training Pte Ltd</w:t>
    </w:r>
  </w:p>
  <w:p w14:paraId="3374A322" w14:textId="7716ECDD" w:rsidR="007160A5" w:rsidRPr="007160A5" w:rsidRDefault="00C6387F" w:rsidP="007160A5">
    <w:pP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8"/>
        <w:szCs w:val="18"/>
      </w:rPr>
    </w:pPr>
    <w:r w:rsidRPr="00C6387F">
      <w:rPr>
        <w:rFonts w:ascii="Calibri" w:eastAsia="Calibri" w:hAnsi="Calibri" w:cs="Calibri"/>
        <w:color w:val="000000"/>
        <w:sz w:val="18"/>
        <w:szCs w:val="18"/>
      </w:rPr>
      <w:t>ICT-DES-4007-1.2</w:t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r w:rsidR="008E5F9B" w:rsidRPr="008E5F9B">
      <w:rPr>
        <w:rFonts w:ascii="Calibri" w:eastAsia="Calibri" w:hAnsi="Calibri" w:cs="Calibri"/>
        <w:color w:val="000000"/>
        <w:sz w:val="18"/>
        <w:szCs w:val="18"/>
      </w:rPr>
      <w:t xml:space="preserve">WSQ </w:t>
    </w:r>
    <w:r w:rsidRPr="00C6387F">
      <w:rPr>
        <w:rFonts w:ascii="Calibri" w:eastAsia="Calibri" w:hAnsi="Calibri" w:cs="Calibri"/>
        <w:color w:val="000000"/>
        <w:sz w:val="18"/>
        <w:szCs w:val="18"/>
      </w:rPr>
      <w:t>Website &amp; Landing Page Conversion Optimisation</w:t>
    </w:r>
    <w:r w:rsidR="00F71909" w:rsidRPr="00F71909">
      <w:rPr>
        <w:rFonts w:ascii="Calibri" w:eastAsia="Calibri" w:hAnsi="Calibri" w:cs="Calibri"/>
        <w:color w:val="000000"/>
        <w:sz w:val="18"/>
        <w:szCs w:val="18"/>
      </w:rPr>
      <w:t xml:space="preserve"> </w:t>
    </w:r>
    <w:r w:rsidR="00F71909" w:rsidRPr="00C6387F">
      <w:rPr>
        <w:rFonts w:ascii="Calibri" w:eastAsia="Calibri" w:hAnsi="Calibri" w:cs="Calibri"/>
        <w:color w:val="000000"/>
        <w:sz w:val="18"/>
        <w:szCs w:val="18"/>
      </w:rPr>
      <w:t>V2.</w:t>
    </w:r>
    <w:r w:rsidR="00F71909">
      <w:rPr>
        <w:rFonts w:ascii="Calibri" w:eastAsia="Calibri" w:hAnsi="Calibri" w:cs="Calibri"/>
        <w:color w:val="000000"/>
        <w:sz w:val="18"/>
        <w:szCs w:val="18"/>
      </w:rPr>
      <w:t>1</w:t>
    </w:r>
    <w:r w:rsidR="00F71909" w:rsidRPr="00C6387F">
      <w:rPr>
        <w:rFonts w:ascii="Calibri" w:eastAsia="Calibri" w:hAnsi="Calibri" w:cs="Calibri"/>
        <w:color w:val="000000"/>
        <w:sz w:val="18"/>
        <w:szCs w:val="18"/>
      </w:rPr>
      <w:t xml:space="preserve"> </w:t>
    </w:r>
    <w:r w:rsidR="00F71909">
      <w:rPr>
        <w:rFonts w:ascii="Calibri" w:eastAsia="Calibri" w:hAnsi="Calibri" w:cs="Calibri"/>
        <w:color w:val="000000"/>
        <w:sz w:val="18"/>
        <w:szCs w:val="18"/>
      </w:rPr>
      <w:t>June</w:t>
    </w:r>
    <w:r w:rsidR="00F71909" w:rsidRPr="00C6387F">
      <w:rPr>
        <w:rFonts w:ascii="Calibri" w:eastAsia="Calibri" w:hAnsi="Calibri" w:cs="Calibri"/>
        <w:color w:val="000000"/>
        <w:sz w:val="18"/>
        <w:szCs w:val="18"/>
      </w:rPr>
      <w:t xml:space="preserve"> 202</w:t>
    </w:r>
    <w:r w:rsidR="00F71909">
      <w:rPr>
        <w:rFonts w:ascii="Calibri" w:eastAsia="Calibri" w:hAnsi="Calibri" w:cs="Calibri"/>
        <w:color w:val="000000"/>
        <w:sz w:val="18"/>
        <w:szCs w:val="18"/>
      </w:rPr>
      <w:t>4</w:t>
    </w:r>
    <w:sdt>
      <w:sdtPr>
        <w:id w:val="997231304"/>
        <w:docPartObj>
          <w:docPartGallery w:val="Page Numbers (Bottom of Page)"/>
          <w:docPartUnique/>
        </w:docPartObj>
      </w:sdtPr>
      <w:sdtEndPr/>
      <w:sdtContent>
        <w:sdt>
          <w:sdtPr>
            <w:id w:val="-1955386795"/>
            <w:docPartObj>
              <w:docPartGallery w:val="Page Numbers (Top of Page)"/>
              <w:docPartUnique/>
            </w:docPartObj>
          </w:sdtPr>
          <w:sdtEndPr/>
          <w:sdtContent>
            <w:r w:rsidR="007160A5">
              <w:tab/>
            </w:r>
            <w:r w:rsidR="007160A5">
              <w:tab/>
            </w:r>
            <w:r w:rsidR="007160A5">
              <w:tab/>
            </w:r>
            <w:r w:rsidR="007160A5">
              <w:tab/>
            </w:r>
            <w:r w:rsidR="007160A5">
              <w:tab/>
            </w:r>
            <w:r w:rsidR="007160A5">
              <w:tab/>
            </w:r>
            <w:r w:rsidR="007160A5">
              <w:tab/>
              <w:t xml:space="preserve">Page </w:t>
            </w:r>
            <w:r w:rsidR="007160A5">
              <w:rPr>
                <w:b/>
                <w:bCs/>
                <w:sz w:val="24"/>
                <w:szCs w:val="24"/>
              </w:rPr>
              <w:fldChar w:fldCharType="begin"/>
            </w:r>
            <w:r w:rsidR="007160A5">
              <w:rPr>
                <w:b/>
                <w:bCs/>
              </w:rPr>
              <w:instrText xml:space="preserve"> PAGE </w:instrText>
            </w:r>
            <w:r w:rsidR="007160A5">
              <w:rPr>
                <w:b/>
                <w:bCs/>
                <w:sz w:val="24"/>
                <w:szCs w:val="24"/>
              </w:rPr>
              <w:fldChar w:fldCharType="separate"/>
            </w:r>
            <w:r w:rsidR="007160A5">
              <w:rPr>
                <w:b/>
                <w:bCs/>
                <w:noProof/>
              </w:rPr>
              <w:t>2</w:t>
            </w:r>
            <w:r w:rsidR="007160A5">
              <w:rPr>
                <w:b/>
                <w:bCs/>
                <w:sz w:val="24"/>
                <w:szCs w:val="24"/>
              </w:rPr>
              <w:fldChar w:fldCharType="end"/>
            </w:r>
            <w:r w:rsidR="007160A5">
              <w:t xml:space="preserve"> of </w:t>
            </w:r>
            <w:r w:rsidR="007160A5">
              <w:rPr>
                <w:b/>
                <w:bCs/>
                <w:sz w:val="24"/>
                <w:szCs w:val="24"/>
              </w:rPr>
              <w:fldChar w:fldCharType="begin"/>
            </w:r>
            <w:r w:rsidR="007160A5">
              <w:rPr>
                <w:b/>
                <w:bCs/>
              </w:rPr>
              <w:instrText xml:space="preserve"> NUMPAGES  </w:instrText>
            </w:r>
            <w:r w:rsidR="007160A5">
              <w:rPr>
                <w:b/>
                <w:bCs/>
                <w:sz w:val="24"/>
                <w:szCs w:val="24"/>
              </w:rPr>
              <w:fldChar w:fldCharType="separate"/>
            </w:r>
            <w:r w:rsidR="007160A5">
              <w:rPr>
                <w:b/>
                <w:bCs/>
                <w:noProof/>
              </w:rPr>
              <w:t>2</w:t>
            </w:r>
            <w:r w:rsidR="007160A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A30F91" w14:textId="77777777" w:rsidR="007160A5" w:rsidRDefault="007160A5" w:rsidP="00716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8FCE2" w14:textId="77777777" w:rsidR="00C64FBC" w:rsidRDefault="00C64FBC" w:rsidP="007160A5">
      <w:pPr>
        <w:spacing w:after="0" w:line="240" w:lineRule="auto"/>
      </w:pPr>
      <w:r>
        <w:separator/>
      </w:r>
    </w:p>
  </w:footnote>
  <w:footnote w:type="continuationSeparator" w:id="0">
    <w:p w14:paraId="5A128FBC" w14:textId="77777777" w:rsidR="00C64FBC" w:rsidRDefault="00C64FBC" w:rsidP="0071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0CC80" w14:textId="6A87759F" w:rsidR="0002309D" w:rsidRPr="006A0FE5" w:rsidRDefault="007160A5" w:rsidP="0002309D">
    <w:pPr>
      <w:pStyle w:val="Header"/>
      <w:ind w:right="-2939"/>
      <w:rPr>
        <w:b/>
        <w:bCs/>
      </w:rPr>
    </w:pPr>
    <w:bookmarkStart w:id="1" w:name="_Hlk148419412"/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5C6115" wp14:editId="4FDF9F35">
              <wp:simplePos x="0" y="0"/>
              <wp:positionH relativeFrom="column">
                <wp:posOffset>3868420</wp:posOffset>
              </wp:positionH>
              <wp:positionV relativeFrom="paragraph">
                <wp:posOffset>57150</wp:posOffset>
              </wp:positionV>
              <wp:extent cx="1714500" cy="571500"/>
              <wp:effectExtent l="0" t="0" r="0" b="0"/>
              <wp:wrapNone/>
              <wp:docPr id="3956233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0" cy="5715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9D8F7B8" w14:textId="4E03D5BA" w:rsidR="007160A5" w:rsidRDefault="007160A5" w:rsidP="007160A5">
                          <w:bookmarkStart w:id="2" w:name="_Hlk148768327"/>
                          <w:bookmarkEnd w:id="2"/>
                          <w:r w:rsidRPr="00960080">
                            <w:rPr>
                              <w:noProof/>
                            </w:rPr>
                            <w:drawing>
                              <wp:inline distT="0" distB="0" distL="0" distR="0" wp14:anchorId="7F054FF2" wp14:editId="71EA8BD8">
                                <wp:extent cx="1350645" cy="478155"/>
                                <wp:effectExtent l="0" t="0" r="1905" b="0"/>
                                <wp:docPr id="45384116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0645" cy="4781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C61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4.6pt;margin-top:4.5pt;width:13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" fillcolor="window" stroked="f" strokeweight=".5pt">
              <v:textbox>
                <w:txbxContent>
                  <w:p w14:paraId="09D8F7B8" w14:textId="4E03D5BA" w:rsidR="007160A5" w:rsidRDefault="007160A5" w:rsidP="007160A5">
                    <w:bookmarkStart w:id="3" w:name="_Hlk148768327"/>
                    <w:bookmarkEnd w:id="3"/>
                    <w:r w:rsidRPr="00960080">
                      <w:rPr>
                        <w:noProof/>
                      </w:rPr>
                      <w:drawing>
                        <wp:inline distT="0" distB="0" distL="0" distR="0" wp14:anchorId="7F054FF2" wp14:editId="71EA8BD8">
                          <wp:extent cx="1350645" cy="478155"/>
                          <wp:effectExtent l="0" t="0" r="1905" b="0"/>
                          <wp:docPr id="45384116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0645" cy="4781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A0FE5">
      <w:rPr>
        <w:b/>
        <w:bCs/>
      </w:rPr>
      <w:t xml:space="preserve">WSQ </w:t>
    </w:r>
    <w:bookmarkEnd w:id="1"/>
    <w:r w:rsidR="00C6387F" w:rsidRPr="00C6387F">
      <w:rPr>
        <w:b/>
        <w:bCs/>
      </w:rPr>
      <w:t>Website &amp; Landing Page Conversion Optimisation</w:t>
    </w:r>
  </w:p>
  <w:p w14:paraId="4062240A" w14:textId="2DA82D55" w:rsidR="0002309D" w:rsidRDefault="00C6387F" w:rsidP="0002309D">
    <w:pPr>
      <w:pStyle w:val="Header"/>
    </w:pPr>
    <w:r w:rsidRPr="00C6387F">
      <w:t>ICT-DES-4007-1.2</w:t>
    </w:r>
  </w:p>
  <w:p w14:paraId="637B5DE3" w14:textId="1CDFF2C2" w:rsidR="00315CD1" w:rsidRDefault="00315CD1" w:rsidP="0002309D">
    <w:pPr>
      <w:pStyle w:val="Header"/>
      <w:ind w:right="-2939"/>
    </w:pPr>
  </w:p>
  <w:p w14:paraId="70A2D619" w14:textId="77777777" w:rsidR="007160A5" w:rsidRPr="007160A5" w:rsidRDefault="007160A5" w:rsidP="00716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10A22" w14:textId="4D66221A" w:rsidR="0002309D" w:rsidRPr="006A0FE5" w:rsidRDefault="007160A5" w:rsidP="0002309D">
    <w:pPr>
      <w:pStyle w:val="Header"/>
      <w:ind w:right="-2939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FD6C3" wp14:editId="52ECCE15">
              <wp:simplePos x="0" y="0"/>
              <wp:positionH relativeFrom="column">
                <wp:posOffset>7058188</wp:posOffset>
              </wp:positionH>
              <wp:positionV relativeFrom="paragraph">
                <wp:posOffset>-49175</wp:posOffset>
              </wp:positionV>
              <wp:extent cx="1714500" cy="571500"/>
              <wp:effectExtent l="0" t="0" r="0" b="0"/>
              <wp:wrapNone/>
              <wp:docPr id="836512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0" cy="5715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3397A74" w14:textId="27860608" w:rsidR="007160A5" w:rsidRDefault="007160A5" w:rsidP="007160A5">
                          <w:r w:rsidRPr="00960080">
                            <w:rPr>
                              <w:noProof/>
                            </w:rPr>
                            <w:drawing>
                              <wp:inline distT="0" distB="0" distL="0" distR="0" wp14:anchorId="5BA215BB" wp14:editId="742882F1">
                                <wp:extent cx="1350645" cy="478155"/>
                                <wp:effectExtent l="0" t="0" r="1905" b="0"/>
                                <wp:docPr id="1970862006" name="Picture 19708620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0645" cy="4781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FD6C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55.75pt;margin-top:-3.85pt;width:13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" fillcolor="window" stroked="f" strokeweight=".5pt">
              <v:textbox>
                <w:txbxContent>
                  <w:p w14:paraId="33397A74" w14:textId="27860608" w:rsidR="007160A5" w:rsidRDefault="007160A5" w:rsidP="007160A5">
                    <w:r w:rsidRPr="00960080">
                      <w:rPr>
                        <w:noProof/>
                      </w:rPr>
                      <w:drawing>
                        <wp:inline distT="0" distB="0" distL="0" distR="0" wp14:anchorId="5BA215BB" wp14:editId="742882F1">
                          <wp:extent cx="1350645" cy="478155"/>
                          <wp:effectExtent l="0" t="0" r="1905" b="0"/>
                          <wp:docPr id="1970862006" name="Picture 19708620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0645" cy="4781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A0FE5">
      <w:rPr>
        <w:b/>
        <w:bCs/>
      </w:rPr>
      <w:t>WSQ</w:t>
    </w:r>
    <w:r w:rsidR="0002309D" w:rsidRPr="0002309D">
      <w:rPr>
        <w:b/>
        <w:bCs/>
      </w:rPr>
      <w:t xml:space="preserve"> </w:t>
    </w:r>
    <w:r w:rsidR="00C6387F" w:rsidRPr="00C6387F">
      <w:rPr>
        <w:b/>
        <w:bCs/>
      </w:rPr>
      <w:t>Website &amp; Landing Page Conversion Optimisation</w:t>
    </w:r>
  </w:p>
  <w:p w14:paraId="5E95BA9B" w14:textId="304836B2" w:rsidR="007160A5" w:rsidRDefault="008E5F9B" w:rsidP="0002309D">
    <w:pPr>
      <w:pStyle w:val="Header"/>
    </w:pPr>
    <w:r w:rsidRPr="008E5F9B">
      <w:t>ICT-SNM-4017-1.1</w:t>
    </w:r>
    <w:r w:rsidR="007160A5">
      <w:tab/>
    </w:r>
    <w:r w:rsidR="007160A5">
      <w:tab/>
    </w:r>
  </w:p>
  <w:p w14:paraId="3124C82B" w14:textId="77777777" w:rsidR="007160A5" w:rsidRPr="007160A5" w:rsidRDefault="007160A5" w:rsidP="00716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2792F"/>
    <w:multiLevelType w:val="hybridMultilevel"/>
    <w:tmpl w:val="9FC602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147D6"/>
    <w:multiLevelType w:val="hybridMultilevel"/>
    <w:tmpl w:val="134A58B2"/>
    <w:lvl w:ilvl="0" w:tplc="BFDE4930">
      <w:start w:val="1"/>
      <w:numFmt w:val="bullet"/>
      <w:lvlText w:val=""/>
      <w:lvlJc w:val="left"/>
      <w:pPr>
        <w:ind w:left="170" w:hanging="17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ED61DC"/>
    <w:multiLevelType w:val="hybridMultilevel"/>
    <w:tmpl w:val="031466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4497808">
    <w:abstractNumId w:val="1"/>
  </w:num>
  <w:num w:numId="2" w16cid:durableId="1243561642">
    <w:abstractNumId w:val="2"/>
  </w:num>
  <w:num w:numId="3" w16cid:durableId="39369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36"/>
    <w:rsid w:val="00014A9B"/>
    <w:rsid w:val="0002309D"/>
    <w:rsid w:val="00162663"/>
    <w:rsid w:val="00206645"/>
    <w:rsid w:val="0023264E"/>
    <w:rsid w:val="00236BFD"/>
    <w:rsid w:val="002E24B5"/>
    <w:rsid w:val="002E4DCC"/>
    <w:rsid w:val="00315CD1"/>
    <w:rsid w:val="003B4561"/>
    <w:rsid w:val="00434B03"/>
    <w:rsid w:val="00487459"/>
    <w:rsid w:val="004A0420"/>
    <w:rsid w:val="004B41B7"/>
    <w:rsid w:val="005604F2"/>
    <w:rsid w:val="006A064E"/>
    <w:rsid w:val="007160A5"/>
    <w:rsid w:val="00741FC7"/>
    <w:rsid w:val="007C3CE1"/>
    <w:rsid w:val="007F27BF"/>
    <w:rsid w:val="008E4A36"/>
    <w:rsid w:val="008E5F9B"/>
    <w:rsid w:val="009D2D9C"/>
    <w:rsid w:val="00A0538B"/>
    <w:rsid w:val="00A81477"/>
    <w:rsid w:val="00A9091D"/>
    <w:rsid w:val="00AF38C3"/>
    <w:rsid w:val="00B93C2A"/>
    <w:rsid w:val="00C12242"/>
    <w:rsid w:val="00C1306B"/>
    <w:rsid w:val="00C6387F"/>
    <w:rsid w:val="00C64FBC"/>
    <w:rsid w:val="00C663C7"/>
    <w:rsid w:val="00C7480E"/>
    <w:rsid w:val="00CE32E9"/>
    <w:rsid w:val="00D827FD"/>
    <w:rsid w:val="00EC71D4"/>
    <w:rsid w:val="00EE5550"/>
    <w:rsid w:val="00F026DC"/>
    <w:rsid w:val="00F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8F275"/>
  <w15:chartTrackingRefBased/>
  <w15:docId w15:val="{5407CBCB-A7F0-4B18-9A95-25548D97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36"/>
    <w:rPr>
      <w:kern w:val="0"/>
      <w:lang w:val="en-SG"/>
      <w14:ligatures w14:val="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160A5"/>
    <w:pPr>
      <w:keepNext/>
      <w:autoSpaceDE w:val="0"/>
      <w:autoSpaceDN w:val="0"/>
      <w:adjustRightInd w:val="0"/>
      <w:spacing w:after="0" w:line="240" w:lineRule="auto"/>
      <w:jc w:val="center"/>
      <w:outlineLvl w:val="7"/>
    </w:pPr>
    <w:rPr>
      <w:rFonts w:ascii="Copperplate Gothic Bold" w:eastAsia="SimSun" w:hAnsi="Copperplate Gothic Bold" w:cs="Copperplate Gothic Bold"/>
      <w:color w:val="000000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36"/>
    <w:pPr>
      <w:spacing w:after="0" w:line="240" w:lineRule="auto"/>
    </w:pPr>
    <w:rPr>
      <w:rFonts w:eastAsiaTheme="minorHAnsi"/>
      <w:kern w:val="0"/>
      <w:lang w:val="en-SG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A5"/>
    <w:rPr>
      <w:kern w:val="0"/>
      <w:lang w:val="en-S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6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A5"/>
    <w:rPr>
      <w:kern w:val="0"/>
      <w:lang w:val="en-SG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rsid w:val="007160A5"/>
    <w:rPr>
      <w:rFonts w:ascii="Copperplate Gothic Bold" w:eastAsia="SimSun" w:hAnsi="Copperplate Gothic Bold" w:cs="Copperplate Gothic Bold"/>
      <w:color w:val="000000"/>
      <w:kern w:val="0"/>
      <w:sz w:val="28"/>
      <w:szCs w:val="28"/>
      <w:lang w:val="en-US" w:eastAsia="en-US"/>
      <w14:ligatures w14:val="none"/>
    </w:rPr>
  </w:style>
  <w:style w:type="paragraph" w:styleId="ListParagraph">
    <w:name w:val="List Paragraph"/>
    <w:aliases w:val="a List Paragraph,RUS List,Number abc,Noise heading,alphabet listing,Credits,List Paragraph1,Normal 1,Text,Cell bullets,Rec para,TOC,bullets 1,Bullet Points,Dot pt,No Spacing1,List Paragraph Char Char Char,Indicator Text,Numbered Para 1"/>
    <w:basedOn w:val="Normal"/>
    <w:uiPriority w:val="34"/>
    <w:qFormat/>
    <w:rsid w:val="00162663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1626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9D"/>
    <w:rPr>
      <w:rFonts w:ascii="Segoe UI" w:hAnsi="Segoe UI" w:cs="Segoe UI"/>
      <w:kern w:val="0"/>
      <w:sz w:val="18"/>
      <w:szCs w:val="18"/>
      <w:lang w:val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9A7D8272C7C42BC9D8DE228E7BAFD" ma:contentTypeVersion="6" ma:contentTypeDescription="Create a new document." ma:contentTypeScope="" ma:versionID="6c6cda7ea0274c614ec37c59121f57a0">
  <xsd:schema xmlns:xsd="http://www.w3.org/2001/XMLSchema" xmlns:xs="http://www.w3.org/2001/XMLSchema" xmlns:p="http://schemas.microsoft.com/office/2006/metadata/properties" xmlns:ns2="9ef9bffe-f2fb-497e-9d51-124edd37e062" xmlns:ns3="33aca944-6984-4a7f-a772-49759403e0a5" targetNamespace="http://schemas.microsoft.com/office/2006/metadata/properties" ma:root="true" ma:fieldsID="a5ac467c592c3d4f1096a1c20cd60b2f" ns2:_="" ns3:_="">
    <xsd:import namespace="9ef9bffe-f2fb-497e-9d51-124edd37e062"/>
    <xsd:import namespace="33aca944-6984-4a7f-a772-49759403e0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9bffe-f2fb-497e-9d51-124edd37e0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ca944-6984-4a7f-a772-49759403e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5A8C9-9B44-4FBB-A2C9-7E684AB3EEBE}"/>
</file>

<file path=customXml/itemProps2.xml><?xml version="1.0" encoding="utf-8"?>
<ds:datastoreItem xmlns:ds="http://schemas.openxmlformats.org/officeDocument/2006/customXml" ds:itemID="{C01C783D-6666-41CB-90AD-15B04ADC881F}"/>
</file>

<file path=customXml/itemProps3.xml><?xml version="1.0" encoding="utf-8"?>
<ds:datastoreItem xmlns:ds="http://schemas.openxmlformats.org/officeDocument/2006/customXml" ds:itemID="{08EF9B9F-81DF-4358-961E-50F89D7CEF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Swee Yee Lee</dc:creator>
  <cp:keywords/>
  <dc:description/>
  <cp:lastModifiedBy>Dr. Swee Yee Lee</cp:lastModifiedBy>
  <cp:revision>9</cp:revision>
  <dcterms:created xsi:type="dcterms:W3CDTF">2024-05-17T07:59:00Z</dcterms:created>
  <dcterms:modified xsi:type="dcterms:W3CDTF">2024-05-17T08:05:00Z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0x01010074B9A7D8272C7C42BC9D8DE228E7BAFD</vt:lpwstr>
  </property>
</Properties>
</file>