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標楷體" w:hAnsi="標楷體" w:eastAsia="標楷體"/>
          <w:b/>
          <w:sz w:val="44"/>
        </w:rPr>
        <w:t>金錢借貸契約書</w:t>
      </w:r>
    </w:p>
    <w:p>
      <w:pPr>
        <w:jc w:val="center"/>
      </w:pPr>
      <w:r>
        <w:rPr>
          <w:rFonts w:ascii="標楷體" w:hAnsi="標楷體" w:eastAsia="標楷體"/>
          <w:b w:val="0"/>
          <w:sz w:val="22"/>
        </w:rPr>
        <w:t>（方案B：按月還款、到期一筆清償暨本票擔保版）</w:t>
      </w:r>
    </w:p>
    <w:p/>
    <w:p>
      <w:r>
        <w:rPr>
          <w:rFonts w:ascii="標楷體" w:hAnsi="標楷體" w:eastAsia="標楷體"/>
          <w:b w:val="0"/>
          <w:sz w:val="24"/>
        </w:rPr>
        <w:t>貸與人（以下簡稱甲方）：梁世賓</w:t>
      </w:r>
    </w:p>
    <w:p>
      <w:r>
        <w:rPr>
          <w:rFonts w:ascii="標楷體" w:hAnsi="標楷體" w:eastAsia="標楷體"/>
          <w:b w:val="0"/>
          <w:sz w:val="24"/>
        </w:rPr>
        <w:t>借款人（以下簡稱乙方）：陳宛琳</w:t>
      </w:r>
    </w:p>
    <w:p/>
    <w:p>
      <w:r>
        <w:rPr>
          <w:rFonts w:ascii="標楷體" w:hAnsi="標楷體" w:eastAsia="標楷體"/>
          <w:b w:val="0"/>
          <w:sz w:val="24"/>
        </w:rPr>
        <w:t>茲因乙方因個人資金週轉需要，向甲方借款，經雙方充分協議，同意條款如下，以資共同遵守：</w:t>
      </w:r>
    </w:p>
    <w:p/>
    <w:p>
      <w:pPr>
        <w:spacing w:before="160" w:after="80"/>
      </w:pPr>
      <w:r>
        <w:rPr>
          <w:rFonts w:ascii="標楷體" w:hAnsi="標楷體" w:eastAsia="標楷體"/>
          <w:b/>
          <w:color w:val="1A478A"/>
          <w:sz w:val="24"/>
        </w:rPr>
        <w:t>■ 第一條：借貸明細與交付方式</w:t>
      </w:r>
    </w:p>
    <w:p>
      <w:pPr>
        <w:pStyle w:val="ListNumber"/>
      </w:pPr>
      <w:r>
        <w:rPr>
          <w:rFonts w:ascii="標楷體" w:hAnsi="標楷體" w:eastAsia="標楷體"/>
          <w:b w:val="0"/>
          <w:sz w:val="24"/>
        </w:rPr>
        <w:t>一、借貸總金額：新台幣參拾萬元整（NT$ 300,000）。</w:t>
      </w:r>
    </w:p>
    <w:p>
      <w:pPr>
        <w:pStyle w:val="ListNumber"/>
      </w:pPr>
      <w:r>
        <w:rPr>
          <w:rFonts w:ascii="標楷體" w:hAnsi="標楷體" w:eastAsia="標楷體"/>
          <w:b w:val="0"/>
          <w:sz w:val="24"/>
        </w:rPr>
        <w:t>二、借貸期限：自民國 115 年 8 月 1 日起，至民國 115 年 12 月 31 日止。</w:t>
      </w:r>
    </w:p>
    <w:p>
      <w:pPr>
        <w:pStyle w:val="ListNumber"/>
      </w:pPr>
      <w:r>
        <w:rPr>
          <w:rFonts w:ascii="標楷體" w:hAnsi="標楷體" w:eastAsia="標楷體"/>
          <w:b w:val="0"/>
          <w:sz w:val="24"/>
        </w:rPr>
        <w:t>三、交付方式：甲方於契約簽署完成後，將借款匯入乙方指定帳戶。匯款完成即視為交付完畢。</w:t>
      </w:r>
    </w:p>
    <w:p/>
    <w:p>
      <w:pPr>
        <w:spacing w:before="160" w:after="80"/>
      </w:pPr>
      <w:r>
        <w:rPr>
          <w:rFonts w:ascii="標楷體" w:hAnsi="標楷體" w:eastAsia="標楷體"/>
          <w:b/>
          <w:color w:val="1A478A"/>
          <w:sz w:val="24"/>
        </w:rPr>
        <w:t>■ 第二條：還款方式與利息計算</w:t>
      </w:r>
    </w:p>
    <w:p>
      <w:pPr>
        <w:pStyle w:val="ListNumber"/>
      </w:pPr>
      <w:r>
        <w:rPr>
          <w:rFonts w:ascii="標楷體" w:hAnsi="標楷體" w:eastAsia="標楷體"/>
          <w:b w:val="0"/>
          <w:sz w:val="24"/>
        </w:rPr>
        <w:t>一、利息計算：雙方約定本借款之年利率為 5%，月利率為 5% ÷ 12，約 0.4167%。</w:t>
      </w:r>
    </w:p>
    <w:p>
      <w:pPr>
        <w:pStyle w:val="ListNumber"/>
      </w:pPr>
      <w:r>
        <w:rPr>
          <w:rFonts w:ascii="標楷體" w:hAnsi="標楷體" w:eastAsia="標楷體"/>
          <w:b w:val="0"/>
          <w:sz w:val="24"/>
        </w:rPr>
        <w:t>二、按月還款：借款期間內，乙方承諾自民國 115 年 8 月起，於每月 5 日前固定償還新台幣 陸仟元整（NT$ 6,000）予甲方（即 8/5、9/5、10/5、11/5、12/5 共五期）。前開款項應優先沖抵利息，剩餘部分沖抵借款本金。</w:t>
      </w:r>
    </w:p>
    <w:p>
      <w:pPr>
        <w:pStyle w:val="ListNumber"/>
      </w:pPr>
      <w:r>
        <w:rPr>
          <w:rFonts w:ascii="標楷體" w:hAnsi="標楷體" w:eastAsia="標楷體"/>
          <w:b w:val="0"/>
          <w:sz w:val="24"/>
        </w:rPr>
        <w:t>三、到期清償（年底尾款）：本契約於民國 115 年 12 月 31 日到期，乙方承諾應於當日將未償還之賸餘全額本金新台幣 276,050 元整及最後一期應付利息，共計匯付新台幣 277,032 元整予甲方，一次全額清償結清。</w:t>
      </w:r>
    </w:p>
    <w:p>
      <w:pPr>
        <w:pStyle w:val="ListNumber"/>
      </w:pPr>
      <w:r>
        <w:rPr>
          <w:rFonts w:ascii="標楷體" w:hAnsi="標楷體" w:eastAsia="標楷體"/>
          <w:b w:val="0"/>
          <w:sz w:val="24"/>
        </w:rPr>
        <w:t>四、甲方指定收款帳戶：</w:t>
      </w:r>
    </w:p>
    <w:p>
      <w:pPr>
        <w:ind w:left="720"/>
      </w:pPr>
      <w:r>
        <w:rPr>
          <w:rFonts w:ascii="標楷體" w:hAnsi="標楷體" w:eastAsia="標楷體"/>
          <w:b w:val="0"/>
          <w:sz w:val="24"/>
        </w:rPr>
        <w:t>銀行：________　　分行：________</w:t>
      </w:r>
    </w:p>
    <w:p>
      <w:pPr>
        <w:ind w:left="720"/>
      </w:pPr>
      <w:r>
        <w:rPr>
          <w:rFonts w:ascii="標楷體" w:hAnsi="標楷體" w:eastAsia="標楷體"/>
          <w:b w:val="0"/>
          <w:sz w:val="24"/>
        </w:rPr>
        <w:t>戶名：________</w:t>
      </w:r>
    </w:p>
    <w:p>
      <w:pPr>
        <w:ind w:left="720"/>
      </w:pPr>
      <w:r>
        <w:rPr>
          <w:rFonts w:ascii="標楷體" w:hAnsi="標楷體" w:eastAsia="標楷體"/>
          <w:b w:val="0"/>
          <w:sz w:val="24"/>
        </w:rPr>
        <w:t>帳號：________</w:t>
      </w:r>
    </w:p>
    <w:p/>
    <w:p>
      <w:r>
        <w:rPr>
          <w:rFonts w:ascii="標楷體" w:hAnsi="標楷體" w:eastAsia="標楷體"/>
          <w:b/>
          <w:sz w:val="24"/>
        </w:rPr>
        <w:t>五、還款明細表（基準：8月5日開扣）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3"/>
        <w:gridCol w:w="1553"/>
        <w:gridCol w:w="1553"/>
        <w:gridCol w:w="1553"/>
        <w:gridCol w:w="1553"/>
        <w:gridCol w:w="1553"/>
      </w:tblGrid>
      <w:tr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2"/>
              </w:rPr>
              <w:t>期數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2"/>
              </w:rPr>
              <w:t>還款日期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2"/>
              </w:rPr>
              <w:t>應付總額 (元)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2"/>
              </w:rPr>
              <w:t>當期利息 (5%÷12)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2"/>
              </w:rPr>
              <w:t>沖抵本金 (元)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2"/>
              </w:rPr>
              <w:t>償還後剩餘本金 (元)</w:t>
            </w:r>
          </w:p>
        </w:tc>
      </w:tr>
      <w:tr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第 1 期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115 年 8 月 5 日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6,000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1,250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4,750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295,250</w:t>
            </w:r>
          </w:p>
        </w:tc>
      </w:tr>
      <w:tr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第 2 期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115 年 9 月 5 日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6,000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1,230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4,770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290,480</w:t>
            </w:r>
          </w:p>
        </w:tc>
      </w:tr>
      <w:tr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第 3 期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115 年 10 月 5 日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6,000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1,210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4,790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285,690</w:t>
            </w:r>
          </w:p>
        </w:tc>
      </w:tr>
      <w:tr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第 4 期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115 年 11 月 5 日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6,000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1,190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4,810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280,880</w:t>
            </w:r>
          </w:p>
        </w:tc>
      </w:tr>
      <w:tr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第 5 期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115 年 12 月 5 日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6,000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1,170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4,830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276,050</w:t>
            </w:r>
          </w:p>
        </w:tc>
      </w:tr>
      <w:tr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2"/>
              </w:rPr>
              <w:t>第 6 期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115 年 12 月 31 日 (到期結清)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277,032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982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276,050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0 (結清)</w:t>
            </w:r>
          </w:p>
        </w:tc>
      </w:tr>
    </w:tbl>
    <w:p/>
    <w:p>
      <w:r>
        <w:rPr>
          <w:rFonts w:ascii="標楷體" w:hAnsi="標楷體" w:eastAsia="標楷體"/>
          <w:b/>
          <w:color w:val="C00000"/>
          <w:sz w:val="24"/>
        </w:rPr>
        <w:t>★ 12 月 31 日到期需一筆清償尾款：277,032 元（本金 276,050 + 利息 982）</w:t>
      </w:r>
    </w:p>
    <w:p/>
    <w:p>
      <w:pPr>
        <w:spacing w:before="160" w:after="80"/>
      </w:pPr>
      <w:r>
        <w:rPr>
          <w:rFonts w:ascii="標楷體" w:hAnsi="標楷體" w:eastAsia="標楷體"/>
          <w:b/>
          <w:color w:val="1A478A"/>
          <w:sz w:val="24"/>
        </w:rPr>
        <w:t>■ 第三條：擔保本票約定</w:t>
      </w:r>
    </w:p>
    <w:p>
      <w:pPr>
        <w:pStyle w:val="ListNumber"/>
      </w:pPr>
      <w:r>
        <w:rPr>
          <w:rFonts w:ascii="標楷體" w:hAnsi="標楷體" w:eastAsia="標楷體"/>
          <w:b w:val="0"/>
          <w:sz w:val="24"/>
        </w:rPr>
        <w:t>一、為擔保本筆借款本息之按期清償，乙方同意於簽署本契約之同時，簽發本票乙紙，交付甲方收執。</w:t>
      </w:r>
    </w:p>
    <w:p>
      <w:pPr>
        <w:pStyle w:val="ListNumber"/>
      </w:pPr>
      <w:r>
        <w:rPr>
          <w:rFonts w:ascii="標楷體" w:hAnsi="標楷體" w:eastAsia="標楷體"/>
          <w:b w:val="0"/>
          <w:sz w:val="24"/>
        </w:rPr>
        <w:t>二、本票記載：面額新台幣 300,000 元整，到期日民國 115 年 12 月 31 日。</w:t>
      </w:r>
    </w:p>
    <w:p>
      <w:pPr>
        <w:pStyle w:val="ListNumber"/>
      </w:pPr>
      <w:r>
        <w:rPr>
          <w:rFonts w:ascii="標楷體" w:hAnsi="標楷體" w:eastAsia="標楷體"/>
          <w:b w:val="0"/>
          <w:sz w:val="24"/>
        </w:rPr>
        <w:t>三、乙方如依約按期並於到期日全額清償本息完畢，甲方應於清償當日無條件返還本票正本。</w:t>
      </w:r>
    </w:p>
    <w:p>
      <w:r>
        <w:br w:type="page"/>
      </w:r>
    </w:p>
    <w:p>
      <w:pPr>
        <w:spacing w:before="160" w:after="80"/>
      </w:pPr>
      <w:r>
        <w:rPr>
          <w:rFonts w:ascii="標楷體" w:hAnsi="標楷體" w:eastAsia="標楷體"/>
          <w:b/>
          <w:color w:val="1A478A"/>
          <w:sz w:val="24"/>
        </w:rPr>
        <w:t>■ 第四條：違約責任與加速條款（保護甲方條款）</w:t>
      </w:r>
    </w:p>
    <w:p>
      <w:pPr>
        <w:pStyle w:val="ListNumber"/>
      </w:pPr>
      <w:r>
        <w:rPr>
          <w:rFonts w:ascii="標楷體" w:hAnsi="標楷體" w:eastAsia="標楷體"/>
          <w:b w:val="0"/>
          <w:sz w:val="24"/>
        </w:rPr>
        <w:t>一、期限利益喪失（加速條款）：乙方如有一期未按時償還，或到期未一次清償剩餘本息，即視為全部到期。甲方得直接依法持本契約及上述擔保本票，向法院聲請本票裁定強制執行，扣押、拍賣乙方名下之財產。</w:t>
      </w:r>
    </w:p>
    <w:p>
      <w:pPr>
        <w:pStyle w:val="ListNumber"/>
      </w:pPr>
      <w:r>
        <w:rPr>
          <w:rFonts w:ascii="標楷體" w:hAnsi="標楷體" w:eastAsia="標楷體"/>
          <w:b w:val="0"/>
          <w:sz w:val="24"/>
        </w:rPr>
        <w:t>二、違約金：逾期未還期間，除原定利息外，乙方應自逾期之日起，按未償金額每日加計萬分之五之違約金直至完全清償日止。</w:t>
      </w:r>
    </w:p>
    <w:p/>
    <w:p>
      <w:pPr>
        <w:spacing w:before="160" w:after="80"/>
      </w:pPr>
      <w:r>
        <w:rPr>
          <w:rFonts w:ascii="標楷體" w:hAnsi="標楷體" w:eastAsia="標楷體"/>
          <w:b/>
          <w:color w:val="1A478A"/>
          <w:sz w:val="24"/>
        </w:rPr>
        <w:t>■ 第五條：管轄法院</w:t>
      </w:r>
    </w:p>
    <w:p>
      <w:r>
        <w:rPr>
          <w:rFonts w:ascii="標楷體" w:hAnsi="標楷體" w:eastAsia="標楷體"/>
          <w:b w:val="0"/>
          <w:sz w:val="24"/>
        </w:rPr>
        <w:t>一、因本契約涉訟時，雙方同意以臺灣 ______ 地方法院為第一審管轄法院。</w:t>
      </w:r>
    </w:p>
    <w:p/>
    <w:p>
      <w:pPr>
        <w:jc w:val="right"/>
      </w:pPr>
      <w:r>
        <w:rPr>
          <w:rFonts w:ascii="標楷體" w:hAnsi="標楷體" w:eastAsia="標楷體"/>
          <w:b w:val="0"/>
          <w:color w:val="999999"/>
          <w:sz w:val="20"/>
        </w:rPr>
        <w:t>第 2 頁，共 2 頁</w:t>
      </w:r>
    </w:p>
    <w:p>
      <w:r>
        <w:br w:type="page"/>
      </w:r>
    </w:p>
    <w:p>
      <w:r>
        <w:rPr>
          <w:rFonts w:ascii="標楷體" w:hAnsi="標楷體" w:eastAsia="標楷體"/>
          <w:b/>
          <w:sz w:val="24"/>
        </w:rPr>
        <w:t>甲方（貸與人）：梁世賓</w:t>
      </w:r>
    </w:p>
    <w:p>
      <w:r>
        <w:rPr>
          <w:rFonts w:ascii="標楷體" w:hAnsi="標楷體" w:eastAsia="標楷體"/>
          <w:b w:val="0"/>
          <w:sz w:val="24"/>
        </w:rPr>
        <w:t>身分證字號：B121674155</w:t>
      </w:r>
    </w:p>
    <w:p>
      <w:r>
        <w:rPr>
          <w:rFonts w:ascii="標楷體" w:hAnsi="標楷體" w:eastAsia="標楷體"/>
          <w:b w:val="0"/>
          <w:sz w:val="24"/>
        </w:rPr>
        <w:t>地址：台中市北屯區四平路568巷5號18樓B6</w:t>
      </w:r>
    </w:p>
    <w:p>
      <w:r>
        <w:rPr>
          <w:rFonts w:ascii="標楷體" w:hAnsi="標楷體" w:eastAsia="標楷體"/>
          <w:b w:val="0"/>
          <w:sz w:val="24"/>
        </w:rPr>
        <w:t>電話：____________</w:t>
      </w:r>
    </w:p>
    <w:p>
      <w:r>
        <w:rPr>
          <w:rFonts w:ascii="標楷體" w:hAnsi="標楷體" w:eastAsia="標楷體"/>
          <w:b w:val="0"/>
          <w:color w:val="888888"/>
          <w:sz w:val="22"/>
        </w:rPr>
        <w:t>（簽名）</w:t>
      </w:r>
    </w:p>
    <w:p>
      <w:pPr>
        <w:spacing w:before="240" w:after="240"/>
      </w:pPr>
      <w:r>
        <w:rPr>
          <w:rFonts w:ascii="標楷體" w:hAnsi="標楷體" w:eastAsia="標楷體"/>
          <w:b w:val="0"/>
          <w:color w:val="CCCCCC"/>
          <w:sz w:val="20"/>
        </w:rPr>
        <w:t>────────────────────────────────────────────</w:t>
      </w:r>
    </w:p>
    <w:p>
      <w:r>
        <w:rPr>
          <w:rFonts w:ascii="標楷體" w:hAnsi="標楷體" w:eastAsia="標楷體"/>
          <w:b/>
          <w:sz w:val="24"/>
        </w:rPr>
        <w:t>乙方（借款人）：___________________________</w:t>
      </w:r>
    </w:p>
    <w:p>
      <w:r>
        <w:rPr>
          <w:rFonts w:ascii="標楷體" w:hAnsi="標楷體" w:eastAsia="標楷體"/>
          <w:b w:val="0"/>
          <w:sz w:val="24"/>
        </w:rPr>
        <w:t>姓名：陳宛琳</w:t>
      </w:r>
    </w:p>
    <w:p>
      <w:r>
        <w:rPr>
          <w:rFonts w:ascii="標楷體" w:hAnsi="標楷體" w:eastAsia="標楷體"/>
          <w:b w:val="0"/>
          <w:sz w:val="24"/>
        </w:rPr>
        <w:t>身分證字號：____________</w:t>
      </w:r>
    </w:p>
    <w:p>
      <w:r>
        <w:rPr>
          <w:rFonts w:ascii="標楷體" w:hAnsi="標楷體" w:eastAsia="標楷體"/>
          <w:b w:val="0"/>
          <w:sz w:val="24"/>
        </w:rPr>
        <w:t>地址：____________</w:t>
      </w:r>
    </w:p>
    <w:p>
      <w:r>
        <w:rPr>
          <w:rFonts w:ascii="標楷體" w:hAnsi="標楷體" w:eastAsia="標楷體"/>
          <w:b w:val="0"/>
          <w:sz w:val="24"/>
        </w:rPr>
        <w:t>電話：____________</w:t>
      </w:r>
    </w:p>
    <w:p>
      <w:r>
        <w:rPr>
          <w:rFonts w:ascii="標楷體" w:hAnsi="標楷體" w:eastAsia="標楷體"/>
          <w:b w:val="0"/>
          <w:color w:val="888888"/>
          <w:sz w:val="22"/>
        </w:rPr>
        <w:t>（簽名）</w:t>
      </w:r>
    </w:p>
    <w:p/>
    <w:p/>
    <w:p>
      <w:pPr>
        <w:jc w:val="center"/>
      </w:pPr>
      <w:r>
        <w:rPr>
          <w:rFonts w:ascii="標楷體" w:hAnsi="標楷體" w:eastAsia="標楷體"/>
          <w:b/>
          <w:sz w:val="24"/>
        </w:rPr>
        <w:t>中華民國 115 年 7 月 ____ 日</w:t>
      </w:r>
    </w:p>
    <w:p/>
    <w:p>
      <w:pPr>
        <w:jc w:val="right"/>
      </w:pPr>
      <w:r>
        <w:rPr>
          <w:rFonts w:ascii="標楷體" w:hAnsi="標楷體" w:eastAsia="標楷體"/>
          <w:b w:val="0"/>
          <w:color w:val="999999"/>
          <w:sz w:val="20"/>
        </w:rPr>
        <w:t>第 3 頁，共 3 頁</w:t>
      </w:r>
    </w:p>
    <w:sectPr w:rsidR="00FC693F" w:rsidRPr="0006063C" w:rsidSect="00034616"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