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5F" w:rsidRPr="009F28AF" w:rsidRDefault="009F28AF" w:rsidP="009F28AF">
      <w:pPr>
        <w:pStyle w:val="Ttulo1"/>
        <w:jc w:val="center"/>
        <w:rPr>
          <w:u w:val="single"/>
        </w:rPr>
      </w:pPr>
      <w:r w:rsidRPr="009F28AF">
        <w:rPr>
          <w:u w:val="single"/>
        </w:rPr>
        <w:t>Subsistemas</w:t>
      </w:r>
    </w:p>
    <w:p w:rsidR="00B75B36" w:rsidRDefault="00B75B36"/>
    <w:p w:rsidR="00B75B36" w:rsidRPr="00E637C9" w:rsidRDefault="00B75B36" w:rsidP="00E637C9">
      <w:pPr>
        <w:pStyle w:val="Ttulo2"/>
        <w:rPr>
          <w:rFonts w:cs="Arial"/>
          <w:szCs w:val="22"/>
        </w:rPr>
      </w:pPr>
      <w:r w:rsidRPr="00E637C9">
        <w:rPr>
          <w:rFonts w:cs="Arial"/>
          <w:szCs w:val="22"/>
        </w:rPr>
        <w:t xml:space="preserve">Clientes: 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2: Registrar Clientes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3: Registrar Contacto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4: Registrar Domicilio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5: Registrar Pedido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7: Registrar Rol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8: Registrar Saldo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 xml:space="preserve">Use Case Nº 9: Registrar </w:t>
      </w:r>
      <w:r w:rsidR="009F28AF">
        <w:t>Tipo Cliente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Clientes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23: Cargar Tipo Agua</w:t>
      </w:r>
    </w:p>
    <w:p w:rsidR="00B75B36" w:rsidRDefault="00B75B36" w:rsidP="00B75B36">
      <w:pPr>
        <w:pStyle w:val="Prrafodelista"/>
      </w:pPr>
    </w:p>
    <w:p w:rsidR="00B75B36" w:rsidRDefault="00B75B36" w:rsidP="00E637C9">
      <w:pPr>
        <w:pStyle w:val="Ttulo2"/>
      </w:pPr>
      <w:r>
        <w:t>Proveedores: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6:  Registrar Proveedor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11: Registrar Compras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13: Listar Proveedores</w:t>
      </w:r>
    </w:p>
    <w:p w:rsidR="009F28AF" w:rsidRDefault="009F28AF" w:rsidP="00B75B36"/>
    <w:p w:rsidR="00B75B36" w:rsidRDefault="00B75B36" w:rsidP="00B75B36">
      <w:r w:rsidRPr="00E637C9">
        <w:rPr>
          <w:rStyle w:val="Ttulo2Car"/>
        </w:rPr>
        <w:t>Distribuidores: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10: Registrar Ventas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Pedidos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16: Listar Productos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19: Registrar Distribuidor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22: Registrar Reparto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20: Listar Distribuidores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21: Listar Vehículos</w:t>
      </w:r>
    </w:p>
    <w:p w:rsidR="00946C54" w:rsidRDefault="00946C54" w:rsidP="009F28AF">
      <w:pPr>
        <w:pStyle w:val="Prrafodelista"/>
        <w:numPr>
          <w:ilvl w:val="0"/>
          <w:numId w:val="1"/>
        </w:numPr>
      </w:pPr>
    </w:p>
    <w:p w:rsidR="00946C54" w:rsidRDefault="00946C54" w:rsidP="00946C54">
      <w:pPr>
        <w:pStyle w:val="Ttulo1"/>
      </w:pPr>
      <w:r>
        <w:t>Productos: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15: Registrar Producto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16: Registrar Marca</w:t>
      </w:r>
    </w:p>
    <w:p w:rsidR="00946C54" w:rsidRPr="00946C54" w:rsidRDefault="00946C54" w:rsidP="00946C54"/>
    <w:p w:rsidR="00946C54" w:rsidRDefault="00946C54" w:rsidP="00946C54">
      <w:pPr>
        <w:pStyle w:val="Ttulo1"/>
      </w:pPr>
      <w:r>
        <w:t>Insumos: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14: Registrar Insum</w:t>
      </w:r>
      <w:bookmarkStart w:id="0" w:name="_GoBack"/>
      <w:bookmarkEnd w:id="0"/>
      <w:r>
        <w:t>os</w:t>
      </w:r>
    </w:p>
    <w:p w:rsidR="00946C54" w:rsidRPr="00946C54" w:rsidRDefault="00946C54" w:rsidP="00946C54"/>
    <w:p w:rsidR="009F28AF" w:rsidRDefault="00946C54" w:rsidP="00946C54">
      <w:pPr>
        <w:pStyle w:val="Ttulo1"/>
      </w:pPr>
      <w:r>
        <w:t>Producción: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17: Registrar Producción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18: Listar Producción</w:t>
      </w:r>
    </w:p>
    <w:p w:rsidR="00946C54" w:rsidRDefault="00946C54" w:rsidP="00946C54">
      <w:pPr>
        <w:pStyle w:val="Prrafodelista"/>
      </w:pPr>
    </w:p>
    <w:p w:rsidR="00946C54" w:rsidRPr="00946C54" w:rsidRDefault="00946C54" w:rsidP="00946C54"/>
    <w:p w:rsidR="00946C54" w:rsidRDefault="00946C54" w:rsidP="00946C54">
      <w:pPr>
        <w:pStyle w:val="Ttulo1"/>
      </w:pPr>
      <w:r>
        <w:lastRenderedPageBreak/>
        <w:t>Caja: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12: Listar Compras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13: Listar Ventas</w:t>
      </w:r>
    </w:p>
    <w:p w:rsidR="00946C54" w:rsidRPr="00946C54" w:rsidRDefault="00946C54" w:rsidP="00946C54"/>
    <w:p w:rsidR="00946C54" w:rsidRDefault="00946C54" w:rsidP="00946C54">
      <w:pPr>
        <w:pStyle w:val="Ttulo1"/>
      </w:pPr>
      <w:r>
        <w:t>Administración:</w:t>
      </w:r>
    </w:p>
    <w:p w:rsidR="00946C54" w:rsidRDefault="00946C54" w:rsidP="00946C54">
      <w:pPr>
        <w:pStyle w:val="Prrafodelista"/>
        <w:numPr>
          <w:ilvl w:val="0"/>
          <w:numId w:val="1"/>
        </w:numPr>
      </w:pPr>
      <w:r>
        <w:t>Use case Nº 1: Registrar Usuarios</w:t>
      </w:r>
    </w:p>
    <w:p w:rsidR="00946C54" w:rsidRPr="00946C54" w:rsidRDefault="00946C54" w:rsidP="00946C54"/>
    <w:sectPr w:rsidR="00946C54" w:rsidRPr="0094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B1"/>
    <w:rsid w:val="003662B1"/>
    <w:rsid w:val="0080695F"/>
    <w:rsid w:val="00946C54"/>
    <w:rsid w:val="009F28AF"/>
    <w:rsid w:val="00B75B36"/>
    <w:rsid w:val="00E6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7C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7C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7C9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37C9"/>
    <w:rPr>
      <w:rFonts w:ascii="Arial" w:eastAsiaTheme="majorEastAsia" w:hAnsi="Arial" w:cstheme="majorBidi"/>
      <w:color w:val="2E74B5" w:themeColor="accent1" w:themeShade="BF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7C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7C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7C9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37C9"/>
    <w:rPr>
      <w:rFonts w:ascii="Arial" w:eastAsiaTheme="majorEastAsia" w:hAnsi="Arial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4</cp:revision>
  <dcterms:created xsi:type="dcterms:W3CDTF">2016-07-10T00:17:00Z</dcterms:created>
  <dcterms:modified xsi:type="dcterms:W3CDTF">2016-07-15T19:20:00Z</dcterms:modified>
</cp:coreProperties>
</file>