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86D" w:rsidRPr="00DD1B2E" w:rsidRDefault="006B6BAD" w:rsidP="005D16E3">
      <w:pPr>
        <w:jc w:val="center"/>
        <w:rPr>
          <w:rFonts w:ascii="Gisha" w:hAnsi="Gisha" w:cs="Gisha"/>
          <w:b/>
          <w:sz w:val="36"/>
          <w:szCs w:val="36"/>
        </w:rPr>
      </w:pP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sidRPr="00DD1B2E">
        <w:rPr>
          <w:rFonts w:ascii="Gisha" w:hAnsi="Gisha" w:cs="Gisha"/>
          <w:b/>
          <w:noProof/>
          <w:sz w:val="40"/>
          <w:szCs w:val="40"/>
          <w:lang w:val="es-ES" w:eastAsia="es-ES"/>
        </w:rPr>
        <mc:AlternateContent>
          <mc:Choice Requires="wps">
            <w:drawing>
              <wp:anchor distT="45720" distB="45720" distL="114300" distR="114300" simplePos="0" relativeHeight="251657216" behindDoc="0" locked="0" layoutInCell="1" allowOverlap="1">
                <wp:simplePos x="0" y="0"/>
                <wp:positionH relativeFrom="margin">
                  <wp:align>center</wp:align>
                </wp:positionH>
                <wp:positionV relativeFrom="paragraph">
                  <wp:posOffset>190</wp:posOffset>
                </wp:positionV>
                <wp:extent cx="1317625" cy="1828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1828800"/>
                        </a:xfrm>
                        <a:prstGeom prst="rect">
                          <a:avLst/>
                        </a:prstGeom>
                        <a:noFill/>
                        <a:ln w="9525">
                          <a:noFill/>
                          <a:miter lim="800000"/>
                          <a:headEnd/>
                          <a:tailEnd/>
                        </a:ln>
                      </wps:spPr>
                      <wps:txbx>
                        <w:txbxContent>
                          <w:p w:rsidR="00ED7FD0" w:rsidRDefault="00ED7FD0">
                            <w:r>
                              <w:rPr>
                                <w:noProof/>
                                <w:lang w:val="es-ES" w:eastAsia="es-ES"/>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103.75pt;height:2in;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" filled="f" stroked="f">
                <v:textbox>
                  <w:txbxContent>
                    <w:p w:rsidR="00ED7FD0" w:rsidRDefault="00ED7FD0">
                      <w:r>
                        <w:rPr>
                          <w:noProof/>
                          <w:lang w:val="es-ES" w:eastAsia="es-ES"/>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v:textbox>
                <w10:wrap type="square" anchorx="margin"/>
              </v:shape>
            </w:pict>
          </mc:Fallback>
        </mc:AlternateContent>
      </w:r>
      <w:r w:rsidRPr="00DD1B2E">
        <w:rPr>
          <w:rFonts w:ascii="Gisha" w:hAnsi="Gisha" w:cs="Gisha"/>
          <w:b/>
          <w:sz w:val="40"/>
          <w:szCs w:val="40"/>
        </w:rPr>
        <w:t>Institución Cervantes</w:t>
      </w:r>
      <w:r w:rsidRPr="00DD1B2E">
        <w:rPr>
          <w:rFonts w:ascii="Gisha" w:hAnsi="Gisha" w:cs="Gisha"/>
          <w:b/>
          <w:sz w:val="36"/>
          <w:szCs w:val="36"/>
        </w:rPr>
        <w:t>.</w:t>
      </w:r>
    </w:p>
    <w:p w:rsidR="006B6BAD" w:rsidRDefault="006B6BAD" w:rsidP="005D16E3">
      <w:pPr>
        <w:jc w:val="center"/>
        <w:rPr>
          <w:rFonts w:cs="Arial"/>
          <w:b/>
          <w:sz w:val="36"/>
          <w:szCs w:val="36"/>
        </w:rPr>
      </w:pPr>
      <w:r>
        <w:rPr>
          <w:rFonts w:cs="Arial"/>
          <w:b/>
          <w:sz w:val="36"/>
          <w:szCs w:val="36"/>
        </w:rPr>
        <w:t>Analista de Sistemas de Computación.</w:t>
      </w:r>
    </w:p>
    <w:p w:rsidR="006B6BAD" w:rsidRDefault="006B6BAD" w:rsidP="005D16E3">
      <w:pPr>
        <w:jc w:val="center"/>
        <w:rPr>
          <w:rFonts w:cs="Arial"/>
          <w:b/>
          <w:sz w:val="36"/>
          <w:szCs w:val="36"/>
        </w:rPr>
      </w:pPr>
    </w:p>
    <w:p w:rsidR="006B6BAD" w:rsidRPr="00DD1B2E" w:rsidRDefault="00840368" w:rsidP="005D16E3">
      <w:pPr>
        <w:jc w:val="center"/>
        <w:rPr>
          <w:rFonts w:ascii="Gisha" w:hAnsi="Gisha" w:cs="Gisha"/>
          <w:b/>
          <w:sz w:val="40"/>
          <w:szCs w:val="40"/>
        </w:rPr>
      </w:pPr>
      <w:r w:rsidRPr="00DD1B2E">
        <w:rPr>
          <w:rFonts w:ascii="Gisha" w:hAnsi="Gisha" w:cs="Gisha"/>
          <w:b/>
          <w:sz w:val="40"/>
          <w:szCs w:val="40"/>
        </w:rPr>
        <w:t>T</w:t>
      </w:r>
      <w:r w:rsidR="00DD1B2E" w:rsidRPr="00DD1B2E">
        <w:rPr>
          <w:rFonts w:ascii="Gisha" w:hAnsi="Gisha" w:cs="Gisha"/>
          <w:b/>
          <w:sz w:val="40"/>
          <w:szCs w:val="40"/>
        </w:rPr>
        <w:t>rabajo Final</w:t>
      </w:r>
      <w:r w:rsidR="006B6BAD" w:rsidRPr="00DD1B2E">
        <w:rPr>
          <w:rFonts w:ascii="Gisha" w:hAnsi="Gisha" w:cs="Gisha"/>
          <w:b/>
          <w:sz w:val="40"/>
          <w:szCs w:val="40"/>
        </w:rPr>
        <w:t>.</w:t>
      </w:r>
    </w:p>
    <w:p w:rsidR="006B6BAD" w:rsidRDefault="00DD1B2E" w:rsidP="005D16E3">
      <w:pPr>
        <w:jc w:val="center"/>
        <w:rPr>
          <w:rFonts w:cs="Arial"/>
          <w:b/>
          <w:sz w:val="36"/>
          <w:szCs w:val="36"/>
        </w:rPr>
      </w:pPr>
      <w:r w:rsidRPr="00DD1B2E">
        <w:rPr>
          <w:rFonts w:cs="Arial"/>
          <w:b/>
          <w:sz w:val="36"/>
          <w:szCs w:val="36"/>
          <w:u w:val="single"/>
        </w:rPr>
        <w:t>Empresa:</w:t>
      </w:r>
      <w:r>
        <w:rPr>
          <w:rFonts w:cs="Arial"/>
          <w:b/>
          <w:sz w:val="36"/>
          <w:szCs w:val="36"/>
        </w:rPr>
        <w:t xml:space="preserve"> </w:t>
      </w:r>
      <w:r w:rsidR="006B6BAD">
        <w:rPr>
          <w:rFonts w:cs="Arial"/>
          <w:b/>
          <w:sz w:val="36"/>
          <w:szCs w:val="36"/>
        </w:rPr>
        <w:t>Sodería Ramos Hnos.</w:t>
      </w:r>
    </w:p>
    <w:p w:rsidR="006B6BAD" w:rsidRDefault="006B6BAD" w:rsidP="005D16E3">
      <w:pPr>
        <w:jc w:val="center"/>
        <w:rPr>
          <w:rFonts w:cs="Arial"/>
          <w:b/>
          <w:sz w:val="36"/>
          <w:szCs w:val="36"/>
        </w:rPr>
      </w:pPr>
    </w:p>
    <w:p w:rsidR="006B6BAD" w:rsidRDefault="006B6BAD" w:rsidP="005D16E3">
      <w:pPr>
        <w:ind w:left="2268" w:hanging="2268"/>
        <w:jc w:val="center"/>
        <w:rPr>
          <w:rFonts w:cs="Arial"/>
          <w:b/>
          <w:sz w:val="36"/>
          <w:szCs w:val="36"/>
        </w:rPr>
      </w:pPr>
      <w:r w:rsidRPr="00840368">
        <w:rPr>
          <w:rFonts w:cs="Arial"/>
          <w:b/>
          <w:sz w:val="36"/>
          <w:szCs w:val="36"/>
          <w:u w:val="single"/>
        </w:rPr>
        <w:t>Integrantes:</w:t>
      </w:r>
      <w:r>
        <w:rPr>
          <w:rFonts w:cs="Arial"/>
          <w:b/>
          <w:sz w:val="36"/>
          <w:szCs w:val="36"/>
        </w:rPr>
        <w:t xml:space="preserve"> Manoukian Matias,</w:t>
      </w:r>
      <w:r>
        <w:rPr>
          <w:rFonts w:cs="Arial"/>
          <w:b/>
          <w:sz w:val="36"/>
          <w:szCs w:val="36"/>
        </w:rPr>
        <w:br/>
        <w:t>Izquierdo Edgardo.</w:t>
      </w:r>
    </w:p>
    <w:p w:rsidR="00840368" w:rsidRDefault="00840368" w:rsidP="005D16E3">
      <w:pPr>
        <w:ind w:left="2268" w:hanging="2268"/>
        <w:jc w:val="center"/>
        <w:rPr>
          <w:rFonts w:cs="Arial"/>
          <w:b/>
          <w:sz w:val="36"/>
          <w:szCs w:val="36"/>
        </w:rPr>
      </w:pPr>
    </w:p>
    <w:p w:rsidR="00840368" w:rsidRDefault="00840368" w:rsidP="005D16E3">
      <w:pPr>
        <w:ind w:left="2268" w:hanging="2268"/>
        <w:jc w:val="center"/>
        <w:rPr>
          <w:rFonts w:cs="Arial"/>
          <w:b/>
          <w:sz w:val="36"/>
          <w:szCs w:val="36"/>
        </w:rPr>
      </w:pPr>
      <w:r w:rsidRPr="00840368">
        <w:rPr>
          <w:rFonts w:cs="Arial"/>
          <w:b/>
          <w:sz w:val="36"/>
          <w:szCs w:val="36"/>
          <w:u w:val="single"/>
        </w:rPr>
        <w:t>Tutor:</w:t>
      </w:r>
      <w:r>
        <w:rPr>
          <w:rFonts w:cs="Arial"/>
          <w:b/>
          <w:sz w:val="36"/>
          <w:szCs w:val="36"/>
        </w:rPr>
        <w:t xml:space="preserve"> Ferrando Mariel.</w:t>
      </w:r>
    </w:p>
    <w:p w:rsidR="00131408" w:rsidRDefault="00131408" w:rsidP="000D2ECD">
      <w:pPr>
        <w:ind w:left="2268" w:hanging="2268"/>
        <w:jc w:val="both"/>
        <w:rPr>
          <w:rFonts w:cs="Arial"/>
          <w:b/>
          <w:sz w:val="36"/>
          <w:szCs w:val="36"/>
        </w:rPr>
      </w:pPr>
    </w:p>
    <w:p w:rsidR="00131408" w:rsidRDefault="00131408" w:rsidP="000D2ECD">
      <w:pPr>
        <w:ind w:left="2268" w:hanging="2268"/>
        <w:jc w:val="both"/>
        <w:rPr>
          <w:rFonts w:cs="Arial"/>
          <w:b/>
          <w:sz w:val="36"/>
          <w:szCs w:val="36"/>
        </w:rPr>
      </w:pPr>
    </w:p>
    <w:p w:rsidR="006B6BAD" w:rsidRDefault="006B6BAD" w:rsidP="000D2ECD">
      <w:pPr>
        <w:ind w:left="2268" w:hanging="2268"/>
        <w:jc w:val="both"/>
        <w:rPr>
          <w:rFonts w:cs="Arial"/>
          <w:b/>
          <w:sz w:val="36"/>
          <w:szCs w:val="36"/>
        </w:rPr>
      </w:pPr>
    </w:p>
    <w:p w:rsidR="006B6BAD" w:rsidRDefault="00131408" w:rsidP="000D2ECD">
      <w:pPr>
        <w:ind w:left="6663" w:hanging="6663"/>
        <w:jc w:val="both"/>
        <w:rPr>
          <w:rFonts w:cs="Arial"/>
          <w:b/>
          <w:sz w:val="36"/>
          <w:szCs w:val="36"/>
        </w:rPr>
      </w:pPr>
      <w:r>
        <w:rPr>
          <w:rFonts w:cs="Arial"/>
          <w:b/>
          <w:sz w:val="36"/>
          <w:szCs w:val="36"/>
        </w:rPr>
        <w:br/>
      </w:r>
      <w:r>
        <w:rPr>
          <w:rFonts w:cs="Arial"/>
          <w:b/>
          <w:sz w:val="36"/>
          <w:szCs w:val="36"/>
        </w:rPr>
        <w:br/>
      </w:r>
      <w:r w:rsidR="00DD1B2E">
        <w:rPr>
          <w:rFonts w:cs="Arial"/>
          <w:b/>
          <w:sz w:val="36"/>
          <w:szCs w:val="36"/>
        </w:rPr>
        <w:t>Abril</w:t>
      </w:r>
      <w:r w:rsidR="002C3F5F">
        <w:rPr>
          <w:rFonts w:cs="Arial"/>
          <w:b/>
          <w:sz w:val="36"/>
          <w:szCs w:val="36"/>
        </w:rPr>
        <w:t xml:space="preserve"> 2015</w:t>
      </w:r>
    </w:p>
    <w:sdt>
      <w:sdtPr>
        <w:rPr>
          <w:rFonts w:ascii="Arial" w:eastAsiaTheme="minorHAnsi" w:hAnsi="Arial" w:cstheme="minorBidi"/>
          <w:color w:val="auto"/>
          <w:sz w:val="24"/>
          <w:szCs w:val="22"/>
          <w:lang w:val="es-ES" w:eastAsia="en-US"/>
        </w:rPr>
        <w:id w:val="2058812902"/>
        <w:docPartObj>
          <w:docPartGallery w:val="Table of Contents"/>
          <w:docPartUnique/>
        </w:docPartObj>
      </w:sdtPr>
      <w:sdtEndPr>
        <w:rPr>
          <w:b/>
          <w:bCs/>
        </w:rPr>
      </w:sdtEndPr>
      <w:sdtContent>
        <w:p w:rsidR="002C3F5F" w:rsidRPr="002B7C6B" w:rsidRDefault="002B7C6B" w:rsidP="000D2ECD">
          <w:pPr>
            <w:pStyle w:val="TtulodeTDC"/>
            <w:spacing w:after="160"/>
            <w:jc w:val="both"/>
            <w:rPr>
              <w:u w:val="single"/>
            </w:rPr>
          </w:pPr>
          <w:r>
            <w:rPr>
              <w:lang w:val="es-ES"/>
            </w:rPr>
            <w:t>Índice</w:t>
          </w:r>
        </w:p>
        <w:p w:rsidR="008C0399" w:rsidRDefault="002C3F5F" w:rsidP="000D2ECD">
          <w:pPr>
            <w:pStyle w:val="TDC1"/>
            <w:tabs>
              <w:tab w:val="right" w:leader="dot" w:pos="8828"/>
            </w:tabs>
            <w:jc w:val="both"/>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414463323" w:history="1">
            <w:r w:rsidR="008C0399" w:rsidRPr="000F59FE">
              <w:rPr>
                <w:rStyle w:val="Hipervnculo"/>
                <w:noProof/>
              </w:rPr>
              <w:t>Contenido de Tesis.</w:t>
            </w:r>
            <w:r w:rsidR="008C0399">
              <w:rPr>
                <w:noProof/>
                <w:webHidden/>
              </w:rPr>
              <w:tab/>
            </w:r>
            <w:r w:rsidR="008C0399">
              <w:rPr>
                <w:noProof/>
                <w:webHidden/>
              </w:rPr>
              <w:fldChar w:fldCharType="begin"/>
            </w:r>
            <w:r w:rsidR="008C0399">
              <w:rPr>
                <w:noProof/>
                <w:webHidden/>
              </w:rPr>
              <w:instrText xml:space="preserve"> PAGEREF _Toc414463323 \h </w:instrText>
            </w:r>
            <w:r w:rsidR="008C0399">
              <w:rPr>
                <w:noProof/>
                <w:webHidden/>
              </w:rPr>
            </w:r>
            <w:r w:rsidR="008C0399">
              <w:rPr>
                <w:noProof/>
                <w:webHidden/>
              </w:rPr>
              <w:fldChar w:fldCharType="separate"/>
            </w:r>
            <w:r w:rsidR="008C0399">
              <w:rPr>
                <w:noProof/>
                <w:webHidden/>
              </w:rPr>
              <w:t>3</w:t>
            </w:r>
            <w:r w:rsidR="008C0399">
              <w:rPr>
                <w:noProof/>
                <w:webHidden/>
              </w:rPr>
              <w:fldChar w:fldCharType="end"/>
            </w:r>
          </w:hyperlink>
        </w:p>
        <w:p w:rsidR="008C0399" w:rsidRDefault="002A2354" w:rsidP="000D2ECD">
          <w:pPr>
            <w:pStyle w:val="TDC1"/>
            <w:tabs>
              <w:tab w:val="right" w:leader="dot" w:pos="8828"/>
            </w:tabs>
            <w:jc w:val="both"/>
            <w:rPr>
              <w:rFonts w:asciiTheme="minorHAnsi" w:eastAsiaTheme="minorEastAsia" w:hAnsiTheme="minorHAnsi"/>
              <w:noProof/>
              <w:sz w:val="22"/>
              <w:lang w:eastAsia="es-AR"/>
            </w:rPr>
          </w:pPr>
          <w:hyperlink w:anchor="_Toc414463324" w:history="1">
            <w:r w:rsidR="008C0399" w:rsidRPr="000F59FE">
              <w:rPr>
                <w:rStyle w:val="Hipervnculo"/>
                <w:noProof/>
              </w:rPr>
              <w:t>Introducción.</w:t>
            </w:r>
            <w:r w:rsidR="008C0399">
              <w:rPr>
                <w:noProof/>
                <w:webHidden/>
              </w:rPr>
              <w:tab/>
            </w:r>
            <w:r w:rsidR="008C0399">
              <w:rPr>
                <w:noProof/>
                <w:webHidden/>
              </w:rPr>
              <w:fldChar w:fldCharType="begin"/>
            </w:r>
            <w:r w:rsidR="008C0399">
              <w:rPr>
                <w:noProof/>
                <w:webHidden/>
              </w:rPr>
              <w:instrText xml:space="preserve"> PAGEREF _Toc414463324 \h </w:instrText>
            </w:r>
            <w:r w:rsidR="008C0399">
              <w:rPr>
                <w:noProof/>
                <w:webHidden/>
              </w:rPr>
            </w:r>
            <w:r w:rsidR="008C0399">
              <w:rPr>
                <w:noProof/>
                <w:webHidden/>
              </w:rPr>
              <w:fldChar w:fldCharType="separate"/>
            </w:r>
            <w:r w:rsidR="008C0399">
              <w:rPr>
                <w:noProof/>
                <w:webHidden/>
              </w:rPr>
              <w:t>4</w:t>
            </w:r>
            <w:r w:rsidR="008C0399">
              <w:rPr>
                <w:noProof/>
                <w:webHidden/>
              </w:rPr>
              <w:fldChar w:fldCharType="end"/>
            </w:r>
          </w:hyperlink>
        </w:p>
        <w:p w:rsidR="008C0399" w:rsidRDefault="002A2354" w:rsidP="000D2ECD">
          <w:pPr>
            <w:pStyle w:val="TDC1"/>
            <w:tabs>
              <w:tab w:val="right" w:leader="dot" w:pos="8828"/>
            </w:tabs>
            <w:jc w:val="both"/>
            <w:rPr>
              <w:rFonts w:asciiTheme="minorHAnsi" w:eastAsiaTheme="minorEastAsia" w:hAnsiTheme="minorHAnsi"/>
              <w:noProof/>
              <w:sz w:val="22"/>
              <w:lang w:eastAsia="es-AR"/>
            </w:rPr>
          </w:pPr>
          <w:hyperlink w:anchor="_Toc414463325" w:history="1">
            <w:r w:rsidR="008C0399" w:rsidRPr="000F59FE">
              <w:rPr>
                <w:rStyle w:val="Hipervnculo"/>
                <w:noProof/>
              </w:rPr>
              <w:t>Reseña Histórica.</w:t>
            </w:r>
            <w:r w:rsidR="008C0399">
              <w:rPr>
                <w:noProof/>
                <w:webHidden/>
              </w:rPr>
              <w:tab/>
            </w:r>
            <w:r w:rsidR="008C0399">
              <w:rPr>
                <w:noProof/>
                <w:webHidden/>
              </w:rPr>
              <w:fldChar w:fldCharType="begin"/>
            </w:r>
            <w:r w:rsidR="008C0399">
              <w:rPr>
                <w:noProof/>
                <w:webHidden/>
              </w:rPr>
              <w:instrText xml:space="preserve"> PAGEREF _Toc414463325 \h </w:instrText>
            </w:r>
            <w:r w:rsidR="008C0399">
              <w:rPr>
                <w:noProof/>
                <w:webHidden/>
              </w:rPr>
            </w:r>
            <w:r w:rsidR="008C0399">
              <w:rPr>
                <w:noProof/>
                <w:webHidden/>
              </w:rPr>
              <w:fldChar w:fldCharType="separate"/>
            </w:r>
            <w:r w:rsidR="008C0399">
              <w:rPr>
                <w:noProof/>
                <w:webHidden/>
              </w:rPr>
              <w:t>5</w:t>
            </w:r>
            <w:r w:rsidR="008C0399">
              <w:rPr>
                <w:noProof/>
                <w:webHidden/>
              </w:rPr>
              <w:fldChar w:fldCharType="end"/>
            </w:r>
          </w:hyperlink>
        </w:p>
        <w:p w:rsidR="008C0399" w:rsidRDefault="002A2354" w:rsidP="000D2ECD">
          <w:pPr>
            <w:pStyle w:val="TDC1"/>
            <w:tabs>
              <w:tab w:val="right" w:leader="dot" w:pos="8828"/>
            </w:tabs>
            <w:jc w:val="both"/>
            <w:rPr>
              <w:rFonts w:asciiTheme="minorHAnsi" w:eastAsiaTheme="minorEastAsia" w:hAnsiTheme="minorHAnsi"/>
              <w:noProof/>
              <w:sz w:val="22"/>
              <w:lang w:eastAsia="es-AR"/>
            </w:rPr>
          </w:pPr>
          <w:hyperlink w:anchor="_Toc414463326" w:history="1">
            <w:r w:rsidR="008C0399" w:rsidRPr="000F59FE">
              <w:rPr>
                <w:rStyle w:val="Hipervnculo"/>
                <w:noProof/>
              </w:rPr>
              <w:t>Organigrama Ramos Hnos.</w:t>
            </w:r>
            <w:r w:rsidR="008C0399">
              <w:rPr>
                <w:noProof/>
                <w:webHidden/>
              </w:rPr>
              <w:tab/>
            </w:r>
            <w:r w:rsidR="008C0399">
              <w:rPr>
                <w:noProof/>
                <w:webHidden/>
              </w:rPr>
              <w:fldChar w:fldCharType="begin"/>
            </w:r>
            <w:r w:rsidR="008C0399">
              <w:rPr>
                <w:noProof/>
                <w:webHidden/>
              </w:rPr>
              <w:instrText xml:space="preserve"> PAGEREF _Toc414463326 \h </w:instrText>
            </w:r>
            <w:r w:rsidR="008C0399">
              <w:rPr>
                <w:noProof/>
                <w:webHidden/>
              </w:rPr>
            </w:r>
            <w:r w:rsidR="008C0399">
              <w:rPr>
                <w:noProof/>
                <w:webHidden/>
              </w:rPr>
              <w:fldChar w:fldCharType="separate"/>
            </w:r>
            <w:r w:rsidR="008C0399">
              <w:rPr>
                <w:noProof/>
                <w:webHidden/>
              </w:rPr>
              <w:t>6</w:t>
            </w:r>
            <w:r w:rsidR="008C0399">
              <w:rPr>
                <w:noProof/>
                <w:webHidden/>
              </w:rPr>
              <w:fldChar w:fldCharType="end"/>
            </w:r>
          </w:hyperlink>
        </w:p>
        <w:p w:rsidR="008C0399" w:rsidRDefault="002A2354" w:rsidP="000D2ECD">
          <w:pPr>
            <w:pStyle w:val="TDC1"/>
            <w:tabs>
              <w:tab w:val="right" w:leader="dot" w:pos="8828"/>
            </w:tabs>
            <w:jc w:val="both"/>
            <w:rPr>
              <w:rFonts w:asciiTheme="minorHAnsi" w:eastAsiaTheme="minorEastAsia" w:hAnsiTheme="minorHAnsi"/>
              <w:noProof/>
              <w:sz w:val="22"/>
              <w:lang w:eastAsia="es-AR"/>
            </w:rPr>
          </w:pPr>
          <w:hyperlink w:anchor="_Toc414463327" w:history="1">
            <w:r w:rsidR="008C0399" w:rsidRPr="000F59FE">
              <w:rPr>
                <w:rStyle w:val="Hipervnculo"/>
                <w:noProof/>
              </w:rPr>
              <w:t>Funciones y Tareas.</w:t>
            </w:r>
            <w:r w:rsidR="008C0399">
              <w:rPr>
                <w:noProof/>
                <w:webHidden/>
              </w:rPr>
              <w:tab/>
            </w:r>
            <w:r w:rsidR="008C0399">
              <w:rPr>
                <w:noProof/>
                <w:webHidden/>
              </w:rPr>
              <w:fldChar w:fldCharType="begin"/>
            </w:r>
            <w:r w:rsidR="008C0399">
              <w:rPr>
                <w:noProof/>
                <w:webHidden/>
              </w:rPr>
              <w:instrText xml:space="preserve"> PAGEREF _Toc414463327 \h </w:instrText>
            </w:r>
            <w:r w:rsidR="008C0399">
              <w:rPr>
                <w:noProof/>
                <w:webHidden/>
              </w:rPr>
            </w:r>
            <w:r w:rsidR="008C0399">
              <w:rPr>
                <w:noProof/>
                <w:webHidden/>
              </w:rPr>
              <w:fldChar w:fldCharType="separate"/>
            </w:r>
            <w:r w:rsidR="008C0399">
              <w:rPr>
                <w:noProof/>
                <w:webHidden/>
              </w:rPr>
              <w:t>7</w:t>
            </w:r>
            <w:r w:rsidR="008C0399">
              <w:rPr>
                <w:noProof/>
                <w:webHidden/>
              </w:rPr>
              <w:fldChar w:fldCharType="end"/>
            </w:r>
          </w:hyperlink>
        </w:p>
        <w:p w:rsidR="008C0399" w:rsidRDefault="002A2354" w:rsidP="000D2ECD">
          <w:pPr>
            <w:pStyle w:val="TDC1"/>
            <w:tabs>
              <w:tab w:val="right" w:leader="dot" w:pos="8828"/>
            </w:tabs>
            <w:jc w:val="both"/>
            <w:rPr>
              <w:rFonts w:asciiTheme="minorHAnsi" w:eastAsiaTheme="minorEastAsia" w:hAnsiTheme="minorHAnsi"/>
              <w:noProof/>
              <w:sz w:val="22"/>
              <w:lang w:eastAsia="es-AR"/>
            </w:rPr>
          </w:pPr>
          <w:hyperlink w:anchor="_Toc414463328" w:history="1">
            <w:r w:rsidR="008C0399" w:rsidRPr="000F59FE">
              <w:rPr>
                <w:rStyle w:val="Hipervnculo"/>
                <w:noProof/>
              </w:rPr>
              <w:t>Políticas y Estrategias.</w:t>
            </w:r>
            <w:r w:rsidR="008C0399">
              <w:rPr>
                <w:noProof/>
                <w:webHidden/>
              </w:rPr>
              <w:tab/>
            </w:r>
            <w:r w:rsidR="008C0399">
              <w:rPr>
                <w:noProof/>
                <w:webHidden/>
              </w:rPr>
              <w:fldChar w:fldCharType="begin"/>
            </w:r>
            <w:r w:rsidR="008C0399">
              <w:rPr>
                <w:noProof/>
                <w:webHidden/>
              </w:rPr>
              <w:instrText xml:space="preserve"> PAGEREF _Toc414463328 \h </w:instrText>
            </w:r>
            <w:r w:rsidR="008C0399">
              <w:rPr>
                <w:noProof/>
                <w:webHidden/>
              </w:rPr>
            </w:r>
            <w:r w:rsidR="008C0399">
              <w:rPr>
                <w:noProof/>
                <w:webHidden/>
              </w:rPr>
              <w:fldChar w:fldCharType="separate"/>
            </w:r>
            <w:r w:rsidR="008C0399">
              <w:rPr>
                <w:noProof/>
                <w:webHidden/>
              </w:rPr>
              <w:t>12</w:t>
            </w:r>
            <w:r w:rsidR="008C0399">
              <w:rPr>
                <w:noProof/>
                <w:webHidden/>
              </w:rPr>
              <w:fldChar w:fldCharType="end"/>
            </w:r>
          </w:hyperlink>
        </w:p>
        <w:p w:rsidR="008C0399" w:rsidRDefault="002A2354" w:rsidP="000D2ECD">
          <w:pPr>
            <w:pStyle w:val="TDC1"/>
            <w:tabs>
              <w:tab w:val="right" w:leader="dot" w:pos="8828"/>
            </w:tabs>
            <w:jc w:val="both"/>
            <w:rPr>
              <w:rFonts w:asciiTheme="minorHAnsi" w:eastAsiaTheme="minorEastAsia" w:hAnsiTheme="minorHAnsi"/>
              <w:noProof/>
              <w:sz w:val="22"/>
              <w:lang w:eastAsia="es-AR"/>
            </w:rPr>
          </w:pPr>
          <w:hyperlink w:anchor="_Toc414463329" w:history="1">
            <w:r w:rsidR="008C0399" w:rsidRPr="000F59FE">
              <w:rPr>
                <w:rStyle w:val="Hipervnculo"/>
                <w:noProof/>
              </w:rPr>
              <w:t>Recursos Informáticos.</w:t>
            </w:r>
            <w:r w:rsidR="008C0399">
              <w:rPr>
                <w:noProof/>
                <w:webHidden/>
              </w:rPr>
              <w:tab/>
            </w:r>
            <w:r w:rsidR="008C0399">
              <w:rPr>
                <w:noProof/>
                <w:webHidden/>
              </w:rPr>
              <w:fldChar w:fldCharType="begin"/>
            </w:r>
            <w:r w:rsidR="008C0399">
              <w:rPr>
                <w:noProof/>
                <w:webHidden/>
              </w:rPr>
              <w:instrText xml:space="preserve"> PAGEREF _Toc414463329 \h </w:instrText>
            </w:r>
            <w:r w:rsidR="008C0399">
              <w:rPr>
                <w:noProof/>
                <w:webHidden/>
              </w:rPr>
            </w:r>
            <w:r w:rsidR="008C0399">
              <w:rPr>
                <w:noProof/>
                <w:webHidden/>
              </w:rPr>
              <w:fldChar w:fldCharType="separate"/>
            </w:r>
            <w:r w:rsidR="008C0399">
              <w:rPr>
                <w:noProof/>
                <w:webHidden/>
              </w:rPr>
              <w:t>13</w:t>
            </w:r>
            <w:r w:rsidR="008C0399">
              <w:rPr>
                <w:noProof/>
                <w:webHidden/>
              </w:rPr>
              <w:fldChar w:fldCharType="end"/>
            </w:r>
          </w:hyperlink>
        </w:p>
        <w:p w:rsidR="008C0399" w:rsidRDefault="002A2354" w:rsidP="000D2ECD">
          <w:pPr>
            <w:pStyle w:val="TDC1"/>
            <w:tabs>
              <w:tab w:val="right" w:leader="dot" w:pos="8828"/>
            </w:tabs>
            <w:jc w:val="both"/>
            <w:rPr>
              <w:rFonts w:asciiTheme="minorHAnsi" w:eastAsiaTheme="minorEastAsia" w:hAnsiTheme="minorHAnsi"/>
              <w:noProof/>
              <w:sz w:val="22"/>
              <w:lang w:eastAsia="es-AR"/>
            </w:rPr>
          </w:pPr>
          <w:hyperlink w:anchor="_Toc414463330" w:history="1">
            <w:r w:rsidR="008C0399" w:rsidRPr="000F59FE">
              <w:rPr>
                <w:rStyle w:val="Hipervnculo"/>
                <w:noProof/>
              </w:rPr>
              <w:t>Descripción del procedimiento.</w:t>
            </w:r>
            <w:r w:rsidR="008C0399">
              <w:rPr>
                <w:noProof/>
                <w:webHidden/>
              </w:rPr>
              <w:tab/>
            </w:r>
            <w:r w:rsidR="008C0399">
              <w:rPr>
                <w:noProof/>
                <w:webHidden/>
              </w:rPr>
              <w:fldChar w:fldCharType="begin"/>
            </w:r>
            <w:r w:rsidR="008C0399">
              <w:rPr>
                <w:noProof/>
                <w:webHidden/>
              </w:rPr>
              <w:instrText xml:space="preserve"> PAGEREF _Toc414463330 \h </w:instrText>
            </w:r>
            <w:r w:rsidR="008C0399">
              <w:rPr>
                <w:noProof/>
                <w:webHidden/>
              </w:rPr>
            </w:r>
            <w:r w:rsidR="008C0399">
              <w:rPr>
                <w:noProof/>
                <w:webHidden/>
              </w:rPr>
              <w:fldChar w:fldCharType="separate"/>
            </w:r>
            <w:r w:rsidR="008C0399">
              <w:rPr>
                <w:noProof/>
                <w:webHidden/>
              </w:rPr>
              <w:t>14</w:t>
            </w:r>
            <w:r w:rsidR="008C0399">
              <w:rPr>
                <w:noProof/>
                <w:webHidden/>
              </w:rPr>
              <w:fldChar w:fldCharType="end"/>
            </w:r>
          </w:hyperlink>
        </w:p>
        <w:p w:rsidR="008C0399" w:rsidRDefault="002A2354" w:rsidP="000D2ECD">
          <w:pPr>
            <w:pStyle w:val="TDC1"/>
            <w:tabs>
              <w:tab w:val="right" w:leader="dot" w:pos="8828"/>
            </w:tabs>
            <w:jc w:val="both"/>
            <w:rPr>
              <w:rFonts w:asciiTheme="minorHAnsi" w:eastAsiaTheme="minorEastAsia" w:hAnsiTheme="minorHAnsi"/>
              <w:noProof/>
              <w:sz w:val="22"/>
              <w:lang w:eastAsia="es-AR"/>
            </w:rPr>
          </w:pPr>
          <w:hyperlink w:anchor="_Toc414463331" w:history="1">
            <w:r w:rsidR="008C0399" w:rsidRPr="000F59FE">
              <w:rPr>
                <w:rStyle w:val="Hipervnculo"/>
                <w:noProof/>
              </w:rPr>
              <w:t>Diagnósticos.</w:t>
            </w:r>
            <w:r w:rsidR="008C0399">
              <w:rPr>
                <w:noProof/>
                <w:webHidden/>
              </w:rPr>
              <w:tab/>
            </w:r>
            <w:r w:rsidR="008C0399">
              <w:rPr>
                <w:noProof/>
                <w:webHidden/>
              </w:rPr>
              <w:fldChar w:fldCharType="begin"/>
            </w:r>
            <w:r w:rsidR="008C0399">
              <w:rPr>
                <w:noProof/>
                <w:webHidden/>
              </w:rPr>
              <w:instrText xml:space="preserve"> PAGEREF _Toc414463331 \h </w:instrText>
            </w:r>
            <w:r w:rsidR="008C0399">
              <w:rPr>
                <w:noProof/>
                <w:webHidden/>
              </w:rPr>
            </w:r>
            <w:r w:rsidR="008C0399">
              <w:rPr>
                <w:noProof/>
                <w:webHidden/>
              </w:rPr>
              <w:fldChar w:fldCharType="separate"/>
            </w:r>
            <w:r w:rsidR="008C0399">
              <w:rPr>
                <w:noProof/>
                <w:webHidden/>
              </w:rPr>
              <w:t>17</w:t>
            </w:r>
            <w:r w:rsidR="008C0399">
              <w:rPr>
                <w:noProof/>
                <w:webHidden/>
              </w:rPr>
              <w:fldChar w:fldCharType="end"/>
            </w:r>
          </w:hyperlink>
        </w:p>
        <w:p w:rsidR="008C0399" w:rsidRDefault="002A2354" w:rsidP="000D2ECD">
          <w:pPr>
            <w:pStyle w:val="TDC1"/>
            <w:tabs>
              <w:tab w:val="right" w:leader="dot" w:pos="8828"/>
            </w:tabs>
            <w:jc w:val="both"/>
            <w:rPr>
              <w:rFonts w:asciiTheme="minorHAnsi" w:eastAsiaTheme="minorEastAsia" w:hAnsiTheme="minorHAnsi"/>
              <w:noProof/>
              <w:sz w:val="22"/>
              <w:lang w:eastAsia="es-AR"/>
            </w:rPr>
          </w:pPr>
          <w:hyperlink w:anchor="_Toc414463332" w:history="1">
            <w:r w:rsidR="008C0399" w:rsidRPr="000F59FE">
              <w:rPr>
                <w:rStyle w:val="Hipervnculo"/>
                <w:noProof/>
              </w:rPr>
              <w:t>Requerimientos.</w:t>
            </w:r>
            <w:r w:rsidR="008C0399">
              <w:rPr>
                <w:noProof/>
                <w:webHidden/>
              </w:rPr>
              <w:tab/>
            </w:r>
            <w:r w:rsidR="008C0399">
              <w:rPr>
                <w:noProof/>
                <w:webHidden/>
              </w:rPr>
              <w:fldChar w:fldCharType="begin"/>
            </w:r>
            <w:r w:rsidR="008C0399">
              <w:rPr>
                <w:noProof/>
                <w:webHidden/>
              </w:rPr>
              <w:instrText xml:space="preserve"> PAGEREF _Toc414463332 \h </w:instrText>
            </w:r>
            <w:r w:rsidR="008C0399">
              <w:rPr>
                <w:noProof/>
                <w:webHidden/>
              </w:rPr>
            </w:r>
            <w:r w:rsidR="008C0399">
              <w:rPr>
                <w:noProof/>
                <w:webHidden/>
              </w:rPr>
              <w:fldChar w:fldCharType="separate"/>
            </w:r>
            <w:r w:rsidR="008C0399">
              <w:rPr>
                <w:noProof/>
                <w:webHidden/>
              </w:rPr>
              <w:t>17</w:t>
            </w:r>
            <w:r w:rsidR="008C0399">
              <w:rPr>
                <w:noProof/>
                <w:webHidden/>
              </w:rPr>
              <w:fldChar w:fldCharType="end"/>
            </w:r>
          </w:hyperlink>
        </w:p>
        <w:p w:rsidR="008C0399" w:rsidRDefault="002A2354" w:rsidP="000D2ECD">
          <w:pPr>
            <w:pStyle w:val="TDC1"/>
            <w:tabs>
              <w:tab w:val="right" w:leader="dot" w:pos="8828"/>
            </w:tabs>
            <w:jc w:val="both"/>
            <w:rPr>
              <w:rFonts w:asciiTheme="minorHAnsi" w:eastAsiaTheme="minorEastAsia" w:hAnsiTheme="minorHAnsi"/>
              <w:noProof/>
              <w:sz w:val="22"/>
              <w:lang w:eastAsia="es-AR"/>
            </w:rPr>
          </w:pPr>
          <w:hyperlink w:anchor="_Toc414463333" w:history="1">
            <w:r w:rsidR="008C0399" w:rsidRPr="000F59FE">
              <w:rPr>
                <w:rStyle w:val="Hipervnculo"/>
                <w:noProof/>
              </w:rPr>
              <w:t>Propuesta.</w:t>
            </w:r>
            <w:r w:rsidR="008C0399">
              <w:rPr>
                <w:noProof/>
                <w:webHidden/>
              </w:rPr>
              <w:tab/>
            </w:r>
            <w:r w:rsidR="008C0399">
              <w:rPr>
                <w:noProof/>
                <w:webHidden/>
              </w:rPr>
              <w:fldChar w:fldCharType="begin"/>
            </w:r>
            <w:r w:rsidR="008C0399">
              <w:rPr>
                <w:noProof/>
                <w:webHidden/>
              </w:rPr>
              <w:instrText xml:space="preserve"> PAGEREF _Toc414463333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2A2354" w:rsidP="000D2ECD">
          <w:pPr>
            <w:pStyle w:val="TDC2"/>
            <w:tabs>
              <w:tab w:val="right" w:leader="dot" w:pos="8828"/>
            </w:tabs>
            <w:jc w:val="both"/>
            <w:rPr>
              <w:rFonts w:asciiTheme="minorHAnsi" w:eastAsiaTheme="minorEastAsia" w:hAnsiTheme="minorHAnsi"/>
              <w:noProof/>
              <w:sz w:val="22"/>
              <w:lang w:eastAsia="es-AR"/>
            </w:rPr>
          </w:pPr>
          <w:hyperlink w:anchor="_Toc414463334" w:history="1">
            <w:r w:rsidR="008C0399" w:rsidRPr="000F59FE">
              <w:rPr>
                <w:rStyle w:val="Hipervnculo"/>
                <w:noProof/>
              </w:rPr>
              <w:t>Objetivos.</w:t>
            </w:r>
            <w:r w:rsidR="008C0399">
              <w:rPr>
                <w:noProof/>
                <w:webHidden/>
              </w:rPr>
              <w:tab/>
            </w:r>
            <w:r w:rsidR="008C0399">
              <w:rPr>
                <w:noProof/>
                <w:webHidden/>
              </w:rPr>
              <w:fldChar w:fldCharType="begin"/>
            </w:r>
            <w:r w:rsidR="008C0399">
              <w:rPr>
                <w:noProof/>
                <w:webHidden/>
              </w:rPr>
              <w:instrText xml:space="preserve"> PAGEREF _Toc414463334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2A2354" w:rsidP="000D2ECD">
          <w:pPr>
            <w:pStyle w:val="TDC2"/>
            <w:tabs>
              <w:tab w:val="right" w:leader="dot" w:pos="8828"/>
            </w:tabs>
            <w:jc w:val="both"/>
            <w:rPr>
              <w:rFonts w:asciiTheme="minorHAnsi" w:eastAsiaTheme="minorEastAsia" w:hAnsiTheme="minorHAnsi"/>
              <w:noProof/>
              <w:sz w:val="22"/>
              <w:lang w:eastAsia="es-AR"/>
            </w:rPr>
          </w:pPr>
          <w:hyperlink w:anchor="_Toc414463335" w:history="1">
            <w:r w:rsidR="008C0399" w:rsidRPr="000F59FE">
              <w:rPr>
                <w:rStyle w:val="Hipervnculo"/>
                <w:noProof/>
              </w:rPr>
              <w:t>Límites.</w:t>
            </w:r>
            <w:r w:rsidR="008C0399">
              <w:rPr>
                <w:noProof/>
                <w:webHidden/>
              </w:rPr>
              <w:tab/>
            </w:r>
            <w:r w:rsidR="008C0399">
              <w:rPr>
                <w:noProof/>
                <w:webHidden/>
              </w:rPr>
              <w:fldChar w:fldCharType="begin"/>
            </w:r>
            <w:r w:rsidR="008C0399">
              <w:rPr>
                <w:noProof/>
                <w:webHidden/>
              </w:rPr>
              <w:instrText xml:space="preserve"> PAGEREF _Toc414463335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2A2354" w:rsidP="000D2ECD">
          <w:pPr>
            <w:pStyle w:val="TDC2"/>
            <w:tabs>
              <w:tab w:val="right" w:leader="dot" w:pos="8828"/>
            </w:tabs>
            <w:jc w:val="both"/>
            <w:rPr>
              <w:rFonts w:asciiTheme="minorHAnsi" w:eastAsiaTheme="minorEastAsia" w:hAnsiTheme="minorHAnsi"/>
              <w:noProof/>
              <w:sz w:val="22"/>
              <w:lang w:eastAsia="es-AR"/>
            </w:rPr>
          </w:pPr>
          <w:hyperlink w:anchor="_Toc414463336" w:history="1">
            <w:r w:rsidR="008C0399" w:rsidRPr="000F59FE">
              <w:rPr>
                <w:rStyle w:val="Hipervnculo"/>
                <w:noProof/>
              </w:rPr>
              <w:t>Alcances.</w:t>
            </w:r>
            <w:r w:rsidR="008C0399">
              <w:rPr>
                <w:noProof/>
                <w:webHidden/>
              </w:rPr>
              <w:tab/>
            </w:r>
            <w:r w:rsidR="008C0399">
              <w:rPr>
                <w:noProof/>
                <w:webHidden/>
              </w:rPr>
              <w:fldChar w:fldCharType="begin"/>
            </w:r>
            <w:r w:rsidR="008C0399">
              <w:rPr>
                <w:noProof/>
                <w:webHidden/>
              </w:rPr>
              <w:instrText xml:space="preserve"> PAGEREF _Toc414463336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2A2354" w:rsidP="000D2ECD">
          <w:pPr>
            <w:pStyle w:val="TDC1"/>
            <w:tabs>
              <w:tab w:val="right" w:leader="dot" w:pos="8828"/>
            </w:tabs>
            <w:jc w:val="both"/>
            <w:rPr>
              <w:rFonts w:asciiTheme="minorHAnsi" w:eastAsiaTheme="minorEastAsia" w:hAnsiTheme="minorHAnsi"/>
              <w:noProof/>
              <w:sz w:val="22"/>
              <w:lang w:eastAsia="es-AR"/>
            </w:rPr>
          </w:pPr>
          <w:hyperlink w:anchor="_Toc414463337" w:history="1">
            <w:r w:rsidR="008C0399" w:rsidRPr="000F59FE">
              <w:rPr>
                <w:rStyle w:val="Hipervnculo"/>
                <w:noProof/>
                <w:lang w:val="es-MX" w:eastAsia="es-ES"/>
              </w:rPr>
              <w:t>Estudio de Factibilidad</w:t>
            </w:r>
            <w:r w:rsidR="008C0399" w:rsidRPr="000F59FE">
              <w:rPr>
                <w:rStyle w:val="Hipervnculo"/>
                <w:caps/>
                <w:noProof/>
                <w:lang w:val="es-MX" w:eastAsia="es-ES"/>
              </w:rPr>
              <w:t>.</w:t>
            </w:r>
            <w:r w:rsidR="008C0399">
              <w:rPr>
                <w:noProof/>
                <w:webHidden/>
              </w:rPr>
              <w:tab/>
            </w:r>
            <w:r w:rsidR="008C0399">
              <w:rPr>
                <w:noProof/>
                <w:webHidden/>
              </w:rPr>
              <w:fldChar w:fldCharType="begin"/>
            </w:r>
            <w:r w:rsidR="008C0399">
              <w:rPr>
                <w:noProof/>
                <w:webHidden/>
              </w:rPr>
              <w:instrText xml:space="preserve"> PAGEREF _Toc414463337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2A2354" w:rsidP="000D2ECD">
          <w:pPr>
            <w:pStyle w:val="TDC2"/>
            <w:tabs>
              <w:tab w:val="right" w:leader="dot" w:pos="8828"/>
            </w:tabs>
            <w:jc w:val="both"/>
            <w:rPr>
              <w:rFonts w:asciiTheme="minorHAnsi" w:eastAsiaTheme="minorEastAsia" w:hAnsiTheme="minorHAnsi"/>
              <w:noProof/>
              <w:sz w:val="22"/>
              <w:lang w:eastAsia="es-AR"/>
            </w:rPr>
          </w:pPr>
          <w:hyperlink w:anchor="_Toc414463338" w:history="1">
            <w:r w:rsidR="008C0399" w:rsidRPr="000F59FE">
              <w:rPr>
                <w:rStyle w:val="Hipervnculo"/>
                <w:noProof/>
              </w:rPr>
              <w:t>Técnica.</w:t>
            </w:r>
            <w:r w:rsidR="008C0399">
              <w:rPr>
                <w:noProof/>
                <w:webHidden/>
              </w:rPr>
              <w:tab/>
            </w:r>
            <w:r w:rsidR="008C0399">
              <w:rPr>
                <w:noProof/>
                <w:webHidden/>
              </w:rPr>
              <w:fldChar w:fldCharType="begin"/>
            </w:r>
            <w:r w:rsidR="008C0399">
              <w:rPr>
                <w:noProof/>
                <w:webHidden/>
              </w:rPr>
              <w:instrText xml:space="preserve"> PAGEREF _Toc414463338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2A2354" w:rsidP="000D2ECD">
          <w:pPr>
            <w:pStyle w:val="TDC2"/>
            <w:tabs>
              <w:tab w:val="right" w:leader="dot" w:pos="8828"/>
            </w:tabs>
            <w:jc w:val="both"/>
            <w:rPr>
              <w:rFonts w:asciiTheme="minorHAnsi" w:eastAsiaTheme="minorEastAsia" w:hAnsiTheme="minorHAnsi"/>
              <w:noProof/>
              <w:sz w:val="22"/>
              <w:lang w:eastAsia="es-AR"/>
            </w:rPr>
          </w:pPr>
          <w:hyperlink w:anchor="_Toc414463339" w:history="1">
            <w:r w:rsidR="008C0399" w:rsidRPr="000F59FE">
              <w:rPr>
                <w:rStyle w:val="Hipervnculo"/>
                <w:noProof/>
              </w:rPr>
              <w:t>Software:</w:t>
            </w:r>
            <w:r w:rsidR="008C0399">
              <w:rPr>
                <w:noProof/>
                <w:webHidden/>
              </w:rPr>
              <w:tab/>
            </w:r>
            <w:r w:rsidR="008C0399">
              <w:rPr>
                <w:noProof/>
                <w:webHidden/>
              </w:rPr>
              <w:fldChar w:fldCharType="begin"/>
            </w:r>
            <w:r w:rsidR="008C0399">
              <w:rPr>
                <w:noProof/>
                <w:webHidden/>
              </w:rPr>
              <w:instrText xml:space="preserve"> PAGEREF _Toc414463339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2A2354" w:rsidP="000D2ECD">
          <w:pPr>
            <w:pStyle w:val="TDC2"/>
            <w:tabs>
              <w:tab w:val="right" w:leader="dot" w:pos="8828"/>
            </w:tabs>
            <w:jc w:val="both"/>
            <w:rPr>
              <w:rFonts w:asciiTheme="minorHAnsi" w:eastAsiaTheme="minorEastAsia" w:hAnsiTheme="minorHAnsi"/>
              <w:noProof/>
              <w:sz w:val="22"/>
              <w:lang w:eastAsia="es-AR"/>
            </w:rPr>
          </w:pPr>
          <w:hyperlink w:anchor="_Toc414463340" w:history="1">
            <w:r w:rsidR="008C0399" w:rsidRPr="000F59FE">
              <w:rPr>
                <w:rStyle w:val="Hipervnculo"/>
                <w:noProof/>
              </w:rPr>
              <w:t>Hardware:</w:t>
            </w:r>
            <w:r w:rsidR="008C0399">
              <w:rPr>
                <w:noProof/>
                <w:webHidden/>
              </w:rPr>
              <w:tab/>
            </w:r>
            <w:r w:rsidR="008C0399">
              <w:rPr>
                <w:noProof/>
                <w:webHidden/>
              </w:rPr>
              <w:fldChar w:fldCharType="begin"/>
            </w:r>
            <w:r w:rsidR="008C0399">
              <w:rPr>
                <w:noProof/>
                <w:webHidden/>
              </w:rPr>
              <w:instrText xml:space="preserve"> PAGEREF _Toc414463340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2A2354" w:rsidP="000D2ECD">
          <w:pPr>
            <w:pStyle w:val="TDC2"/>
            <w:tabs>
              <w:tab w:val="right" w:leader="dot" w:pos="8828"/>
            </w:tabs>
            <w:jc w:val="both"/>
            <w:rPr>
              <w:rFonts w:asciiTheme="minorHAnsi" w:eastAsiaTheme="minorEastAsia" w:hAnsiTheme="minorHAnsi"/>
              <w:noProof/>
              <w:sz w:val="22"/>
              <w:lang w:eastAsia="es-AR"/>
            </w:rPr>
          </w:pPr>
          <w:hyperlink w:anchor="_Toc414463341" w:history="1">
            <w:r w:rsidR="008C0399" w:rsidRPr="000F59FE">
              <w:rPr>
                <w:rStyle w:val="Hipervnculo"/>
                <w:noProof/>
              </w:rPr>
              <w:t>Económica.</w:t>
            </w:r>
            <w:r w:rsidR="008C0399">
              <w:rPr>
                <w:noProof/>
                <w:webHidden/>
              </w:rPr>
              <w:tab/>
            </w:r>
            <w:r w:rsidR="008C0399">
              <w:rPr>
                <w:noProof/>
                <w:webHidden/>
              </w:rPr>
              <w:fldChar w:fldCharType="begin"/>
            </w:r>
            <w:r w:rsidR="008C0399">
              <w:rPr>
                <w:noProof/>
                <w:webHidden/>
              </w:rPr>
              <w:instrText xml:space="preserve"> PAGEREF _Toc414463341 \h </w:instrText>
            </w:r>
            <w:r w:rsidR="008C0399">
              <w:rPr>
                <w:noProof/>
                <w:webHidden/>
              </w:rPr>
            </w:r>
            <w:r w:rsidR="008C0399">
              <w:rPr>
                <w:noProof/>
                <w:webHidden/>
              </w:rPr>
              <w:fldChar w:fldCharType="separate"/>
            </w:r>
            <w:r w:rsidR="008C0399">
              <w:rPr>
                <w:noProof/>
                <w:webHidden/>
              </w:rPr>
              <w:t>22</w:t>
            </w:r>
            <w:r w:rsidR="008C0399">
              <w:rPr>
                <w:noProof/>
                <w:webHidden/>
              </w:rPr>
              <w:fldChar w:fldCharType="end"/>
            </w:r>
          </w:hyperlink>
        </w:p>
        <w:p w:rsidR="008C0399" w:rsidRDefault="002A2354" w:rsidP="000D2ECD">
          <w:pPr>
            <w:pStyle w:val="TDC1"/>
            <w:tabs>
              <w:tab w:val="right" w:leader="dot" w:pos="8828"/>
            </w:tabs>
            <w:jc w:val="both"/>
            <w:rPr>
              <w:rFonts w:asciiTheme="minorHAnsi" w:eastAsiaTheme="minorEastAsia" w:hAnsiTheme="minorHAnsi"/>
              <w:noProof/>
              <w:sz w:val="22"/>
              <w:lang w:eastAsia="es-AR"/>
            </w:rPr>
          </w:pPr>
          <w:hyperlink w:anchor="_Toc414463342" w:history="1">
            <w:r w:rsidR="008C0399" w:rsidRPr="000F59FE">
              <w:rPr>
                <w:rStyle w:val="Hipervnculo"/>
                <w:noProof/>
              </w:rPr>
              <w:t>Metodología Utilizada.</w:t>
            </w:r>
            <w:r w:rsidR="008C0399">
              <w:rPr>
                <w:noProof/>
                <w:webHidden/>
              </w:rPr>
              <w:tab/>
            </w:r>
            <w:r w:rsidR="008C0399">
              <w:rPr>
                <w:noProof/>
                <w:webHidden/>
              </w:rPr>
              <w:fldChar w:fldCharType="begin"/>
            </w:r>
            <w:r w:rsidR="008C0399">
              <w:rPr>
                <w:noProof/>
                <w:webHidden/>
              </w:rPr>
              <w:instrText xml:space="preserve"> PAGEREF _Toc414463342 \h </w:instrText>
            </w:r>
            <w:r w:rsidR="008C0399">
              <w:rPr>
                <w:noProof/>
                <w:webHidden/>
              </w:rPr>
            </w:r>
            <w:r w:rsidR="008C0399">
              <w:rPr>
                <w:noProof/>
                <w:webHidden/>
              </w:rPr>
              <w:fldChar w:fldCharType="separate"/>
            </w:r>
            <w:r w:rsidR="008C0399">
              <w:rPr>
                <w:noProof/>
                <w:webHidden/>
              </w:rPr>
              <w:t>23</w:t>
            </w:r>
            <w:r w:rsidR="008C0399">
              <w:rPr>
                <w:noProof/>
                <w:webHidden/>
              </w:rPr>
              <w:fldChar w:fldCharType="end"/>
            </w:r>
          </w:hyperlink>
        </w:p>
        <w:p w:rsidR="008C0399" w:rsidRDefault="002A2354" w:rsidP="000D2ECD">
          <w:pPr>
            <w:pStyle w:val="TDC3"/>
            <w:tabs>
              <w:tab w:val="right" w:leader="dot" w:pos="8828"/>
            </w:tabs>
            <w:jc w:val="both"/>
            <w:rPr>
              <w:rFonts w:asciiTheme="minorHAnsi" w:eastAsiaTheme="minorEastAsia" w:hAnsiTheme="minorHAnsi"/>
              <w:noProof/>
              <w:sz w:val="22"/>
              <w:lang w:eastAsia="es-AR"/>
            </w:rPr>
          </w:pPr>
          <w:hyperlink w:anchor="_Toc414463343" w:history="1">
            <w:r w:rsidR="008C0399" w:rsidRPr="000F59FE">
              <w:rPr>
                <w:rStyle w:val="Hipervnculo"/>
                <w:rFonts w:cs="Arial"/>
                <w:b/>
                <w:noProof/>
              </w:rPr>
              <w:t>Análisis de requisitos.</w:t>
            </w:r>
            <w:r w:rsidR="008C0399">
              <w:rPr>
                <w:noProof/>
                <w:webHidden/>
              </w:rPr>
              <w:tab/>
            </w:r>
            <w:r w:rsidR="008C0399">
              <w:rPr>
                <w:noProof/>
                <w:webHidden/>
              </w:rPr>
              <w:fldChar w:fldCharType="begin"/>
            </w:r>
            <w:r w:rsidR="008C0399">
              <w:rPr>
                <w:noProof/>
                <w:webHidden/>
              </w:rPr>
              <w:instrText xml:space="preserve"> PAGEREF _Toc414463343 \h </w:instrText>
            </w:r>
            <w:r w:rsidR="008C0399">
              <w:rPr>
                <w:noProof/>
                <w:webHidden/>
              </w:rPr>
            </w:r>
            <w:r w:rsidR="008C0399">
              <w:rPr>
                <w:noProof/>
                <w:webHidden/>
              </w:rPr>
              <w:fldChar w:fldCharType="separate"/>
            </w:r>
            <w:r w:rsidR="008C0399">
              <w:rPr>
                <w:noProof/>
                <w:webHidden/>
              </w:rPr>
              <w:t>24</w:t>
            </w:r>
            <w:r w:rsidR="008C0399">
              <w:rPr>
                <w:noProof/>
                <w:webHidden/>
              </w:rPr>
              <w:fldChar w:fldCharType="end"/>
            </w:r>
          </w:hyperlink>
        </w:p>
        <w:p w:rsidR="008C0399" w:rsidRDefault="002A2354" w:rsidP="000D2ECD">
          <w:pPr>
            <w:pStyle w:val="TDC3"/>
            <w:tabs>
              <w:tab w:val="right" w:leader="dot" w:pos="8828"/>
            </w:tabs>
            <w:jc w:val="both"/>
            <w:rPr>
              <w:rFonts w:asciiTheme="minorHAnsi" w:eastAsiaTheme="minorEastAsia" w:hAnsiTheme="minorHAnsi"/>
              <w:noProof/>
              <w:sz w:val="22"/>
              <w:lang w:eastAsia="es-AR"/>
            </w:rPr>
          </w:pPr>
          <w:hyperlink w:anchor="_Toc414463344" w:history="1">
            <w:r w:rsidR="008C0399" w:rsidRPr="000F59FE">
              <w:rPr>
                <w:rStyle w:val="Hipervnculo"/>
                <w:rFonts w:cs="Arial"/>
                <w:b/>
                <w:noProof/>
              </w:rPr>
              <w:t>Diseño del Sistema</w:t>
            </w:r>
            <w:r w:rsidR="008C0399">
              <w:rPr>
                <w:noProof/>
                <w:webHidden/>
              </w:rPr>
              <w:tab/>
            </w:r>
            <w:r w:rsidR="008C0399">
              <w:rPr>
                <w:noProof/>
                <w:webHidden/>
              </w:rPr>
              <w:fldChar w:fldCharType="begin"/>
            </w:r>
            <w:r w:rsidR="008C0399">
              <w:rPr>
                <w:noProof/>
                <w:webHidden/>
              </w:rPr>
              <w:instrText xml:space="preserve"> PAGEREF _Toc414463344 \h </w:instrText>
            </w:r>
            <w:r w:rsidR="008C0399">
              <w:rPr>
                <w:noProof/>
                <w:webHidden/>
              </w:rPr>
            </w:r>
            <w:r w:rsidR="008C0399">
              <w:rPr>
                <w:noProof/>
                <w:webHidden/>
              </w:rPr>
              <w:fldChar w:fldCharType="separate"/>
            </w:r>
            <w:r w:rsidR="008C0399">
              <w:rPr>
                <w:noProof/>
                <w:webHidden/>
              </w:rPr>
              <w:t>26</w:t>
            </w:r>
            <w:r w:rsidR="008C0399">
              <w:rPr>
                <w:noProof/>
                <w:webHidden/>
              </w:rPr>
              <w:fldChar w:fldCharType="end"/>
            </w:r>
          </w:hyperlink>
        </w:p>
        <w:p w:rsidR="008C0399" w:rsidRDefault="002A2354" w:rsidP="000D2ECD">
          <w:pPr>
            <w:pStyle w:val="TDC3"/>
            <w:tabs>
              <w:tab w:val="right" w:leader="dot" w:pos="8828"/>
            </w:tabs>
            <w:jc w:val="both"/>
            <w:rPr>
              <w:rFonts w:asciiTheme="minorHAnsi" w:eastAsiaTheme="minorEastAsia" w:hAnsiTheme="minorHAnsi"/>
              <w:noProof/>
              <w:sz w:val="22"/>
              <w:lang w:eastAsia="es-AR"/>
            </w:rPr>
          </w:pPr>
          <w:hyperlink w:anchor="_Toc414463345" w:history="1">
            <w:r w:rsidR="008C0399" w:rsidRPr="000F59FE">
              <w:rPr>
                <w:rStyle w:val="Hipervnculo"/>
                <w:rFonts w:cs="Arial"/>
                <w:b/>
                <w:noProof/>
              </w:rPr>
              <w:t>Diseño del Programa.</w:t>
            </w:r>
            <w:r w:rsidR="008C0399">
              <w:rPr>
                <w:noProof/>
                <w:webHidden/>
              </w:rPr>
              <w:tab/>
            </w:r>
            <w:r w:rsidR="008C0399">
              <w:rPr>
                <w:noProof/>
                <w:webHidden/>
              </w:rPr>
              <w:fldChar w:fldCharType="begin"/>
            </w:r>
            <w:r w:rsidR="008C0399">
              <w:rPr>
                <w:noProof/>
                <w:webHidden/>
              </w:rPr>
              <w:instrText xml:space="preserve"> PAGEREF _Toc414463345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2A2354" w:rsidP="000D2ECD">
          <w:pPr>
            <w:pStyle w:val="TDC3"/>
            <w:tabs>
              <w:tab w:val="right" w:leader="dot" w:pos="8828"/>
            </w:tabs>
            <w:jc w:val="both"/>
            <w:rPr>
              <w:rFonts w:asciiTheme="minorHAnsi" w:eastAsiaTheme="minorEastAsia" w:hAnsiTheme="minorHAnsi"/>
              <w:noProof/>
              <w:sz w:val="22"/>
              <w:lang w:eastAsia="es-AR"/>
            </w:rPr>
          </w:pPr>
          <w:hyperlink w:anchor="_Toc414463346" w:history="1">
            <w:r w:rsidR="008C0399" w:rsidRPr="000F59FE">
              <w:rPr>
                <w:rStyle w:val="Hipervnculo"/>
                <w:rFonts w:cs="Arial"/>
                <w:b/>
                <w:noProof/>
              </w:rPr>
              <w:t>Codificación.</w:t>
            </w:r>
            <w:r w:rsidR="008C0399">
              <w:rPr>
                <w:noProof/>
                <w:webHidden/>
              </w:rPr>
              <w:tab/>
            </w:r>
            <w:r w:rsidR="008C0399">
              <w:rPr>
                <w:noProof/>
                <w:webHidden/>
              </w:rPr>
              <w:fldChar w:fldCharType="begin"/>
            </w:r>
            <w:r w:rsidR="008C0399">
              <w:rPr>
                <w:noProof/>
                <w:webHidden/>
              </w:rPr>
              <w:instrText xml:space="preserve"> PAGEREF _Toc414463346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2A2354" w:rsidP="000D2ECD">
          <w:pPr>
            <w:pStyle w:val="TDC3"/>
            <w:tabs>
              <w:tab w:val="right" w:leader="dot" w:pos="8828"/>
            </w:tabs>
            <w:jc w:val="both"/>
            <w:rPr>
              <w:rFonts w:asciiTheme="minorHAnsi" w:eastAsiaTheme="minorEastAsia" w:hAnsiTheme="minorHAnsi"/>
              <w:noProof/>
              <w:sz w:val="22"/>
              <w:lang w:eastAsia="es-AR"/>
            </w:rPr>
          </w:pPr>
          <w:hyperlink w:anchor="_Toc414463347" w:history="1">
            <w:r w:rsidR="008C0399" w:rsidRPr="000F59FE">
              <w:rPr>
                <w:rStyle w:val="Hipervnculo"/>
                <w:rFonts w:cs="Arial"/>
                <w:b/>
                <w:noProof/>
              </w:rPr>
              <w:t>Pruebas.</w:t>
            </w:r>
            <w:r w:rsidR="008C0399">
              <w:rPr>
                <w:noProof/>
                <w:webHidden/>
              </w:rPr>
              <w:tab/>
            </w:r>
            <w:r w:rsidR="008C0399">
              <w:rPr>
                <w:noProof/>
                <w:webHidden/>
              </w:rPr>
              <w:fldChar w:fldCharType="begin"/>
            </w:r>
            <w:r w:rsidR="008C0399">
              <w:rPr>
                <w:noProof/>
                <w:webHidden/>
              </w:rPr>
              <w:instrText xml:space="preserve"> PAGEREF _Toc414463347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2A2354" w:rsidP="000D2ECD">
          <w:pPr>
            <w:pStyle w:val="TDC3"/>
            <w:tabs>
              <w:tab w:val="right" w:leader="dot" w:pos="8828"/>
            </w:tabs>
            <w:jc w:val="both"/>
            <w:rPr>
              <w:rFonts w:asciiTheme="minorHAnsi" w:eastAsiaTheme="minorEastAsia" w:hAnsiTheme="minorHAnsi"/>
              <w:noProof/>
              <w:sz w:val="22"/>
              <w:lang w:eastAsia="es-AR"/>
            </w:rPr>
          </w:pPr>
          <w:hyperlink w:anchor="_Toc414463348" w:history="1">
            <w:r w:rsidR="008C0399" w:rsidRPr="000F59FE">
              <w:rPr>
                <w:rStyle w:val="Hipervnculo"/>
                <w:rFonts w:cs="Arial"/>
                <w:b/>
                <w:noProof/>
              </w:rPr>
              <w:t>Verificación.</w:t>
            </w:r>
            <w:r w:rsidR="008C0399">
              <w:rPr>
                <w:noProof/>
                <w:webHidden/>
              </w:rPr>
              <w:tab/>
            </w:r>
            <w:r w:rsidR="008C0399">
              <w:rPr>
                <w:noProof/>
                <w:webHidden/>
              </w:rPr>
              <w:fldChar w:fldCharType="begin"/>
            </w:r>
            <w:r w:rsidR="008C0399">
              <w:rPr>
                <w:noProof/>
                <w:webHidden/>
              </w:rPr>
              <w:instrText xml:space="preserve"> PAGEREF _Toc414463348 \h </w:instrText>
            </w:r>
            <w:r w:rsidR="008C0399">
              <w:rPr>
                <w:noProof/>
                <w:webHidden/>
              </w:rPr>
            </w:r>
            <w:r w:rsidR="008C0399">
              <w:rPr>
                <w:noProof/>
                <w:webHidden/>
              </w:rPr>
              <w:fldChar w:fldCharType="separate"/>
            </w:r>
            <w:r w:rsidR="008C0399">
              <w:rPr>
                <w:noProof/>
                <w:webHidden/>
              </w:rPr>
              <w:t>28</w:t>
            </w:r>
            <w:r w:rsidR="008C0399">
              <w:rPr>
                <w:noProof/>
                <w:webHidden/>
              </w:rPr>
              <w:fldChar w:fldCharType="end"/>
            </w:r>
          </w:hyperlink>
        </w:p>
        <w:p w:rsidR="008C0399" w:rsidRDefault="002A2354" w:rsidP="000D2ECD">
          <w:pPr>
            <w:pStyle w:val="TDC3"/>
            <w:tabs>
              <w:tab w:val="right" w:leader="dot" w:pos="8828"/>
            </w:tabs>
            <w:jc w:val="both"/>
            <w:rPr>
              <w:rFonts w:asciiTheme="minorHAnsi" w:eastAsiaTheme="minorEastAsia" w:hAnsiTheme="minorHAnsi"/>
              <w:noProof/>
              <w:sz w:val="22"/>
              <w:lang w:eastAsia="es-AR"/>
            </w:rPr>
          </w:pPr>
          <w:hyperlink w:anchor="_Toc414463349" w:history="1">
            <w:r w:rsidR="008C0399" w:rsidRPr="000F59FE">
              <w:rPr>
                <w:rStyle w:val="Hipervnculo"/>
                <w:rFonts w:cs="Arial"/>
                <w:b/>
                <w:noProof/>
              </w:rPr>
              <w:t>Mantenimiento.</w:t>
            </w:r>
            <w:r w:rsidR="008C0399">
              <w:rPr>
                <w:noProof/>
                <w:webHidden/>
              </w:rPr>
              <w:tab/>
            </w:r>
            <w:r w:rsidR="008C0399">
              <w:rPr>
                <w:noProof/>
                <w:webHidden/>
              </w:rPr>
              <w:fldChar w:fldCharType="begin"/>
            </w:r>
            <w:r w:rsidR="008C0399">
              <w:rPr>
                <w:noProof/>
                <w:webHidden/>
              </w:rPr>
              <w:instrText xml:space="preserve"> PAGEREF _Toc414463349 \h </w:instrText>
            </w:r>
            <w:r w:rsidR="008C0399">
              <w:rPr>
                <w:noProof/>
                <w:webHidden/>
              </w:rPr>
            </w:r>
            <w:r w:rsidR="008C0399">
              <w:rPr>
                <w:noProof/>
                <w:webHidden/>
              </w:rPr>
              <w:fldChar w:fldCharType="separate"/>
            </w:r>
            <w:r w:rsidR="008C0399">
              <w:rPr>
                <w:noProof/>
                <w:webHidden/>
              </w:rPr>
              <w:t>28</w:t>
            </w:r>
            <w:r w:rsidR="008C0399">
              <w:rPr>
                <w:noProof/>
                <w:webHidden/>
              </w:rPr>
              <w:fldChar w:fldCharType="end"/>
            </w:r>
          </w:hyperlink>
        </w:p>
        <w:p w:rsidR="002C3F5F" w:rsidRDefault="002C3F5F" w:rsidP="000D2ECD">
          <w:pPr>
            <w:jc w:val="both"/>
          </w:pPr>
          <w:r>
            <w:rPr>
              <w:b/>
              <w:bCs/>
              <w:lang w:val="es-ES"/>
            </w:rPr>
            <w:fldChar w:fldCharType="end"/>
          </w:r>
        </w:p>
      </w:sdtContent>
    </w:sdt>
    <w:p w:rsidR="00DB788E" w:rsidRDefault="00DB788E" w:rsidP="000D2ECD">
      <w:pPr>
        <w:jc w:val="both"/>
        <w:rPr>
          <w:rFonts w:cs="Arial"/>
          <w:b/>
          <w:sz w:val="36"/>
          <w:szCs w:val="36"/>
        </w:rPr>
      </w:pPr>
      <w:r>
        <w:rPr>
          <w:rFonts w:cs="Arial"/>
          <w:b/>
          <w:sz w:val="36"/>
          <w:szCs w:val="36"/>
        </w:rPr>
        <w:br w:type="page"/>
      </w:r>
    </w:p>
    <w:p w:rsidR="00DB788E" w:rsidRPr="00541829" w:rsidRDefault="00DB788E" w:rsidP="000D2ECD">
      <w:pPr>
        <w:pStyle w:val="Ttulo1"/>
        <w:spacing w:after="160"/>
        <w:jc w:val="both"/>
      </w:pPr>
      <w:bookmarkStart w:id="0" w:name="_Toc414463324"/>
      <w:r>
        <w:lastRenderedPageBreak/>
        <w:t>Introducción.</w:t>
      </w:r>
      <w:bookmarkEnd w:id="0"/>
    </w:p>
    <w:p w:rsidR="00C5759E" w:rsidRPr="00C5759E" w:rsidRDefault="00C5759E" w:rsidP="000D2ECD">
      <w:pPr>
        <w:pStyle w:val="Textoindependiente"/>
        <w:spacing w:after="160" w:line="240" w:lineRule="auto"/>
        <w:jc w:val="both"/>
        <w:rPr>
          <w:sz w:val="24"/>
          <w:szCs w:val="24"/>
        </w:rPr>
      </w:pPr>
      <w:r w:rsidRPr="00C5759E">
        <w:rPr>
          <w:sz w:val="24"/>
          <w:szCs w:val="24"/>
        </w:rPr>
        <w:t xml:space="preserve">Mediante el presente trabajo daremos detalles del relevamiento y el diagnóstico de la información realizada en la empresa “Sodería Ramos Hnos.”, la cual se dedica producir y proveer </w:t>
      </w:r>
      <w:r w:rsidR="00840368">
        <w:rPr>
          <w:sz w:val="24"/>
          <w:szCs w:val="24"/>
        </w:rPr>
        <w:t xml:space="preserve">soda y </w:t>
      </w:r>
      <w:r w:rsidRPr="00C5759E">
        <w:rPr>
          <w:sz w:val="24"/>
          <w:szCs w:val="24"/>
        </w:rPr>
        <w:t>agua micro filtrada e ionizada en zona noroeste de la Ciudad de Córdoba.</w:t>
      </w:r>
    </w:p>
    <w:p w:rsidR="00C5759E" w:rsidRPr="00C5759E" w:rsidRDefault="00C5759E" w:rsidP="000D2ECD">
      <w:pPr>
        <w:pStyle w:val="Textoindependiente"/>
        <w:spacing w:after="160" w:line="240" w:lineRule="auto"/>
        <w:jc w:val="both"/>
        <w:rPr>
          <w:sz w:val="24"/>
          <w:szCs w:val="24"/>
        </w:rPr>
      </w:pPr>
      <w:r w:rsidRPr="00C5759E">
        <w:rPr>
          <w:sz w:val="24"/>
          <w:szCs w:val="24"/>
        </w:rPr>
        <w:t>El aspecto técnico operativo del proyecto constituye un pilar fundamental donde se verifica la posibilidad de fabricación del producto: su localización, los equipos, las instalaciones y todos los procesos de producción. Para ello se ha realizado una investigación exhaustiva con la finalidad de obtener los mejores resultados para la empresa.</w:t>
      </w:r>
    </w:p>
    <w:p w:rsidR="00C5759E" w:rsidRPr="00C5759E" w:rsidRDefault="00C5759E" w:rsidP="000D2ECD">
      <w:pPr>
        <w:pStyle w:val="Textoindependiente"/>
        <w:spacing w:after="160" w:line="240" w:lineRule="auto"/>
        <w:jc w:val="both"/>
        <w:rPr>
          <w:sz w:val="24"/>
          <w:szCs w:val="24"/>
        </w:rPr>
      </w:pPr>
      <w:r w:rsidRPr="00C5759E">
        <w:rPr>
          <w:sz w:val="24"/>
          <w:szCs w:val="24"/>
        </w:rPr>
        <w:t>La tarea la realizamos con gran comodidad gracias a la</w:t>
      </w:r>
      <w:r w:rsidR="000229BB">
        <w:rPr>
          <w:sz w:val="24"/>
          <w:szCs w:val="24"/>
        </w:rPr>
        <w:t xml:space="preserve"> familia Ramos que nos brindó información y  permitió</w:t>
      </w:r>
      <w:r w:rsidRPr="00C5759E">
        <w:rPr>
          <w:sz w:val="24"/>
          <w:szCs w:val="24"/>
        </w:rPr>
        <w:t xml:space="preserve"> el ingreso a la fábrica para detallar las diferentes actividades que se desarrollan en ella, como así también ver el proceso de producción y la organización que poseen al momento de la fabricación de sus productos. </w:t>
      </w:r>
    </w:p>
    <w:p w:rsidR="00DB788E" w:rsidRDefault="00DB788E" w:rsidP="000D2ECD">
      <w:pPr>
        <w:jc w:val="both"/>
        <w:rPr>
          <w:rFonts w:asciiTheme="majorHAnsi" w:eastAsiaTheme="majorEastAsia" w:hAnsiTheme="majorHAnsi" w:cstheme="majorBidi"/>
          <w:color w:val="2E74B5" w:themeColor="accent1" w:themeShade="BF"/>
          <w:sz w:val="32"/>
          <w:szCs w:val="32"/>
        </w:rPr>
      </w:pPr>
    </w:p>
    <w:p w:rsidR="00DB788E" w:rsidRDefault="00DB788E" w:rsidP="000D2ECD">
      <w:pPr>
        <w:pStyle w:val="Ttulo1"/>
        <w:spacing w:after="160"/>
        <w:jc w:val="both"/>
      </w:pPr>
      <w:bookmarkStart w:id="1" w:name="_Toc414463325"/>
      <w:r>
        <w:t>Reseña Histórica.</w:t>
      </w:r>
      <w:bookmarkEnd w:id="1"/>
    </w:p>
    <w:p w:rsidR="005217CE" w:rsidRPr="005217CE" w:rsidRDefault="00C5759E" w:rsidP="005217CE">
      <w:pPr>
        <w:pStyle w:val="Saludo"/>
        <w:spacing w:after="160" w:line="240" w:lineRule="auto"/>
        <w:jc w:val="both"/>
        <w:rPr>
          <w:sz w:val="24"/>
          <w:szCs w:val="24"/>
        </w:rPr>
      </w:pPr>
      <w:r w:rsidRPr="005217CE">
        <w:rPr>
          <w:sz w:val="24"/>
          <w:szCs w:val="24"/>
        </w:rPr>
        <w:t xml:space="preserve">A principios de la década de </w:t>
      </w:r>
      <w:r w:rsidR="00066A99" w:rsidRPr="005217CE">
        <w:rPr>
          <w:sz w:val="24"/>
          <w:szCs w:val="24"/>
        </w:rPr>
        <w:t>199</w:t>
      </w:r>
      <w:r w:rsidRPr="005217CE">
        <w:rPr>
          <w:sz w:val="24"/>
          <w:szCs w:val="24"/>
        </w:rPr>
        <w:t xml:space="preserve">0 se decidió emprender el camino de urbanización en </w:t>
      </w:r>
      <w:r w:rsidR="000229BB" w:rsidRPr="005217CE">
        <w:rPr>
          <w:sz w:val="24"/>
          <w:szCs w:val="24"/>
        </w:rPr>
        <w:t xml:space="preserve">el </w:t>
      </w:r>
      <w:r w:rsidRPr="005217CE">
        <w:rPr>
          <w:sz w:val="24"/>
          <w:szCs w:val="24"/>
        </w:rPr>
        <w:t>barrio Santa Clara de Asís</w:t>
      </w:r>
      <w:r w:rsidR="00C60D00" w:rsidRPr="005217CE">
        <w:rPr>
          <w:sz w:val="24"/>
          <w:szCs w:val="24"/>
        </w:rPr>
        <w:t xml:space="preserve"> donde yace la empresa Sodería Ramos Hnos</w:t>
      </w:r>
      <w:r w:rsidRPr="005217CE">
        <w:rPr>
          <w:sz w:val="24"/>
          <w:szCs w:val="24"/>
        </w:rPr>
        <w:t>.</w:t>
      </w:r>
    </w:p>
    <w:p w:rsidR="00C5759E" w:rsidRPr="005217CE" w:rsidRDefault="005217CE" w:rsidP="005217CE">
      <w:pPr>
        <w:pStyle w:val="Saludo"/>
        <w:spacing w:after="160" w:line="240" w:lineRule="auto"/>
        <w:jc w:val="both"/>
        <w:rPr>
          <w:sz w:val="24"/>
          <w:szCs w:val="24"/>
        </w:rPr>
      </w:pPr>
      <w:r w:rsidRPr="005217CE">
        <w:rPr>
          <w:sz w:val="24"/>
          <w:szCs w:val="24"/>
        </w:rPr>
        <w:t>El sector donde está ubicada la empresa se encuentra l</w:t>
      </w:r>
      <w:r w:rsidR="00C5759E" w:rsidRPr="005217CE">
        <w:rPr>
          <w:sz w:val="24"/>
          <w:szCs w:val="24"/>
        </w:rPr>
        <w:t xml:space="preserve">limitado por las calles Homero al este, José de Quevedo al oeste, Arturo Capdevila al Norte, y Negrete de la Cámara al Sur.  </w:t>
      </w:r>
    </w:p>
    <w:p w:rsidR="00C5759E" w:rsidRPr="005217CE" w:rsidRDefault="00C60D00" w:rsidP="000D2ECD">
      <w:pPr>
        <w:pStyle w:val="Textoindependiente"/>
        <w:spacing w:after="160" w:line="240" w:lineRule="auto"/>
        <w:jc w:val="both"/>
        <w:rPr>
          <w:sz w:val="24"/>
          <w:szCs w:val="24"/>
        </w:rPr>
      </w:pPr>
      <w:r w:rsidRPr="005217CE">
        <w:rPr>
          <w:sz w:val="24"/>
          <w:szCs w:val="24"/>
        </w:rPr>
        <w:t>A</w:t>
      </w:r>
      <w:r w:rsidR="005217CE" w:rsidRPr="005217CE">
        <w:rPr>
          <w:sz w:val="24"/>
          <w:szCs w:val="24"/>
        </w:rPr>
        <w:t>demás, delimita</w:t>
      </w:r>
      <w:r w:rsidR="00C5759E" w:rsidRPr="005217CE">
        <w:rPr>
          <w:sz w:val="24"/>
          <w:szCs w:val="24"/>
        </w:rPr>
        <w:t xml:space="preserve"> con barrio Yofre Norte, </w:t>
      </w:r>
      <w:r w:rsidRPr="005217CE">
        <w:rPr>
          <w:sz w:val="24"/>
          <w:szCs w:val="24"/>
        </w:rPr>
        <w:t>el mismo</w:t>
      </w:r>
      <w:r w:rsidR="00C5759E" w:rsidRPr="005217CE">
        <w:rPr>
          <w:sz w:val="24"/>
          <w:szCs w:val="24"/>
        </w:rPr>
        <w:t xml:space="preserve"> se ha convertido en un gran centro comercial la última década y en particular la calle Altolaguirre, siendo un polo de atracción para los vecinos de Barrio Santa Clara, ayudando así a la economía del mismo</w:t>
      </w:r>
    </w:p>
    <w:p w:rsidR="00C5759E" w:rsidRPr="005217CE" w:rsidRDefault="00C5759E" w:rsidP="000D2ECD">
      <w:pPr>
        <w:pStyle w:val="Textoindependiente"/>
        <w:spacing w:after="160" w:line="240" w:lineRule="auto"/>
        <w:jc w:val="both"/>
        <w:rPr>
          <w:sz w:val="24"/>
          <w:szCs w:val="24"/>
        </w:rPr>
      </w:pPr>
      <w:r w:rsidRPr="005217CE">
        <w:rPr>
          <w:sz w:val="24"/>
          <w:szCs w:val="24"/>
        </w:rPr>
        <w:t xml:space="preserve">En los últimos años, se construyó un gran Centro Vecinal el </w:t>
      </w:r>
      <w:r w:rsidR="00840368" w:rsidRPr="005217CE">
        <w:rPr>
          <w:sz w:val="24"/>
          <w:szCs w:val="24"/>
        </w:rPr>
        <w:t>cual</w:t>
      </w:r>
      <w:r w:rsidRPr="005217CE">
        <w:rPr>
          <w:sz w:val="24"/>
          <w:szCs w:val="24"/>
        </w:rPr>
        <w:t xml:space="preserve"> significó una gran unión entre los vecinos remarcando así la importancia que le dan a su lugar que habitan y recalcando las buenas relaciones entre los mismos.</w:t>
      </w:r>
    </w:p>
    <w:p w:rsidR="00C5759E" w:rsidRPr="005217CE" w:rsidRDefault="00C5759E" w:rsidP="000D2ECD">
      <w:pPr>
        <w:pStyle w:val="Textoindependiente"/>
        <w:spacing w:after="160" w:line="240" w:lineRule="auto"/>
        <w:jc w:val="both"/>
        <w:rPr>
          <w:sz w:val="24"/>
          <w:szCs w:val="24"/>
        </w:rPr>
      </w:pPr>
      <w:r w:rsidRPr="005217CE">
        <w:rPr>
          <w:sz w:val="24"/>
          <w:szCs w:val="24"/>
        </w:rPr>
        <w:t>Además, cuenta con una plaza para el disfrute de los niños y grandes en sus momentos de recreación.</w:t>
      </w:r>
    </w:p>
    <w:p w:rsidR="00C5759E" w:rsidRPr="005217CE" w:rsidRDefault="00C5759E" w:rsidP="000D2ECD">
      <w:pPr>
        <w:pStyle w:val="Textoindependiente"/>
        <w:spacing w:after="160" w:line="240" w:lineRule="auto"/>
        <w:jc w:val="both"/>
        <w:rPr>
          <w:sz w:val="24"/>
          <w:szCs w:val="24"/>
        </w:rPr>
      </w:pPr>
      <w:r w:rsidRPr="005217CE">
        <w:rPr>
          <w:sz w:val="24"/>
          <w:szCs w:val="24"/>
        </w:rPr>
        <w:t xml:space="preserve">Tiempo después, Guillermo Ramos decide realizar la </w:t>
      </w:r>
      <w:r w:rsidR="00840368" w:rsidRPr="005217CE">
        <w:rPr>
          <w:sz w:val="24"/>
          <w:szCs w:val="24"/>
        </w:rPr>
        <w:t>apertura de un emprendimiento familiar junto a sus hermanos, la Sodería actualmente conocida como Ramos Hnos.</w:t>
      </w:r>
      <w:r w:rsidRPr="005217CE">
        <w:rPr>
          <w:sz w:val="24"/>
          <w:szCs w:val="24"/>
        </w:rPr>
        <w:t xml:space="preserve"> </w:t>
      </w:r>
    </w:p>
    <w:p w:rsidR="00C5759E" w:rsidRPr="005217CE" w:rsidRDefault="00C5759E" w:rsidP="000D2ECD">
      <w:pPr>
        <w:pStyle w:val="Textoindependiente"/>
        <w:spacing w:after="160" w:line="240" w:lineRule="auto"/>
        <w:jc w:val="both"/>
        <w:rPr>
          <w:sz w:val="24"/>
          <w:szCs w:val="24"/>
        </w:rPr>
      </w:pPr>
      <w:r w:rsidRPr="005217CE">
        <w:rPr>
          <w:sz w:val="24"/>
          <w:szCs w:val="24"/>
        </w:rPr>
        <w:t>A partir de brindar confianza y eficacia en el préstamo de sus servicios durante años, hoy es una empresa reconocida por los barrios aledaños a la zona Noroeste de la Ciudad de Córdoba.</w:t>
      </w:r>
    </w:p>
    <w:p w:rsidR="00DB788E" w:rsidRDefault="00DB788E" w:rsidP="000D2ECD">
      <w:pPr>
        <w:pStyle w:val="Ttulo1"/>
        <w:spacing w:after="160"/>
        <w:jc w:val="both"/>
      </w:pPr>
      <w:bookmarkStart w:id="2" w:name="_Toc414463326"/>
      <w:r>
        <w:lastRenderedPageBreak/>
        <w:t>Organigrama</w:t>
      </w:r>
      <w:r w:rsidR="00533806">
        <w:t xml:space="preserve"> Ramos Hnos</w:t>
      </w:r>
      <w:bookmarkEnd w:id="2"/>
      <w:r w:rsidR="005217CE">
        <w:t xml:space="preserve"> S.R.L.</w:t>
      </w:r>
    </w:p>
    <w:p w:rsidR="00DB788E" w:rsidRDefault="00DB788E" w:rsidP="000D2ECD">
      <w:pPr>
        <w:jc w:val="both"/>
        <w:rPr>
          <w:rFonts w:asciiTheme="majorHAnsi" w:eastAsiaTheme="majorEastAsia" w:hAnsiTheme="majorHAnsi" w:cstheme="majorBidi"/>
          <w:color w:val="2E74B5" w:themeColor="accent1" w:themeShade="BF"/>
          <w:sz w:val="32"/>
          <w:szCs w:val="32"/>
        </w:rPr>
      </w:pPr>
      <w:r>
        <w:br w:type="page"/>
      </w:r>
      <w:r w:rsidR="00C5759E">
        <w:rPr>
          <w:noProof/>
          <w:sz w:val="28"/>
          <w:szCs w:val="28"/>
          <w:lang w:val="es-ES" w:eastAsia="es-ES"/>
        </w:rPr>
        <w:drawing>
          <wp:anchor distT="0" distB="0" distL="114300" distR="114300" simplePos="0" relativeHeight="251658240" behindDoc="0" locked="0" layoutInCell="1" allowOverlap="1" wp14:anchorId="5754A3F7" wp14:editId="65232547">
            <wp:simplePos x="0" y="0"/>
            <wp:positionH relativeFrom="column">
              <wp:posOffset>0</wp:posOffset>
            </wp:positionH>
            <wp:positionV relativeFrom="paragraph">
              <wp:posOffset>374015</wp:posOffset>
            </wp:positionV>
            <wp:extent cx="6621145" cy="8077200"/>
            <wp:effectExtent l="38100" t="0" r="84455" b="0"/>
            <wp:wrapThrough wrapText="bothSides">
              <wp:wrapPolygon edited="0">
                <wp:start x="8452" y="5757"/>
                <wp:lineTo x="8452" y="8304"/>
                <wp:lineTo x="6339" y="8304"/>
                <wp:lineTo x="6339" y="9934"/>
                <wp:lineTo x="8203" y="9934"/>
                <wp:lineTo x="8203" y="10749"/>
                <wp:lineTo x="-124" y="10749"/>
                <wp:lineTo x="-124" y="12379"/>
                <wp:lineTo x="249" y="12379"/>
                <wp:lineTo x="249" y="15640"/>
                <wp:lineTo x="808" y="15640"/>
                <wp:lineTo x="808" y="15843"/>
                <wp:lineTo x="4040" y="15843"/>
                <wp:lineTo x="4164" y="14926"/>
                <wp:lineTo x="21813" y="14774"/>
                <wp:lineTo x="21751" y="13958"/>
                <wp:lineTo x="21254" y="13500"/>
                <wp:lineTo x="20695" y="13194"/>
                <wp:lineTo x="20819" y="12532"/>
                <wp:lineTo x="20322" y="12379"/>
                <wp:lineTo x="19265" y="12379"/>
                <wp:lineTo x="20198" y="11972"/>
                <wp:lineTo x="20260" y="11106"/>
                <wp:lineTo x="18520" y="10953"/>
                <wp:lineTo x="11870" y="10749"/>
                <wp:lineTo x="11994" y="10138"/>
                <wp:lineTo x="11559" y="9934"/>
                <wp:lineTo x="10192" y="9934"/>
                <wp:lineTo x="10192" y="8304"/>
                <wp:lineTo x="10876" y="8304"/>
                <wp:lineTo x="11684" y="7845"/>
                <wp:lineTo x="11621" y="5757"/>
                <wp:lineTo x="8452" y="5757"/>
              </wp:wrapPolygon>
            </wp:wrapThrough>
            <wp:docPr id="39"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DB788E" w:rsidRDefault="00DB788E" w:rsidP="000D2ECD">
      <w:pPr>
        <w:pStyle w:val="Ttulo1"/>
        <w:spacing w:after="160"/>
        <w:jc w:val="both"/>
      </w:pPr>
      <w:bookmarkStart w:id="3" w:name="_Toc414463327"/>
      <w:r>
        <w:lastRenderedPageBreak/>
        <w:t>Funciones y Tareas.</w:t>
      </w:r>
      <w:bookmarkEnd w:id="3"/>
    </w:p>
    <w:p w:rsidR="00533806" w:rsidRPr="00533806" w:rsidRDefault="00533806" w:rsidP="000D2ECD">
      <w:pPr>
        <w:jc w:val="both"/>
      </w:pPr>
    </w:p>
    <w:p w:rsidR="00C5759E" w:rsidRPr="00DB6C67" w:rsidRDefault="00C5759E" w:rsidP="000D2ECD">
      <w:pPr>
        <w:spacing w:line="240" w:lineRule="auto"/>
        <w:jc w:val="both"/>
        <w:rPr>
          <w:b/>
          <w:u w:val="single"/>
        </w:rPr>
      </w:pPr>
      <w:bookmarkStart w:id="4" w:name="_Toc399686338"/>
      <w:bookmarkStart w:id="5" w:name="_Toc399699589"/>
      <w:bookmarkStart w:id="6" w:name="_Toc399865368"/>
      <w:bookmarkStart w:id="7" w:name="_Toc399869134"/>
      <w:bookmarkStart w:id="8" w:name="_Toc399947140"/>
      <w:bookmarkStart w:id="9" w:name="_Toc413065885"/>
      <w:r w:rsidRPr="00DB6C67">
        <w:rPr>
          <w:b/>
          <w:u w:val="single"/>
        </w:rPr>
        <w:t>Gerencia General:</w:t>
      </w:r>
      <w:bookmarkEnd w:id="4"/>
      <w:bookmarkEnd w:id="5"/>
      <w:bookmarkEnd w:id="6"/>
      <w:bookmarkEnd w:id="7"/>
      <w:bookmarkEnd w:id="8"/>
      <w:bookmarkEnd w:id="9"/>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El gerente es el responsable de desarrollar los principios  básicos de la Administración (planificación, organización, dirección y control).</w:t>
      </w:r>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Las tareas del mismo son:</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Programar horarios del personal del establecimiento con sus días libres y las vacaciones anuales.</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Autorizar y controlar horas extras del personal.</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el calendario de actividades anuales tales como los días festivos y alguna fecha más que se considera importante.</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Planificar nuevas estrategias de promoción y venta para los productos que expende la Sodería.</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Revisar y controlar los reportes generados en todas las áreas de la empresa.</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memorandos para el personal del establecimiento.</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charlas motivacionales al personal operativo.</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 xml:space="preserve">Supervisar la atención que brinda el personal al </w:t>
      </w:r>
      <w:r w:rsidRPr="00C5759E">
        <w:rPr>
          <w:rFonts w:cs="Arial"/>
          <w:szCs w:val="24"/>
        </w:rPr>
        <w:t>momento de la prestación de los servicios de la Sodería</w:t>
      </w:r>
      <w:r w:rsidRPr="00C5759E">
        <w:rPr>
          <w:rFonts w:cs="Arial"/>
          <w:szCs w:val="24"/>
          <w:lang w:val="es-MX" w:eastAsia="es-ES"/>
        </w:rPr>
        <w:t>.</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el cumplimiento del presupuesto establecido mensualmente.</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Está pendiente de la facturación diaria de la organización.</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Archivar la documentación.</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Analizar costos para la fijación de precios de productos.</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costos mensuales.</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las buenas relaciones entre las áreas de la Sodería.</w:t>
      </w:r>
    </w:p>
    <w:p w:rsidR="00C5759E" w:rsidRPr="00C5759E" w:rsidRDefault="00C5759E" w:rsidP="000D2ECD">
      <w:pPr>
        <w:pStyle w:val="Prrafodelista"/>
        <w:spacing w:line="240" w:lineRule="auto"/>
        <w:jc w:val="both"/>
        <w:rPr>
          <w:rFonts w:cs="Arial"/>
          <w:szCs w:val="24"/>
          <w:lang w:val="es-MX" w:eastAsia="es-ES"/>
        </w:rPr>
      </w:pPr>
    </w:p>
    <w:p w:rsidR="00DB6C67" w:rsidRDefault="00DB6C67" w:rsidP="000D2ECD">
      <w:pPr>
        <w:spacing w:line="240" w:lineRule="auto"/>
        <w:jc w:val="both"/>
        <w:rPr>
          <w:b/>
          <w:u w:val="single"/>
          <w:lang w:val="es-MX" w:eastAsia="es-ES"/>
        </w:rPr>
      </w:pPr>
      <w:bookmarkStart w:id="10" w:name="_Toc399686339"/>
      <w:bookmarkStart w:id="11" w:name="_Toc399699590"/>
      <w:bookmarkStart w:id="12" w:name="_Toc399865369"/>
      <w:bookmarkStart w:id="13" w:name="_Toc399869135"/>
      <w:bookmarkStart w:id="14" w:name="_Toc399947141"/>
      <w:bookmarkStart w:id="15" w:name="_Toc413065886"/>
    </w:p>
    <w:p w:rsidR="00C5759E" w:rsidRPr="00DB6C67" w:rsidRDefault="00C5759E" w:rsidP="000D2ECD">
      <w:pPr>
        <w:spacing w:line="240" w:lineRule="auto"/>
        <w:jc w:val="both"/>
        <w:rPr>
          <w:b/>
          <w:u w:val="single"/>
          <w:lang w:val="es-MX" w:eastAsia="es-ES"/>
        </w:rPr>
      </w:pPr>
      <w:r w:rsidRPr="00DB6C67">
        <w:rPr>
          <w:b/>
          <w:u w:val="single"/>
          <w:lang w:val="es-MX" w:eastAsia="es-ES"/>
        </w:rPr>
        <w:t>Contador:</w:t>
      </w:r>
      <w:bookmarkEnd w:id="10"/>
      <w:bookmarkEnd w:id="11"/>
      <w:bookmarkEnd w:id="12"/>
      <w:bookmarkEnd w:id="13"/>
      <w:bookmarkEnd w:id="14"/>
      <w:bookmarkEnd w:id="15"/>
    </w:p>
    <w:p w:rsidR="00C5759E" w:rsidRPr="00C5759E" w:rsidRDefault="00C5759E" w:rsidP="000D2ECD">
      <w:pPr>
        <w:pStyle w:val="Textoindependiente"/>
        <w:spacing w:after="160" w:line="240" w:lineRule="auto"/>
        <w:jc w:val="both"/>
        <w:rPr>
          <w:rFonts w:cs="Arial"/>
          <w:sz w:val="24"/>
          <w:szCs w:val="24"/>
          <w:shd w:val="clear" w:color="auto" w:fill="FFFFFF"/>
        </w:rPr>
      </w:pPr>
      <w:r w:rsidRPr="00C5759E">
        <w:rPr>
          <w:rFonts w:cs="Arial"/>
          <w:sz w:val="24"/>
          <w:szCs w:val="24"/>
          <w:lang w:val="es-MX" w:eastAsia="es-ES"/>
        </w:rPr>
        <w:t>Tiene como función  asesorar</w:t>
      </w:r>
      <w:r w:rsidRPr="00C5759E">
        <w:rPr>
          <w:rFonts w:cs="Arial"/>
          <w:sz w:val="24"/>
          <w:szCs w:val="24"/>
          <w:shd w:val="clear" w:color="auto" w:fill="FFFFFF"/>
        </w:rPr>
        <w:t xml:space="preserve"> a la gerencia en planes económicos y financieros.</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shd w:val="clear" w:color="auto" w:fill="FFFFFF"/>
        </w:rPr>
        <w:t>Las tareas del mismo son:</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Responsable de realizar el presupuesto anual de la empresa.</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Desarrolla los balances, estados de resultados y todos los registros contables pertinentes.</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Coordina reuniones con el gerente general.</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Presenta informes mensuales sobre los movimientos financieros de la empresa.</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lastRenderedPageBreak/>
        <w:t>Organizar la información contable de la empresa.</w:t>
      </w:r>
    </w:p>
    <w:p w:rsidR="00C5759E" w:rsidRPr="00C5759E" w:rsidRDefault="00C5759E" w:rsidP="000D2ECD">
      <w:pPr>
        <w:pStyle w:val="Prrafodelista"/>
        <w:spacing w:line="240" w:lineRule="auto"/>
        <w:jc w:val="both"/>
        <w:rPr>
          <w:rFonts w:cs="Arial"/>
          <w:szCs w:val="24"/>
          <w:lang w:val="es-MX" w:eastAsia="es-ES"/>
        </w:rPr>
      </w:pPr>
    </w:p>
    <w:p w:rsidR="00C5759E" w:rsidRPr="00DB6C67" w:rsidRDefault="00C5759E" w:rsidP="000D2ECD">
      <w:pPr>
        <w:spacing w:line="240" w:lineRule="auto"/>
        <w:jc w:val="both"/>
        <w:rPr>
          <w:b/>
          <w:u w:val="single"/>
          <w:lang w:val="es-MX" w:eastAsia="es-ES"/>
        </w:rPr>
      </w:pPr>
      <w:bookmarkStart w:id="16" w:name="_Toc399686340"/>
      <w:bookmarkStart w:id="17" w:name="_Toc399699591"/>
      <w:bookmarkStart w:id="18" w:name="_Toc399865370"/>
      <w:bookmarkStart w:id="19" w:name="_Toc399869136"/>
      <w:bookmarkStart w:id="20" w:name="_Toc399947142"/>
      <w:bookmarkStart w:id="21" w:name="_Toc413065888"/>
      <w:r w:rsidRPr="00DB6C67">
        <w:rPr>
          <w:b/>
          <w:u w:val="single"/>
          <w:lang w:val="es-MX" w:eastAsia="es-ES"/>
        </w:rPr>
        <w:t>Recursos Humanos:</w:t>
      </w:r>
      <w:bookmarkEnd w:id="16"/>
      <w:bookmarkEnd w:id="17"/>
      <w:bookmarkEnd w:id="18"/>
      <w:bookmarkEnd w:id="19"/>
      <w:bookmarkEnd w:id="20"/>
      <w:bookmarkEnd w:id="21"/>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 función es la de seleccionar y formar el personal, como así también la de mantener las relaciones internas de los trabajadores de la empresa.</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Tiene como tareas las siguientes: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Describir los puestos de trabajo.</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Seleccionar 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Formar al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Insertar el nuevo personal a la empresa.</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Seleccionar y formalizar los contratos.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Gestionar nóminas y seguros sociales.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Gestionar permisos, vacaciones, horas extraordinarias, bajas por enfermedad del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Controlar ausentismo.</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Establecer un régimen disciplinario.</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Evaluar motivaciones del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Controlar desempeños.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Incentivar la participación del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Prevenir riesgos de trabajo.</w:t>
      </w:r>
    </w:p>
    <w:p w:rsidR="00533806" w:rsidRDefault="00C60D00" w:rsidP="000D2ECD">
      <w:pPr>
        <w:pStyle w:val="Prrafodelista"/>
        <w:numPr>
          <w:ilvl w:val="0"/>
          <w:numId w:val="20"/>
        </w:numPr>
        <w:spacing w:line="240" w:lineRule="auto"/>
        <w:jc w:val="both"/>
        <w:rPr>
          <w:rFonts w:cs="Arial"/>
          <w:szCs w:val="24"/>
          <w:lang w:val="es-MX" w:eastAsia="es-ES"/>
        </w:rPr>
      </w:pPr>
      <w:r>
        <w:rPr>
          <w:rFonts w:cs="Arial"/>
          <w:szCs w:val="24"/>
          <w:lang w:val="es-MX" w:eastAsia="es-ES"/>
        </w:rPr>
        <w:t xml:space="preserve">Verificar </w:t>
      </w:r>
      <w:r w:rsidR="00C5759E" w:rsidRPr="00C5759E">
        <w:rPr>
          <w:rFonts w:cs="Arial"/>
          <w:szCs w:val="24"/>
          <w:lang w:val="es-MX" w:eastAsia="es-ES"/>
        </w:rPr>
        <w:t>que las condiciones de trabajo sean óptimas.</w:t>
      </w:r>
    </w:p>
    <w:p w:rsidR="00533806" w:rsidRPr="00533806" w:rsidRDefault="00533806" w:rsidP="000D2ECD">
      <w:pPr>
        <w:spacing w:line="240" w:lineRule="auto"/>
        <w:jc w:val="both"/>
        <w:rPr>
          <w:rFonts w:cs="Arial"/>
          <w:szCs w:val="24"/>
          <w:lang w:val="es-MX" w:eastAsia="es-ES"/>
        </w:rPr>
      </w:pPr>
    </w:p>
    <w:p w:rsidR="00C5759E" w:rsidRPr="00DB6C67" w:rsidRDefault="00C5759E" w:rsidP="000D2ECD">
      <w:pPr>
        <w:spacing w:line="240" w:lineRule="auto"/>
        <w:jc w:val="both"/>
        <w:rPr>
          <w:b/>
          <w:u w:val="single"/>
          <w:lang w:val="es-MX" w:eastAsia="es-ES"/>
        </w:rPr>
      </w:pPr>
      <w:bookmarkStart w:id="22" w:name="_Toc399686341"/>
      <w:bookmarkStart w:id="23" w:name="_Toc399699592"/>
      <w:bookmarkStart w:id="24" w:name="_Toc399869137"/>
      <w:bookmarkStart w:id="25" w:name="_Toc399947143"/>
      <w:bookmarkStart w:id="26" w:name="_Toc413065889"/>
      <w:r w:rsidRPr="00DB6C67">
        <w:rPr>
          <w:b/>
          <w:u w:val="single"/>
        </w:rPr>
        <w:t>Marketing</w:t>
      </w:r>
      <w:r w:rsidRPr="00DB6C67">
        <w:rPr>
          <w:b/>
          <w:u w:val="single"/>
          <w:lang w:val="es-MX" w:eastAsia="es-ES"/>
        </w:rPr>
        <w:t>:</w:t>
      </w:r>
      <w:bookmarkEnd w:id="22"/>
      <w:bookmarkEnd w:id="23"/>
      <w:bookmarkEnd w:id="24"/>
      <w:bookmarkEnd w:id="25"/>
      <w:bookmarkEnd w:id="26"/>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Responsable de la creación y correcta implementación de promociones y acciones comerciales.</w:t>
      </w:r>
    </w:p>
    <w:p w:rsidR="00C5759E" w:rsidRPr="00C5759E" w:rsidRDefault="00C5759E" w:rsidP="000D2ECD">
      <w:pPr>
        <w:pStyle w:val="Textoindependiente"/>
        <w:spacing w:after="160" w:line="240" w:lineRule="auto"/>
        <w:jc w:val="both"/>
        <w:rPr>
          <w:rFonts w:cs="Arial"/>
          <w:b/>
          <w:sz w:val="24"/>
          <w:szCs w:val="24"/>
          <w:lang w:eastAsia="es-ES"/>
        </w:rPr>
      </w:pPr>
      <w:r w:rsidRPr="00C5759E">
        <w:rPr>
          <w:rFonts w:cs="Arial"/>
          <w:b/>
          <w:sz w:val="24"/>
          <w:szCs w:val="24"/>
          <w:lang w:eastAsia="es-ES"/>
        </w:rPr>
        <w:t>Las tareas son:</w:t>
      </w:r>
    </w:p>
    <w:p w:rsidR="00C5759E" w:rsidRPr="00C5759E" w:rsidRDefault="00C60D00" w:rsidP="000D2ECD">
      <w:pPr>
        <w:pStyle w:val="Listaconvietas2"/>
        <w:numPr>
          <w:ilvl w:val="0"/>
          <w:numId w:val="25"/>
        </w:numPr>
        <w:spacing w:after="160" w:line="240" w:lineRule="auto"/>
        <w:jc w:val="both"/>
        <w:rPr>
          <w:rFonts w:cs="Arial"/>
          <w:sz w:val="24"/>
          <w:szCs w:val="24"/>
          <w:lang w:eastAsia="es-ES"/>
        </w:rPr>
      </w:pPr>
      <w:r>
        <w:rPr>
          <w:rFonts w:cs="Arial"/>
          <w:sz w:val="24"/>
          <w:szCs w:val="24"/>
          <w:lang w:eastAsia="es-ES"/>
        </w:rPr>
        <w:t>Buscar</w:t>
      </w:r>
      <w:r w:rsidR="00C5759E" w:rsidRPr="00C5759E">
        <w:rPr>
          <w:rFonts w:cs="Arial"/>
          <w:sz w:val="24"/>
          <w:szCs w:val="24"/>
          <w:lang w:eastAsia="es-ES"/>
        </w:rPr>
        <w:t xml:space="preserve"> de oportunidades de negocios. </w:t>
      </w:r>
    </w:p>
    <w:p w:rsidR="00C5759E" w:rsidRPr="00C5759E" w:rsidRDefault="00C60D00" w:rsidP="000D2ECD">
      <w:pPr>
        <w:pStyle w:val="Listaconvietas2"/>
        <w:numPr>
          <w:ilvl w:val="0"/>
          <w:numId w:val="25"/>
        </w:numPr>
        <w:spacing w:after="160" w:line="240" w:lineRule="auto"/>
        <w:jc w:val="both"/>
        <w:rPr>
          <w:rFonts w:cs="Arial"/>
          <w:sz w:val="24"/>
          <w:szCs w:val="24"/>
          <w:lang w:eastAsia="es-ES"/>
        </w:rPr>
      </w:pPr>
      <w:r>
        <w:rPr>
          <w:rFonts w:cs="Arial"/>
          <w:sz w:val="24"/>
          <w:szCs w:val="24"/>
          <w:lang w:eastAsia="es-ES"/>
        </w:rPr>
        <w:t xml:space="preserve">Analizar a </w:t>
      </w:r>
      <w:r w:rsidR="00C5759E" w:rsidRPr="00C5759E">
        <w:rPr>
          <w:rFonts w:cs="Arial"/>
          <w:sz w:val="24"/>
          <w:szCs w:val="24"/>
          <w:lang w:eastAsia="es-ES"/>
        </w:rPr>
        <w:t>los consumidores.</w:t>
      </w:r>
    </w:p>
    <w:p w:rsidR="00C5759E" w:rsidRPr="00C5759E" w:rsidRDefault="00C60D00" w:rsidP="000D2ECD">
      <w:pPr>
        <w:pStyle w:val="Listaconvietas2"/>
        <w:numPr>
          <w:ilvl w:val="0"/>
          <w:numId w:val="25"/>
        </w:numPr>
        <w:spacing w:after="160" w:line="240" w:lineRule="auto"/>
        <w:jc w:val="both"/>
        <w:rPr>
          <w:rFonts w:cs="Arial"/>
          <w:sz w:val="24"/>
          <w:szCs w:val="24"/>
          <w:lang w:eastAsia="es-ES"/>
        </w:rPr>
      </w:pPr>
      <w:r>
        <w:rPr>
          <w:rFonts w:cs="Arial"/>
          <w:sz w:val="24"/>
          <w:szCs w:val="24"/>
          <w:lang w:eastAsia="es-ES"/>
        </w:rPr>
        <w:t>Promocionar los productos</w:t>
      </w:r>
      <w:r w:rsidR="00C5759E" w:rsidRPr="00C5759E">
        <w:rPr>
          <w:rFonts w:cs="Arial"/>
          <w:sz w:val="24"/>
          <w:szCs w:val="24"/>
          <w:lang w:eastAsia="es-ES"/>
        </w:rPr>
        <w:t>.</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Detectar nuevas necesidades o deseos de los clientes.</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Detectar cambios en gustos y preferencias de los clientes.</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Identificar tendencias en los comportamientos.</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Estudiar las principales fortalezas y debilidades de la competencia.</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Diseñar estrategias de marketing.</w:t>
      </w:r>
    </w:p>
    <w:p w:rsidR="00C5759E" w:rsidRPr="00C5759E" w:rsidRDefault="00C5759E" w:rsidP="000D2ECD">
      <w:pPr>
        <w:spacing w:line="240" w:lineRule="auto"/>
        <w:jc w:val="both"/>
        <w:rPr>
          <w:rFonts w:cs="Arial"/>
          <w:szCs w:val="24"/>
          <w:lang w:eastAsia="es-ES"/>
        </w:rPr>
      </w:pPr>
    </w:p>
    <w:p w:rsidR="00C5759E" w:rsidRPr="00DB6C67" w:rsidRDefault="00C5759E" w:rsidP="000D2ECD">
      <w:pPr>
        <w:spacing w:line="240" w:lineRule="auto"/>
        <w:jc w:val="both"/>
        <w:rPr>
          <w:b/>
          <w:u w:val="single"/>
          <w:lang w:val="es-MX" w:eastAsia="es-ES"/>
        </w:rPr>
      </w:pPr>
      <w:bookmarkStart w:id="27" w:name="_Toc399686342"/>
      <w:bookmarkStart w:id="28" w:name="_Toc399699593"/>
      <w:bookmarkStart w:id="29" w:name="_Toc399869138"/>
      <w:bookmarkStart w:id="30" w:name="_Toc399947144"/>
      <w:bookmarkStart w:id="31" w:name="_Toc413065890"/>
      <w:r w:rsidRPr="00DB6C67">
        <w:rPr>
          <w:b/>
          <w:u w:val="single"/>
          <w:lang w:val="es-MX" w:eastAsia="es-ES"/>
        </w:rPr>
        <w:t>Mantenimiento:</w:t>
      </w:r>
      <w:bookmarkEnd w:id="27"/>
      <w:bookmarkEnd w:id="28"/>
      <w:bookmarkEnd w:id="29"/>
      <w:bookmarkEnd w:id="30"/>
      <w:bookmarkEnd w:id="31"/>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 función de mantenimiento es conservar en óptimas condiciones la higiene de la Sodería.</w:t>
      </w:r>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lastRenderedPageBreak/>
        <w:t>Las tareas de este departamento son:</w:t>
      </w:r>
    </w:p>
    <w:p w:rsidR="00533806" w:rsidRDefault="00C5759E" w:rsidP="000D2ECD">
      <w:pPr>
        <w:pStyle w:val="Prrafodelista"/>
        <w:numPr>
          <w:ilvl w:val="0"/>
          <w:numId w:val="17"/>
        </w:numPr>
        <w:spacing w:line="240" w:lineRule="auto"/>
        <w:ind w:left="714" w:hanging="357"/>
        <w:jc w:val="both"/>
        <w:rPr>
          <w:rFonts w:cs="Arial"/>
          <w:szCs w:val="24"/>
          <w:lang w:val="es-MX" w:eastAsia="es-ES"/>
        </w:rPr>
      </w:pPr>
      <w:r w:rsidRPr="00C5759E">
        <w:rPr>
          <w:rFonts w:cs="Arial"/>
          <w:szCs w:val="24"/>
          <w:lang w:val="es-MX" w:eastAsia="es-ES"/>
        </w:rPr>
        <w:t>Controla</w:t>
      </w:r>
      <w:r w:rsidR="00C60D00">
        <w:rPr>
          <w:rFonts w:cs="Arial"/>
          <w:szCs w:val="24"/>
          <w:lang w:val="es-MX" w:eastAsia="es-ES"/>
        </w:rPr>
        <w:t>r</w:t>
      </w:r>
      <w:r w:rsidRPr="00C5759E">
        <w:rPr>
          <w:rFonts w:cs="Arial"/>
          <w:szCs w:val="24"/>
          <w:lang w:val="es-MX" w:eastAsia="es-ES"/>
        </w:rPr>
        <w:t xml:space="preserve"> la presentación e higiene del personal qu</w:t>
      </w:r>
      <w:r w:rsidR="00533806">
        <w:rPr>
          <w:rFonts w:cs="Arial"/>
          <w:szCs w:val="24"/>
          <w:lang w:val="es-MX" w:eastAsia="es-ES"/>
        </w:rPr>
        <w:t>e trabaja en el establecimiento.</w:t>
      </w:r>
    </w:p>
    <w:p w:rsidR="00533806" w:rsidRDefault="00533806" w:rsidP="000D2ECD">
      <w:pPr>
        <w:pStyle w:val="Prrafodelista"/>
        <w:numPr>
          <w:ilvl w:val="0"/>
          <w:numId w:val="17"/>
        </w:numPr>
        <w:spacing w:line="240" w:lineRule="auto"/>
        <w:ind w:left="714" w:hanging="357"/>
        <w:jc w:val="both"/>
        <w:rPr>
          <w:rFonts w:cs="Arial"/>
          <w:szCs w:val="24"/>
          <w:lang w:val="es-MX" w:eastAsia="es-ES"/>
        </w:rPr>
      </w:pPr>
      <w:r>
        <w:rPr>
          <w:rFonts w:cs="Arial"/>
          <w:szCs w:val="24"/>
          <w:lang w:val="es-MX" w:eastAsia="es-ES"/>
        </w:rPr>
        <w:t>Elaborar un plan de seguridad frente a imprevistos.</w:t>
      </w:r>
    </w:p>
    <w:p w:rsidR="00533806" w:rsidRDefault="00533806" w:rsidP="000D2ECD">
      <w:pPr>
        <w:pStyle w:val="Prrafodelista"/>
        <w:numPr>
          <w:ilvl w:val="0"/>
          <w:numId w:val="17"/>
        </w:numPr>
        <w:spacing w:line="240" w:lineRule="auto"/>
        <w:ind w:left="714" w:hanging="357"/>
        <w:jc w:val="both"/>
        <w:rPr>
          <w:rFonts w:cs="Arial"/>
          <w:szCs w:val="24"/>
          <w:lang w:val="es-MX" w:eastAsia="es-ES"/>
        </w:rPr>
      </w:pPr>
      <w:r>
        <w:rPr>
          <w:rFonts w:cs="Arial"/>
          <w:szCs w:val="24"/>
          <w:lang w:val="es-MX" w:eastAsia="es-ES"/>
        </w:rPr>
        <w:t>Mantener la limpieza y presentación del área de trabajo.</w:t>
      </w:r>
    </w:p>
    <w:p w:rsidR="00533806" w:rsidRPr="00533806" w:rsidRDefault="00533806" w:rsidP="000D2ECD">
      <w:pPr>
        <w:pStyle w:val="Prrafodelista"/>
        <w:spacing w:line="240" w:lineRule="auto"/>
        <w:ind w:left="714"/>
        <w:jc w:val="both"/>
        <w:rPr>
          <w:rFonts w:cs="Arial"/>
          <w:szCs w:val="24"/>
          <w:lang w:val="es-MX" w:eastAsia="es-ES"/>
        </w:rPr>
      </w:pPr>
    </w:p>
    <w:p w:rsidR="00C5759E" w:rsidRPr="00DB6C67" w:rsidRDefault="00AE6A8C" w:rsidP="000D2ECD">
      <w:pPr>
        <w:spacing w:line="240" w:lineRule="auto"/>
        <w:jc w:val="both"/>
        <w:rPr>
          <w:b/>
          <w:u w:val="single"/>
          <w:lang w:val="es-MX" w:eastAsia="es-ES"/>
        </w:rPr>
      </w:pPr>
      <w:bookmarkStart w:id="32" w:name="_Toc413065891"/>
      <w:r>
        <w:rPr>
          <w:b/>
          <w:u w:val="single"/>
        </w:rPr>
        <w:t>Producción</w:t>
      </w:r>
      <w:r w:rsidR="00C5759E" w:rsidRPr="00DB6C67">
        <w:rPr>
          <w:b/>
          <w:u w:val="single"/>
        </w:rPr>
        <w:t>:</w:t>
      </w:r>
      <w:bookmarkEnd w:id="32"/>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 xml:space="preserve">La función de este departamento es solicitar y controlar los materiales que se van a trabajar y </w:t>
      </w:r>
      <w:r w:rsidR="00AE6A8C">
        <w:rPr>
          <w:rFonts w:cs="Arial"/>
          <w:sz w:val="24"/>
          <w:szCs w:val="24"/>
          <w:lang w:val="es-MX" w:eastAsia="es-ES"/>
        </w:rPr>
        <w:t xml:space="preserve">transformar </w:t>
      </w:r>
      <w:r w:rsidRPr="00C5759E">
        <w:rPr>
          <w:rFonts w:cs="Arial"/>
          <w:sz w:val="24"/>
          <w:szCs w:val="24"/>
          <w:lang w:val="es-MX" w:eastAsia="es-ES"/>
        </w:rPr>
        <w:t>la materia</w:t>
      </w:r>
      <w:r w:rsidR="00AE6A8C">
        <w:rPr>
          <w:rFonts w:cs="Arial"/>
          <w:sz w:val="24"/>
          <w:szCs w:val="24"/>
          <w:lang w:val="es-MX" w:eastAsia="es-ES"/>
        </w:rPr>
        <w:t xml:space="preserve"> prima</w:t>
      </w:r>
      <w:r w:rsidRPr="00C5759E">
        <w:rPr>
          <w:rFonts w:cs="Arial"/>
          <w:sz w:val="24"/>
          <w:szCs w:val="24"/>
          <w:lang w:val="es-MX" w:eastAsia="es-ES"/>
        </w:rPr>
        <w:t xml:space="preserve"> en productos.</w:t>
      </w:r>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Las tareas son:</w:t>
      </w:r>
    </w:p>
    <w:p w:rsidR="00C5759E" w:rsidRPr="00533806" w:rsidRDefault="00C5759E" w:rsidP="000D2ECD">
      <w:pPr>
        <w:pStyle w:val="Listaconvietas2"/>
        <w:numPr>
          <w:ilvl w:val="0"/>
          <w:numId w:val="27"/>
        </w:numPr>
        <w:spacing w:after="160" w:line="240" w:lineRule="auto"/>
        <w:jc w:val="both"/>
        <w:rPr>
          <w:rStyle w:val="nfasis"/>
          <w:rFonts w:cs="Arial"/>
          <w:i w:val="0"/>
          <w:sz w:val="24"/>
          <w:szCs w:val="24"/>
          <w:lang w:val="es-MX" w:eastAsia="es-ES"/>
        </w:rPr>
      </w:pPr>
      <w:r w:rsidRPr="00533806">
        <w:rPr>
          <w:rStyle w:val="nfasis"/>
          <w:rFonts w:cs="Arial"/>
          <w:i w:val="0"/>
          <w:sz w:val="24"/>
          <w:szCs w:val="24"/>
        </w:rPr>
        <w:t>Establecer me</w:t>
      </w:r>
      <w:r w:rsidRPr="00533806">
        <w:rPr>
          <w:rStyle w:val="nfasis"/>
          <w:rFonts w:cs="Arial"/>
          <w:i w:val="0"/>
          <w:sz w:val="24"/>
          <w:szCs w:val="24"/>
          <w:lang w:val="es-MX" w:eastAsia="es-ES"/>
        </w:rPr>
        <w:t>todos del trabajo</w:t>
      </w:r>
      <w:r w:rsidRPr="00533806">
        <w:rPr>
          <w:rStyle w:val="nfasis"/>
          <w:rFonts w:cs="Arial"/>
          <w:i w:val="0"/>
          <w:sz w:val="24"/>
          <w:szCs w:val="24"/>
        </w:rPr>
        <w:t>.</w:t>
      </w:r>
    </w:p>
    <w:p w:rsidR="00C5759E" w:rsidRPr="00533806" w:rsidRDefault="00C5759E" w:rsidP="000D2ECD">
      <w:pPr>
        <w:pStyle w:val="Listaconvietas2"/>
        <w:numPr>
          <w:ilvl w:val="0"/>
          <w:numId w:val="27"/>
        </w:numPr>
        <w:spacing w:after="160" w:line="240" w:lineRule="auto"/>
        <w:jc w:val="both"/>
        <w:rPr>
          <w:rStyle w:val="nfasis"/>
          <w:rFonts w:cs="Arial"/>
          <w:i w:val="0"/>
          <w:sz w:val="24"/>
          <w:szCs w:val="24"/>
          <w:lang w:val="es-MX" w:eastAsia="es-ES"/>
        </w:rPr>
      </w:pPr>
      <w:r w:rsidRPr="00533806">
        <w:rPr>
          <w:rStyle w:val="nfasis"/>
          <w:rFonts w:cs="Arial"/>
          <w:i w:val="0"/>
          <w:sz w:val="24"/>
          <w:szCs w:val="24"/>
          <w:lang w:val="es-MX" w:eastAsia="es-ES"/>
        </w:rPr>
        <w:t>Controla</w:t>
      </w:r>
      <w:r w:rsidRPr="00533806">
        <w:rPr>
          <w:rStyle w:val="nfasis"/>
          <w:rFonts w:cs="Arial"/>
          <w:i w:val="0"/>
          <w:sz w:val="24"/>
          <w:szCs w:val="24"/>
        </w:rPr>
        <w:t>r la producción.</w:t>
      </w:r>
    </w:p>
    <w:p w:rsidR="00C5759E" w:rsidRPr="00533806" w:rsidRDefault="00C5759E" w:rsidP="000D2ECD">
      <w:pPr>
        <w:pStyle w:val="Listaconvietas2"/>
        <w:numPr>
          <w:ilvl w:val="0"/>
          <w:numId w:val="27"/>
        </w:numPr>
        <w:spacing w:after="160" w:line="240" w:lineRule="auto"/>
        <w:jc w:val="both"/>
        <w:rPr>
          <w:rStyle w:val="nfasis"/>
          <w:rFonts w:cs="Arial"/>
          <w:i w:val="0"/>
          <w:sz w:val="24"/>
          <w:szCs w:val="24"/>
          <w:lang w:val="es-MX" w:eastAsia="es-ES"/>
        </w:rPr>
      </w:pPr>
      <w:r w:rsidRPr="00533806">
        <w:rPr>
          <w:rStyle w:val="nfasis"/>
          <w:rFonts w:cs="Arial"/>
          <w:i w:val="0"/>
          <w:sz w:val="24"/>
          <w:szCs w:val="24"/>
          <w:lang w:val="es-MX" w:eastAsia="es-ES"/>
        </w:rPr>
        <w:t>Controla</w:t>
      </w:r>
      <w:r w:rsidRPr="00533806">
        <w:rPr>
          <w:rStyle w:val="nfasis"/>
          <w:rFonts w:cs="Arial"/>
          <w:i w:val="0"/>
          <w:sz w:val="24"/>
          <w:szCs w:val="24"/>
        </w:rPr>
        <w:t>r la</w:t>
      </w:r>
      <w:r w:rsidRPr="00533806">
        <w:rPr>
          <w:rStyle w:val="nfasis"/>
          <w:rFonts w:cs="Arial"/>
          <w:i w:val="0"/>
          <w:sz w:val="24"/>
          <w:szCs w:val="24"/>
          <w:lang w:val="es-MX" w:eastAsia="es-ES"/>
        </w:rPr>
        <w:t xml:space="preserve"> calidad</w:t>
      </w:r>
      <w:r w:rsidRPr="00533806">
        <w:rPr>
          <w:rStyle w:val="nfasis"/>
          <w:rFonts w:cs="Arial"/>
          <w:i w:val="0"/>
          <w:sz w:val="24"/>
          <w:szCs w:val="24"/>
        </w:rPr>
        <w:t xml:space="preserve"> de los productos.</w:t>
      </w:r>
    </w:p>
    <w:p w:rsidR="00533806" w:rsidRPr="000229BB" w:rsidRDefault="00533806" w:rsidP="000D2ECD">
      <w:pPr>
        <w:pStyle w:val="Listaconvietas2"/>
        <w:numPr>
          <w:ilvl w:val="0"/>
          <w:numId w:val="27"/>
        </w:numPr>
        <w:spacing w:after="160" w:line="240" w:lineRule="auto"/>
        <w:jc w:val="both"/>
        <w:rPr>
          <w:rStyle w:val="nfasis"/>
          <w:rFonts w:cs="Arial"/>
          <w:i w:val="0"/>
          <w:sz w:val="24"/>
          <w:szCs w:val="24"/>
          <w:lang w:val="es-MX" w:eastAsia="es-ES"/>
        </w:rPr>
      </w:pPr>
      <w:r>
        <w:rPr>
          <w:rStyle w:val="nfasis"/>
          <w:rFonts w:cs="Arial"/>
          <w:i w:val="0"/>
          <w:sz w:val="24"/>
          <w:szCs w:val="24"/>
        </w:rPr>
        <w:t>Preparar materiales de trabajo</w:t>
      </w:r>
    </w:p>
    <w:p w:rsidR="000229BB" w:rsidRPr="000229BB" w:rsidRDefault="000229BB" w:rsidP="000D2ECD">
      <w:pPr>
        <w:pStyle w:val="Listaconvietas2"/>
        <w:numPr>
          <w:ilvl w:val="0"/>
          <w:numId w:val="27"/>
        </w:numPr>
        <w:spacing w:after="160" w:line="240" w:lineRule="auto"/>
        <w:jc w:val="both"/>
        <w:rPr>
          <w:rStyle w:val="nfasis"/>
          <w:rFonts w:cs="Arial"/>
          <w:i w:val="0"/>
          <w:sz w:val="24"/>
          <w:szCs w:val="24"/>
          <w:lang w:val="es-MX" w:eastAsia="es-ES"/>
        </w:rPr>
      </w:pPr>
      <w:r>
        <w:rPr>
          <w:rStyle w:val="nfasis"/>
          <w:rFonts w:cs="Arial"/>
          <w:i w:val="0"/>
          <w:sz w:val="24"/>
          <w:szCs w:val="24"/>
        </w:rPr>
        <w:t xml:space="preserve">Elaborar los procesos y sus modificaciones para el </w:t>
      </w:r>
      <w:r w:rsidR="0069504B">
        <w:rPr>
          <w:rStyle w:val="nfasis"/>
          <w:rFonts w:cs="Arial"/>
          <w:i w:val="0"/>
          <w:sz w:val="24"/>
          <w:szCs w:val="24"/>
        </w:rPr>
        <w:t>funcionamiento</w:t>
      </w:r>
      <w:r>
        <w:rPr>
          <w:rStyle w:val="nfasis"/>
          <w:rFonts w:cs="Arial"/>
          <w:i w:val="0"/>
          <w:sz w:val="24"/>
          <w:szCs w:val="24"/>
        </w:rPr>
        <w:t xml:space="preserve"> del área de elaboración.</w:t>
      </w:r>
    </w:p>
    <w:p w:rsidR="00C5759E" w:rsidRPr="0069504B" w:rsidRDefault="000229BB" w:rsidP="000D2ECD">
      <w:pPr>
        <w:pStyle w:val="Listaconvietas2"/>
        <w:numPr>
          <w:ilvl w:val="0"/>
          <w:numId w:val="27"/>
        </w:numPr>
        <w:spacing w:after="160" w:line="240" w:lineRule="auto"/>
        <w:jc w:val="both"/>
        <w:rPr>
          <w:rFonts w:cs="Arial"/>
          <w:iCs/>
          <w:sz w:val="24"/>
          <w:szCs w:val="24"/>
          <w:lang w:val="es-MX" w:eastAsia="es-ES"/>
        </w:rPr>
      </w:pPr>
      <w:r>
        <w:rPr>
          <w:rStyle w:val="nfasis"/>
          <w:rFonts w:cs="Arial"/>
          <w:i w:val="0"/>
          <w:sz w:val="24"/>
          <w:szCs w:val="24"/>
        </w:rPr>
        <w:t>Recibir, verificar y a</w:t>
      </w:r>
      <w:r w:rsidR="0069504B">
        <w:rPr>
          <w:rStyle w:val="nfasis"/>
          <w:rFonts w:cs="Arial"/>
          <w:i w:val="0"/>
          <w:sz w:val="24"/>
          <w:szCs w:val="24"/>
        </w:rPr>
        <w:t>lmacenar la mercadería comprada.</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Anotar faltantes de insumos.</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Alistar diariamente los materiales para la elaboración de las sodas y aguas.</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Procesar materia prima.</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Supervisar los listados de requisiciones de pedidos de insumos.</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Dar de baja a los productos en mal estado.</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Calcular stocks mínimos</w:t>
      </w:r>
    </w:p>
    <w:p w:rsidR="00C5759E" w:rsidRPr="00DB6C67" w:rsidRDefault="00C5759E" w:rsidP="000D2ECD">
      <w:pPr>
        <w:spacing w:line="240" w:lineRule="auto"/>
        <w:jc w:val="both"/>
        <w:rPr>
          <w:b/>
          <w:u w:val="single"/>
          <w:lang w:val="es-MX" w:eastAsia="es-ES"/>
        </w:rPr>
      </w:pPr>
      <w:bookmarkStart w:id="33" w:name="_Toc399686346"/>
      <w:bookmarkStart w:id="34" w:name="_Toc399699597"/>
      <w:bookmarkStart w:id="35" w:name="_Toc399865374"/>
      <w:bookmarkStart w:id="36" w:name="_Toc399869142"/>
      <w:bookmarkStart w:id="37" w:name="_Toc399947148"/>
      <w:bookmarkStart w:id="38" w:name="_Toc413065893"/>
      <w:r w:rsidRPr="00DB6C67">
        <w:rPr>
          <w:b/>
          <w:u w:val="single"/>
          <w:lang w:val="es-MX" w:eastAsia="es-ES"/>
        </w:rPr>
        <w:t>Compras:</w:t>
      </w:r>
      <w:bookmarkEnd w:id="33"/>
      <w:bookmarkEnd w:id="34"/>
      <w:bookmarkEnd w:id="35"/>
      <w:bookmarkEnd w:id="36"/>
      <w:bookmarkEnd w:id="37"/>
      <w:bookmarkEnd w:id="38"/>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 func</w:t>
      </w:r>
      <w:r w:rsidR="00AE6A8C">
        <w:rPr>
          <w:rFonts w:cs="Arial"/>
          <w:sz w:val="24"/>
          <w:szCs w:val="24"/>
          <w:lang w:val="es-MX" w:eastAsia="es-ES"/>
        </w:rPr>
        <w:t>ión del sector Compras es la de</w:t>
      </w:r>
      <w:r w:rsidRPr="00C5759E">
        <w:rPr>
          <w:rFonts w:cs="Arial"/>
          <w:sz w:val="24"/>
          <w:szCs w:val="24"/>
          <w:lang w:val="es-MX" w:eastAsia="es-ES"/>
        </w:rPr>
        <w:t xml:space="preserve"> </w:t>
      </w:r>
      <w:r w:rsidR="00AE6A8C">
        <w:rPr>
          <w:rFonts w:cs="Arial"/>
          <w:sz w:val="24"/>
          <w:szCs w:val="24"/>
          <w:lang w:val="es-MX" w:eastAsia="es-ES"/>
        </w:rPr>
        <w:t xml:space="preserve">adquirir la materia prima necesaria para la fabricación de los productos. </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Las tareas son:</w:t>
      </w:r>
    </w:p>
    <w:p w:rsidR="00C5759E" w:rsidRPr="00C5759E" w:rsidRDefault="00C5759E" w:rsidP="000D2ECD">
      <w:pPr>
        <w:pStyle w:val="Prrafodelista"/>
        <w:numPr>
          <w:ilvl w:val="0"/>
          <w:numId w:val="18"/>
        </w:numPr>
        <w:spacing w:line="240" w:lineRule="auto"/>
        <w:jc w:val="both"/>
        <w:rPr>
          <w:rFonts w:cs="Arial"/>
          <w:szCs w:val="24"/>
          <w:lang w:val="es-MX" w:eastAsia="es-ES"/>
        </w:rPr>
      </w:pPr>
      <w:r w:rsidRPr="00C5759E">
        <w:rPr>
          <w:rFonts w:cs="Arial"/>
          <w:szCs w:val="24"/>
          <w:lang w:val="es-MX" w:eastAsia="es-ES"/>
        </w:rPr>
        <w:t>Realiza pedidos diarios a proveedor.</w:t>
      </w:r>
    </w:p>
    <w:p w:rsidR="00C5759E" w:rsidRPr="00C5759E" w:rsidRDefault="00C5759E" w:rsidP="000D2ECD">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Desarrollar una fuente alternativa de suministro.</w:t>
      </w:r>
    </w:p>
    <w:p w:rsidR="00C5759E" w:rsidRPr="00C5759E" w:rsidRDefault="00C5759E" w:rsidP="000D2ECD">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Establecer y mantener buenas relaciones con los proveedores.</w:t>
      </w:r>
    </w:p>
    <w:p w:rsidR="00C5759E" w:rsidRPr="00C5759E" w:rsidRDefault="00C5759E" w:rsidP="000D2ECD">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Elaborar informes de compras.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Realiza</w:t>
      </w:r>
      <w:r w:rsidR="00AE6A8C">
        <w:rPr>
          <w:rFonts w:cs="Arial"/>
          <w:szCs w:val="24"/>
          <w:lang w:val="es-MX" w:eastAsia="es-ES"/>
        </w:rPr>
        <w:t xml:space="preserve">r las </w:t>
      </w:r>
      <w:r w:rsidRPr="00C5759E">
        <w:rPr>
          <w:rFonts w:cs="Arial"/>
          <w:szCs w:val="24"/>
          <w:lang w:val="es-MX" w:eastAsia="es-ES"/>
        </w:rPr>
        <w:t>compras necesarias diariamente.</w:t>
      </w:r>
    </w:p>
    <w:p w:rsidR="00C5759E" w:rsidRPr="00C5759E" w:rsidRDefault="00AE6A8C" w:rsidP="000D2ECD">
      <w:pPr>
        <w:pStyle w:val="Prrafodelista"/>
        <w:numPr>
          <w:ilvl w:val="0"/>
          <w:numId w:val="21"/>
        </w:numPr>
        <w:spacing w:line="240" w:lineRule="auto"/>
        <w:jc w:val="both"/>
        <w:rPr>
          <w:rFonts w:cs="Arial"/>
          <w:szCs w:val="24"/>
          <w:lang w:val="es-MX" w:eastAsia="es-ES"/>
        </w:rPr>
      </w:pPr>
      <w:r>
        <w:rPr>
          <w:rFonts w:cs="Arial"/>
          <w:szCs w:val="24"/>
          <w:lang w:val="es-MX" w:eastAsia="es-ES"/>
        </w:rPr>
        <w:t xml:space="preserve">Realizar los </w:t>
      </w:r>
      <w:r w:rsidR="00C5759E" w:rsidRPr="00C5759E">
        <w:rPr>
          <w:rFonts w:cs="Arial"/>
          <w:szCs w:val="24"/>
          <w:lang w:val="es-MX" w:eastAsia="es-ES"/>
        </w:rPr>
        <w:t>pago</w:t>
      </w:r>
      <w:r>
        <w:rPr>
          <w:rFonts w:cs="Arial"/>
          <w:szCs w:val="24"/>
          <w:lang w:val="es-MX" w:eastAsia="es-ES"/>
        </w:rPr>
        <w:t>s</w:t>
      </w:r>
      <w:r w:rsidR="00C5759E" w:rsidRPr="00C5759E">
        <w:rPr>
          <w:rFonts w:cs="Arial"/>
          <w:szCs w:val="24"/>
          <w:lang w:val="es-MX" w:eastAsia="es-ES"/>
        </w:rPr>
        <w:t xml:space="preserve"> a proveedores.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Realizar una evaluación periódica de proveedores para verificar el cumplimiento y servicios de estos.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Manejar inventarios.</w:t>
      </w:r>
    </w:p>
    <w:p w:rsidR="00C5759E" w:rsidRPr="00DB6C67" w:rsidRDefault="00C5759E" w:rsidP="000D2ECD">
      <w:pPr>
        <w:spacing w:line="240" w:lineRule="auto"/>
        <w:jc w:val="both"/>
        <w:rPr>
          <w:b/>
          <w:u w:val="single"/>
          <w:lang w:val="es-MX" w:eastAsia="es-ES"/>
        </w:rPr>
      </w:pPr>
      <w:bookmarkStart w:id="39" w:name="_Toc413065894"/>
      <w:r w:rsidRPr="00DB6C67">
        <w:rPr>
          <w:b/>
          <w:u w:val="single"/>
          <w:lang w:val="es-MX" w:eastAsia="es-ES"/>
        </w:rPr>
        <w:t>Ventas:</w:t>
      </w:r>
      <w:bookmarkEnd w:id="39"/>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lastRenderedPageBreak/>
        <w:t>La función del sector Ventas es la de llevar acabo todas las actividades comerciales con los clientes que se realizan en la empresa.</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Tiene como tareas:</w:t>
      </w:r>
    </w:p>
    <w:p w:rsidR="00C5759E" w:rsidRPr="00C5759E" w:rsidRDefault="00C5759E" w:rsidP="000D2ECD">
      <w:pPr>
        <w:pStyle w:val="Prrafodelista"/>
        <w:numPr>
          <w:ilvl w:val="0"/>
          <w:numId w:val="24"/>
        </w:numPr>
        <w:spacing w:line="240" w:lineRule="auto"/>
        <w:jc w:val="both"/>
        <w:rPr>
          <w:rFonts w:cs="Arial"/>
          <w:szCs w:val="24"/>
          <w:lang w:val="es-MX" w:eastAsia="es-ES"/>
        </w:rPr>
      </w:pPr>
      <w:r w:rsidRPr="00C5759E">
        <w:rPr>
          <w:rFonts w:cs="Arial"/>
          <w:szCs w:val="24"/>
          <w:lang w:val="es-MX" w:eastAsia="es-ES"/>
        </w:rPr>
        <w:t>Recepcionar a los clientes.</w:t>
      </w:r>
    </w:p>
    <w:p w:rsidR="00C5759E" w:rsidRPr="00C5759E" w:rsidRDefault="00C5759E" w:rsidP="000D2ECD">
      <w:pPr>
        <w:pStyle w:val="Prrafodelista"/>
        <w:numPr>
          <w:ilvl w:val="0"/>
          <w:numId w:val="24"/>
        </w:numPr>
        <w:spacing w:line="240" w:lineRule="auto"/>
        <w:jc w:val="both"/>
        <w:rPr>
          <w:rFonts w:cs="Arial"/>
          <w:szCs w:val="24"/>
          <w:lang w:val="es-MX" w:eastAsia="es-ES"/>
        </w:rPr>
      </w:pPr>
      <w:r w:rsidRPr="00C5759E">
        <w:rPr>
          <w:rFonts w:cs="Arial"/>
          <w:szCs w:val="24"/>
          <w:lang w:val="es-MX" w:eastAsia="es-ES"/>
        </w:rPr>
        <w:t>Mantener archivos de contratos suscritos por la empresa con terceros.</w:t>
      </w:r>
    </w:p>
    <w:p w:rsidR="00C5759E" w:rsidRPr="00C5759E" w:rsidRDefault="00C5759E" w:rsidP="000D2ECD">
      <w:pPr>
        <w:pStyle w:val="Prrafodelista"/>
        <w:numPr>
          <w:ilvl w:val="0"/>
          <w:numId w:val="24"/>
        </w:numPr>
        <w:spacing w:line="240" w:lineRule="auto"/>
        <w:jc w:val="both"/>
        <w:rPr>
          <w:rFonts w:cs="Arial"/>
          <w:szCs w:val="24"/>
          <w:lang w:val="es-MX" w:eastAsia="es-ES"/>
        </w:rPr>
      </w:pPr>
      <w:r w:rsidRPr="00C5759E">
        <w:rPr>
          <w:rFonts w:cs="Arial"/>
          <w:szCs w:val="24"/>
          <w:lang w:val="es-MX" w:eastAsia="es-ES"/>
        </w:rPr>
        <w:t>Controlar fondo fijo (Caja chica), de acuerdo a las normas y procedimientos establecidos para tal función.</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 xml:space="preserve">Llevar un registro de las ventas del día y </w:t>
      </w:r>
      <w:r w:rsidR="00533806">
        <w:rPr>
          <w:rFonts w:cs="Arial"/>
          <w:szCs w:val="24"/>
          <w:lang w:val="es-MX" w:eastAsia="es-ES"/>
        </w:rPr>
        <w:t>comprobarlas</w:t>
      </w:r>
      <w:r w:rsidRPr="00C5759E">
        <w:rPr>
          <w:rFonts w:cs="Arial"/>
          <w:szCs w:val="24"/>
          <w:lang w:val="es-MX" w:eastAsia="es-ES"/>
        </w:rPr>
        <w:t xml:space="preserve"> al final del día con el cierre de caja y con el dinero existente en caja.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Manejar los ingresos y egresos de la Sodería para enviárselos al contador de la empresa.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Cobrar los pedidos realizados por los Clientes.</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Emitir facturas a los clientes.</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Verificar que el dinero que recibe y entrega sea la cantidad correcta.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Verificar que el cliente se encuentre satisfecho.</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Determina la cantidad de dinero sobrante o faltante.</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Entrega el resumen de ventas del día junto con el dinero recaudado al gerente general de la Sodería.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Atiende quejas y reclamos.</w:t>
      </w:r>
    </w:p>
    <w:p w:rsidR="005112E0"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Atiende sugerencias.</w:t>
      </w:r>
    </w:p>
    <w:p w:rsidR="002831DE" w:rsidRDefault="002831DE">
      <w:pPr>
        <w:rPr>
          <w:rFonts w:asciiTheme="majorHAnsi" w:eastAsiaTheme="majorEastAsia" w:hAnsiTheme="majorHAnsi" w:cstheme="majorBidi"/>
          <w:color w:val="2E74B5" w:themeColor="accent1" w:themeShade="BF"/>
          <w:sz w:val="32"/>
          <w:szCs w:val="32"/>
        </w:rPr>
      </w:pPr>
      <w:bookmarkStart w:id="40" w:name="_Toc414463328"/>
      <w:r>
        <w:br w:type="page"/>
      </w:r>
    </w:p>
    <w:p w:rsidR="00DB788E" w:rsidRDefault="00DB788E" w:rsidP="000D2ECD">
      <w:pPr>
        <w:pStyle w:val="Ttulo1"/>
        <w:spacing w:after="160"/>
        <w:jc w:val="both"/>
      </w:pPr>
      <w:r>
        <w:lastRenderedPageBreak/>
        <w:t>Políticas y Estrategias.</w:t>
      </w:r>
      <w:bookmarkEnd w:id="40"/>
    </w:p>
    <w:p w:rsidR="00D00B53" w:rsidRPr="00D00B53" w:rsidRDefault="00D00B53" w:rsidP="000D2ECD">
      <w:pPr>
        <w:jc w:val="both"/>
        <w:rPr>
          <w:u w:val="single"/>
        </w:rPr>
      </w:pPr>
    </w:p>
    <w:tbl>
      <w:tblPr>
        <w:tblStyle w:val="Tablaconcuadrcula"/>
        <w:tblW w:w="9776" w:type="dxa"/>
        <w:tblLook w:val="04A0" w:firstRow="1" w:lastRow="0" w:firstColumn="1" w:lastColumn="0" w:noHBand="0" w:noVBand="1"/>
      </w:tblPr>
      <w:tblGrid>
        <w:gridCol w:w="4414"/>
        <w:gridCol w:w="5362"/>
      </w:tblGrid>
      <w:tr w:rsidR="00390703" w:rsidTr="00390703">
        <w:tc>
          <w:tcPr>
            <w:tcW w:w="4414" w:type="dxa"/>
          </w:tcPr>
          <w:p w:rsidR="00390703" w:rsidRPr="00390703" w:rsidRDefault="00390703" w:rsidP="000D2ECD">
            <w:pPr>
              <w:spacing w:after="160"/>
              <w:jc w:val="both"/>
              <w:rPr>
                <w:b/>
              </w:rPr>
            </w:pPr>
            <w:r w:rsidRPr="00390703">
              <w:rPr>
                <w:b/>
              </w:rPr>
              <w:t>Políticas</w:t>
            </w:r>
          </w:p>
        </w:tc>
        <w:tc>
          <w:tcPr>
            <w:tcW w:w="5362" w:type="dxa"/>
          </w:tcPr>
          <w:p w:rsidR="00390703" w:rsidRPr="00390703" w:rsidRDefault="00390703" w:rsidP="000D2ECD">
            <w:pPr>
              <w:spacing w:after="160"/>
              <w:jc w:val="both"/>
              <w:rPr>
                <w:b/>
              </w:rPr>
            </w:pPr>
            <w:r w:rsidRPr="00390703">
              <w:rPr>
                <w:b/>
              </w:rPr>
              <w:t>Estrategias</w:t>
            </w:r>
          </w:p>
        </w:tc>
      </w:tr>
      <w:tr w:rsidR="00390703" w:rsidTr="00390703">
        <w:tc>
          <w:tcPr>
            <w:tcW w:w="4414" w:type="dxa"/>
          </w:tcPr>
          <w:p w:rsidR="00390703" w:rsidRPr="00390703" w:rsidRDefault="00AE6A8C" w:rsidP="000D2ECD">
            <w:pPr>
              <w:pStyle w:val="Prrafodelista"/>
              <w:numPr>
                <w:ilvl w:val="0"/>
                <w:numId w:val="7"/>
              </w:numPr>
              <w:spacing w:after="160"/>
              <w:jc w:val="both"/>
              <w:rPr>
                <w:sz w:val="22"/>
              </w:rPr>
            </w:pPr>
            <w:r>
              <w:rPr>
                <w:sz w:val="22"/>
              </w:rPr>
              <w:t>Garantizar calidad del producto</w:t>
            </w:r>
          </w:p>
        </w:tc>
        <w:tc>
          <w:tcPr>
            <w:tcW w:w="5362" w:type="dxa"/>
          </w:tcPr>
          <w:p w:rsidR="00AE6A8C" w:rsidRDefault="00AE6A8C" w:rsidP="00AE6A8C">
            <w:pPr>
              <w:pStyle w:val="Prrafodelista"/>
              <w:numPr>
                <w:ilvl w:val="0"/>
                <w:numId w:val="7"/>
              </w:numPr>
              <w:spacing w:after="160"/>
              <w:jc w:val="both"/>
              <w:rPr>
                <w:sz w:val="22"/>
              </w:rPr>
            </w:pPr>
            <w:r>
              <w:rPr>
                <w:sz w:val="22"/>
              </w:rPr>
              <w:t>Se utilizará materia prima de primera calidad.</w:t>
            </w:r>
          </w:p>
          <w:p w:rsidR="00AE6A8C" w:rsidRDefault="00AE6A8C" w:rsidP="00AE6A8C">
            <w:pPr>
              <w:pStyle w:val="Prrafodelista"/>
              <w:numPr>
                <w:ilvl w:val="0"/>
                <w:numId w:val="7"/>
              </w:numPr>
              <w:spacing w:after="160"/>
              <w:jc w:val="both"/>
              <w:rPr>
                <w:sz w:val="22"/>
              </w:rPr>
            </w:pPr>
            <w:r>
              <w:rPr>
                <w:sz w:val="22"/>
              </w:rPr>
              <w:t>Se realizarán los correspondientes chequeos a los insumos antes de la elaboración y al producto terminado indicando las correspondientes fechas de elaboración.</w:t>
            </w:r>
          </w:p>
          <w:p w:rsidR="00AE6A8C" w:rsidRDefault="00AE6A8C" w:rsidP="00AE6A8C">
            <w:pPr>
              <w:pStyle w:val="Prrafodelista"/>
              <w:numPr>
                <w:ilvl w:val="0"/>
                <w:numId w:val="7"/>
              </w:numPr>
              <w:spacing w:after="160"/>
              <w:jc w:val="both"/>
              <w:rPr>
                <w:sz w:val="22"/>
              </w:rPr>
            </w:pPr>
            <w:r>
              <w:rPr>
                <w:sz w:val="22"/>
              </w:rPr>
              <w:t>Se contará con un sector dedicado a la higiene.</w:t>
            </w:r>
          </w:p>
          <w:p w:rsidR="00390703" w:rsidRPr="00BE43B2" w:rsidRDefault="00AE6A8C" w:rsidP="002831DE">
            <w:pPr>
              <w:pStyle w:val="Prrafodelista"/>
              <w:numPr>
                <w:ilvl w:val="0"/>
                <w:numId w:val="7"/>
              </w:numPr>
              <w:jc w:val="both"/>
              <w:rPr>
                <w:sz w:val="22"/>
              </w:rPr>
            </w:pPr>
            <w:r>
              <w:rPr>
                <w:sz w:val="22"/>
              </w:rPr>
              <w:t xml:space="preserve">Se conservarán </w:t>
            </w:r>
            <w:r w:rsidR="002831DE">
              <w:rPr>
                <w:sz w:val="22"/>
              </w:rPr>
              <w:t xml:space="preserve">las sodas y aguas </w:t>
            </w:r>
            <w:r>
              <w:rPr>
                <w:sz w:val="22"/>
              </w:rPr>
              <w:t>a la temperatura correspondiente</w:t>
            </w:r>
          </w:p>
        </w:tc>
      </w:tr>
      <w:tr w:rsidR="00390703" w:rsidTr="00390703">
        <w:tc>
          <w:tcPr>
            <w:tcW w:w="4414" w:type="dxa"/>
          </w:tcPr>
          <w:p w:rsidR="00BE43B2" w:rsidRPr="00AE6A8C" w:rsidRDefault="00AE6A8C" w:rsidP="00AE6A8C">
            <w:pPr>
              <w:pStyle w:val="Prrafodelista"/>
              <w:numPr>
                <w:ilvl w:val="0"/>
                <w:numId w:val="7"/>
              </w:numPr>
              <w:spacing w:after="160"/>
              <w:jc w:val="both"/>
              <w:rPr>
                <w:sz w:val="22"/>
              </w:rPr>
            </w:pPr>
            <w:r>
              <w:rPr>
                <w:sz w:val="22"/>
              </w:rPr>
              <w:t>Mejora continua en los procesos.</w:t>
            </w:r>
          </w:p>
        </w:tc>
        <w:tc>
          <w:tcPr>
            <w:tcW w:w="5362" w:type="dxa"/>
          </w:tcPr>
          <w:p w:rsidR="00AE6A8C" w:rsidRDefault="00AE6A8C" w:rsidP="00AE6A8C">
            <w:pPr>
              <w:pStyle w:val="Prrafodelista"/>
              <w:numPr>
                <w:ilvl w:val="0"/>
                <w:numId w:val="7"/>
              </w:numPr>
              <w:spacing w:after="160"/>
              <w:jc w:val="both"/>
              <w:rPr>
                <w:sz w:val="22"/>
              </w:rPr>
            </w:pPr>
            <w:r>
              <w:rPr>
                <w:sz w:val="22"/>
              </w:rPr>
              <w:t>Se evaluarán los procesos utilizados y se harán las pruebas de rendimiento para intentar corregir los errores y optimizar los mismos.</w:t>
            </w:r>
          </w:p>
          <w:p w:rsidR="00AE6A8C" w:rsidRDefault="00AE6A8C" w:rsidP="00AE6A8C">
            <w:pPr>
              <w:pStyle w:val="Prrafodelista"/>
              <w:numPr>
                <w:ilvl w:val="0"/>
                <w:numId w:val="7"/>
              </w:numPr>
              <w:spacing w:after="160"/>
              <w:jc w:val="both"/>
              <w:rPr>
                <w:sz w:val="22"/>
              </w:rPr>
            </w:pPr>
            <w:r>
              <w:rPr>
                <w:sz w:val="22"/>
              </w:rPr>
              <w:t>Se establecerán plazos de cumplimiento para las diferentes tareas que abarcan los procesos para mantener al equipo concentrado.</w:t>
            </w:r>
          </w:p>
          <w:p w:rsidR="00AE6A8C" w:rsidRDefault="00AE6A8C" w:rsidP="00AE6A8C">
            <w:pPr>
              <w:pStyle w:val="Prrafodelista"/>
              <w:numPr>
                <w:ilvl w:val="0"/>
                <w:numId w:val="7"/>
              </w:numPr>
              <w:spacing w:after="160"/>
              <w:jc w:val="both"/>
              <w:rPr>
                <w:sz w:val="22"/>
              </w:rPr>
            </w:pPr>
            <w:r>
              <w:rPr>
                <w:sz w:val="22"/>
              </w:rPr>
              <w:t>Estarán debidamente indicadas las tareas de cada sector y/o operario.</w:t>
            </w:r>
          </w:p>
          <w:p w:rsidR="00AE6A8C" w:rsidRPr="00390703" w:rsidRDefault="00AE6A8C" w:rsidP="00AE6A8C">
            <w:pPr>
              <w:pStyle w:val="Prrafodelista"/>
              <w:jc w:val="both"/>
              <w:rPr>
                <w:sz w:val="22"/>
              </w:rPr>
            </w:pPr>
          </w:p>
        </w:tc>
      </w:tr>
      <w:tr w:rsidR="00BE43B2" w:rsidTr="00390703">
        <w:tc>
          <w:tcPr>
            <w:tcW w:w="4414" w:type="dxa"/>
          </w:tcPr>
          <w:p w:rsidR="00AE6A8C" w:rsidRDefault="00AE6A8C" w:rsidP="00AE6A8C">
            <w:pPr>
              <w:pStyle w:val="Prrafodelista"/>
              <w:numPr>
                <w:ilvl w:val="0"/>
                <w:numId w:val="7"/>
              </w:numPr>
              <w:spacing w:after="160"/>
              <w:jc w:val="both"/>
              <w:rPr>
                <w:sz w:val="22"/>
              </w:rPr>
            </w:pPr>
            <w:r w:rsidRPr="00390703">
              <w:rPr>
                <w:sz w:val="22"/>
              </w:rPr>
              <w:t>El cliente es la mayor prioridad.</w:t>
            </w:r>
          </w:p>
          <w:p w:rsidR="00AE6A8C" w:rsidRPr="00AE6A8C" w:rsidRDefault="00AE6A8C" w:rsidP="00AE6A8C">
            <w:pPr>
              <w:ind w:left="360"/>
              <w:jc w:val="both"/>
              <w:rPr>
                <w:sz w:val="22"/>
              </w:rPr>
            </w:pPr>
          </w:p>
        </w:tc>
        <w:tc>
          <w:tcPr>
            <w:tcW w:w="5362" w:type="dxa"/>
          </w:tcPr>
          <w:p w:rsidR="00AE6A8C" w:rsidRDefault="00AE6A8C" w:rsidP="00AE6A8C">
            <w:pPr>
              <w:pStyle w:val="Prrafodelista"/>
              <w:numPr>
                <w:ilvl w:val="0"/>
                <w:numId w:val="7"/>
              </w:numPr>
              <w:spacing w:after="160"/>
              <w:jc w:val="both"/>
              <w:rPr>
                <w:sz w:val="22"/>
              </w:rPr>
            </w:pPr>
            <w:r w:rsidRPr="00390703">
              <w:rPr>
                <w:sz w:val="22"/>
              </w:rPr>
              <w:t>Se analizará al cliente</w:t>
            </w:r>
            <w:r>
              <w:rPr>
                <w:sz w:val="22"/>
              </w:rPr>
              <w:t xml:space="preserve"> para obtener datos referenciales sobre el consumo de los productos.</w:t>
            </w:r>
          </w:p>
          <w:p w:rsidR="00AE6A8C" w:rsidRDefault="00AE6A8C" w:rsidP="00AE6A8C">
            <w:pPr>
              <w:pStyle w:val="Prrafodelista"/>
              <w:numPr>
                <w:ilvl w:val="0"/>
                <w:numId w:val="7"/>
              </w:numPr>
              <w:spacing w:after="160"/>
              <w:jc w:val="both"/>
              <w:rPr>
                <w:sz w:val="22"/>
              </w:rPr>
            </w:pPr>
            <w:r>
              <w:rPr>
                <w:sz w:val="22"/>
              </w:rPr>
              <w:t>Se aceptarán quejas y</w:t>
            </w:r>
            <w:r w:rsidR="002831DE">
              <w:rPr>
                <w:sz w:val="22"/>
              </w:rPr>
              <w:t xml:space="preserve"> se </w:t>
            </w:r>
            <w:r>
              <w:rPr>
                <w:sz w:val="22"/>
              </w:rPr>
              <w:t>tendrán en cuenta los consejos y observaciones realizadas por el cliente.</w:t>
            </w:r>
          </w:p>
          <w:p w:rsidR="00AE6A8C" w:rsidRDefault="00AE6A8C" w:rsidP="00AE6A8C">
            <w:pPr>
              <w:pStyle w:val="Prrafodelista"/>
              <w:numPr>
                <w:ilvl w:val="0"/>
                <w:numId w:val="7"/>
              </w:numPr>
              <w:spacing w:after="160"/>
              <w:jc w:val="both"/>
              <w:rPr>
                <w:sz w:val="22"/>
              </w:rPr>
            </w:pPr>
            <w:r>
              <w:rPr>
                <w:sz w:val="22"/>
              </w:rPr>
              <w:t>Se ofrecerá la mejor atención posible.</w:t>
            </w:r>
          </w:p>
          <w:p w:rsidR="0087038F" w:rsidRPr="00AE6A8C" w:rsidRDefault="00AE6A8C" w:rsidP="002831DE">
            <w:pPr>
              <w:pStyle w:val="Prrafodelista"/>
              <w:numPr>
                <w:ilvl w:val="0"/>
                <w:numId w:val="7"/>
              </w:numPr>
              <w:spacing w:after="160"/>
              <w:jc w:val="both"/>
              <w:rPr>
                <w:sz w:val="22"/>
              </w:rPr>
            </w:pPr>
            <w:r>
              <w:rPr>
                <w:sz w:val="22"/>
              </w:rPr>
              <w:t>Se informará al cliente sobre el producto y los procesos realizados para dar una mejor</w:t>
            </w:r>
            <w:r w:rsidR="002831DE">
              <w:rPr>
                <w:sz w:val="22"/>
              </w:rPr>
              <w:t xml:space="preserve"> imagen</w:t>
            </w:r>
            <w:r>
              <w:rPr>
                <w:sz w:val="22"/>
              </w:rPr>
              <w:t>.</w:t>
            </w:r>
          </w:p>
        </w:tc>
      </w:tr>
      <w:tr w:rsidR="00BE43B2" w:rsidTr="00390703">
        <w:tc>
          <w:tcPr>
            <w:tcW w:w="4414" w:type="dxa"/>
          </w:tcPr>
          <w:p w:rsidR="00AE6A8C" w:rsidRDefault="00AE6A8C" w:rsidP="00AE6A8C">
            <w:pPr>
              <w:pStyle w:val="Prrafodelista"/>
              <w:numPr>
                <w:ilvl w:val="0"/>
                <w:numId w:val="7"/>
              </w:numPr>
              <w:jc w:val="both"/>
              <w:rPr>
                <w:sz w:val="22"/>
              </w:rPr>
            </w:pPr>
            <w:r>
              <w:rPr>
                <w:sz w:val="22"/>
              </w:rPr>
              <w:t>Profesionalidad en el equipo de trabajo</w:t>
            </w:r>
          </w:p>
        </w:tc>
        <w:tc>
          <w:tcPr>
            <w:tcW w:w="5362" w:type="dxa"/>
          </w:tcPr>
          <w:p w:rsidR="00AE6A8C" w:rsidRDefault="00AE6A8C" w:rsidP="00AE6A8C">
            <w:pPr>
              <w:pStyle w:val="Prrafodelista"/>
              <w:numPr>
                <w:ilvl w:val="0"/>
                <w:numId w:val="7"/>
              </w:numPr>
              <w:spacing w:after="160"/>
              <w:jc w:val="both"/>
              <w:rPr>
                <w:sz w:val="22"/>
              </w:rPr>
            </w:pPr>
            <w:r>
              <w:rPr>
                <w:sz w:val="22"/>
              </w:rPr>
              <w:t>Capacitación continua a los diferentes sectores de la empresa.</w:t>
            </w:r>
          </w:p>
          <w:p w:rsidR="00AE6A8C" w:rsidRDefault="00AE6A8C" w:rsidP="00AE6A8C">
            <w:pPr>
              <w:pStyle w:val="Prrafodelista"/>
              <w:numPr>
                <w:ilvl w:val="0"/>
                <w:numId w:val="7"/>
              </w:numPr>
              <w:spacing w:after="160"/>
              <w:jc w:val="both"/>
              <w:rPr>
                <w:sz w:val="22"/>
              </w:rPr>
            </w:pPr>
            <w:r>
              <w:rPr>
                <w:sz w:val="22"/>
              </w:rPr>
              <w:t>Se cuidará la vestimenta a utilizar para conservar la salud de los empleados y la calidad del producto.</w:t>
            </w:r>
          </w:p>
          <w:p w:rsidR="00AE6A8C" w:rsidRPr="00D00B53" w:rsidRDefault="00AE6A8C" w:rsidP="00AE6A8C">
            <w:pPr>
              <w:pStyle w:val="Prrafodelista"/>
              <w:numPr>
                <w:ilvl w:val="0"/>
                <w:numId w:val="7"/>
              </w:numPr>
              <w:jc w:val="both"/>
              <w:rPr>
                <w:sz w:val="22"/>
              </w:rPr>
            </w:pPr>
            <w:r>
              <w:rPr>
                <w:sz w:val="22"/>
              </w:rPr>
              <w:t>Todos los empleados deberán estar debidamente informado sobre los objetivos y  las políticas de la empresa y las condiciones para realizar su trabajo.</w:t>
            </w:r>
          </w:p>
        </w:tc>
      </w:tr>
    </w:tbl>
    <w:p w:rsidR="00F9402C" w:rsidRDefault="00F9402C" w:rsidP="000D2ECD">
      <w:pPr>
        <w:pStyle w:val="Ttulo1"/>
        <w:spacing w:after="160"/>
        <w:jc w:val="both"/>
      </w:pPr>
    </w:p>
    <w:p w:rsidR="00DB788E" w:rsidRDefault="00E63D28" w:rsidP="000D2ECD">
      <w:pPr>
        <w:pStyle w:val="Ttulo1"/>
        <w:spacing w:after="160"/>
        <w:jc w:val="both"/>
      </w:pPr>
      <w:bookmarkStart w:id="41" w:name="_Toc414463329"/>
      <w:r>
        <w:t>Recursos Informáticos.</w:t>
      </w:r>
      <w:bookmarkEnd w:id="41"/>
    </w:p>
    <w:p w:rsidR="00036CB7" w:rsidRPr="00E63D28" w:rsidRDefault="00533806" w:rsidP="000D2ECD">
      <w:pPr>
        <w:tabs>
          <w:tab w:val="num" w:pos="720"/>
        </w:tabs>
        <w:jc w:val="both"/>
      </w:pPr>
      <w:r>
        <w:t>Actualmente la sodería</w:t>
      </w:r>
      <w:r w:rsidR="00E63D28">
        <w:t xml:space="preserve"> </w:t>
      </w:r>
      <w:r w:rsidR="00036CB7">
        <w:t>trabaja</w:t>
      </w:r>
      <w:r w:rsidR="00E63D28">
        <w:t xml:space="preserve"> con una Notebook </w:t>
      </w:r>
      <w:r w:rsidR="00036CB7">
        <w:t>Lenovo G530; la cual cuenta con un Procesador Dual Core T4200 2.0</w:t>
      </w:r>
      <w:r w:rsidR="00036CB7" w:rsidRPr="00036CB7">
        <w:t>Ghz</w:t>
      </w:r>
      <w:r w:rsidR="00036CB7">
        <w:t>, RAM</w:t>
      </w:r>
      <w:r w:rsidR="00036CB7" w:rsidRPr="00036CB7">
        <w:t>: 2GB DDR2</w:t>
      </w:r>
      <w:r w:rsidR="00036CB7">
        <w:t xml:space="preserve">, </w:t>
      </w:r>
      <w:r w:rsidR="00036CB7" w:rsidRPr="00036CB7">
        <w:t>Disco: 250 GB SATA</w:t>
      </w:r>
      <w:r w:rsidR="00036CB7">
        <w:t xml:space="preserve">, </w:t>
      </w:r>
      <w:r w:rsidR="00036CB7" w:rsidRPr="00036CB7">
        <w:t>Unidad: DVD+/-RW DL</w:t>
      </w:r>
      <w:r w:rsidR="00036CB7">
        <w:t xml:space="preserve">, </w:t>
      </w:r>
      <w:r w:rsidR="00036CB7" w:rsidRPr="00036CB7">
        <w:t>Pantalla 15.4″ WXGA</w:t>
      </w:r>
      <w:r w:rsidR="00036CB7">
        <w:t xml:space="preserve"> y </w:t>
      </w:r>
      <w:r w:rsidR="00036CB7" w:rsidRPr="00036CB7">
        <w:t>Video: INTEL GMA 4500HD</w:t>
      </w:r>
      <w:r w:rsidR="00036CB7">
        <w:t xml:space="preserve"> con SO Windows XP en donde realiza las tareas de contabilidad mediante el Excel 2007 del paquete MS Offic</w:t>
      </w:r>
      <w:r w:rsidR="00EC69D2">
        <w:t>e.</w:t>
      </w:r>
      <w:r w:rsidR="00EC69D2">
        <w:br/>
        <w:t>Tiene una impresora EPSON XP202 en donde realiza la emisión de comprobantes y documentación.</w:t>
      </w:r>
      <w:r w:rsidR="00EC69D2">
        <w:br/>
        <w:t>No posee conexión a internet.</w:t>
      </w:r>
    </w:p>
    <w:p w:rsidR="00E63D28" w:rsidRDefault="00E63D28" w:rsidP="000D2ECD">
      <w:pPr>
        <w:jc w:val="both"/>
      </w:pPr>
    </w:p>
    <w:p w:rsidR="00F9402C" w:rsidRDefault="00F9402C" w:rsidP="000D2ECD">
      <w:pPr>
        <w:jc w:val="both"/>
        <w:rPr>
          <w:rFonts w:asciiTheme="majorHAnsi" w:eastAsiaTheme="majorEastAsia" w:hAnsiTheme="majorHAnsi" w:cstheme="majorBidi"/>
          <w:color w:val="2E74B5" w:themeColor="accent1" w:themeShade="BF"/>
          <w:sz w:val="32"/>
          <w:szCs w:val="32"/>
        </w:rPr>
      </w:pPr>
      <w:r>
        <w:br w:type="page"/>
      </w:r>
    </w:p>
    <w:p w:rsidR="00E63D28" w:rsidRDefault="00E63D28" w:rsidP="000D2ECD">
      <w:pPr>
        <w:pStyle w:val="Ttulo1"/>
        <w:spacing w:after="160"/>
        <w:jc w:val="both"/>
      </w:pPr>
      <w:bookmarkStart w:id="42" w:name="_Toc414463330"/>
      <w:r>
        <w:lastRenderedPageBreak/>
        <w:t>Descripción del procedimiento.</w:t>
      </w:r>
      <w:bookmarkEnd w:id="42"/>
    </w:p>
    <w:p w:rsidR="001C2145" w:rsidRPr="001C2145" w:rsidRDefault="001C2145" w:rsidP="000D2ECD">
      <w:pPr>
        <w:spacing w:line="240" w:lineRule="auto"/>
        <w:jc w:val="both"/>
        <w:rPr>
          <w:rFonts w:cs="Arial"/>
          <w:color w:val="000000" w:themeColor="text1"/>
          <w:szCs w:val="24"/>
        </w:rPr>
      </w:pPr>
      <w:r w:rsidRPr="001C2145">
        <w:rPr>
          <w:rFonts w:cs="Arial"/>
          <w:color w:val="000000" w:themeColor="text1"/>
          <w:szCs w:val="24"/>
        </w:rPr>
        <w:t xml:space="preserve">Al comienzo del día el Gerente informa a los empleados las tareas a realizar durante su jornada laboral. </w:t>
      </w:r>
    </w:p>
    <w:p w:rsidR="001C2145" w:rsidRPr="001C2145" w:rsidRDefault="001C2145" w:rsidP="000D2ECD">
      <w:pPr>
        <w:spacing w:line="240" w:lineRule="auto"/>
        <w:jc w:val="both"/>
        <w:rPr>
          <w:rFonts w:cs="Arial"/>
          <w:color w:val="000000" w:themeColor="text1"/>
          <w:szCs w:val="24"/>
        </w:rPr>
      </w:pPr>
      <w:r w:rsidRPr="001C2145">
        <w:rPr>
          <w:rFonts w:cs="Arial"/>
          <w:color w:val="000000" w:themeColor="text1"/>
          <w:szCs w:val="24"/>
        </w:rPr>
        <w:t>Luego chequea las planillas del día anterior y corrobora que estén correctas; las mismas contienen el distribuidor asignado acorde al sector de reparto, el nombre del cliente a visitar, el apellido, teléfono, domicilio, pedido (en caso de haberlo realizado, de lo contrario el distribuidor lleva productos estimados para cada cliente), rango de horario de visita, saldo (deudor, acreedor), envases (a favor, en contra).</w:t>
      </w:r>
    </w:p>
    <w:p w:rsidR="001C2145" w:rsidRPr="001C2145" w:rsidRDefault="001C2145" w:rsidP="000D2ECD">
      <w:pPr>
        <w:spacing w:line="240" w:lineRule="auto"/>
        <w:jc w:val="both"/>
        <w:rPr>
          <w:rFonts w:cs="Arial"/>
          <w:color w:val="000000" w:themeColor="text1"/>
          <w:szCs w:val="24"/>
        </w:rPr>
      </w:pPr>
      <w:r w:rsidRPr="001C2145">
        <w:rPr>
          <w:rFonts w:cs="Arial"/>
          <w:color w:val="000000" w:themeColor="text1"/>
          <w:szCs w:val="24"/>
        </w:rPr>
        <w:t xml:space="preserve">De acuerdo a las planillas se calcula el total de productos para cada distribuidor y se lo indica al final de la planilla para saber cuánta mercadería cargar en el camión. Se realiza una copia de la misma que irá al sector de Distribución y la original quedará </w:t>
      </w:r>
      <w:r>
        <w:rPr>
          <w:rFonts w:cs="Arial"/>
          <w:color w:val="000000" w:themeColor="text1"/>
          <w:szCs w:val="24"/>
        </w:rPr>
        <w:t>en la Gerencia</w:t>
      </w:r>
      <w:r w:rsidRPr="001C2145">
        <w:rPr>
          <w:rFonts w:cs="Arial"/>
          <w:color w:val="000000" w:themeColor="text1"/>
          <w:szCs w:val="24"/>
        </w:rPr>
        <w:t>.</w:t>
      </w:r>
    </w:p>
    <w:p w:rsidR="00D01A54" w:rsidRDefault="001C2145" w:rsidP="000D2ECD">
      <w:pPr>
        <w:spacing w:line="240" w:lineRule="auto"/>
        <w:jc w:val="both"/>
        <w:rPr>
          <w:rFonts w:cs="Arial"/>
          <w:color w:val="000000" w:themeColor="text1"/>
          <w:szCs w:val="24"/>
        </w:rPr>
      </w:pPr>
      <w:r>
        <w:rPr>
          <w:rFonts w:cs="Arial"/>
          <w:color w:val="000000" w:themeColor="text1"/>
          <w:szCs w:val="24"/>
        </w:rPr>
        <w:t>El G</w:t>
      </w:r>
      <w:r w:rsidRPr="001C2145">
        <w:rPr>
          <w:rFonts w:cs="Arial"/>
          <w:color w:val="000000" w:themeColor="text1"/>
          <w:szCs w:val="24"/>
        </w:rPr>
        <w:t xml:space="preserve">erente durante el día 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Pr>
          <w:rFonts w:cs="Arial"/>
          <w:color w:val="000000" w:themeColor="text1"/>
          <w:szCs w:val="24"/>
        </w:rPr>
        <w:t xml:space="preserve">de días anteriores </w:t>
      </w:r>
      <w:r w:rsidRPr="001C2145">
        <w:rPr>
          <w:rFonts w:cs="Arial"/>
          <w:color w:val="000000" w:themeColor="text1"/>
          <w:szCs w:val="24"/>
        </w:rPr>
        <w:t>también se los comunica para acor</w:t>
      </w:r>
      <w:r w:rsidR="009209B8">
        <w:rPr>
          <w:rFonts w:cs="Arial"/>
          <w:color w:val="000000" w:themeColor="text1"/>
          <w:szCs w:val="24"/>
        </w:rPr>
        <w:t>dar una nueva durante la semana.</w:t>
      </w:r>
    </w:p>
    <w:p w:rsidR="00C5759E" w:rsidRPr="00C5759E" w:rsidRDefault="009209B8" w:rsidP="000D2ECD">
      <w:pPr>
        <w:spacing w:line="240" w:lineRule="auto"/>
        <w:jc w:val="both"/>
        <w:rPr>
          <w:rFonts w:eastAsiaTheme="majorEastAsia" w:cs="Arial"/>
          <w:b/>
          <w:bCs/>
          <w:color w:val="5B9BD5" w:themeColor="accent1"/>
          <w:szCs w:val="24"/>
        </w:rPr>
      </w:pPr>
      <w:r>
        <w:rPr>
          <w:rFonts w:cs="Arial"/>
          <w:color w:val="000000" w:themeColor="text1"/>
          <w:szCs w:val="24"/>
        </w:rPr>
        <w:t>Además el gerente recepciona a los clientes que deseen hacer pedidos en el establecimiento, anota el día y hora a ser entregados, los productos y sus cantidades. Se informa el total y se acuerda la forma de pago, la misma puede realizarse en ese momento por anticipado donde recibirá el comprobante, puede ser también de forma parcial donde deberá abonarse el resto al recibir la mercadería, o en caso de ser un cliente de confianza puede acord</w:t>
      </w:r>
      <w:r w:rsidR="007D57EF">
        <w:rPr>
          <w:rFonts w:cs="Arial"/>
          <w:color w:val="000000" w:themeColor="text1"/>
          <w:szCs w:val="24"/>
        </w:rPr>
        <w:t>ar el pago en un plazo estimado.</w:t>
      </w:r>
      <w:bookmarkStart w:id="43" w:name="_GoBack"/>
      <w:bookmarkEnd w:id="43"/>
    </w:p>
    <w:p w:rsidR="00C5759E" w:rsidRDefault="008C0399" w:rsidP="000D2ECD">
      <w:pPr>
        <w:spacing w:line="240" w:lineRule="auto"/>
        <w:jc w:val="both"/>
        <w:rPr>
          <w:b/>
          <w:u w:val="single"/>
        </w:rPr>
      </w:pPr>
      <w:r>
        <w:rPr>
          <w:b/>
          <w:u w:val="single"/>
        </w:rPr>
        <w:t>Proceso de Elaboración.</w:t>
      </w:r>
    </w:p>
    <w:p w:rsidR="0043043B" w:rsidRDefault="0043043B" w:rsidP="000D2ECD">
      <w:pPr>
        <w:spacing w:line="240" w:lineRule="auto"/>
        <w:jc w:val="both"/>
      </w:pPr>
      <w:r w:rsidRPr="0043043B">
        <w:t>C</w:t>
      </w:r>
      <w:r>
        <w:t>ada día</w:t>
      </w:r>
      <w:r w:rsidR="007D57EF">
        <w:t xml:space="preserve"> laboral</w:t>
      </w:r>
      <w:r>
        <w:t xml:space="preserve"> tiene un mínimo de fabricación </w:t>
      </w:r>
      <w:r w:rsidR="007D57EF">
        <w:t xml:space="preserve">establecido </w:t>
      </w:r>
      <w:r>
        <w:t>para cada producto</w:t>
      </w:r>
      <w:r w:rsidR="009209B8">
        <w:t xml:space="preserve"> de acuerdo a </w:t>
      </w:r>
      <w:r w:rsidR="007D57EF">
        <w:t>los consumos normales</w:t>
      </w:r>
      <w:r w:rsidR="009209B8">
        <w:t>;</w:t>
      </w:r>
      <w:r>
        <w:t xml:space="preserve"> </w:t>
      </w:r>
      <w:r w:rsidR="009209B8">
        <w:t>En el caso de haber algún pedido que haga superar es</w:t>
      </w:r>
      <w:r w:rsidR="007D57EF">
        <w:t>as</w:t>
      </w:r>
      <w:r w:rsidR="009209B8">
        <w:t xml:space="preserve"> </w:t>
      </w:r>
      <w:r w:rsidR="007D57EF">
        <w:t>cantidades</w:t>
      </w:r>
      <w:r w:rsidR="009209B8">
        <w:t xml:space="preserve"> la Gerencia debe informarlo</w:t>
      </w:r>
      <w:r w:rsidR="007D57EF">
        <w:t xml:space="preserve"> para realizar la producción correspondiente y no quedarse cortos</w:t>
      </w:r>
      <w:r w:rsidR="009209B8">
        <w:t>.</w:t>
      </w:r>
    </w:p>
    <w:p w:rsidR="00D01A54" w:rsidRPr="00C5759E" w:rsidRDefault="009209B8" w:rsidP="000D2ECD">
      <w:pPr>
        <w:spacing w:line="240" w:lineRule="auto"/>
        <w:jc w:val="both"/>
        <w:rPr>
          <w:rFonts w:cs="Arial"/>
          <w:szCs w:val="24"/>
        </w:rPr>
      </w:pPr>
      <w:r>
        <w:t>Los empleados realizan su tarea de producción diaria</w:t>
      </w:r>
      <w:r w:rsidR="00D01A54">
        <w:t xml:space="preserve"> con sus correspondientes</w:t>
      </w:r>
      <w:r>
        <w:t xml:space="preserve"> chequeos mínimos </w:t>
      </w:r>
      <w:r w:rsidR="00D01A54">
        <w:t>para asegurar su calidad. Al finalizar colocan los productos terminados en sus correspondientes depósitos</w:t>
      </w:r>
      <w:r w:rsidR="007D57EF">
        <w:t xml:space="preserve"> y controlan el stock teniendo en cuenta lo retirado por los distribuidores</w:t>
      </w:r>
      <w:r w:rsidR="00D01A54">
        <w:t xml:space="preserve">. </w:t>
      </w:r>
      <w:r w:rsidR="00D01A54">
        <w:rPr>
          <w:rFonts w:cs="Arial"/>
          <w:szCs w:val="24"/>
        </w:rPr>
        <w:t xml:space="preserve">Se entrega a la gerencia una planilla que indica los productos fabricados y su fecha de vencimiento, esto ayudará a tener </w:t>
      </w:r>
      <w:r w:rsidR="007D57EF">
        <w:rPr>
          <w:rFonts w:cs="Arial"/>
          <w:szCs w:val="24"/>
        </w:rPr>
        <w:t xml:space="preserve">controlado y </w:t>
      </w:r>
      <w:r w:rsidR="00D01A54">
        <w:rPr>
          <w:rFonts w:cs="Arial"/>
          <w:szCs w:val="24"/>
        </w:rPr>
        <w:t>actualizado</w:t>
      </w:r>
      <w:r w:rsidR="007D57EF">
        <w:rPr>
          <w:rFonts w:cs="Arial"/>
          <w:szCs w:val="24"/>
        </w:rPr>
        <w:t xml:space="preserve"> el stock.</w:t>
      </w:r>
    </w:p>
    <w:p w:rsidR="007D57EF" w:rsidRDefault="009209B8" w:rsidP="000D2ECD">
      <w:pPr>
        <w:spacing w:line="240" w:lineRule="auto"/>
        <w:jc w:val="both"/>
        <w:rPr>
          <w:rFonts w:cs="Arial"/>
          <w:szCs w:val="24"/>
        </w:rPr>
      </w:pPr>
      <w:r>
        <w:rPr>
          <w:rFonts w:cs="Arial"/>
          <w:szCs w:val="24"/>
        </w:rPr>
        <w:t>Al finalizar la producción deberán limpiar los envases entregados por los distribuidores para tenerlos listos para el día siguiente; además deberán limpiar su sector de trabajo, maquinaria y tener todo en su correspondiente lugar y en perfecto orden.</w:t>
      </w:r>
    </w:p>
    <w:p w:rsidR="007D57EF" w:rsidRDefault="009209B8" w:rsidP="000D2ECD">
      <w:pPr>
        <w:spacing w:line="240" w:lineRule="auto"/>
        <w:jc w:val="both"/>
        <w:rPr>
          <w:rFonts w:cs="Arial"/>
          <w:szCs w:val="24"/>
        </w:rPr>
      </w:pPr>
      <w:r>
        <w:rPr>
          <w:rFonts w:cs="Arial"/>
          <w:szCs w:val="24"/>
        </w:rPr>
        <w:lastRenderedPageBreak/>
        <w:t xml:space="preserve">Se realiza un chequeo a la maquinaria para asegurar que todo esté funcionando correctamente y en caso de haber algún desperfecto se llena </w:t>
      </w:r>
      <w:r w:rsidR="000432C4">
        <w:rPr>
          <w:rFonts w:cs="Arial"/>
          <w:szCs w:val="24"/>
        </w:rPr>
        <w:t>un formulario,</w:t>
      </w:r>
      <w:r>
        <w:rPr>
          <w:rFonts w:cs="Arial"/>
          <w:szCs w:val="24"/>
        </w:rPr>
        <w:t xml:space="preserve"> </w:t>
      </w:r>
      <w:r w:rsidR="000432C4">
        <w:rPr>
          <w:rFonts w:cs="Arial"/>
          <w:szCs w:val="24"/>
        </w:rPr>
        <w:t>el</w:t>
      </w:r>
      <w:r>
        <w:rPr>
          <w:rFonts w:cs="Arial"/>
          <w:szCs w:val="24"/>
        </w:rPr>
        <w:t xml:space="preserve"> cual se entrega a la Gerencia; </w:t>
      </w:r>
      <w:r w:rsidR="007D57EF">
        <w:rPr>
          <w:rFonts w:cs="Arial"/>
          <w:szCs w:val="24"/>
        </w:rPr>
        <w:t xml:space="preserve">donde </w:t>
      </w:r>
      <w:r>
        <w:rPr>
          <w:rFonts w:cs="Arial"/>
          <w:szCs w:val="24"/>
        </w:rPr>
        <w:t>la misma deberá contactar a los técnicos para realizar el chequeo y/o la reparación de las mismas.</w:t>
      </w:r>
    </w:p>
    <w:p w:rsidR="00C5759E" w:rsidRPr="00C5759E" w:rsidRDefault="00C5759E" w:rsidP="000D2ECD">
      <w:pPr>
        <w:spacing w:line="240" w:lineRule="auto"/>
        <w:jc w:val="both"/>
        <w:rPr>
          <w:rFonts w:cs="Arial"/>
          <w:szCs w:val="24"/>
        </w:rPr>
      </w:pPr>
    </w:p>
    <w:p w:rsidR="00C5759E" w:rsidRPr="0019171D" w:rsidRDefault="0019171D" w:rsidP="000D2ECD">
      <w:pPr>
        <w:pStyle w:val="Ttulo2"/>
        <w:spacing w:after="160" w:line="240" w:lineRule="auto"/>
        <w:jc w:val="both"/>
        <w:rPr>
          <w:rFonts w:ascii="Arial" w:hAnsi="Arial" w:cs="Arial"/>
          <w:color w:val="FF0000"/>
          <w:sz w:val="24"/>
          <w:szCs w:val="24"/>
        </w:rPr>
      </w:pPr>
      <w:r w:rsidRPr="0019171D">
        <w:rPr>
          <w:rFonts w:ascii="Arial" w:hAnsi="Arial" w:cs="Arial"/>
          <w:color w:val="FF0000"/>
          <w:sz w:val="24"/>
          <w:szCs w:val="24"/>
        </w:rPr>
        <w:t>FALTA PROCESO DE COMPRA</w:t>
      </w:r>
      <w:r>
        <w:rPr>
          <w:rFonts w:ascii="Arial" w:hAnsi="Arial" w:cs="Arial"/>
          <w:color w:val="FF0000"/>
          <w:sz w:val="24"/>
          <w:szCs w:val="24"/>
        </w:rPr>
        <w:t xml:space="preserve"> y Marketing</w:t>
      </w:r>
    </w:p>
    <w:p w:rsidR="00C5759E" w:rsidRPr="00DB6C67" w:rsidRDefault="00C5759E" w:rsidP="000D2ECD">
      <w:pPr>
        <w:spacing w:line="240" w:lineRule="auto"/>
        <w:jc w:val="both"/>
        <w:rPr>
          <w:b/>
          <w:u w:val="single"/>
        </w:rPr>
      </w:pPr>
      <w:r w:rsidRPr="00DB6C67">
        <w:rPr>
          <w:b/>
          <w:u w:val="single"/>
        </w:rPr>
        <w:t>Proceso de Venta.</w:t>
      </w:r>
    </w:p>
    <w:p w:rsidR="00C5759E" w:rsidRPr="00C5759E" w:rsidRDefault="00C5759E" w:rsidP="000D2ECD">
      <w:pPr>
        <w:spacing w:line="240" w:lineRule="auto"/>
        <w:jc w:val="both"/>
        <w:rPr>
          <w:rFonts w:cs="Arial"/>
          <w:szCs w:val="24"/>
        </w:rPr>
      </w:pPr>
      <w:r w:rsidRPr="00C5759E">
        <w:rPr>
          <w:rFonts w:cs="Arial"/>
          <w:szCs w:val="24"/>
        </w:rPr>
        <w:t>El/los clientes realizan el pedido de una cantidad de soda o agua, ese pedido puede ser realizado por teléfono</w:t>
      </w:r>
      <w:r w:rsidR="004221DD">
        <w:rPr>
          <w:rFonts w:cs="Arial"/>
          <w:szCs w:val="24"/>
        </w:rPr>
        <w:t>, mail</w:t>
      </w:r>
      <w:r w:rsidRPr="00C5759E">
        <w:rPr>
          <w:rFonts w:cs="Arial"/>
          <w:szCs w:val="24"/>
        </w:rPr>
        <w:t>, o personalmente presentándose en el domicilio de la empresa. El cliente es atendido por el personal de administración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Pr>
          <w:rFonts w:cs="Arial"/>
          <w:szCs w:val="24"/>
        </w:rPr>
        <w:t>)</w:t>
      </w:r>
      <w:r w:rsidR="004221DD">
        <w:rPr>
          <w:rFonts w:cs="Arial"/>
          <w:szCs w:val="24"/>
        </w:rPr>
        <w:t xml:space="preserve"> y disponibilidad de días y horarios</w:t>
      </w:r>
      <w:r w:rsidRPr="00C5759E">
        <w:rPr>
          <w:rFonts w:cs="Arial"/>
          <w:szCs w:val="24"/>
        </w:rPr>
        <w:t>.</w:t>
      </w:r>
    </w:p>
    <w:p w:rsidR="00C5759E" w:rsidRPr="00C5759E" w:rsidRDefault="00C5759E" w:rsidP="000D2ECD">
      <w:pPr>
        <w:spacing w:line="240" w:lineRule="auto"/>
        <w:jc w:val="both"/>
        <w:rPr>
          <w:rFonts w:cs="Arial"/>
          <w:szCs w:val="24"/>
        </w:rPr>
      </w:pPr>
      <w:r w:rsidRPr="00C5759E">
        <w:rPr>
          <w:rFonts w:cs="Arial"/>
          <w:szCs w:val="24"/>
        </w:rPr>
        <w:t xml:space="preserve">Si el cliente </w:t>
      </w:r>
      <w:r w:rsidR="00676788">
        <w:rPr>
          <w:rFonts w:cs="Arial"/>
          <w:szCs w:val="24"/>
        </w:rPr>
        <w:t>desea el producto en el momento</w:t>
      </w:r>
      <w:r w:rsidRPr="00C5759E">
        <w:rPr>
          <w:rFonts w:cs="Arial"/>
          <w:szCs w:val="24"/>
        </w:rPr>
        <w:t xml:space="preserve"> y la empresa </w:t>
      </w:r>
      <w:r w:rsidR="00676788">
        <w:rPr>
          <w:rFonts w:cs="Arial"/>
          <w:szCs w:val="24"/>
        </w:rPr>
        <w:t xml:space="preserve">dispone de </w:t>
      </w:r>
      <w:r w:rsidRPr="00C5759E">
        <w:rPr>
          <w:rFonts w:cs="Arial"/>
          <w:szCs w:val="24"/>
        </w:rPr>
        <w:t>stock del mismo, se</w:t>
      </w:r>
      <w:r w:rsidR="004221DD">
        <w:rPr>
          <w:rFonts w:cs="Arial"/>
          <w:szCs w:val="24"/>
        </w:rPr>
        <w:t xml:space="preserve"> realiza la venta en el momento</w:t>
      </w:r>
      <w:r w:rsidRPr="00C5759E">
        <w:rPr>
          <w:rFonts w:cs="Arial"/>
          <w:szCs w:val="24"/>
        </w:rPr>
        <w:t xml:space="preserve">, entregándole el producto solicitado, sino,  se informa a los empleados del </w:t>
      </w:r>
      <w:r w:rsidR="00676788">
        <w:rPr>
          <w:rFonts w:cs="Arial"/>
          <w:szCs w:val="24"/>
        </w:rPr>
        <w:t>sector de elaboración</w:t>
      </w:r>
      <w:r w:rsidRPr="00C5759E">
        <w:rPr>
          <w:rFonts w:cs="Arial"/>
          <w:szCs w:val="24"/>
        </w:rPr>
        <w:t xml:space="preserve"> que deben hacer una </w:t>
      </w:r>
      <w:r w:rsidR="00676788">
        <w:rPr>
          <w:rFonts w:cs="Arial"/>
          <w:szCs w:val="24"/>
        </w:rPr>
        <w:t xml:space="preserve">determinada </w:t>
      </w:r>
      <w:r w:rsidRPr="00C5759E">
        <w:rPr>
          <w:rFonts w:cs="Arial"/>
          <w:szCs w:val="24"/>
        </w:rPr>
        <w:t xml:space="preserve">cantidad de productos para el día </w:t>
      </w:r>
      <w:r w:rsidR="00676788">
        <w:rPr>
          <w:rFonts w:cs="Arial"/>
          <w:szCs w:val="24"/>
        </w:rPr>
        <w:t>acordado</w:t>
      </w:r>
      <w:r w:rsidRPr="00C5759E">
        <w:rPr>
          <w:rFonts w:cs="Arial"/>
          <w:szCs w:val="24"/>
        </w:rPr>
        <w:t xml:space="preserve"> con el cliente para la entrega del mismo, todas estas tareas, tanto como el pedido del producto y la </w:t>
      </w:r>
      <w:r w:rsidR="00676788">
        <w:rPr>
          <w:rFonts w:cs="Arial"/>
          <w:szCs w:val="24"/>
        </w:rPr>
        <w:t>fabricación</w:t>
      </w:r>
      <w:r w:rsidRPr="00C5759E">
        <w:rPr>
          <w:rFonts w:cs="Arial"/>
          <w:szCs w:val="24"/>
        </w:rPr>
        <w:t xml:space="preserve"> del mismo, es registrado en planillas, para llevar un conteo de las ventas y de la cantidad de productos.</w:t>
      </w:r>
    </w:p>
    <w:p w:rsidR="00C5759E" w:rsidRPr="00C5759E" w:rsidRDefault="00C5759E" w:rsidP="000D2ECD">
      <w:pPr>
        <w:spacing w:line="240" w:lineRule="auto"/>
        <w:jc w:val="both"/>
        <w:rPr>
          <w:rFonts w:cs="Arial"/>
          <w:szCs w:val="24"/>
        </w:rPr>
      </w:pPr>
      <w:r w:rsidRPr="00C5759E">
        <w:rPr>
          <w:rFonts w:cs="Arial"/>
          <w:szCs w:val="24"/>
        </w:rPr>
        <w:t xml:space="preserve">Una vez que se tiene el producto listo para distribuir, se coloca una cantidad de stock en las camionetas repartidoras, </w:t>
      </w:r>
      <w:r w:rsidR="00676788">
        <w:rPr>
          <w:rFonts w:cs="Arial"/>
          <w:szCs w:val="24"/>
        </w:rPr>
        <w:t>la Gerencia</w:t>
      </w:r>
      <w:r w:rsidRPr="00C5759E">
        <w:rPr>
          <w:rFonts w:cs="Arial"/>
          <w:szCs w:val="24"/>
        </w:rPr>
        <w:t xml:space="preserve"> le entrega la planilla correspondiente al distribuidor, y se </w:t>
      </w:r>
      <w:r w:rsidR="00676788">
        <w:rPr>
          <w:rFonts w:cs="Arial"/>
          <w:szCs w:val="24"/>
        </w:rPr>
        <w:t>entrega</w:t>
      </w:r>
      <w:r w:rsidRPr="00C5759E">
        <w:rPr>
          <w:rFonts w:cs="Arial"/>
          <w:szCs w:val="24"/>
        </w:rPr>
        <w:t xml:space="preserve"> al cliente lo que había solicitado. </w:t>
      </w:r>
    </w:p>
    <w:p w:rsidR="00C5759E" w:rsidRDefault="00C5759E" w:rsidP="000D2ECD">
      <w:pPr>
        <w:spacing w:line="240" w:lineRule="auto"/>
        <w:jc w:val="both"/>
        <w:rPr>
          <w:rFonts w:cs="Arial"/>
          <w:szCs w:val="24"/>
        </w:rPr>
      </w:pPr>
      <w:r w:rsidRPr="00C5759E">
        <w:rPr>
          <w:rFonts w:cs="Arial"/>
          <w:szCs w:val="24"/>
        </w:rPr>
        <w:t>Cuando se entrega el producto, el cliente puede abonar en el momento o, si desea, se lleva un conteo de las compras realizadas, y a una determinada fecha establecida por el cliente</w:t>
      </w:r>
      <w:r w:rsidR="00676788">
        <w:rPr>
          <w:rFonts w:cs="Arial"/>
          <w:szCs w:val="24"/>
        </w:rPr>
        <w:t xml:space="preserve"> se realiza el cobro de alguna de las maneras establecidas</w:t>
      </w:r>
      <w:r w:rsidRPr="00C5759E">
        <w:rPr>
          <w:rFonts w:cs="Arial"/>
          <w:szCs w:val="24"/>
        </w:rPr>
        <w:t>.</w:t>
      </w:r>
    </w:p>
    <w:p w:rsidR="00FB73F7" w:rsidRDefault="00FB73F7" w:rsidP="000D2ECD">
      <w:pPr>
        <w:spacing w:line="240" w:lineRule="auto"/>
        <w:jc w:val="both"/>
        <w:rPr>
          <w:rFonts w:cs="Arial"/>
          <w:szCs w:val="24"/>
        </w:rPr>
      </w:pPr>
    </w:p>
    <w:p w:rsidR="00FB73F7" w:rsidRDefault="00FB73F7" w:rsidP="000D2ECD">
      <w:pPr>
        <w:spacing w:line="240" w:lineRule="auto"/>
        <w:ind w:left="708"/>
        <w:jc w:val="both"/>
        <w:rPr>
          <w:rFonts w:cs="Arial"/>
          <w:b/>
          <w:szCs w:val="24"/>
          <w:u w:val="single"/>
        </w:rPr>
      </w:pPr>
      <w:r w:rsidRPr="00DD456A">
        <w:rPr>
          <w:rFonts w:cs="Arial"/>
          <w:b/>
          <w:szCs w:val="24"/>
          <w:u w:val="single"/>
        </w:rPr>
        <w:t>Proceso de Cobro</w:t>
      </w:r>
    </w:p>
    <w:p w:rsidR="00E07EF0" w:rsidRPr="00321BF0" w:rsidRDefault="00321BF0" w:rsidP="000D2ECD">
      <w:pPr>
        <w:spacing w:line="240" w:lineRule="auto"/>
        <w:jc w:val="both"/>
        <w:rPr>
          <w:rFonts w:cs="Arial"/>
          <w:szCs w:val="24"/>
        </w:rPr>
      </w:pPr>
      <w:r w:rsidRPr="00321BF0">
        <w:rPr>
          <w:rFonts w:cs="Arial"/>
          <w:szCs w:val="24"/>
        </w:rPr>
        <w:t>El cobro puede realizarse de diferentes maneras</w:t>
      </w:r>
      <w:r w:rsidR="00E07EF0">
        <w:rPr>
          <w:rFonts w:cs="Arial"/>
          <w:szCs w:val="24"/>
        </w:rPr>
        <w:t>;</w:t>
      </w:r>
    </w:p>
    <w:p w:rsidR="00FB73F7" w:rsidRDefault="00FB73F7" w:rsidP="000D2ECD">
      <w:pPr>
        <w:spacing w:line="240" w:lineRule="auto"/>
        <w:ind w:firstLine="1"/>
        <w:jc w:val="both"/>
        <w:rPr>
          <w:rFonts w:cs="Arial"/>
          <w:szCs w:val="24"/>
        </w:rPr>
      </w:pPr>
      <w:r>
        <w:rPr>
          <w:rFonts w:cs="Arial"/>
          <w:szCs w:val="24"/>
        </w:rPr>
        <w:t>E</w:t>
      </w:r>
      <w:r w:rsidR="00E07EF0">
        <w:rPr>
          <w:rFonts w:cs="Arial"/>
          <w:szCs w:val="24"/>
        </w:rPr>
        <w:t>n caso de asistir a la sodería para abonar alguna factura anterior a la fecha actual, el cliente deberá asistir con la factura o el Nº de factura y contactar con la gerencia para realizar el pago, así sea de forma total o parcial.</w:t>
      </w:r>
      <w:r>
        <w:rPr>
          <w:rFonts w:cs="Arial"/>
          <w:szCs w:val="24"/>
        </w:rPr>
        <w:t xml:space="preserve"> </w:t>
      </w:r>
      <w:r w:rsidR="00E07EF0">
        <w:rPr>
          <w:rFonts w:cs="Arial"/>
          <w:szCs w:val="24"/>
        </w:rPr>
        <w:t>S</w:t>
      </w:r>
      <w:r>
        <w:rPr>
          <w:rFonts w:cs="Arial"/>
          <w:szCs w:val="24"/>
        </w:rPr>
        <w:t xml:space="preserve">i es </w:t>
      </w:r>
      <w:r w:rsidR="00E07EF0">
        <w:rPr>
          <w:rFonts w:cs="Arial"/>
          <w:szCs w:val="24"/>
        </w:rPr>
        <w:t xml:space="preserve">solo </w:t>
      </w:r>
      <w:r>
        <w:rPr>
          <w:rFonts w:cs="Arial"/>
          <w:szCs w:val="24"/>
        </w:rPr>
        <w:t xml:space="preserve">un porcentaje lo que desea abonar, se resta del monto total y se informa cual es la deuda </w:t>
      </w:r>
      <w:r w:rsidR="00E07EF0">
        <w:rPr>
          <w:rFonts w:cs="Arial"/>
          <w:szCs w:val="24"/>
        </w:rPr>
        <w:t>que quedará pendiente.</w:t>
      </w:r>
      <w:r>
        <w:rPr>
          <w:rFonts w:cs="Arial"/>
          <w:szCs w:val="24"/>
        </w:rPr>
        <w:t xml:space="preserve"> </w:t>
      </w:r>
      <w:r w:rsidR="00E07EF0">
        <w:rPr>
          <w:rFonts w:cs="Arial"/>
          <w:szCs w:val="24"/>
        </w:rPr>
        <w:t>Se entrega el recibo correspondiente.</w:t>
      </w:r>
    </w:p>
    <w:p w:rsidR="00FB73F7" w:rsidRDefault="00FB73F7" w:rsidP="000D2ECD">
      <w:pPr>
        <w:spacing w:line="240" w:lineRule="auto"/>
        <w:ind w:firstLine="1"/>
        <w:jc w:val="both"/>
        <w:rPr>
          <w:rFonts w:cs="Arial"/>
          <w:szCs w:val="24"/>
        </w:rPr>
      </w:pPr>
      <w:r>
        <w:rPr>
          <w:rFonts w:cs="Arial"/>
          <w:szCs w:val="24"/>
        </w:rPr>
        <w:lastRenderedPageBreak/>
        <w:t xml:space="preserve">Si el cliente </w:t>
      </w:r>
      <w:r w:rsidR="00E07EF0">
        <w:rPr>
          <w:rFonts w:cs="Arial"/>
          <w:szCs w:val="24"/>
        </w:rPr>
        <w:t>desea abonar cuando se realiza el reparto diario, se lo informa al distribuidor, que consultara con la planilla cuanto es el saldo deudor del mismo. Se realizará el cobro y se entregará el recibo correspondiente.</w:t>
      </w:r>
    </w:p>
    <w:p w:rsidR="00E07EF0" w:rsidRDefault="00E07EF0" w:rsidP="000D2ECD">
      <w:pPr>
        <w:spacing w:line="240" w:lineRule="auto"/>
        <w:jc w:val="both"/>
        <w:rPr>
          <w:rFonts w:cs="Arial"/>
          <w:szCs w:val="24"/>
        </w:rPr>
      </w:pPr>
      <w:r>
        <w:rPr>
          <w:rFonts w:cs="Arial"/>
          <w:szCs w:val="24"/>
        </w:rPr>
        <w:t>Al finalizar el reparto el distribuidor deberá entregar los comprobantes, la planilla y el dinero.</w:t>
      </w:r>
    </w:p>
    <w:p w:rsidR="00FB73F7" w:rsidRDefault="00FB73F7" w:rsidP="000D2ECD">
      <w:pPr>
        <w:spacing w:line="240" w:lineRule="auto"/>
        <w:ind w:firstLine="1"/>
        <w:jc w:val="both"/>
        <w:rPr>
          <w:rFonts w:cs="Arial"/>
          <w:szCs w:val="24"/>
        </w:rPr>
      </w:pPr>
      <w:r>
        <w:rPr>
          <w:rFonts w:cs="Arial"/>
          <w:szCs w:val="24"/>
        </w:rPr>
        <w:t xml:space="preserve">La planilla que el </w:t>
      </w:r>
      <w:r w:rsidR="00E07EF0">
        <w:rPr>
          <w:rFonts w:cs="Arial"/>
          <w:szCs w:val="24"/>
        </w:rPr>
        <w:t>distribuidor</w:t>
      </w:r>
      <w:r>
        <w:rPr>
          <w:rFonts w:cs="Arial"/>
          <w:szCs w:val="24"/>
        </w:rPr>
        <w:t xml:space="preserve"> posee, es realizada por el administrador, quién le detalla el nombre del cliente, domicilio, tel</w:t>
      </w:r>
      <w:r w:rsidR="00E07EF0">
        <w:rPr>
          <w:rFonts w:cs="Arial"/>
          <w:szCs w:val="24"/>
        </w:rPr>
        <w:t>éfono, horario, saldo (deudor o acreedor), en caso de ser deudor se informa el total y a que factura corresponde</w:t>
      </w:r>
      <w:r>
        <w:rPr>
          <w:rFonts w:cs="Arial"/>
          <w:szCs w:val="24"/>
        </w:rPr>
        <w:t>, dejando dos casilleros en blanco para que el proveedor pueda colocar si pagó el tot</w:t>
      </w:r>
      <w:r w:rsidR="00E07EF0">
        <w:rPr>
          <w:rFonts w:cs="Arial"/>
          <w:szCs w:val="24"/>
        </w:rPr>
        <w:t>al o la parcialidad de la deuda detallando los montos.</w:t>
      </w:r>
    </w:p>
    <w:p w:rsidR="00FB73F7" w:rsidRPr="00C5759E" w:rsidRDefault="00FB73F7" w:rsidP="000D2ECD">
      <w:pPr>
        <w:spacing w:line="240" w:lineRule="auto"/>
        <w:jc w:val="both"/>
        <w:rPr>
          <w:rFonts w:eastAsiaTheme="majorEastAsia" w:cs="Arial"/>
          <w:bCs/>
          <w:color w:val="2E74B5" w:themeColor="accent1" w:themeShade="BF"/>
          <w:szCs w:val="24"/>
        </w:rPr>
      </w:pPr>
    </w:p>
    <w:p w:rsidR="00C5759E" w:rsidRPr="00C5759E" w:rsidRDefault="00C5759E" w:rsidP="000D2ECD">
      <w:pPr>
        <w:spacing w:line="240" w:lineRule="auto"/>
        <w:jc w:val="both"/>
        <w:rPr>
          <w:rFonts w:eastAsiaTheme="majorEastAsia" w:cs="Arial"/>
          <w:b/>
          <w:bCs/>
          <w:color w:val="5B9BD5" w:themeColor="accent1"/>
          <w:szCs w:val="24"/>
          <w:u w:val="single"/>
        </w:rPr>
      </w:pPr>
    </w:p>
    <w:p w:rsidR="00C5759E" w:rsidRPr="00DB6C67" w:rsidRDefault="00C5759E" w:rsidP="000D2ECD">
      <w:pPr>
        <w:spacing w:line="240" w:lineRule="auto"/>
        <w:jc w:val="both"/>
        <w:rPr>
          <w:b/>
          <w:u w:val="single"/>
        </w:rPr>
      </w:pPr>
      <w:r w:rsidRPr="00DB6C67">
        <w:rPr>
          <w:b/>
          <w:u w:val="single"/>
        </w:rPr>
        <w:t xml:space="preserve">Proceso de </w:t>
      </w:r>
      <w:r w:rsidR="008C0399">
        <w:rPr>
          <w:b/>
          <w:u w:val="single"/>
        </w:rPr>
        <w:t>Distribución.</w:t>
      </w:r>
    </w:p>
    <w:p w:rsidR="00C5759E" w:rsidRPr="00C5759E" w:rsidRDefault="00C5759E" w:rsidP="000D2ECD">
      <w:pPr>
        <w:spacing w:line="240" w:lineRule="auto"/>
        <w:jc w:val="both"/>
        <w:rPr>
          <w:rFonts w:cs="Arial"/>
          <w:szCs w:val="24"/>
        </w:rPr>
      </w:pPr>
      <w:r w:rsidRPr="00C5759E">
        <w:rPr>
          <w:rFonts w:cs="Arial"/>
          <w:szCs w:val="24"/>
        </w:rPr>
        <w:t xml:space="preserve">En este proceso, existen 3 distribuidores, cada </w:t>
      </w:r>
      <w:r w:rsidR="00FB73F7">
        <w:rPr>
          <w:rFonts w:cs="Arial"/>
          <w:szCs w:val="24"/>
        </w:rPr>
        <w:t>uno</w:t>
      </w:r>
      <w:r w:rsidRPr="00C5759E">
        <w:rPr>
          <w:rFonts w:cs="Arial"/>
          <w:szCs w:val="24"/>
        </w:rPr>
        <w:t xml:space="preserve"> </w:t>
      </w:r>
      <w:r w:rsidR="00FB73F7">
        <w:rPr>
          <w:rFonts w:cs="Arial"/>
          <w:szCs w:val="24"/>
        </w:rPr>
        <w:t>con su</w:t>
      </w:r>
      <w:r w:rsidRPr="00C5759E">
        <w:rPr>
          <w:rFonts w:cs="Arial"/>
          <w:szCs w:val="24"/>
        </w:rPr>
        <w:t xml:space="preserve"> respectiva camioneta en la cual van </w:t>
      </w:r>
      <w:r w:rsidR="00FB73F7">
        <w:rPr>
          <w:rFonts w:cs="Arial"/>
          <w:szCs w:val="24"/>
        </w:rPr>
        <w:t>visitando la</w:t>
      </w:r>
      <w:r w:rsidRPr="00C5759E">
        <w:rPr>
          <w:rFonts w:cs="Arial"/>
          <w:szCs w:val="24"/>
        </w:rPr>
        <w:t xml:space="preserve"> zona correspondiente designada anteriormente por </w:t>
      </w:r>
      <w:r w:rsidR="004221DD">
        <w:rPr>
          <w:rFonts w:cs="Arial"/>
          <w:szCs w:val="24"/>
        </w:rPr>
        <w:t>la gerencia.</w:t>
      </w:r>
    </w:p>
    <w:p w:rsidR="00C5759E" w:rsidRPr="00C5759E" w:rsidRDefault="00C5759E" w:rsidP="000D2ECD">
      <w:pPr>
        <w:spacing w:line="240" w:lineRule="auto"/>
        <w:jc w:val="both"/>
        <w:rPr>
          <w:rFonts w:cs="Arial"/>
          <w:szCs w:val="24"/>
        </w:rPr>
      </w:pPr>
      <w:r w:rsidRPr="00C5759E">
        <w:rPr>
          <w:rFonts w:cs="Arial"/>
          <w:szCs w:val="24"/>
        </w:rPr>
        <w:t>La carga</w:t>
      </w:r>
      <w:r w:rsidR="00FB73F7">
        <w:rPr>
          <w:rFonts w:cs="Arial"/>
          <w:szCs w:val="24"/>
        </w:rPr>
        <w:t xml:space="preserve"> de la mercadería</w:t>
      </w:r>
      <w:r w:rsidRPr="00C5759E">
        <w:rPr>
          <w:rFonts w:cs="Arial"/>
          <w:szCs w:val="24"/>
        </w:rPr>
        <w:t xml:space="preserve"> se lleva a cabo teniendo en cuenta las planillas emitidas por </w:t>
      </w:r>
      <w:r w:rsidR="00FB73F7">
        <w:rPr>
          <w:rFonts w:cs="Arial"/>
          <w:szCs w:val="24"/>
        </w:rPr>
        <w:t>la Gerencia</w:t>
      </w:r>
      <w:r w:rsidRPr="00C5759E">
        <w:rPr>
          <w:rFonts w:cs="Arial"/>
          <w:szCs w:val="24"/>
        </w:rPr>
        <w:t xml:space="preserve">, en donde </w:t>
      </w:r>
      <w:r w:rsidR="001C2145" w:rsidRPr="00C5759E">
        <w:rPr>
          <w:rFonts w:cs="Arial"/>
          <w:szCs w:val="24"/>
        </w:rPr>
        <w:t>están</w:t>
      </w:r>
      <w:r w:rsidRPr="00C5759E">
        <w:rPr>
          <w:rFonts w:cs="Arial"/>
          <w:szCs w:val="24"/>
        </w:rPr>
        <w:t xml:space="preserve"> detallad</w:t>
      </w:r>
      <w:r w:rsidR="001C2145">
        <w:rPr>
          <w:rFonts w:cs="Arial"/>
          <w:szCs w:val="24"/>
        </w:rPr>
        <w:t>as</w:t>
      </w:r>
      <w:r w:rsidRPr="00C5759E">
        <w:rPr>
          <w:rFonts w:cs="Arial"/>
          <w:szCs w:val="24"/>
        </w:rPr>
        <w:t xml:space="preserve"> cuantas unidades de sodas y cuantas de agua</w:t>
      </w:r>
      <w:r w:rsidR="00FB73F7">
        <w:rPr>
          <w:rFonts w:cs="Arial"/>
          <w:szCs w:val="24"/>
        </w:rPr>
        <w:t xml:space="preserve"> debe llevar</w:t>
      </w:r>
      <w:r w:rsidRPr="00C5759E">
        <w:rPr>
          <w:rFonts w:cs="Arial"/>
          <w:szCs w:val="24"/>
        </w:rPr>
        <w:t xml:space="preserve"> cada distribuidor, </w:t>
      </w:r>
      <w:r w:rsidR="00FB73F7">
        <w:rPr>
          <w:rFonts w:cs="Arial"/>
          <w:szCs w:val="24"/>
        </w:rPr>
        <w:t>y las zonas y clientes a visitar.</w:t>
      </w:r>
      <w:r w:rsidRPr="00C5759E">
        <w:rPr>
          <w:rFonts w:cs="Arial"/>
          <w:szCs w:val="24"/>
        </w:rPr>
        <w:t xml:space="preserve"> </w:t>
      </w:r>
    </w:p>
    <w:p w:rsidR="00C5759E" w:rsidRPr="00C5759E" w:rsidRDefault="001C2145" w:rsidP="000D2ECD">
      <w:pPr>
        <w:spacing w:line="240" w:lineRule="auto"/>
        <w:jc w:val="both"/>
        <w:rPr>
          <w:rFonts w:cs="Arial"/>
          <w:szCs w:val="24"/>
        </w:rPr>
      </w:pPr>
      <w:r>
        <w:t>Como primer tarea deben visitar la estación de servicio asignada y llenar el tanque de la camioneta; deberán solicitar el comprobante en la misma para entregárselo al final del día a la Gerencia. Luego</w:t>
      </w:r>
      <w:r w:rsidR="00C5759E" w:rsidRPr="00C5759E">
        <w:rPr>
          <w:rFonts w:cs="Arial"/>
          <w:szCs w:val="24"/>
        </w:rPr>
        <w:t xml:space="preserve"> v</w:t>
      </w:r>
      <w:r>
        <w:rPr>
          <w:rFonts w:cs="Arial"/>
          <w:szCs w:val="24"/>
        </w:rPr>
        <w:t>isitarán</w:t>
      </w:r>
      <w:r w:rsidR="00C5759E" w:rsidRPr="00C5759E">
        <w:rPr>
          <w:rFonts w:cs="Arial"/>
          <w:szCs w:val="24"/>
        </w:rPr>
        <w:t xml:space="preserve"> </w:t>
      </w:r>
      <w:r w:rsidR="00FB73F7">
        <w:rPr>
          <w:rFonts w:cs="Arial"/>
          <w:szCs w:val="24"/>
        </w:rPr>
        <w:t>a</w:t>
      </w:r>
      <w:r>
        <w:rPr>
          <w:rFonts w:cs="Arial"/>
          <w:szCs w:val="24"/>
        </w:rPr>
        <w:t xml:space="preserve"> los clientes</w:t>
      </w:r>
      <w:r w:rsidR="00C5759E" w:rsidRPr="00C5759E">
        <w:rPr>
          <w:rFonts w:cs="Arial"/>
          <w:szCs w:val="24"/>
        </w:rPr>
        <w:t xml:space="preserve"> </w:t>
      </w:r>
      <w:r>
        <w:rPr>
          <w:rFonts w:cs="Arial"/>
          <w:szCs w:val="24"/>
        </w:rPr>
        <w:t>asignados</w:t>
      </w:r>
      <w:r w:rsidR="00C5759E" w:rsidRPr="00C5759E">
        <w:rPr>
          <w:rFonts w:cs="Arial"/>
          <w:szCs w:val="24"/>
        </w:rPr>
        <w:t xml:space="preserve">, en el cual en el caso de que el cliente se encontrase en su hogar, se deja el pedido realizado y se registra en la planilla si el cliente pago total o parcial el saldo, cuantos </w:t>
      </w:r>
      <w:r w:rsidR="00066A99" w:rsidRPr="00C5759E">
        <w:rPr>
          <w:rFonts w:cs="Arial"/>
          <w:szCs w:val="24"/>
        </w:rPr>
        <w:t>envases</w:t>
      </w:r>
      <w:r w:rsidR="00066A99">
        <w:rPr>
          <w:rFonts w:cs="Arial"/>
          <w:szCs w:val="24"/>
        </w:rPr>
        <w:t xml:space="preserve"> se devolvieron, cuantos se prestaron y cuantos</w:t>
      </w:r>
      <w:r w:rsidR="00C5759E" w:rsidRPr="00C5759E">
        <w:rPr>
          <w:rFonts w:cs="Arial"/>
          <w:szCs w:val="24"/>
        </w:rPr>
        <w:t xml:space="preserve"> quedaron de saldo, y así sucesivamente va visitando a cada cliente correspondiente. En el caso de que el cliente que sea visitado no se encuentre en el hogar, se registra en la planilla en la parte “clientes a visitar”,</w:t>
      </w:r>
      <w:r>
        <w:rPr>
          <w:rFonts w:cs="Arial"/>
          <w:szCs w:val="24"/>
        </w:rPr>
        <w:t xml:space="preserve"> el cual será contactado por la empresa para acordar un nuevo día y horario de visita.</w:t>
      </w:r>
    </w:p>
    <w:p w:rsidR="004221DD" w:rsidRPr="004221DD" w:rsidRDefault="00FB73F7" w:rsidP="000D2ECD">
      <w:pPr>
        <w:jc w:val="both"/>
        <w:rPr>
          <w:rFonts w:cs="Arial"/>
          <w:szCs w:val="24"/>
        </w:rPr>
      </w:pPr>
      <w:r>
        <w:rPr>
          <w:rFonts w:cs="Arial"/>
          <w:szCs w:val="24"/>
        </w:rPr>
        <w:t>En el caso de que el cliente abone en el momento se realiza el cobro</w:t>
      </w:r>
      <w:r w:rsidR="004221DD" w:rsidRPr="004221DD">
        <w:rPr>
          <w:rFonts w:cs="Arial"/>
          <w:szCs w:val="24"/>
        </w:rPr>
        <w:t>, en caso de que el mismo haya quedado con saldo deudor</w:t>
      </w:r>
      <w:r>
        <w:rPr>
          <w:rFonts w:cs="Arial"/>
          <w:szCs w:val="24"/>
        </w:rPr>
        <w:t xml:space="preserve"> en la visita anterior</w:t>
      </w:r>
      <w:r w:rsidR="004221DD" w:rsidRPr="004221DD">
        <w:rPr>
          <w:rFonts w:cs="Arial"/>
          <w:szCs w:val="24"/>
        </w:rPr>
        <w:t xml:space="preserve"> se suma a lo adquirido en ese momento y en caso de haber quedado con saldo positivo se le resta al total. </w:t>
      </w:r>
    </w:p>
    <w:p w:rsidR="004221DD" w:rsidRPr="004221DD" w:rsidRDefault="004221DD" w:rsidP="000D2ECD">
      <w:pPr>
        <w:jc w:val="both"/>
        <w:rPr>
          <w:rFonts w:cs="Arial"/>
          <w:szCs w:val="24"/>
        </w:rPr>
      </w:pPr>
      <w:r w:rsidRPr="004221DD">
        <w:rPr>
          <w:rFonts w:cs="Arial"/>
          <w:szCs w:val="24"/>
        </w:rPr>
        <w:t>Se realiza la factura correspondiente y se toma el pago, ya sea en efectivo o con cheque; actualmente la sodería no cuenta con sistema de cobro con tarjetas.</w:t>
      </w:r>
    </w:p>
    <w:p w:rsidR="00036CB7" w:rsidRDefault="004221DD" w:rsidP="000D2ECD">
      <w:pPr>
        <w:jc w:val="both"/>
      </w:pPr>
      <w:r w:rsidRPr="004221DD">
        <w:rPr>
          <w:rFonts w:cs="Arial"/>
          <w:szCs w:val="24"/>
        </w:rPr>
        <w:t xml:space="preserve">Luego de terminado este proceso se regresa a la sodería y los distribuidores deberán entregar en la gerencia el comprobante de carga del combustible, la planilla con los clientes visitados y sus respetivas </w:t>
      </w:r>
      <w:r w:rsidR="00FE1D08">
        <w:rPr>
          <w:rFonts w:cs="Arial"/>
          <w:szCs w:val="24"/>
        </w:rPr>
        <w:t>ventas</w:t>
      </w:r>
      <w:r w:rsidRPr="004221DD">
        <w:rPr>
          <w:rFonts w:cs="Arial"/>
          <w:szCs w:val="24"/>
        </w:rPr>
        <w:t xml:space="preserve">, las facturas originales y </w:t>
      </w:r>
      <w:r w:rsidRPr="004221DD">
        <w:rPr>
          <w:rFonts w:cs="Arial"/>
          <w:szCs w:val="24"/>
        </w:rPr>
        <w:lastRenderedPageBreak/>
        <w:t>el dinero total.</w:t>
      </w:r>
      <w:r w:rsidR="00FB73F7">
        <w:rPr>
          <w:rFonts w:cs="Arial"/>
          <w:szCs w:val="24"/>
        </w:rPr>
        <w:br/>
        <w:t>Además deberá dejar en el sector de elaboración los envases devueltos.</w:t>
      </w:r>
    </w:p>
    <w:p w:rsidR="00036CB7" w:rsidRDefault="00036CB7" w:rsidP="000D2ECD">
      <w:pPr>
        <w:pStyle w:val="Ttulo1"/>
        <w:spacing w:after="160"/>
        <w:jc w:val="both"/>
      </w:pPr>
      <w:bookmarkStart w:id="44" w:name="_Toc414463331"/>
      <w:r>
        <w:t>Diagnósticos.</w:t>
      </w:r>
      <w:bookmarkEnd w:id="44"/>
    </w:p>
    <w:p w:rsidR="008A6410" w:rsidRDefault="008A6410" w:rsidP="000D2ECD">
      <w:pPr>
        <w:pStyle w:val="Prrafodelista"/>
        <w:numPr>
          <w:ilvl w:val="0"/>
          <w:numId w:val="9"/>
        </w:numPr>
        <w:jc w:val="both"/>
      </w:pPr>
      <w:r>
        <w:t>No están del</w:t>
      </w:r>
      <w:r w:rsidR="005E5157">
        <w:t>imitados los rangos ni sectores de la organización.</w:t>
      </w:r>
    </w:p>
    <w:p w:rsidR="008A6410" w:rsidRDefault="008A6410" w:rsidP="000D2ECD">
      <w:pPr>
        <w:pStyle w:val="Prrafodelista"/>
        <w:numPr>
          <w:ilvl w:val="0"/>
          <w:numId w:val="9"/>
        </w:numPr>
        <w:jc w:val="both"/>
      </w:pPr>
      <w:r>
        <w:t>No se registran ni se lleva el recuento de los insumos/productos descartados/extraviados.</w:t>
      </w:r>
    </w:p>
    <w:p w:rsidR="008A6410" w:rsidRDefault="008A6410" w:rsidP="000D2ECD">
      <w:pPr>
        <w:pStyle w:val="Prrafodelista"/>
        <w:numPr>
          <w:ilvl w:val="0"/>
          <w:numId w:val="9"/>
        </w:numPr>
        <w:jc w:val="both"/>
      </w:pPr>
      <w:r>
        <w:t>Mala planeación de la producción; procesos indefinidos o no respetados a la hora de la elaboración.</w:t>
      </w:r>
    </w:p>
    <w:p w:rsidR="008A6410" w:rsidRDefault="008A6410" w:rsidP="000D2ECD">
      <w:pPr>
        <w:pStyle w:val="Prrafodelista"/>
        <w:numPr>
          <w:ilvl w:val="0"/>
          <w:numId w:val="9"/>
        </w:numPr>
        <w:jc w:val="both"/>
      </w:pPr>
      <w:r>
        <w:t>No se cuenta con un historial de ventas ni de compras, deben remitirse a las facturas lo que genera una pérdida de tiempo.</w:t>
      </w:r>
    </w:p>
    <w:p w:rsidR="008A6410" w:rsidRDefault="008A6410" w:rsidP="000D2ECD">
      <w:pPr>
        <w:pStyle w:val="Prrafodelista"/>
        <w:numPr>
          <w:ilvl w:val="0"/>
          <w:numId w:val="9"/>
        </w:numPr>
        <w:jc w:val="both"/>
      </w:pPr>
      <w:r>
        <w:t>Cantida</w:t>
      </w:r>
      <w:r w:rsidR="005E5157">
        <w:t>des de producción mal estimadas; Se produce lo estimado para cada día normal sin tener en cuenta los pedidos extraordinarios.</w:t>
      </w:r>
    </w:p>
    <w:p w:rsidR="008A6410" w:rsidRDefault="008A6410" w:rsidP="000D2ECD">
      <w:pPr>
        <w:pStyle w:val="Prrafodelista"/>
        <w:numPr>
          <w:ilvl w:val="0"/>
          <w:numId w:val="9"/>
        </w:numPr>
        <w:jc w:val="both"/>
      </w:pPr>
      <w:r>
        <w:t>No hay un registro de clientes.</w:t>
      </w:r>
    </w:p>
    <w:p w:rsidR="008A6410" w:rsidRPr="002831DE" w:rsidRDefault="002831DE" w:rsidP="000D2ECD">
      <w:pPr>
        <w:pStyle w:val="Prrafodelista"/>
        <w:jc w:val="both"/>
        <w:rPr>
          <w:b/>
          <w:color w:val="FF0000"/>
        </w:rPr>
      </w:pPr>
      <w:r w:rsidRPr="002831DE">
        <w:rPr>
          <w:b/>
          <w:color w:val="FF0000"/>
        </w:rPr>
        <w:t>(BUSCAR MAS PROBLEMAS)</w:t>
      </w:r>
    </w:p>
    <w:p w:rsidR="00036CB7" w:rsidRDefault="008A6410" w:rsidP="000D2ECD">
      <w:pPr>
        <w:pStyle w:val="Ttulo1"/>
        <w:spacing w:after="160"/>
        <w:jc w:val="both"/>
      </w:pPr>
      <w:bookmarkStart w:id="45" w:name="_Toc414463332"/>
      <w:r>
        <w:t>Requerimientos.</w:t>
      </w:r>
      <w:bookmarkEnd w:id="45"/>
    </w:p>
    <w:p w:rsidR="00F80DF8" w:rsidRPr="00F80DF8" w:rsidRDefault="00F80DF8" w:rsidP="000D2ECD">
      <w:pPr>
        <w:pStyle w:val="Prrafodelista"/>
        <w:numPr>
          <w:ilvl w:val="0"/>
          <w:numId w:val="7"/>
        </w:numPr>
        <w:jc w:val="both"/>
        <w:rPr>
          <w:u w:val="single"/>
        </w:rPr>
      </w:pPr>
      <w:r>
        <w:t>Registrar el personal para almacenar información personal.</w:t>
      </w:r>
    </w:p>
    <w:p w:rsidR="00F80DF8" w:rsidRPr="007F78FA" w:rsidRDefault="00F80DF8" w:rsidP="000D2ECD">
      <w:pPr>
        <w:pStyle w:val="Prrafodelista"/>
        <w:numPr>
          <w:ilvl w:val="0"/>
          <w:numId w:val="7"/>
        </w:numPr>
        <w:jc w:val="both"/>
        <w:rPr>
          <w:u w:val="single"/>
        </w:rPr>
      </w:pPr>
      <w:r>
        <w:t>Registrar cargos</w:t>
      </w:r>
      <w:r w:rsidR="007F78FA">
        <w:t xml:space="preserve"> para identificar el nivel de cada empleado.</w:t>
      </w:r>
    </w:p>
    <w:p w:rsidR="007F78FA" w:rsidRPr="007F78FA" w:rsidRDefault="007F78FA" w:rsidP="000D2ECD">
      <w:pPr>
        <w:pStyle w:val="Prrafodelista"/>
        <w:numPr>
          <w:ilvl w:val="0"/>
          <w:numId w:val="7"/>
        </w:numPr>
        <w:jc w:val="both"/>
        <w:rPr>
          <w:u w:val="single"/>
        </w:rPr>
      </w:pPr>
      <w:r>
        <w:t>Registrar pedidos para obtener un listado de los mismos al comienzo de cada día.</w:t>
      </w:r>
    </w:p>
    <w:p w:rsidR="007F78FA" w:rsidRPr="007F78FA" w:rsidRDefault="007F78FA" w:rsidP="000D2ECD">
      <w:pPr>
        <w:pStyle w:val="Prrafodelista"/>
        <w:numPr>
          <w:ilvl w:val="0"/>
          <w:numId w:val="7"/>
        </w:numPr>
        <w:jc w:val="both"/>
        <w:rPr>
          <w:u w:val="single"/>
        </w:rPr>
      </w:pPr>
      <w:r>
        <w:t>Registrar movimientos de caja (Compras, Ventas, Pagos, Cobros).</w:t>
      </w:r>
    </w:p>
    <w:p w:rsidR="007F78FA" w:rsidRPr="007F78FA" w:rsidRDefault="007F78FA" w:rsidP="000D2ECD">
      <w:pPr>
        <w:pStyle w:val="Prrafodelista"/>
        <w:numPr>
          <w:ilvl w:val="0"/>
          <w:numId w:val="7"/>
        </w:numPr>
        <w:jc w:val="both"/>
        <w:rPr>
          <w:u w:val="single"/>
        </w:rPr>
      </w:pPr>
      <w:r>
        <w:t>Generar y registrar documentos comerciales (Facturas, Recibos, Pagares, etc.)</w:t>
      </w:r>
    </w:p>
    <w:p w:rsidR="007F78FA" w:rsidRPr="007F78FA" w:rsidRDefault="007F78FA" w:rsidP="000D2ECD">
      <w:pPr>
        <w:pStyle w:val="Prrafodelista"/>
        <w:numPr>
          <w:ilvl w:val="0"/>
          <w:numId w:val="7"/>
        </w:numPr>
        <w:jc w:val="both"/>
        <w:rPr>
          <w:u w:val="single"/>
        </w:rPr>
      </w:pPr>
      <w:r>
        <w:t>Registrar proveedores para tener información sobre insumos y horarios de trabajo.</w:t>
      </w:r>
    </w:p>
    <w:p w:rsidR="007F78FA" w:rsidRPr="007F78FA" w:rsidRDefault="007F78FA" w:rsidP="000D2ECD">
      <w:pPr>
        <w:pStyle w:val="Prrafodelista"/>
        <w:numPr>
          <w:ilvl w:val="0"/>
          <w:numId w:val="7"/>
        </w:numPr>
        <w:jc w:val="both"/>
        <w:rPr>
          <w:u w:val="single"/>
        </w:rPr>
      </w:pPr>
      <w:r>
        <w:t>Registrar clientes para tener información detallada sobre los mismos.</w:t>
      </w:r>
    </w:p>
    <w:p w:rsidR="007F78FA" w:rsidRPr="007F78FA" w:rsidRDefault="007F78FA" w:rsidP="000D2ECD">
      <w:pPr>
        <w:pStyle w:val="Prrafodelista"/>
        <w:numPr>
          <w:ilvl w:val="0"/>
          <w:numId w:val="7"/>
        </w:numPr>
        <w:jc w:val="both"/>
        <w:rPr>
          <w:u w:val="single"/>
        </w:rPr>
      </w:pPr>
      <w:r>
        <w:t>Generar listado de insumos faltantes.</w:t>
      </w:r>
    </w:p>
    <w:p w:rsidR="007F78FA" w:rsidRPr="007F78FA" w:rsidRDefault="007F78FA" w:rsidP="000D2ECD">
      <w:pPr>
        <w:pStyle w:val="Prrafodelista"/>
        <w:numPr>
          <w:ilvl w:val="0"/>
          <w:numId w:val="7"/>
        </w:numPr>
        <w:jc w:val="both"/>
        <w:rPr>
          <w:u w:val="single"/>
        </w:rPr>
      </w:pPr>
      <w:r>
        <w:t>Generar pedidos de insumos faltantes.</w:t>
      </w:r>
    </w:p>
    <w:p w:rsidR="007F78FA" w:rsidRPr="007F78FA" w:rsidRDefault="007F78FA" w:rsidP="000D2ECD">
      <w:pPr>
        <w:pStyle w:val="Prrafodelista"/>
        <w:numPr>
          <w:ilvl w:val="0"/>
          <w:numId w:val="7"/>
        </w:numPr>
        <w:jc w:val="both"/>
        <w:rPr>
          <w:u w:val="single"/>
        </w:rPr>
      </w:pPr>
      <w:r>
        <w:t>Registrar insumos a utilizar.</w:t>
      </w:r>
    </w:p>
    <w:p w:rsidR="007F78FA" w:rsidRPr="007F78FA" w:rsidRDefault="007F78FA" w:rsidP="000D2ECD">
      <w:pPr>
        <w:pStyle w:val="Prrafodelista"/>
        <w:numPr>
          <w:ilvl w:val="0"/>
          <w:numId w:val="7"/>
        </w:numPr>
        <w:jc w:val="both"/>
        <w:rPr>
          <w:u w:val="single"/>
        </w:rPr>
      </w:pPr>
      <w:r>
        <w:t>Registrar productos a comercializar.</w:t>
      </w:r>
    </w:p>
    <w:p w:rsidR="007F78FA" w:rsidRPr="007F78FA" w:rsidRDefault="007F78FA" w:rsidP="000D2ECD">
      <w:pPr>
        <w:pStyle w:val="Prrafodelista"/>
        <w:numPr>
          <w:ilvl w:val="0"/>
          <w:numId w:val="7"/>
        </w:numPr>
        <w:jc w:val="both"/>
        <w:rPr>
          <w:u w:val="single"/>
        </w:rPr>
      </w:pPr>
      <w:r>
        <w:t>Registrar rubros de productos de la empresa.</w:t>
      </w:r>
    </w:p>
    <w:p w:rsidR="007F78FA" w:rsidRPr="007F78FA" w:rsidRDefault="007F78FA" w:rsidP="000D2ECD">
      <w:pPr>
        <w:pStyle w:val="Prrafodelista"/>
        <w:numPr>
          <w:ilvl w:val="0"/>
          <w:numId w:val="7"/>
        </w:numPr>
        <w:jc w:val="both"/>
        <w:rPr>
          <w:u w:val="single"/>
        </w:rPr>
      </w:pPr>
      <w:r>
        <w:t>Registrar stock de insumos y productos para conocer cuando la empresa tiene un stock mínimo de los mismos</w:t>
      </w:r>
    </w:p>
    <w:p w:rsidR="007F78FA" w:rsidRPr="007F78FA" w:rsidRDefault="007F78FA" w:rsidP="000D2ECD">
      <w:pPr>
        <w:pStyle w:val="Prrafodelista"/>
        <w:numPr>
          <w:ilvl w:val="0"/>
          <w:numId w:val="7"/>
        </w:numPr>
        <w:jc w:val="both"/>
        <w:rPr>
          <w:u w:val="single"/>
        </w:rPr>
      </w:pPr>
      <w:r>
        <w:t>Listar insumos y productos</w:t>
      </w:r>
    </w:p>
    <w:p w:rsidR="007F78FA" w:rsidRPr="007F78FA" w:rsidRDefault="007F78FA" w:rsidP="000D2ECD">
      <w:pPr>
        <w:pStyle w:val="Prrafodelista"/>
        <w:numPr>
          <w:ilvl w:val="0"/>
          <w:numId w:val="7"/>
        </w:numPr>
        <w:jc w:val="both"/>
        <w:rPr>
          <w:u w:val="single"/>
        </w:rPr>
      </w:pPr>
      <w:r>
        <w:t>Listar movimientos de caja (Ventas, Compras, Pagos, Cobros).</w:t>
      </w:r>
    </w:p>
    <w:p w:rsidR="007F78FA" w:rsidRPr="007F78FA" w:rsidRDefault="007F78FA" w:rsidP="000D2ECD">
      <w:pPr>
        <w:pStyle w:val="Prrafodelista"/>
        <w:numPr>
          <w:ilvl w:val="0"/>
          <w:numId w:val="7"/>
        </w:numPr>
        <w:jc w:val="both"/>
        <w:rPr>
          <w:u w:val="single"/>
        </w:rPr>
      </w:pPr>
      <w:r>
        <w:t>Consultar compras y ventas.</w:t>
      </w:r>
    </w:p>
    <w:p w:rsidR="007F78FA" w:rsidRPr="007F78FA" w:rsidRDefault="007F78FA" w:rsidP="000D2ECD">
      <w:pPr>
        <w:pStyle w:val="Prrafodelista"/>
        <w:numPr>
          <w:ilvl w:val="0"/>
          <w:numId w:val="7"/>
        </w:numPr>
        <w:jc w:val="both"/>
        <w:rPr>
          <w:u w:val="single"/>
        </w:rPr>
      </w:pPr>
      <w:r>
        <w:t>Consultar movimientos de caja.</w:t>
      </w:r>
    </w:p>
    <w:p w:rsidR="007F78FA" w:rsidRPr="007F78FA" w:rsidRDefault="007F78FA" w:rsidP="000D2ECD">
      <w:pPr>
        <w:pStyle w:val="Prrafodelista"/>
        <w:numPr>
          <w:ilvl w:val="0"/>
          <w:numId w:val="7"/>
        </w:numPr>
        <w:jc w:val="both"/>
        <w:rPr>
          <w:u w:val="single"/>
        </w:rPr>
      </w:pPr>
      <w:r>
        <w:t>Consultar agenda para poder organizar las tareas.</w:t>
      </w:r>
    </w:p>
    <w:p w:rsidR="007F78FA" w:rsidRPr="007F78FA" w:rsidRDefault="007F78FA" w:rsidP="000D2ECD">
      <w:pPr>
        <w:pStyle w:val="Prrafodelista"/>
        <w:numPr>
          <w:ilvl w:val="0"/>
          <w:numId w:val="7"/>
        </w:numPr>
        <w:jc w:val="both"/>
        <w:rPr>
          <w:u w:val="single"/>
        </w:rPr>
      </w:pPr>
      <w:r>
        <w:t>Generar informes para la gerencia general, los cuales ayudarán a la toma de decisiones.</w:t>
      </w:r>
    </w:p>
    <w:p w:rsidR="007F78FA" w:rsidRPr="00F80DF8" w:rsidRDefault="00E942B6" w:rsidP="000D2ECD">
      <w:pPr>
        <w:pStyle w:val="Prrafodelista"/>
        <w:numPr>
          <w:ilvl w:val="0"/>
          <w:numId w:val="7"/>
        </w:numPr>
        <w:jc w:val="both"/>
        <w:rPr>
          <w:u w:val="single"/>
        </w:rPr>
      </w:pPr>
      <w:r>
        <w:t>Generar cuenta corrientes a clientes y proveedores.</w:t>
      </w:r>
    </w:p>
    <w:p w:rsidR="00A536C4" w:rsidRDefault="00A536C4" w:rsidP="000D2ECD">
      <w:pPr>
        <w:pStyle w:val="Ttulo1"/>
        <w:spacing w:after="160"/>
        <w:jc w:val="both"/>
      </w:pPr>
      <w:bookmarkStart w:id="46" w:name="_Toc414463333"/>
      <w:r>
        <w:lastRenderedPageBreak/>
        <w:t>Propuesta</w:t>
      </w:r>
      <w:bookmarkEnd w:id="46"/>
      <w:r w:rsidR="008F4CDB">
        <w:t xml:space="preserve"> del Sistema de Información.</w:t>
      </w:r>
    </w:p>
    <w:p w:rsidR="00A536C4" w:rsidRDefault="00A536C4" w:rsidP="000D2ECD">
      <w:pPr>
        <w:pStyle w:val="Ttulo2"/>
        <w:spacing w:after="160"/>
        <w:jc w:val="both"/>
      </w:pPr>
      <w:bookmarkStart w:id="47" w:name="_Toc414463334"/>
      <w:r>
        <w:t>Objetivos.</w:t>
      </w:r>
      <w:bookmarkEnd w:id="47"/>
    </w:p>
    <w:p w:rsidR="00A536C4" w:rsidRPr="00A536C4" w:rsidRDefault="00A536C4" w:rsidP="000D2ECD">
      <w:pPr>
        <w:jc w:val="both"/>
      </w:pPr>
      <w:r>
        <w:t xml:space="preserve">Brindar información para la </w:t>
      </w:r>
      <w:r w:rsidR="0019171D">
        <w:t xml:space="preserve">gestión de </w:t>
      </w:r>
      <w:r>
        <w:t>compra, venta y stock de la soder</w:t>
      </w:r>
      <w:r w:rsidR="00D501C2">
        <w:t>í</w:t>
      </w:r>
      <w:r>
        <w:t>a incorporando la gestión de caja</w:t>
      </w:r>
      <w:r w:rsidR="00B409B5">
        <w:t>; Además se incorpará un sistema de logística para la distribución y delivery de los productos</w:t>
      </w:r>
      <w:r>
        <w:t>.</w:t>
      </w:r>
    </w:p>
    <w:p w:rsidR="00A536C4" w:rsidRDefault="00A536C4" w:rsidP="000D2ECD">
      <w:pPr>
        <w:pStyle w:val="Ttulo2"/>
        <w:spacing w:after="160"/>
        <w:jc w:val="both"/>
      </w:pPr>
      <w:bookmarkStart w:id="48" w:name="_Toc414463335"/>
      <w:r>
        <w:t>Límites.</w:t>
      </w:r>
      <w:bookmarkEnd w:id="48"/>
    </w:p>
    <w:p w:rsidR="00A536C4" w:rsidRPr="00A536C4" w:rsidRDefault="0019171D" w:rsidP="000D2ECD">
      <w:pPr>
        <w:jc w:val="both"/>
      </w:pPr>
      <w:r>
        <w:t xml:space="preserve">Desde el registro de </w:t>
      </w:r>
      <w:r w:rsidR="00A536C4">
        <w:t>los clientes hasta la emisión de informes para la gerencia general.</w:t>
      </w:r>
    </w:p>
    <w:p w:rsidR="00A536C4" w:rsidRDefault="00A536C4" w:rsidP="000D2ECD">
      <w:pPr>
        <w:pStyle w:val="Ttulo2"/>
        <w:spacing w:after="160"/>
        <w:jc w:val="both"/>
      </w:pPr>
      <w:bookmarkStart w:id="49" w:name="_Toc414463336"/>
      <w:r>
        <w:t>Alcances.</w:t>
      </w:r>
      <w:bookmarkEnd w:id="49"/>
    </w:p>
    <w:p w:rsidR="00A536C4" w:rsidRDefault="00A536C4" w:rsidP="000D2ECD">
      <w:pPr>
        <w:pStyle w:val="Prrafodelista"/>
        <w:numPr>
          <w:ilvl w:val="0"/>
          <w:numId w:val="11"/>
        </w:numPr>
        <w:jc w:val="both"/>
      </w:pPr>
      <w:r>
        <w:t>Registrar personal.</w:t>
      </w:r>
    </w:p>
    <w:p w:rsidR="00A536C4" w:rsidRDefault="00A536C4" w:rsidP="000D2ECD">
      <w:pPr>
        <w:pStyle w:val="Prrafodelista"/>
        <w:numPr>
          <w:ilvl w:val="0"/>
          <w:numId w:val="11"/>
        </w:numPr>
        <w:jc w:val="both"/>
      </w:pPr>
      <w:r>
        <w:t>Consultar personal.</w:t>
      </w:r>
    </w:p>
    <w:p w:rsidR="00A536C4" w:rsidRDefault="00A536C4" w:rsidP="000D2ECD">
      <w:pPr>
        <w:pStyle w:val="Prrafodelista"/>
        <w:numPr>
          <w:ilvl w:val="0"/>
          <w:numId w:val="11"/>
        </w:numPr>
        <w:jc w:val="both"/>
      </w:pPr>
      <w:r>
        <w:t>Listar personal.</w:t>
      </w:r>
    </w:p>
    <w:p w:rsidR="00A536C4" w:rsidRDefault="00A536C4" w:rsidP="000D2ECD">
      <w:pPr>
        <w:pStyle w:val="Prrafodelista"/>
        <w:numPr>
          <w:ilvl w:val="0"/>
          <w:numId w:val="11"/>
        </w:numPr>
        <w:jc w:val="both"/>
      </w:pPr>
      <w:r>
        <w:t>Registrar cargos</w:t>
      </w:r>
    </w:p>
    <w:p w:rsidR="00A536C4" w:rsidRDefault="00A536C4" w:rsidP="000D2ECD">
      <w:pPr>
        <w:pStyle w:val="Prrafodelista"/>
        <w:numPr>
          <w:ilvl w:val="0"/>
          <w:numId w:val="11"/>
        </w:numPr>
        <w:jc w:val="both"/>
      </w:pPr>
      <w:r>
        <w:t>Consultar cargos.</w:t>
      </w:r>
    </w:p>
    <w:p w:rsidR="00A536C4" w:rsidRDefault="00A536C4" w:rsidP="000D2ECD">
      <w:pPr>
        <w:pStyle w:val="Prrafodelista"/>
        <w:numPr>
          <w:ilvl w:val="0"/>
          <w:numId w:val="11"/>
        </w:numPr>
        <w:jc w:val="both"/>
      </w:pPr>
      <w:r>
        <w:t>Listar cargos.</w:t>
      </w:r>
    </w:p>
    <w:p w:rsidR="00A536C4" w:rsidRDefault="00A536C4" w:rsidP="000D2ECD">
      <w:pPr>
        <w:pStyle w:val="Prrafodelista"/>
        <w:numPr>
          <w:ilvl w:val="0"/>
          <w:numId w:val="11"/>
        </w:numPr>
        <w:jc w:val="both"/>
      </w:pPr>
      <w:r>
        <w:t>Registrar pedidos</w:t>
      </w:r>
    </w:p>
    <w:p w:rsidR="00A536C4" w:rsidRDefault="00A536C4" w:rsidP="000D2ECD">
      <w:pPr>
        <w:pStyle w:val="Prrafodelista"/>
        <w:numPr>
          <w:ilvl w:val="0"/>
          <w:numId w:val="11"/>
        </w:numPr>
        <w:jc w:val="both"/>
      </w:pPr>
      <w:r>
        <w:t>Modificar pedidos</w:t>
      </w:r>
    </w:p>
    <w:p w:rsidR="00A536C4" w:rsidRDefault="00A536C4" w:rsidP="000D2ECD">
      <w:pPr>
        <w:pStyle w:val="Prrafodelista"/>
        <w:numPr>
          <w:ilvl w:val="0"/>
          <w:numId w:val="11"/>
        </w:numPr>
        <w:jc w:val="both"/>
      </w:pPr>
      <w:r>
        <w:t>Consultar pedidos</w:t>
      </w:r>
    </w:p>
    <w:p w:rsidR="00A536C4" w:rsidRDefault="00A536C4" w:rsidP="000D2ECD">
      <w:pPr>
        <w:pStyle w:val="Prrafodelista"/>
        <w:numPr>
          <w:ilvl w:val="0"/>
          <w:numId w:val="11"/>
        </w:numPr>
        <w:jc w:val="both"/>
      </w:pPr>
      <w:r>
        <w:t>Listar pedidos</w:t>
      </w:r>
    </w:p>
    <w:p w:rsidR="00A536C4" w:rsidRDefault="00A536C4" w:rsidP="000D2ECD">
      <w:pPr>
        <w:pStyle w:val="Prrafodelista"/>
        <w:numPr>
          <w:ilvl w:val="0"/>
          <w:numId w:val="11"/>
        </w:numPr>
        <w:jc w:val="both"/>
      </w:pPr>
      <w:r>
        <w:t>Registrar pedido entregado</w:t>
      </w:r>
    </w:p>
    <w:p w:rsidR="00A536C4" w:rsidRDefault="00A536C4" w:rsidP="000D2ECD">
      <w:pPr>
        <w:pStyle w:val="Prrafodelista"/>
        <w:numPr>
          <w:ilvl w:val="0"/>
          <w:numId w:val="11"/>
        </w:numPr>
        <w:jc w:val="both"/>
      </w:pPr>
      <w:r>
        <w:t>Registrar medios de pago</w:t>
      </w:r>
    </w:p>
    <w:p w:rsidR="00A536C4" w:rsidRDefault="00A536C4" w:rsidP="000D2ECD">
      <w:pPr>
        <w:pStyle w:val="Prrafodelista"/>
        <w:numPr>
          <w:ilvl w:val="0"/>
          <w:numId w:val="11"/>
        </w:numPr>
        <w:jc w:val="both"/>
      </w:pPr>
      <w:r>
        <w:t>Registrar cobro efectivo</w:t>
      </w:r>
    </w:p>
    <w:p w:rsidR="00A536C4" w:rsidRDefault="00A536C4" w:rsidP="000D2ECD">
      <w:pPr>
        <w:pStyle w:val="Prrafodelista"/>
        <w:numPr>
          <w:ilvl w:val="0"/>
          <w:numId w:val="11"/>
        </w:numPr>
        <w:jc w:val="both"/>
      </w:pPr>
      <w:r>
        <w:t>Registrar cobro tarjeta crédito.</w:t>
      </w:r>
    </w:p>
    <w:p w:rsidR="00A536C4" w:rsidRDefault="00A536C4" w:rsidP="000D2ECD">
      <w:pPr>
        <w:pStyle w:val="Prrafodelista"/>
        <w:numPr>
          <w:ilvl w:val="0"/>
          <w:numId w:val="11"/>
        </w:numPr>
        <w:jc w:val="both"/>
      </w:pPr>
      <w:r>
        <w:t>Regi</w:t>
      </w:r>
      <w:r w:rsidR="002A0B38">
        <w:t>strar cobro tarjeta débito.</w:t>
      </w:r>
    </w:p>
    <w:p w:rsidR="002A0B38" w:rsidRDefault="0019171D" w:rsidP="000D2ECD">
      <w:pPr>
        <w:pStyle w:val="Prrafodelista"/>
        <w:numPr>
          <w:ilvl w:val="0"/>
          <w:numId w:val="11"/>
        </w:numPr>
        <w:jc w:val="both"/>
      </w:pPr>
      <w:r>
        <w:t>Generar factura</w:t>
      </w:r>
      <w:r w:rsidR="002A0B38">
        <w:t>.</w:t>
      </w:r>
    </w:p>
    <w:p w:rsidR="002A0B38" w:rsidRDefault="002A0B38" w:rsidP="000D2ECD">
      <w:pPr>
        <w:pStyle w:val="Prrafodelista"/>
        <w:numPr>
          <w:ilvl w:val="0"/>
          <w:numId w:val="11"/>
        </w:numPr>
        <w:jc w:val="both"/>
      </w:pPr>
      <w:r>
        <w:t>Generar recibo.</w:t>
      </w:r>
    </w:p>
    <w:p w:rsidR="002A0B38" w:rsidRDefault="002A0B38" w:rsidP="000D2ECD">
      <w:pPr>
        <w:pStyle w:val="Prrafodelista"/>
        <w:numPr>
          <w:ilvl w:val="0"/>
          <w:numId w:val="11"/>
        </w:numPr>
        <w:jc w:val="both"/>
      </w:pPr>
      <w:r>
        <w:t>Consultar cobros</w:t>
      </w:r>
    </w:p>
    <w:p w:rsidR="002A0B38" w:rsidRDefault="002A0B38" w:rsidP="000D2ECD">
      <w:pPr>
        <w:pStyle w:val="Prrafodelista"/>
        <w:numPr>
          <w:ilvl w:val="0"/>
          <w:numId w:val="11"/>
        </w:numPr>
        <w:jc w:val="both"/>
      </w:pPr>
      <w:r>
        <w:t>Registrar clientes</w:t>
      </w:r>
    </w:p>
    <w:p w:rsidR="002A0B38" w:rsidRDefault="002A0B38" w:rsidP="000D2ECD">
      <w:pPr>
        <w:pStyle w:val="Prrafodelista"/>
        <w:numPr>
          <w:ilvl w:val="0"/>
          <w:numId w:val="11"/>
        </w:numPr>
        <w:jc w:val="both"/>
      </w:pPr>
      <w:r>
        <w:t>Consultar clientes</w:t>
      </w:r>
    </w:p>
    <w:p w:rsidR="002A0B38" w:rsidRDefault="002A0B38" w:rsidP="000D2ECD">
      <w:pPr>
        <w:pStyle w:val="Prrafodelista"/>
        <w:numPr>
          <w:ilvl w:val="0"/>
          <w:numId w:val="11"/>
        </w:numPr>
        <w:jc w:val="both"/>
      </w:pPr>
      <w:r>
        <w:t>Listar clientes</w:t>
      </w:r>
    </w:p>
    <w:p w:rsidR="002A0B38" w:rsidRDefault="002A0B38" w:rsidP="000D2ECD">
      <w:pPr>
        <w:pStyle w:val="Prrafodelista"/>
        <w:numPr>
          <w:ilvl w:val="0"/>
          <w:numId w:val="11"/>
        </w:numPr>
        <w:jc w:val="both"/>
      </w:pPr>
      <w:r>
        <w:t>Registrar proveedores.</w:t>
      </w:r>
    </w:p>
    <w:p w:rsidR="002A0B38" w:rsidRDefault="002A0B38" w:rsidP="000D2ECD">
      <w:pPr>
        <w:pStyle w:val="Prrafodelista"/>
        <w:numPr>
          <w:ilvl w:val="0"/>
          <w:numId w:val="11"/>
        </w:numPr>
        <w:jc w:val="both"/>
      </w:pPr>
      <w:r>
        <w:t>Consultar proveedores</w:t>
      </w:r>
    </w:p>
    <w:p w:rsidR="002A0B38" w:rsidRDefault="002A0B38" w:rsidP="000D2ECD">
      <w:pPr>
        <w:pStyle w:val="Prrafodelista"/>
        <w:numPr>
          <w:ilvl w:val="0"/>
          <w:numId w:val="11"/>
        </w:numPr>
        <w:jc w:val="both"/>
      </w:pPr>
      <w:r>
        <w:t>Listar proveedores.</w:t>
      </w:r>
    </w:p>
    <w:p w:rsidR="002A0B38" w:rsidRDefault="002A0B38" w:rsidP="000D2ECD">
      <w:pPr>
        <w:pStyle w:val="Prrafodelista"/>
        <w:numPr>
          <w:ilvl w:val="0"/>
          <w:numId w:val="11"/>
        </w:numPr>
        <w:jc w:val="both"/>
      </w:pPr>
      <w:r>
        <w:t>Consultar saldo proveedores</w:t>
      </w:r>
    </w:p>
    <w:p w:rsidR="002A0B38" w:rsidRDefault="002A0B38" w:rsidP="000D2ECD">
      <w:pPr>
        <w:pStyle w:val="Prrafodelista"/>
        <w:numPr>
          <w:ilvl w:val="0"/>
          <w:numId w:val="11"/>
        </w:numPr>
        <w:jc w:val="both"/>
      </w:pPr>
      <w:r>
        <w:t>Consultar saldo clientes.</w:t>
      </w:r>
    </w:p>
    <w:p w:rsidR="002A0B38" w:rsidRDefault="002A0B38" w:rsidP="000D2ECD">
      <w:pPr>
        <w:pStyle w:val="Prrafodelista"/>
        <w:numPr>
          <w:ilvl w:val="0"/>
          <w:numId w:val="11"/>
        </w:numPr>
        <w:jc w:val="both"/>
      </w:pPr>
      <w:r>
        <w:t>Generar listado de insumos faltantes.</w:t>
      </w:r>
    </w:p>
    <w:p w:rsidR="002A0B38" w:rsidRDefault="002A0B38" w:rsidP="000D2ECD">
      <w:pPr>
        <w:pStyle w:val="Prrafodelista"/>
        <w:numPr>
          <w:ilvl w:val="0"/>
          <w:numId w:val="11"/>
        </w:numPr>
        <w:jc w:val="both"/>
      </w:pPr>
      <w:r>
        <w:t xml:space="preserve">Generar pedido de </w:t>
      </w:r>
      <w:r w:rsidR="003B0C14">
        <w:t>insumo</w:t>
      </w:r>
      <w:r>
        <w:t>s faltantes</w:t>
      </w:r>
    </w:p>
    <w:p w:rsidR="002A0B38" w:rsidRDefault="002A0B38" w:rsidP="000D2ECD">
      <w:pPr>
        <w:pStyle w:val="Prrafodelista"/>
        <w:numPr>
          <w:ilvl w:val="0"/>
          <w:numId w:val="11"/>
        </w:numPr>
        <w:jc w:val="both"/>
      </w:pPr>
      <w:r>
        <w:t>Registrar insumos entrantes.</w:t>
      </w:r>
    </w:p>
    <w:p w:rsidR="002A0B38" w:rsidRDefault="002A0B38" w:rsidP="000D2ECD">
      <w:pPr>
        <w:pStyle w:val="Prrafodelista"/>
        <w:numPr>
          <w:ilvl w:val="0"/>
          <w:numId w:val="11"/>
        </w:numPr>
        <w:jc w:val="both"/>
      </w:pPr>
      <w:r>
        <w:t>Generar listado de productos faltantes.</w:t>
      </w:r>
    </w:p>
    <w:p w:rsidR="002A0B38" w:rsidRDefault="002A0B38" w:rsidP="000D2ECD">
      <w:pPr>
        <w:pStyle w:val="Prrafodelista"/>
        <w:numPr>
          <w:ilvl w:val="0"/>
          <w:numId w:val="11"/>
        </w:numPr>
        <w:jc w:val="both"/>
      </w:pPr>
      <w:r>
        <w:lastRenderedPageBreak/>
        <w:t>Generar pedido de productos faltantes.</w:t>
      </w:r>
    </w:p>
    <w:p w:rsidR="002A0B38" w:rsidRDefault="002A0B38" w:rsidP="000D2ECD">
      <w:pPr>
        <w:pStyle w:val="Prrafodelista"/>
        <w:numPr>
          <w:ilvl w:val="0"/>
          <w:numId w:val="11"/>
        </w:numPr>
        <w:jc w:val="both"/>
      </w:pPr>
      <w:r>
        <w:t>Registrar productos elaborados.</w:t>
      </w:r>
    </w:p>
    <w:p w:rsidR="002A0B38" w:rsidRDefault="002A0B38" w:rsidP="000D2ECD">
      <w:pPr>
        <w:pStyle w:val="Prrafodelista"/>
        <w:numPr>
          <w:ilvl w:val="0"/>
          <w:numId w:val="11"/>
        </w:numPr>
        <w:jc w:val="both"/>
      </w:pPr>
      <w:r>
        <w:t>Registrar cobro en efectivo.</w:t>
      </w:r>
    </w:p>
    <w:p w:rsidR="002A0B38" w:rsidRDefault="002A0B38" w:rsidP="000D2ECD">
      <w:pPr>
        <w:pStyle w:val="Prrafodelista"/>
        <w:numPr>
          <w:ilvl w:val="0"/>
          <w:numId w:val="11"/>
        </w:numPr>
        <w:jc w:val="both"/>
      </w:pPr>
      <w:r>
        <w:t>Registrar cobro en cheque.</w:t>
      </w:r>
    </w:p>
    <w:p w:rsidR="002A0B38" w:rsidRDefault="002A0B38" w:rsidP="000D2ECD">
      <w:pPr>
        <w:pStyle w:val="Prrafodelista"/>
        <w:numPr>
          <w:ilvl w:val="0"/>
          <w:numId w:val="11"/>
        </w:numPr>
        <w:jc w:val="both"/>
      </w:pPr>
      <w:r>
        <w:t>Consultar cobros</w:t>
      </w:r>
    </w:p>
    <w:p w:rsidR="002A0B38" w:rsidRDefault="002A0B38" w:rsidP="000D2ECD">
      <w:pPr>
        <w:pStyle w:val="Prrafodelista"/>
        <w:numPr>
          <w:ilvl w:val="0"/>
          <w:numId w:val="11"/>
        </w:numPr>
        <w:jc w:val="both"/>
      </w:pPr>
      <w:r>
        <w:t>Listar cobros</w:t>
      </w:r>
    </w:p>
    <w:p w:rsidR="002A0B38" w:rsidRDefault="002A0B38" w:rsidP="000D2ECD">
      <w:pPr>
        <w:pStyle w:val="Prrafodelista"/>
        <w:numPr>
          <w:ilvl w:val="0"/>
          <w:numId w:val="11"/>
        </w:numPr>
        <w:jc w:val="both"/>
      </w:pPr>
      <w:r>
        <w:t>Registrar pagos.</w:t>
      </w:r>
    </w:p>
    <w:p w:rsidR="002A0B38" w:rsidRDefault="002A0B38" w:rsidP="000D2ECD">
      <w:pPr>
        <w:pStyle w:val="Prrafodelista"/>
        <w:numPr>
          <w:ilvl w:val="0"/>
          <w:numId w:val="11"/>
        </w:numPr>
        <w:jc w:val="both"/>
      </w:pPr>
      <w:r>
        <w:t>Consultar pagos.</w:t>
      </w:r>
    </w:p>
    <w:p w:rsidR="002A0B38" w:rsidRDefault="002A0B38" w:rsidP="000D2ECD">
      <w:pPr>
        <w:pStyle w:val="Prrafodelista"/>
        <w:numPr>
          <w:ilvl w:val="0"/>
          <w:numId w:val="11"/>
        </w:numPr>
        <w:jc w:val="both"/>
      </w:pPr>
      <w:r>
        <w:t>Listar pagos.</w:t>
      </w:r>
    </w:p>
    <w:p w:rsidR="002A0B38" w:rsidRDefault="002A0B38" w:rsidP="000D2ECD">
      <w:pPr>
        <w:pStyle w:val="Prrafodelista"/>
        <w:numPr>
          <w:ilvl w:val="0"/>
          <w:numId w:val="11"/>
        </w:numPr>
        <w:jc w:val="both"/>
      </w:pPr>
      <w:r>
        <w:t>Registrar insumos</w:t>
      </w:r>
    </w:p>
    <w:p w:rsidR="002A0B38" w:rsidRDefault="002A0B38" w:rsidP="000D2ECD">
      <w:pPr>
        <w:pStyle w:val="Prrafodelista"/>
        <w:numPr>
          <w:ilvl w:val="0"/>
          <w:numId w:val="11"/>
        </w:numPr>
        <w:jc w:val="both"/>
      </w:pPr>
      <w:r>
        <w:t>Consultar insumos</w:t>
      </w:r>
    </w:p>
    <w:p w:rsidR="002A0B38" w:rsidRDefault="002A0B38" w:rsidP="000D2ECD">
      <w:pPr>
        <w:pStyle w:val="Prrafodelista"/>
        <w:numPr>
          <w:ilvl w:val="0"/>
          <w:numId w:val="11"/>
        </w:numPr>
        <w:jc w:val="both"/>
      </w:pPr>
      <w:r>
        <w:t>Listar insumos</w:t>
      </w:r>
    </w:p>
    <w:p w:rsidR="002A0B38" w:rsidRDefault="002A0B38" w:rsidP="000D2ECD">
      <w:pPr>
        <w:pStyle w:val="Prrafodelista"/>
        <w:numPr>
          <w:ilvl w:val="0"/>
          <w:numId w:val="11"/>
        </w:numPr>
        <w:jc w:val="both"/>
      </w:pPr>
      <w:r>
        <w:t>Registrar productos</w:t>
      </w:r>
    </w:p>
    <w:p w:rsidR="002A0B38" w:rsidRDefault="002A0B38" w:rsidP="000D2ECD">
      <w:pPr>
        <w:pStyle w:val="Prrafodelista"/>
        <w:numPr>
          <w:ilvl w:val="0"/>
          <w:numId w:val="11"/>
        </w:numPr>
        <w:jc w:val="both"/>
      </w:pPr>
      <w:r>
        <w:t>Consultar productos</w:t>
      </w:r>
    </w:p>
    <w:p w:rsidR="000A6D5D" w:rsidRDefault="002A0B38" w:rsidP="000D2ECD">
      <w:pPr>
        <w:pStyle w:val="Prrafodelista"/>
        <w:numPr>
          <w:ilvl w:val="0"/>
          <w:numId w:val="11"/>
        </w:numPr>
        <w:jc w:val="both"/>
      </w:pPr>
      <w:r>
        <w:t>Listar productos</w:t>
      </w:r>
    </w:p>
    <w:p w:rsidR="000A6D5D" w:rsidRDefault="000A6D5D" w:rsidP="000D2ECD">
      <w:pPr>
        <w:pStyle w:val="Prrafodelista"/>
        <w:numPr>
          <w:ilvl w:val="0"/>
          <w:numId w:val="11"/>
        </w:numPr>
        <w:jc w:val="both"/>
      </w:pPr>
      <w:r>
        <w:t>Registrar rubros</w:t>
      </w:r>
    </w:p>
    <w:p w:rsidR="000A6D5D" w:rsidRDefault="000A6D5D" w:rsidP="000D2ECD">
      <w:pPr>
        <w:pStyle w:val="Prrafodelista"/>
        <w:numPr>
          <w:ilvl w:val="0"/>
          <w:numId w:val="11"/>
        </w:numPr>
        <w:jc w:val="both"/>
      </w:pPr>
      <w:r>
        <w:t>Consultar rubros</w:t>
      </w:r>
    </w:p>
    <w:p w:rsidR="000A6D5D" w:rsidRDefault="000A6D5D" w:rsidP="000D2ECD">
      <w:pPr>
        <w:pStyle w:val="Prrafodelista"/>
        <w:numPr>
          <w:ilvl w:val="0"/>
          <w:numId w:val="11"/>
        </w:numPr>
        <w:jc w:val="both"/>
      </w:pPr>
      <w:r>
        <w:t>Listar rubros</w:t>
      </w:r>
    </w:p>
    <w:p w:rsidR="002A0B38" w:rsidRDefault="002A0B38" w:rsidP="000D2ECD">
      <w:pPr>
        <w:pStyle w:val="Prrafodelista"/>
        <w:numPr>
          <w:ilvl w:val="0"/>
          <w:numId w:val="11"/>
        </w:numPr>
        <w:jc w:val="both"/>
      </w:pPr>
      <w:r>
        <w:t>Registrar stock</w:t>
      </w:r>
      <w:r w:rsidR="003B0C14">
        <w:t xml:space="preserve"> inicial</w:t>
      </w:r>
    </w:p>
    <w:p w:rsidR="003B0C14" w:rsidRDefault="003B0C14" w:rsidP="000D2ECD">
      <w:pPr>
        <w:pStyle w:val="Prrafodelista"/>
        <w:numPr>
          <w:ilvl w:val="0"/>
          <w:numId w:val="11"/>
        </w:numPr>
        <w:jc w:val="both"/>
      </w:pPr>
      <w:r>
        <w:t>Generar stock.</w:t>
      </w:r>
    </w:p>
    <w:p w:rsidR="002A0B38" w:rsidRDefault="003B0C14" w:rsidP="000D2ECD">
      <w:pPr>
        <w:pStyle w:val="Prrafodelista"/>
        <w:numPr>
          <w:ilvl w:val="0"/>
          <w:numId w:val="11"/>
        </w:numPr>
        <w:jc w:val="both"/>
      </w:pPr>
      <w:r>
        <w:t>Registrar stock mínimo</w:t>
      </w:r>
    </w:p>
    <w:p w:rsidR="003B0C14" w:rsidRDefault="003B0C14" w:rsidP="000D2ECD">
      <w:pPr>
        <w:pStyle w:val="Prrafodelista"/>
        <w:numPr>
          <w:ilvl w:val="0"/>
          <w:numId w:val="11"/>
        </w:numPr>
        <w:jc w:val="both"/>
      </w:pPr>
      <w:r>
        <w:t>Actualizar stock</w:t>
      </w:r>
    </w:p>
    <w:p w:rsidR="000A6D5D" w:rsidRDefault="000A6D5D" w:rsidP="000D2ECD">
      <w:pPr>
        <w:pStyle w:val="Prrafodelista"/>
        <w:numPr>
          <w:ilvl w:val="0"/>
          <w:numId w:val="11"/>
        </w:numPr>
        <w:jc w:val="both"/>
      </w:pPr>
      <w:r>
        <w:t>Consultar stock</w:t>
      </w:r>
    </w:p>
    <w:p w:rsidR="002A0B38" w:rsidRDefault="000A6D5D" w:rsidP="000D2ECD">
      <w:pPr>
        <w:pStyle w:val="Prrafodelista"/>
        <w:numPr>
          <w:ilvl w:val="0"/>
          <w:numId w:val="11"/>
        </w:numPr>
        <w:jc w:val="both"/>
      </w:pPr>
      <w:r>
        <w:t>Listar stock</w:t>
      </w:r>
    </w:p>
    <w:p w:rsidR="000A6D5D" w:rsidRDefault="000A6D5D" w:rsidP="000D2ECD">
      <w:pPr>
        <w:pStyle w:val="Prrafodelista"/>
        <w:numPr>
          <w:ilvl w:val="0"/>
          <w:numId w:val="11"/>
        </w:numPr>
        <w:jc w:val="both"/>
      </w:pPr>
      <w:r>
        <w:t>Listar ventas</w:t>
      </w:r>
    </w:p>
    <w:p w:rsidR="000A6D5D" w:rsidRDefault="000A6D5D" w:rsidP="000D2ECD">
      <w:pPr>
        <w:pStyle w:val="Prrafodelista"/>
        <w:numPr>
          <w:ilvl w:val="0"/>
          <w:numId w:val="11"/>
        </w:numPr>
        <w:jc w:val="both"/>
      </w:pPr>
      <w:r>
        <w:t>Listar compras</w:t>
      </w:r>
    </w:p>
    <w:p w:rsidR="000A6D5D" w:rsidRDefault="000A6D5D" w:rsidP="000D2ECD">
      <w:pPr>
        <w:pStyle w:val="Prrafodelista"/>
        <w:numPr>
          <w:ilvl w:val="0"/>
          <w:numId w:val="11"/>
        </w:numPr>
        <w:jc w:val="both"/>
      </w:pPr>
      <w:r>
        <w:t>Consultar ventas</w:t>
      </w:r>
    </w:p>
    <w:p w:rsidR="000A6D5D" w:rsidRDefault="000A6D5D" w:rsidP="000D2ECD">
      <w:pPr>
        <w:pStyle w:val="Prrafodelista"/>
        <w:numPr>
          <w:ilvl w:val="0"/>
          <w:numId w:val="11"/>
        </w:numPr>
        <w:jc w:val="both"/>
      </w:pPr>
      <w:r>
        <w:t>Emitir informe de compras.</w:t>
      </w:r>
    </w:p>
    <w:p w:rsidR="000A6D5D" w:rsidRDefault="000A6D5D" w:rsidP="000D2ECD">
      <w:pPr>
        <w:pStyle w:val="Prrafodelista"/>
        <w:numPr>
          <w:ilvl w:val="0"/>
          <w:numId w:val="11"/>
        </w:numPr>
        <w:jc w:val="both"/>
      </w:pPr>
      <w:r>
        <w:t>Emitir informe de ventas</w:t>
      </w:r>
    </w:p>
    <w:p w:rsidR="000A6D5D" w:rsidRDefault="000A6D5D" w:rsidP="000D2ECD">
      <w:pPr>
        <w:pStyle w:val="Prrafodelista"/>
        <w:numPr>
          <w:ilvl w:val="0"/>
          <w:numId w:val="11"/>
        </w:numPr>
        <w:jc w:val="both"/>
      </w:pPr>
      <w:r>
        <w:t>Emitir informe de stock</w:t>
      </w:r>
    </w:p>
    <w:p w:rsidR="000A6D5D" w:rsidRDefault="000A6D5D" w:rsidP="000D2ECD">
      <w:pPr>
        <w:pStyle w:val="Prrafodelista"/>
        <w:numPr>
          <w:ilvl w:val="0"/>
          <w:numId w:val="11"/>
        </w:numPr>
        <w:jc w:val="both"/>
      </w:pPr>
      <w:r>
        <w:t>Listar movimientos de caja</w:t>
      </w:r>
    </w:p>
    <w:p w:rsidR="000A6D5D" w:rsidRDefault="000A6D5D" w:rsidP="000D2ECD">
      <w:pPr>
        <w:pStyle w:val="Prrafodelista"/>
        <w:numPr>
          <w:ilvl w:val="0"/>
          <w:numId w:val="11"/>
        </w:numPr>
        <w:jc w:val="both"/>
      </w:pPr>
      <w:r>
        <w:t>Generar agenda.</w:t>
      </w:r>
    </w:p>
    <w:p w:rsidR="000A6D5D" w:rsidRDefault="000A6D5D" w:rsidP="000D2ECD">
      <w:pPr>
        <w:pStyle w:val="Prrafodelista"/>
        <w:numPr>
          <w:ilvl w:val="0"/>
          <w:numId w:val="11"/>
        </w:numPr>
        <w:jc w:val="both"/>
      </w:pPr>
      <w:r>
        <w:t>Generar cuenta corriente proveedores.</w:t>
      </w:r>
    </w:p>
    <w:p w:rsidR="000A6D5D" w:rsidRDefault="000A6D5D" w:rsidP="000D2ECD">
      <w:pPr>
        <w:pStyle w:val="Prrafodelista"/>
        <w:numPr>
          <w:ilvl w:val="0"/>
          <w:numId w:val="11"/>
        </w:numPr>
        <w:jc w:val="both"/>
      </w:pPr>
      <w:r>
        <w:t>Generar cuenta corrientes clientes.</w:t>
      </w:r>
    </w:p>
    <w:p w:rsidR="00BE00B8" w:rsidRDefault="00BE00B8" w:rsidP="000D2ECD">
      <w:pPr>
        <w:pStyle w:val="Prrafodelista"/>
        <w:numPr>
          <w:ilvl w:val="0"/>
          <w:numId w:val="11"/>
        </w:numPr>
        <w:jc w:val="both"/>
      </w:pPr>
      <w:r>
        <w:t>Registrar saldos (Deudor, acreedor)</w:t>
      </w:r>
    </w:p>
    <w:p w:rsidR="003B0C14" w:rsidRDefault="003B0C14" w:rsidP="000D2ECD">
      <w:pPr>
        <w:pStyle w:val="Prrafodelista"/>
        <w:numPr>
          <w:ilvl w:val="0"/>
          <w:numId w:val="11"/>
        </w:numPr>
        <w:jc w:val="both"/>
      </w:pPr>
      <w:r>
        <w:t>Generar listado de Reparto.</w:t>
      </w:r>
    </w:p>
    <w:p w:rsidR="003B0C14" w:rsidRDefault="003B0C14" w:rsidP="000D2ECD">
      <w:pPr>
        <w:pStyle w:val="Prrafodelista"/>
        <w:numPr>
          <w:ilvl w:val="0"/>
          <w:numId w:val="11"/>
        </w:numPr>
        <w:jc w:val="both"/>
      </w:pPr>
      <w:r>
        <w:t>Generar mapa de distribución.</w:t>
      </w:r>
    </w:p>
    <w:p w:rsidR="000B42F0" w:rsidRDefault="000B42F0" w:rsidP="000D2ECD">
      <w:pPr>
        <w:jc w:val="both"/>
        <w:rPr>
          <w:rFonts w:asciiTheme="majorHAnsi" w:eastAsiaTheme="majorEastAsia" w:hAnsiTheme="majorHAnsi" w:cstheme="majorBidi"/>
          <w:color w:val="2E74B5" w:themeColor="accent1" w:themeShade="BF"/>
          <w:sz w:val="32"/>
          <w:szCs w:val="32"/>
          <w:lang w:val="es-MX" w:eastAsia="es-ES"/>
        </w:rPr>
      </w:pPr>
      <w:bookmarkStart w:id="50" w:name="_Toc404013275"/>
      <w:r>
        <w:rPr>
          <w:lang w:val="es-MX" w:eastAsia="es-ES"/>
        </w:rPr>
        <w:br w:type="page"/>
      </w:r>
    </w:p>
    <w:p w:rsidR="00C86AA7" w:rsidRDefault="00C86AA7" w:rsidP="000D2ECD">
      <w:pPr>
        <w:pStyle w:val="Ttulo1"/>
        <w:spacing w:after="160"/>
        <w:jc w:val="both"/>
        <w:rPr>
          <w:caps/>
          <w:lang w:val="es-MX" w:eastAsia="es-ES"/>
        </w:rPr>
      </w:pPr>
      <w:bookmarkStart w:id="51" w:name="_Toc414463337"/>
      <w:r>
        <w:rPr>
          <w:lang w:val="es-MX" w:eastAsia="es-ES"/>
        </w:rPr>
        <w:lastRenderedPageBreak/>
        <w:t>Estudio de Factibilidad</w:t>
      </w:r>
      <w:r>
        <w:rPr>
          <w:caps/>
          <w:lang w:val="es-MX" w:eastAsia="es-ES"/>
        </w:rPr>
        <w:t>.</w:t>
      </w:r>
      <w:bookmarkEnd w:id="50"/>
      <w:bookmarkEnd w:id="51"/>
    </w:p>
    <w:p w:rsidR="00C86AA7" w:rsidRPr="00305E99" w:rsidRDefault="00C86AA7" w:rsidP="000D2ECD">
      <w:pPr>
        <w:jc w:val="both"/>
        <w:rPr>
          <w:rFonts w:cs="Arial"/>
          <w:szCs w:val="24"/>
          <w:lang w:val="es-MX" w:eastAsia="es-ES"/>
        </w:rPr>
      </w:pPr>
      <w:r w:rsidRPr="00305E99">
        <w:rPr>
          <w:rFonts w:cs="Arial"/>
          <w:szCs w:val="24"/>
          <w:lang w:val="es-MX" w:eastAsia="es-ES"/>
        </w:rPr>
        <w:t>Después de definir la problemática presente y establecer las causas que ameritan de un nuevo sistema</w:t>
      </w:r>
      <w:r>
        <w:rPr>
          <w:rFonts w:cs="Arial"/>
          <w:szCs w:val="24"/>
          <w:lang w:val="es-MX" w:eastAsia="es-ES"/>
        </w:rPr>
        <w:t xml:space="preserve"> hecho a medida</w:t>
      </w:r>
      <w:r w:rsidRPr="00305E99">
        <w:rPr>
          <w:rFonts w:cs="Arial"/>
          <w:szCs w:val="24"/>
          <w:lang w:val="es-MX" w:eastAsia="es-ES"/>
        </w:rPr>
        <w:t xml:space="preserve">, es pertinente realizar un estudio de factibilidad para determinar la infraestructura tecnológica y la capacidad técnica que implica la implantación del sistema en cuestión, así como los costos, beneficios y el grado de aceptación que la propuesta genera en </w:t>
      </w:r>
      <w:r>
        <w:rPr>
          <w:rFonts w:cs="Arial"/>
          <w:szCs w:val="24"/>
          <w:lang w:val="es-MX" w:eastAsia="es-ES"/>
        </w:rPr>
        <w:t xml:space="preserve">la </w:t>
      </w:r>
      <w:r w:rsidR="006F7218">
        <w:rPr>
          <w:rFonts w:cs="Arial"/>
          <w:szCs w:val="24"/>
          <w:lang w:val="es-MX" w:eastAsia="es-ES"/>
        </w:rPr>
        <w:t>sodería</w:t>
      </w:r>
      <w:r w:rsidRPr="00305E99">
        <w:rPr>
          <w:rFonts w:cs="Arial"/>
          <w:szCs w:val="24"/>
          <w:lang w:val="es-MX" w:eastAsia="es-ES"/>
        </w:rPr>
        <w:t xml:space="preserve">. Este análisis permitió determinar las posibilidades de diseñar el sistema </w:t>
      </w:r>
      <w:r w:rsidRPr="000B42F0">
        <w:rPr>
          <w:rFonts w:cs="Arial"/>
          <w:szCs w:val="24"/>
          <w:lang w:val="es-MX" w:eastAsia="es-ES"/>
        </w:rPr>
        <w:t>propuesto</w:t>
      </w:r>
      <w:r w:rsidRPr="00305E99">
        <w:rPr>
          <w:rFonts w:cs="Arial"/>
          <w:szCs w:val="24"/>
          <w:lang w:val="es-MX" w:eastAsia="es-ES"/>
        </w:rPr>
        <w:t xml:space="preserve"> y su puesta en marcha, los aspectos tomados en cuenta para este estudio fueron clasificados en tres áreas, las cuales se describen a continuación:</w:t>
      </w:r>
    </w:p>
    <w:p w:rsidR="00C86AA7" w:rsidRPr="00BF74E8" w:rsidRDefault="00C86AA7" w:rsidP="000D2ECD">
      <w:pPr>
        <w:pStyle w:val="Ttulo2"/>
        <w:spacing w:after="160"/>
        <w:jc w:val="both"/>
      </w:pPr>
      <w:bookmarkStart w:id="52" w:name="_Toc399686358"/>
      <w:bookmarkStart w:id="53" w:name="_Toc399699610"/>
      <w:bookmarkStart w:id="54" w:name="_Toc399865390"/>
      <w:bookmarkStart w:id="55" w:name="_Toc399869159"/>
      <w:bookmarkStart w:id="56" w:name="_Toc399947165"/>
      <w:bookmarkStart w:id="57" w:name="_Toc404013276"/>
      <w:bookmarkStart w:id="58" w:name="_Toc414463338"/>
      <w:r w:rsidRPr="00BF74E8">
        <w:t>Técnica.</w:t>
      </w:r>
      <w:bookmarkEnd w:id="52"/>
      <w:bookmarkEnd w:id="53"/>
      <w:bookmarkEnd w:id="54"/>
      <w:bookmarkEnd w:id="55"/>
      <w:bookmarkEnd w:id="56"/>
      <w:bookmarkEnd w:id="57"/>
      <w:bookmarkEnd w:id="58"/>
    </w:p>
    <w:p w:rsidR="00C86AA7" w:rsidRDefault="00C86AA7" w:rsidP="000D2ECD">
      <w:pPr>
        <w:contextualSpacing/>
        <w:jc w:val="both"/>
        <w:rPr>
          <w:rFonts w:cs="Arial"/>
          <w:szCs w:val="24"/>
        </w:rPr>
      </w:pPr>
      <w:r w:rsidRPr="00514C68">
        <w:rPr>
          <w:rFonts w:cs="Arial"/>
          <w:szCs w:val="24"/>
        </w:rPr>
        <w:t xml:space="preserve">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marcha del sistema en cuestión. </w:t>
      </w:r>
      <w:r w:rsidRPr="00514C68">
        <w:rPr>
          <w:rFonts w:cs="Arial"/>
          <w:szCs w:val="24"/>
        </w:rPr>
        <w:br/>
        <w:t>De acuerdo a la tecnología necesaria</w:t>
      </w:r>
      <w:r>
        <w:rPr>
          <w:rFonts w:cs="Arial"/>
          <w:szCs w:val="24"/>
        </w:rPr>
        <w:t xml:space="preserve"> </w:t>
      </w:r>
      <w:r w:rsidRPr="00514C68">
        <w:rPr>
          <w:rFonts w:cs="Arial"/>
          <w:szCs w:val="24"/>
        </w:rPr>
        <w:t xml:space="preserve">para la implantación del Sistema, se evaluó bajo dos enfoques: Hardware y Software. </w:t>
      </w:r>
    </w:p>
    <w:p w:rsidR="00C86AA7" w:rsidRDefault="00C86AA7" w:rsidP="000D2ECD">
      <w:pPr>
        <w:contextualSpacing/>
        <w:jc w:val="both"/>
        <w:rPr>
          <w:rFonts w:cs="Arial"/>
          <w:szCs w:val="24"/>
        </w:rPr>
      </w:pPr>
    </w:p>
    <w:p w:rsidR="00C86AA7" w:rsidRDefault="00C86AA7" w:rsidP="000D2ECD">
      <w:pPr>
        <w:jc w:val="both"/>
        <w:rPr>
          <w:rFonts w:cs="Arial"/>
          <w:szCs w:val="24"/>
        </w:rPr>
      </w:pPr>
      <w:bookmarkStart w:id="59" w:name="_Toc404013277"/>
      <w:bookmarkStart w:id="60" w:name="_Toc414463339"/>
      <w:r w:rsidRPr="00075BF9">
        <w:rPr>
          <w:rStyle w:val="Ttulo2Car"/>
        </w:rPr>
        <w:t>Software:</w:t>
      </w:r>
      <w:bookmarkEnd w:id="59"/>
      <w:bookmarkEnd w:id="60"/>
      <w:r w:rsidRPr="00075BF9">
        <w:rPr>
          <w:rStyle w:val="Ttulo2Car"/>
        </w:rPr>
        <w:br/>
      </w:r>
      <w:r w:rsidR="000B42F0">
        <w:rPr>
          <w:rFonts w:cs="Arial"/>
          <w:szCs w:val="24"/>
        </w:rPr>
        <w:t xml:space="preserve">Actualmente la </w:t>
      </w:r>
      <w:r w:rsidR="006F7218">
        <w:rPr>
          <w:rFonts w:cs="Arial"/>
          <w:szCs w:val="24"/>
        </w:rPr>
        <w:t>sodería</w:t>
      </w:r>
      <w:r w:rsidR="000B42F0">
        <w:rPr>
          <w:rFonts w:cs="Arial"/>
          <w:szCs w:val="24"/>
        </w:rPr>
        <w:t xml:space="preserve"> </w:t>
      </w:r>
      <w:r>
        <w:rPr>
          <w:rFonts w:cs="Arial"/>
          <w:szCs w:val="24"/>
        </w:rPr>
        <w:t xml:space="preserve">no </w:t>
      </w:r>
      <w:r w:rsidRPr="00514C68">
        <w:rPr>
          <w:rFonts w:cs="Arial"/>
          <w:szCs w:val="24"/>
        </w:rPr>
        <w:t>cuenta con</w:t>
      </w:r>
      <w:r>
        <w:rPr>
          <w:rFonts w:cs="Arial"/>
          <w:szCs w:val="24"/>
        </w:rPr>
        <w:t xml:space="preserve"> ningún software de gestión, se maneja con cuadernos y herramientas del paquete de Microsoft Office</w:t>
      </w:r>
      <w:r w:rsidR="000B42F0">
        <w:rPr>
          <w:rFonts w:cs="Arial"/>
          <w:szCs w:val="24"/>
        </w:rPr>
        <w:t>, más precisamente Excel</w:t>
      </w:r>
      <w:r>
        <w:rPr>
          <w:rFonts w:cs="Arial"/>
          <w:szCs w:val="24"/>
        </w:rPr>
        <w:t>.</w:t>
      </w:r>
    </w:p>
    <w:p w:rsidR="00C86AA7" w:rsidRPr="00514C68" w:rsidRDefault="00C86AA7" w:rsidP="000D2ECD">
      <w:pPr>
        <w:jc w:val="both"/>
        <w:rPr>
          <w:rFonts w:cs="Arial"/>
          <w:szCs w:val="24"/>
        </w:rPr>
      </w:pPr>
      <w:r w:rsidRPr="00514C68">
        <w:rPr>
          <w:rFonts w:cs="Arial"/>
          <w:szCs w:val="24"/>
        </w:rPr>
        <w:t xml:space="preserve">Mínimamente para el nuevo sistema se usará Windows 7, ya que Windows XP dejó de tener soporte y no contará con las actualizaciones de seguridad que si obtiene Windows 7 con mucha frecuencia, algo esencial para un sistema de tal envergadura y que debe contar con mucha seguridad debido al manejo de información </w:t>
      </w:r>
      <w:r w:rsidR="000B42F0">
        <w:rPr>
          <w:rFonts w:cs="Arial"/>
          <w:szCs w:val="24"/>
        </w:rPr>
        <w:t xml:space="preserve">de la </w:t>
      </w:r>
      <w:r w:rsidR="006F7218">
        <w:rPr>
          <w:rFonts w:cs="Arial"/>
          <w:szCs w:val="24"/>
        </w:rPr>
        <w:t>sodería</w:t>
      </w:r>
      <w:r w:rsidRPr="00514C68">
        <w:rPr>
          <w:rFonts w:cs="Arial"/>
          <w:szCs w:val="24"/>
        </w:rPr>
        <w:t>.</w:t>
      </w:r>
    </w:p>
    <w:p w:rsidR="00C86AA7" w:rsidRDefault="00C86AA7" w:rsidP="000D2ECD">
      <w:pPr>
        <w:spacing w:line="240" w:lineRule="auto"/>
        <w:jc w:val="both"/>
        <w:rPr>
          <w:rStyle w:val="SubttuloCar"/>
        </w:rPr>
      </w:pPr>
    </w:p>
    <w:p w:rsidR="00C86AA7" w:rsidRPr="00514C68" w:rsidRDefault="00C86AA7" w:rsidP="000D2ECD">
      <w:pPr>
        <w:jc w:val="both"/>
        <w:rPr>
          <w:rFonts w:cs="Arial"/>
          <w:szCs w:val="24"/>
        </w:rPr>
      </w:pPr>
      <w:bookmarkStart w:id="61" w:name="_Toc404013278"/>
      <w:bookmarkStart w:id="62" w:name="_Toc414463340"/>
      <w:r w:rsidRPr="00075BF9">
        <w:rPr>
          <w:rStyle w:val="Ttulo2Car"/>
        </w:rPr>
        <w:t>Hardware:</w:t>
      </w:r>
      <w:bookmarkEnd w:id="61"/>
      <w:bookmarkEnd w:id="62"/>
      <w:r w:rsidRPr="00BF74E8">
        <w:rPr>
          <w:rStyle w:val="SubttuloCar"/>
        </w:rPr>
        <w:br/>
      </w:r>
      <w:r w:rsidRPr="00514C68">
        <w:rPr>
          <w:rFonts w:cs="Arial"/>
          <w:szCs w:val="24"/>
        </w:rPr>
        <w:t xml:space="preserve">En cuanto al Hardware actualmente </w:t>
      </w:r>
      <w:r w:rsidR="000B42F0">
        <w:rPr>
          <w:rFonts w:cs="Arial"/>
          <w:szCs w:val="24"/>
        </w:rPr>
        <w:t xml:space="preserve">la </w:t>
      </w:r>
      <w:r w:rsidR="006F7218">
        <w:rPr>
          <w:rFonts w:cs="Arial"/>
          <w:szCs w:val="24"/>
        </w:rPr>
        <w:t>sodería</w:t>
      </w:r>
      <w:r w:rsidRPr="00514C68">
        <w:rPr>
          <w:rFonts w:cs="Arial"/>
          <w:szCs w:val="24"/>
        </w:rPr>
        <w:t xml:space="preserve"> cuenta con solo </w:t>
      </w:r>
      <w:r w:rsidR="000B42F0">
        <w:rPr>
          <w:rFonts w:cs="Arial"/>
          <w:szCs w:val="24"/>
        </w:rPr>
        <w:t xml:space="preserve">una Notebook </w:t>
      </w:r>
      <w:r w:rsidR="000B42F0">
        <w:t>Lenovo G530; la cual cuenta con un Procesador Dual Core T4200 2.0</w:t>
      </w:r>
      <w:r w:rsidR="000B42F0" w:rsidRPr="00036CB7">
        <w:t>Ghz</w:t>
      </w:r>
      <w:r w:rsidR="000B42F0">
        <w:t>, RAM</w:t>
      </w:r>
      <w:r w:rsidR="000B42F0" w:rsidRPr="00036CB7">
        <w:t>: 2GB DDR2</w:t>
      </w:r>
      <w:r w:rsidR="000B42F0">
        <w:t xml:space="preserve">, </w:t>
      </w:r>
      <w:r w:rsidR="000B42F0" w:rsidRPr="00036CB7">
        <w:t>Disco: 250 GB SATA</w:t>
      </w:r>
      <w:r w:rsidR="000B42F0">
        <w:t xml:space="preserve">, </w:t>
      </w:r>
      <w:r w:rsidR="000B42F0" w:rsidRPr="00036CB7">
        <w:t>Unidad: DVD+/-RW DL</w:t>
      </w:r>
      <w:r w:rsidR="000B42F0">
        <w:t xml:space="preserve">, </w:t>
      </w:r>
      <w:r w:rsidR="000B42F0" w:rsidRPr="00036CB7">
        <w:t>Pantalla 15.4″ WXGA</w:t>
      </w:r>
      <w:r w:rsidR="000B42F0">
        <w:t xml:space="preserve"> y </w:t>
      </w:r>
      <w:r w:rsidR="000B42F0" w:rsidRPr="00036CB7">
        <w:t>Video: INTEL GMA 4500HD</w:t>
      </w:r>
      <w:r w:rsidRPr="00514C68">
        <w:rPr>
          <w:rFonts w:cs="Arial"/>
          <w:szCs w:val="24"/>
        </w:rPr>
        <w:t xml:space="preserve"> </w:t>
      </w:r>
      <w:r w:rsidRPr="00514C68">
        <w:rPr>
          <w:rFonts w:cs="Arial"/>
          <w:szCs w:val="24"/>
        </w:rPr>
        <w:br/>
        <w:t xml:space="preserve">El servidor donde debe estar instalado el sistema propuesto, debe cubrir con los siguientes requerimientos mínimos: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Procesador: Intel I7 4770k</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Motherboard: Cualquiera que soporte los demás componentes.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lastRenderedPageBreak/>
        <w:t>RAM: 8GB DDR3 1866Mhz</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Disco Duro: 1TB Caviar Black 7200rpm x 2.</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Fuente: 600w Reales.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Red.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Vídeo.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Monitor 17”.</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Teclado.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Mouse.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Unidad de Protección UPS. </w:t>
      </w:r>
    </w:p>
    <w:p w:rsidR="00C86AA7" w:rsidRPr="00F9074C" w:rsidRDefault="00C86AA7" w:rsidP="000D2ECD">
      <w:pPr>
        <w:ind w:left="270"/>
        <w:jc w:val="both"/>
        <w:rPr>
          <w:rFonts w:cs="Arial"/>
          <w:szCs w:val="24"/>
        </w:rPr>
      </w:pPr>
      <w:r w:rsidRPr="00F9074C">
        <w:rPr>
          <w:rFonts w:cs="Arial"/>
          <w:szCs w:val="24"/>
        </w:rPr>
        <w:t>Las terminales que tendrán el sistema y trabajarán en conjunto con el servidor deberán poseer como mínimo estos componentes.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Procesador: AMD FX 4300</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Motherboard: Cualquiera que soporte los demás componentes.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RAM: 2GB DDR3 1600Mhz</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Disco Duro: 320GB Caviar Blue.</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Fuente: 450w.</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Red.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Vídeo.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Monitor 17”.</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Teclado. </w:t>
      </w:r>
    </w:p>
    <w:p w:rsidR="00C86AA7" w:rsidRDefault="00C86AA7" w:rsidP="000D2ECD">
      <w:pPr>
        <w:pStyle w:val="Prrafodelista"/>
        <w:numPr>
          <w:ilvl w:val="0"/>
          <w:numId w:val="12"/>
        </w:numPr>
        <w:spacing w:line="276" w:lineRule="auto"/>
        <w:jc w:val="both"/>
        <w:rPr>
          <w:rFonts w:cs="Arial"/>
          <w:szCs w:val="24"/>
        </w:rPr>
      </w:pPr>
      <w:r w:rsidRPr="00F9074C">
        <w:rPr>
          <w:rFonts w:cs="Arial"/>
          <w:szCs w:val="24"/>
        </w:rPr>
        <w:t xml:space="preserve">Mouse. </w:t>
      </w:r>
    </w:p>
    <w:p w:rsidR="00C86AA7" w:rsidRDefault="00C86AA7" w:rsidP="000D2ECD">
      <w:pPr>
        <w:pStyle w:val="Prrafodelista"/>
        <w:ind w:left="630"/>
        <w:jc w:val="both"/>
        <w:rPr>
          <w:rFonts w:cs="Arial"/>
          <w:szCs w:val="24"/>
        </w:rPr>
      </w:pPr>
    </w:p>
    <w:p w:rsidR="00C86AA7" w:rsidRPr="00871567" w:rsidRDefault="00C86AA7" w:rsidP="000D2ECD">
      <w:pPr>
        <w:jc w:val="both"/>
        <w:rPr>
          <w:rFonts w:cs="Arial"/>
          <w:szCs w:val="24"/>
        </w:rPr>
      </w:pPr>
      <w:r w:rsidRPr="00871567">
        <w:rPr>
          <w:rFonts w:cs="Arial"/>
          <w:szCs w:val="24"/>
        </w:rPr>
        <w:t xml:space="preserve">Evaluando el hardware existente y tomando en cuenta la configuración mínima necesaria, </w:t>
      </w:r>
      <w:r w:rsidR="000B42F0">
        <w:rPr>
          <w:rFonts w:cs="Arial"/>
          <w:szCs w:val="24"/>
        </w:rPr>
        <w:t xml:space="preserve">la </w:t>
      </w:r>
      <w:r w:rsidR="006F7218">
        <w:rPr>
          <w:rFonts w:cs="Arial"/>
          <w:szCs w:val="24"/>
        </w:rPr>
        <w:t>sodería</w:t>
      </w:r>
      <w:r w:rsidRPr="00871567">
        <w:rPr>
          <w:rFonts w:cs="Arial"/>
          <w:szCs w:val="24"/>
        </w:rPr>
        <w:t xml:space="preserve"> r</w:t>
      </w:r>
      <w:r w:rsidR="007A4BDE">
        <w:rPr>
          <w:rFonts w:cs="Arial"/>
          <w:szCs w:val="24"/>
        </w:rPr>
        <w:t>equerirá</w:t>
      </w:r>
      <w:r w:rsidRPr="00871567">
        <w:rPr>
          <w:rFonts w:cs="Arial"/>
          <w:szCs w:val="24"/>
        </w:rPr>
        <w:t xml:space="preserve"> realizar inversión inicial para la adquisición de nuevos equipos, y deshacerse</w:t>
      </w:r>
      <w:r>
        <w:rPr>
          <w:rFonts w:cs="Arial"/>
          <w:szCs w:val="24"/>
        </w:rPr>
        <w:t xml:space="preserve"> </w:t>
      </w:r>
      <w:r w:rsidRPr="00871567">
        <w:rPr>
          <w:rFonts w:cs="Arial"/>
          <w:szCs w:val="24"/>
        </w:rPr>
        <w:t>del</w:t>
      </w:r>
      <w:r w:rsidR="000B42F0">
        <w:rPr>
          <w:rFonts w:cs="Arial"/>
          <w:szCs w:val="24"/>
        </w:rPr>
        <w:t xml:space="preserve"> </w:t>
      </w:r>
      <w:r w:rsidRPr="00871567">
        <w:rPr>
          <w:rFonts w:cs="Arial"/>
          <w:szCs w:val="24"/>
        </w:rPr>
        <w:t xml:space="preserve">equipo existente, ya que </w:t>
      </w:r>
      <w:r w:rsidR="000B42F0">
        <w:rPr>
          <w:rFonts w:cs="Arial"/>
          <w:szCs w:val="24"/>
        </w:rPr>
        <w:t>el</w:t>
      </w:r>
      <w:r w:rsidR="007A4BDE">
        <w:rPr>
          <w:rFonts w:cs="Arial"/>
          <w:szCs w:val="24"/>
        </w:rPr>
        <w:t xml:space="preserve"> mismo no cumple</w:t>
      </w:r>
      <w:r w:rsidRPr="00871567">
        <w:rPr>
          <w:rFonts w:cs="Arial"/>
          <w:szCs w:val="24"/>
        </w:rPr>
        <w:t xml:space="preserve"> con los requerimientos mínimos establecidos para la puesta en funcionamiento del sistema propuesto, además hay que agregar que estos componentes solicitados se encuentran en el mercado actualmente a unos precios bajos.</w:t>
      </w:r>
    </w:p>
    <w:p w:rsidR="00C86AA7" w:rsidRPr="00393BBA" w:rsidRDefault="00C86AA7" w:rsidP="000D2ECD">
      <w:pPr>
        <w:jc w:val="both"/>
        <w:rPr>
          <w:lang w:val="es-MX" w:eastAsia="es-ES"/>
        </w:rPr>
      </w:pPr>
    </w:p>
    <w:p w:rsidR="00C86AA7" w:rsidRPr="00DB6C67" w:rsidRDefault="00C86AA7" w:rsidP="000D2ECD">
      <w:pPr>
        <w:pStyle w:val="Ttulo2"/>
        <w:spacing w:after="160"/>
        <w:jc w:val="both"/>
      </w:pPr>
      <w:bookmarkStart w:id="63" w:name="_Toc399686359"/>
      <w:bookmarkStart w:id="64" w:name="_Toc399699611"/>
      <w:bookmarkStart w:id="65" w:name="_Toc399865391"/>
      <w:bookmarkStart w:id="66" w:name="_Toc399869160"/>
      <w:bookmarkStart w:id="67" w:name="_Toc399947166"/>
      <w:bookmarkStart w:id="68" w:name="_Toc404013279"/>
      <w:bookmarkStart w:id="69" w:name="_Toc414463341"/>
      <w:r w:rsidRPr="00DB6C67">
        <w:rPr>
          <w:rStyle w:val="SubttuloCar"/>
          <w:b/>
          <w:iCs w:val="0"/>
          <w:spacing w:val="0"/>
          <w:sz w:val="26"/>
          <w:szCs w:val="26"/>
        </w:rPr>
        <w:t>Económica</w:t>
      </w:r>
      <w:r w:rsidRPr="00DB6C67">
        <w:t>.</w:t>
      </w:r>
      <w:bookmarkEnd w:id="63"/>
      <w:bookmarkEnd w:id="64"/>
      <w:bookmarkEnd w:id="65"/>
      <w:bookmarkEnd w:id="66"/>
      <w:bookmarkEnd w:id="67"/>
      <w:bookmarkEnd w:id="68"/>
      <w:bookmarkEnd w:id="69"/>
    </w:p>
    <w:p w:rsidR="000B42F0" w:rsidRDefault="000B42F0" w:rsidP="000D2ECD">
      <w:pPr>
        <w:jc w:val="both"/>
        <w:rPr>
          <w:lang w:val="es-MX" w:eastAsia="es-ES"/>
        </w:rPr>
      </w:pPr>
      <w:r>
        <w:rPr>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Pr>
          <w:lang w:val="es-MX" w:eastAsia="es-ES"/>
        </w:rPr>
        <w:t>al</w:t>
      </w:r>
      <w:r>
        <w:rPr>
          <w:lang w:val="es-MX" w:eastAsia="es-ES"/>
        </w:rPr>
        <w:t xml:space="preserve"> manejo de papeles.</w:t>
      </w:r>
      <w:r>
        <w:rPr>
          <w:lang w:val="es-MX" w:eastAsia="es-ES"/>
        </w:rPr>
        <w:b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Default="007A4BDE" w:rsidP="000D2ECD">
      <w:pPr>
        <w:pStyle w:val="Ttulo2"/>
        <w:spacing w:after="160"/>
        <w:jc w:val="both"/>
        <w:rPr>
          <w:rStyle w:val="SubttuloCar"/>
          <w:b/>
          <w:iCs w:val="0"/>
          <w:spacing w:val="0"/>
          <w:sz w:val="26"/>
          <w:szCs w:val="26"/>
        </w:rPr>
      </w:pPr>
      <w:r>
        <w:rPr>
          <w:rStyle w:val="SubttuloCar"/>
          <w:b/>
          <w:iCs w:val="0"/>
          <w:spacing w:val="0"/>
          <w:sz w:val="26"/>
          <w:szCs w:val="26"/>
        </w:rPr>
        <w:lastRenderedPageBreak/>
        <w:t>Operativa.</w:t>
      </w:r>
    </w:p>
    <w:p w:rsidR="005E317C" w:rsidRPr="005E317C" w:rsidRDefault="005E317C" w:rsidP="005E317C">
      <w:pPr>
        <w:jc w:val="both"/>
        <w:rPr>
          <w:lang w:val="es-ES_tradnl"/>
        </w:rPr>
      </w:pPr>
      <w:r w:rsidRPr="005E317C">
        <w:rPr>
          <w:lang w:val="es-ES_tradnl"/>
        </w:rPr>
        <w:t xml:space="preserve">Desde el punto de vista operativo, creemos que el impacto del nuevo sistema sobre </w:t>
      </w:r>
      <w:r>
        <w:rPr>
          <w:lang w:val="es-ES_tradnl"/>
        </w:rPr>
        <w:t>la sodería</w:t>
      </w:r>
      <w:r w:rsidRPr="005E317C">
        <w:rPr>
          <w:lang w:val="es-ES_tradnl"/>
        </w:rPr>
        <w:t xml:space="preserve"> será positivo y sin grandes trabas debido a los siguientes ítems.</w:t>
      </w:r>
    </w:p>
    <w:p w:rsidR="005E317C" w:rsidRPr="005E317C" w:rsidRDefault="005E317C" w:rsidP="005E317C">
      <w:pPr>
        <w:jc w:val="both"/>
        <w:rPr>
          <w:lang w:val="es-ES_tradnl"/>
        </w:rPr>
      </w:pPr>
      <w:r w:rsidRPr="005E317C">
        <w:rPr>
          <w:lang w:val="es-ES_tradnl"/>
        </w:rPr>
        <w:t>En primera instancia, la idea surge de una necesidad detectada por l</w:t>
      </w:r>
      <w:r>
        <w:rPr>
          <w:lang w:val="es-ES_tradnl"/>
        </w:rPr>
        <w:t>a gerencia y el personal de la sodería</w:t>
      </w:r>
      <w:r w:rsidRPr="005E317C">
        <w:rPr>
          <w:lang w:val="es-ES_tradnl"/>
        </w:rPr>
        <w:t>. Por lo cual, éste sistema se enfoca a resolver un problema concreto y  que fija un punto de partida a la resolución de los problemas por ellos planteado.</w:t>
      </w:r>
      <w:r w:rsidR="00522FBD">
        <w:rPr>
          <w:lang w:val="es-ES_tradnl"/>
        </w:rPr>
        <w:t xml:space="preserve"> Además los recursos económicos fueron previamente estudiados y aclarados por las dos partes y son factibles.</w:t>
      </w:r>
    </w:p>
    <w:p w:rsidR="005E317C" w:rsidRPr="005E317C" w:rsidRDefault="005E317C" w:rsidP="005E317C">
      <w:pPr>
        <w:jc w:val="both"/>
        <w:rPr>
          <w:lang w:val="es-ES_tradnl"/>
        </w:rPr>
      </w:pPr>
      <w:r w:rsidRPr="005E317C">
        <w:rPr>
          <w:lang w:val="es-ES_tradnl"/>
        </w:rPr>
        <w:t xml:space="preserve">El sistema presentará una </w:t>
      </w:r>
      <w:r>
        <w:rPr>
          <w:lang w:val="es-ES_tradnl"/>
        </w:rPr>
        <w:t>aplicación de escritorio</w:t>
      </w:r>
      <w:r w:rsidRPr="005E317C">
        <w:rPr>
          <w:lang w:val="es-ES_tradnl"/>
        </w:rPr>
        <w:t xml:space="preserve"> muy intuitiva que solo requerirá en concepto de conocimientos previos,</w:t>
      </w:r>
      <w:r w:rsidR="00650271">
        <w:rPr>
          <w:lang w:val="es-ES_tradnl"/>
        </w:rPr>
        <w:t xml:space="preserve"> estar familiarizado con una PC;</w:t>
      </w:r>
      <w:r w:rsidRPr="005E317C">
        <w:rPr>
          <w:lang w:val="es-ES_tradnl"/>
        </w:rPr>
        <w:t xml:space="preserve"> </w:t>
      </w:r>
      <w:r>
        <w:rPr>
          <w:lang w:val="es-ES_tradnl"/>
        </w:rPr>
        <w:t>su</w:t>
      </w:r>
      <w:r w:rsidR="00650271">
        <w:rPr>
          <w:lang w:val="es-ES_tradnl"/>
        </w:rPr>
        <w:t xml:space="preserve"> uso y funcionamiento básico; c</w:t>
      </w:r>
      <w:r w:rsidRPr="005E317C">
        <w:rPr>
          <w:lang w:val="es-ES_tradnl"/>
        </w:rPr>
        <w:t>onceptos con los que, hoy en día, la gente está cada vez más en contacto tanto en el hogar como durante sus tareas laborales.</w:t>
      </w:r>
    </w:p>
    <w:p w:rsidR="005E317C" w:rsidRPr="005E317C" w:rsidRDefault="00650271" w:rsidP="005E317C">
      <w:pPr>
        <w:jc w:val="both"/>
        <w:rPr>
          <w:lang w:val="es-ES_tradnl"/>
        </w:rPr>
      </w:pPr>
      <w:r>
        <w:rPr>
          <w:lang w:val="es-ES_tradnl"/>
        </w:rPr>
        <w:t>E</w:t>
      </w:r>
      <w:r w:rsidR="005E317C" w:rsidRPr="005E317C">
        <w:rPr>
          <w:lang w:val="es-ES_tradnl"/>
        </w:rPr>
        <w:t xml:space="preserve">valuando </w:t>
      </w:r>
      <w:r>
        <w:rPr>
          <w:lang w:val="es-ES_tradnl"/>
        </w:rPr>
        <w:t>a los que serán usuarios del sistema y las tareas que realizan generaremos un software que proveerá de lo siguiente</w:t>
      </w:r>
      <w:r w:rsidR="00522FBD">
        <w:rPr>
          <w:lang w:val="es-ES_tradnl"/>
        </w:rPr>
        <w:t>,</w:t>
      </w:r>
      <w:r>
        <w:rPr>
          <w:lang w:val="es-ES_tradnl"/>
        </w:rPr>
        <w:t xml:space="preserve"> entre otras cosas detalladas previamente como alcances:</w:t>
      </w:r>
    </w:p>
    <w:p w:rsidR="005E317C" w:rsidRPr="005E317C" w:rsidRDefault="005E317C" w:rsidP="005E317C">
      <w:pPr>
        <w:jc w:val="both"/>
        <w:rPr>
          <w:lang w:val="es-ES_tradnl"/>
        </w:rPr>
      </w:pPr>
      <w:r w:rsidRPr="005E317C">
        <w:rPr>
          <w:lang w:val="es-ES_tradnl"/>
        </w:rPr>
        <w:t xml:space="preserve">El </w:t>
      </w:r>
      <w:r w:rsidR="00650271">
        <w:rPr>
          <w:lang w:val="es-ES_tradnl"/>
        </w:rPr>
        <w:t>mismo</w:t>
      </w:r>
      <w:r w:rsidRPr="005E317C">
        <w:rPr>
          <w:lang w:val="es-ES_tradnl"/>
        </w:rPr>
        <w:t xml:space="preserve"> generará reportes estadísticos para ser evaluados por personal de un cierto nivel jerárquico, quienes están habituados a recibirlos hoy en día.</w:t>
      </w:r>
    </w:p>
    <w:p w:rsidR="005E317C" w:rsidRPr="005E317C" w:rsidRDefault="005E317C" w:rsidP="005E317C">
      <w:pPr>
        <w:jc w:val="both"/>
        <w:rPr>
          <w:lang w:val="es-ES_tradnl"/>
        </w:rPr>
      </w:pPr>
      <w:r w:rsidRPr="005E317C">
        <w:rPr>
          <w:lang w:val="es-ES_tradnl"/>
        </w:rPr>
        <w:t xml:space="preserve">Los informes que se generaran son de gran importancia, porque en la actualidad existe un gran déficit en la información. No existen números concretos </w:t>
      </w:r>
      <w:r w:rsidR="00650271">
        <w:rPr>
          <w:lang w:val="es-ES_tradnl"/>
        </w:rPr>
        <w:t>s</w:t>
      </w:r>
      <w:r w:rsidRPr="005E317C">
        <w:rPr>
          <w:lang w:val="es-ES_tradnl"/>
        </w:rPr>
        <w:t xml:space="preserve">ino que </w:t>
      </w:r>
      <w:r w:rsidR="00522FBD">
        <w:rPr>
          <w:lang w:val="es-ES_tradnl"/>
        </w:rPr>
        <w:t xml:space="preserve">se </w:t>
      </w:r>
      <w:r w:rsidRPr="005E317C">
        <w:rPr>
          <w:lang w:val="es-ES_tradnl"/>
        </w:rPr>
        <w:t xml:space="preserve">trabaja con </w:t>
      </w:r>
      <w:r w:rsidR="00650271">
        <w:rPr>
          <w:lang w:val="es-ES_tradnl"/>
        </w:rPr>
        <w:t>lo obtenido de las planillas</w:t>
      </w:r>
      <w:r w:rsidR="00522FBD">
        <w:rPr>
          <w:lang w:val="es-ES_tradnl"/>
        </w:rPr>
        <w:t>;</w:t>
      </w:r>
      <w:r w:rsidR="00650271">
        <w:rPr>
          <w:lang w:val="es-ES_tradnl"/>
        </w:rPr>
        <w:t xml:space="preserve"> l</w:t>
      </w:r>
      <w:r w:rsidR="00522FBD">
        <w:rPr>
          <w:lang w:val="es-ES_tradnl"/>
        </w:rPr>
        <w:t>as que</w:t>
      </w:r>
      <w:r w:rsidR="00650271">
        <w:rPr>
          <w:lang w:val="es-ES_tradnl"/>
        </w:rPr>
        <w:t xml:space="preserve"> genera</w:t>
      </w:r>
      <w:r w:rsidR="00522FBD">
        <w:rPr>
          <w:lang w:val="es-ES_tradnl"/>
        </w:rPr>
        <w:t>n</w:t>
      </w:r>
      <w:r w:rsidR="00650271">
        <w:rPr>
          <w:lang w:val="es-ES_tradnl"/>
        </w:rPr>
        <w:t xml:space="preserve"> pérdida de tiempo al tener que hacer el arqueo y muchas veces tiene datos incorrectos</w:t>
      </w:r>
      <w:r w:rsidR="00522FBD">
        <w:rPr>
          <w:lang w:val="es-ES_tradnl"/>
        </w:rPr>
        <w:t xml:space="preserve">, ambiguos, inentendibles y hasta son extraviados. </w:t>
      </w:r>
      <w:r w:rsidRPr="005E317C">
        <w:rPr>
          <w:lang w:val="es-ES_tradnl"/>
        </w:rPr>
        <w:t>Es decir, la información suministrada por el software responderá a muchas de las preguntas que este sector necesita responder para tomar decisiones adecuadas.</w:t>
      </w:r>
      <w:r w:rsidR="00522FBD">
        <w:rPr>
          <w:lang w:val="es-ES_tradnl"/>
        </w:rPr>
        <w:br/>
        <w:t>Esto también agilizará la carga de datos en todos los sectores y ofrecerán datos más homogéneos, seguros y flexibles.</w:t>
      </w:r>
    </w:p>
    <w:p w:rsidR="005E317C" w:rsidRPr="00522FBD" w:rsidRDefault="005E317C" w:rsidP="005E317C">
      <w:pPr>
        <w:jc w:val="both"/>
        <w:rPr>
          <w:lang w:val="es-ES_tradnl"/>
        </w:rPr>
      </w:pPr>
      <w:r w:rsidRPr="005E317C">
        <w:rPr>
          <w:lang w:val="es-ES_tradnl"/>
        </w:rPr>
        <w:t>Luego de realizar este estudio concluimos que contamos con el apoyo de las personas involucradas, lo cual constituye el principal impedimento para hacer posible la concreción de éste proyecto.</w:t>
      </w:r>
    </w:p>
    <w:p w:rsidR="007A4BDE" w:rsidRPr="000B42F0" w:rsidRDefault="007A4BDE" w:rsidP="000D2ECD">
      <w:pPr>
        <w:jc w:val="both"/>
        <w:rPr>
          <w:lang w:val="es-MX" w:eastAsia="es-ES"/>
        </w:rPr>
      </w:pPr>
    </w:p>
    <w:p w:rsidR="00DB788E" w:rsidRDefault="000B42F0" w:rsidP="000D2ECD">
      <w:pPr>
        <w:pStyle w:val="Ttulo1"/>
        <w:spacing w:after="160"/>
        <w:jc w:val="both"/>
      </w:pPr>
      <w:bookmarkStart w:id="70" w:name="_Toc414463342"/>
      <w:r>
        <w:t>Metodología Utilizada</w:t>
      </w:r>
      <w:r w:rsidR="0052038F">
        <w:t>.</w:t>
      </w:r>
      <w:bookmarkEnd w:id="70"/>
    </w:p>
    <w:p w:rsidR="00FD439C" w:rsidRDefault="00FD439C" w:rsidP="000D2ECD">
      <w:pPr>
        <w:jc w:val="both"/>
      </w:pPr>
      <w:r>
        <w:t xml:space="preserve">Para el desarrollo del sistema se utilizó la </w:t>
      </w:r>
      <w:r>
        <w:rPr>
          <w:b/>
        </w:rPr>
        <w:t>M</w:t>
      </w:r>
      <w:r w:rsidRPr="00453094">
        <w:rPr>
          <w:b/>
        </w:rPr>
        <w:t xml:space="preserve">etodología en </w:t>
      </w:r>
      <w:r>
        <w:rPr>
          <w:b/>
        </w:rPr>
        <w:t>C</w:t>
      </w:r>
      <w:r w:rsidRPr="00453094">
        <w:rPr>
          <w:b/>
        </w:rPr>
        <w:t>ascada</w:t>
      </w:r>
      <w:r>
        <w:t>.</w:t>
      </w:r>
      <w:r>
        <w:br/>
        <w:t xml:space="preserve">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w:t>
      </w:r>
      <w:r>
        <w:lastRenderedPageBreak/>
        <w:t>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Default="00FD439C" w:rsidP="000D2ECD">
      <w:pPr>
        <w:jc w:val="both"/>
      </w:pPr>
      <w:r>
        <w:t>La versión original fue propuesta por Winston W. Royce en 1970 y posteriormente revisada por Barry Boehm en 1980 e Ian Sommerville en 1985.</w:t>
      </w:r>
    </w:p>
    <w:p w:rsidR="00FD439C" w:rsidRDefault="00FD439C" w:rsidP="000D2ECD">
      <w:pPr>
        <w:jc w:val="both"/>
      </w:pPr>
      <w:r>
        <w:t>Un ejemplo de una metodología de desarrollo en cascada es:</w:t>
      </w:r>
    </w:p>
    <w:p w:rsidR="00FD439C" w:rsidRDefault="00FD439C" w:rsidP="000D2ECD">
      <w:pPr>
        <w:pStyle w:val="Prrafodelista"/>
        <w:numPr>
          <w:ilvl w:val="0"/>
          <w:numId w:val="13"/>
        </w:numPr>
        <w:jc w:val="both"/>
      </w:pPr>
      <w:r>
        <w:t>Análisis de requisitos.</w:t>
      </w:r>
    </w:p>
    <w:p w:rsidR="00FD439C" w:rsidRDefault="00FD439C" w:rsidP="000D2ECD">
      <w:pPr>
        <w:pStyle w:val="Prrafodelista"/>
        <w:numPr>
          <w:ilvl w:val="0"/>
          <w:numId w:val="13"/>
        </w:numPr>
        <w:jc w:val="both"/>
      </w:pPr>
      <w:r>
        <w:t>Diseño (Del sistema y de la aplicación).</w:t>
      </w:r>
    </w:p>
    <w:p w:rsidR="00FD439C" w:rsidRDefault="00FD439C" w:rsidP="000D2ECD">
      <w:pPr>
        <w:pStyle w:val="Prrafodelista"/>
        <w:numPr>
          <w:ilvl w:val="0"/>
          <w:numId w:val="13"/>
        </w:numPr>
        <w:jc w:val="both"/>
      </w:pPr>
      <w:r>
        <w:t>Codificación.</w:t>
      </w:r>
    </w:p>
    <w:p w:rsidR="00FD439C" w:rsidRDefault="00FD439C" w:rsidP="000D2ECD">
      <w:pPr>
        <w:pStyle w:val="Prrafodelista"/>
        <w:numPr>
          <w:ilvl w:val="0"/>
          <w:numId w:val="13"/>
        </w:numPr>
        <w:jc w:val="both"/>
      </w:pPr>
      <w:r>
        <w:t>Pruebas.</w:t>
      </w:r>
    </w:p>
    <w:p w:rsidR="00FD439C" w:rsidRDefault="00FD439C" w:rsidP="000D2ECD">
      <w:pPr>
        <w:pStyle w:val="Prrafodelista"/>
        <w:numPr>
          <w:ilvl w:val="0"/>
          <w:numId w:val="13"/>
        </w:numPr>
        <w:jc w:val="both"/>
      </w:pPr>
      <w:r>
        <w:t>Implementación.</w:t>
      </w:r>
    </w:p>
    <w:p w:rsidR="00FD439C" w:rsidRDefault="00FD439C" w:rsidP="000D2ECD">
      <w:pPr>
        <w:pStyle w:val="Prrafodelista"/>
        <w:numPr>
          <w:ilvl w:val="0"/>
          <w:numId w:val="13"/>
        </w:numPr>
        <w:jc w:val="both"/>
      </w:pPr>
      <w:r>
        <w:t>Mantenimiento.</w:t>
      </w:r>
    </w:p>
    <w:p w:rsidR="00FD439C" w:rsidRDefault="00FD439C" w:rsidP="000D2ECD">
      <w:pPr>
        <w:ind w:left="630"/>
        <w:jc w:val="both"/>
      </w:pPr>
      <w:r>
        <w:rPr>
          <w:noProof/>
          <w:lang w:val="es-ES" w:eastAsia="es-ES"/>
        </w:rPr>
        <w:drawing>
          <wp:inline distT="0" distB="0" distL="0" distR="0" wp14:anchorId="1CBF5762" wp14:editId="73881095">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Default="00FD439C" w:rsidP="000D2ECD">
      <w:pPr>
        <w:jc w:val="both"/>
      </w:pPr>
    </w:p>
    <w:p w:rsidR="00FD439C" w:rsidRDefault="00FD439C" w:rsidP="000D2ECD">
      <w:pPr>
        <w:jc w:val="both"/>
      </w:pPr>
      <w: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Default="00FD439C" w:rsidP="000D2ECD">
      <w:pPr>
        <w:jc w:val="both"/>
      </w:pPr>
      <w:r>
        <w:t>Si bien ha sido ampliamente criticado desde el ámbito académico y la industria, sigue siendo el paradigma más seguido al día de hoy.</w:t>
      </w:r>
    </w:p>
    <w:p w:rsidR="00FD439C" w:rsidRDefault="00FD439C" w:rsidP="000D2ECD">
      <w:pPr>
        <w:jc w:val="both"/>
      </w:pPr>
    </w:p>
    <w:p w:rsidR="00FD439C" w:rsidRPr="00A06856" w:rsidRDefault="00FD439C" w:rsidP="000D2ECD">
      <w:pPr>
        <w:spacing w:line="240" w:lineRule="auto"/>
        <w:jc w:val="both"/>
        <w:rPr>
          <w:rFonts w:eastAsia="Times New Roman" w:cs="Arial"/>
          <w:b/>
          <w:szCs w:val="24"/>
          <w:u w:val="single"/>
          <w:lang w:eastAsia="es-AR"/>
        </w:rPr>
      </w:pPr>
      <w:r w:rsidRPr="00A06856">
        <w:rPr>
          <w:rFonts w:eastAsia="Times New Roman" w:cs="Arial"/>
          <w:b/>
          <w:szCs w:val="24"/>
          <w:u w:val="single"/>
          <w:lang w:eastAsia="es-AR"/>
        </w:rPr>
        <w:lastRenderedPageBreak/>
        <w:t>Proceso Unificado de Desarrollo de Software (PDU):</w:t>
      </w:r>
    </w:p>
    <w:p w:rsidR="00FD439C" w:rsidRDefault="00FD439C" w:rsidP="00180178">
      <w:pPr>
        <w:spacing w:line="240" w:lineRule="auto"/>
        <w:jc w:val="both"/>
        <w:rPr>
          <w:rFonts w:eastAsia="Times New Roman" w:cs="Arial"/>
          <w:szCs w:val="24"/>
          <w:lang w:eastAsia="es-AR"/>
        </w:rPr>
      </w:pPr>
      <w:r w:rsidRPr="00A06856">
        <w:rPr>
          <w:rFonts w:eastAsia="Times New Roman" w:cs="Arial"/>
          <w:szCs w:val="24"/>
          <w:lang w:eastAsia="es-AR"/>
        </w:rPr>
        <w:t>Un proceso desarrollo de software es el conjunto de actividades necesarias para transformar los requisitos de un usuario, en un sistema software.</w:t>
      </w:r>
    </w:p>
    <w:p w:rsidR="00D41C95" w:rsidRDefault="00D41C95" w:rsidP="00D41C95">
      <w:pPr>
        <w:rPr>
          <w:rFonts w:cs="Arial"/>
          <w:b/>
          <w:szCs w:val="24"/>
        </w:rPr>
      </w:pPr>
      <w:r w:rsidRPr="00A06856">
        <w:rPr>
          <w:rFonts w:cs="Arial"/>
          <w:b/>
          <w:szCs w:val="24"/>
        </w:rPr>
        <w:t>Ciclo de vida del PDU.</w:t>
      </w:r>
    </w:p>
    <w:p w:rsidR="00D41C95" w:rsidRPr="00A06856" w:rsidRDefault="00D41C95" w:rsidP="00D41C95">
      <w:pPr>
        <w:jc w:val="both"/>
        <w:rPr>
          <w:rFonts w:cs="Arial"/>
          <w:szCs w:val="24"/>
        </w:rPr>
      </w:pPr>
      <w:r w:rsidRPr="00A06856">
        <w:rPr>
          <w:rFonts w:cs="Arial"/>
          <w:szCs w:val="24"/>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A06856" w:rsidRDefault="00D41C95" w:rsidP="00D41C95">
      <w:pPr>
        <w:jc w:val="both"/>
        <w:rPr>
          <w:rFonts w:cs="Arial"/>
          <w:szCs w:val="24"/>
        </w:rPr>
      </w:pPr>
      <w:r w:rsidRPr="00A06856">
        <w:rPr>
          <w:rFonts w:cs="Arial"/>
          <w:szCs w:val="24"/>
        </w:rPr>
        <w:t>﻿El proceso Unificado consta de 4  fases:</w:t>
      </w:r>
    </w:p>
    <w:p w:rsidR="00D41C95" w:rsidRPr="00A06856" w:rsidRDefault="00D41C95" w:rsidP="00D41C95">
      <w:pPr>
        <w:jc w:val="both"/>
        <w:rPr>
          <w:rFonts w:cs="Arial"/>
          <w:szCs w:val="24"/>
        </w:rPr>
      </w:pPr>
      <w:r w:rsidRPr="00A06856">
        <w:rPr>
          <w:rFonts w:cs="Arial"/>
          <w:szCs w:val="24"/>
        </w:rPr>
        <w:t>1.</w:t>
      </w:r>
      <w:r>
        <w:rPr>
          <w:rFonts w:cs="Arial"/>
          <w:szCs w:val="24"/>
        </w:rPr>
        <w:t xml:space="preserve"> </w:t>
      </w:r>
      <w:r w:rsidRPr="00A06856">
        <w:rPr>
          <w:rFonts w:cs="Arial"/>
          <w:b/>
          <w:szCs w:val="24"/>
        </w:rPr>
        <w:t>Iniciación:</w:t>
      </w:r>
      <w:r w:rsidRPr="00A06856">
        <w:rPr>
          <w:rFonts w:cs="Arial"/>
          <w:szCs w:val="24"/>
        </w:rPr>
        <w:t xml:space="preserve"> Establece la planificación del proyecto.﻿</w:t>
      </w:r>
      <w:r w:rsidRPr="00A06856">
        <w:rPr>
          <w:rFonts w:cs="Arial"/>
          <w:szCs w:val="24"/>
        </w:rPr>
        <w:br/>
        <w:t xml:space="preserve">2.   </w:t>
      </w:r>
      <w:r w:rsidRPr="00A06856">
        <w:rPr>
          <w:rFonts w:cs="Arial"/>
          <w:b/>
          <w:szCs w:val="24"/>
        </w:rPr>
        <w:t>Elaboración:</w:t>
      </w:r>
      <w:r w:rsidRPr="00A06856">
        <w:rPr>
          <w:rFonts w:cs="Arial"/>
          <w:szCs w:val="24"/>
        </w:rPr>
        <w:t xml:space="preserve"> Establece un plan para el proyecto y una arquitectura correcta.</w:t>
      </w:r>
      <w:r w:rsidRPr="00A06856">
        <w:rPr>
          <w:rFonts w:cs="Arial"/>
          <w:szCs w:val="24"/>
        </w:rPr>
        <w:br/>
        <w:t xml:space="preserve">3.   </w:t>
      </w:r>
      <w:r w:rsidRPr="00A06856">
        <w:rPr>
          <w:rFonts w:cs="Arial"/>
          <w:b/>
          <w:szCs w:val="24"/>
        </w:rPr>
        <w:t>Construcción:</w:t>
      </w:r>
      <w:r w:rsidRPr="00A06856">
        <w:rPr>
          <w:rFonts w:cs="Arial"/>
          <w:szCs w:val="24"/>
        </w:rPr>
        <w:t xml:space="preserve"> Desarrollar el sistema.</w:t>
      </w:r>
      <w:r w:rsidRPr="00A06856">
        <w:rPr>
          <w:rFonts w:cs="Arial"/>
          <w:szCs w:val="24"/>
        </w:rPr>
        <w:br/>
        <w:t xml:space="preserve">4.   </w:t>
      </w:r>
      <w:r w:rsidRPr="00A06856">
        <w:rPr>
          <w:rFonts w:cs="Arial"/>
          <w:b/>
          <w:szCs w:val="24"/>
        </w:rPr>
        <w:t>Transición:</w:t>
      </w:r>
      <w:r w:rsidRPr="00A06856">
        <w:rPr>
          <w:rFonts w:cs="Arial"/>
          <w:szCs w:val="24"/>
        </w:rPr>
        <w:t xml:space="preserve"> Proporciona el sistema a sus usuarios finales.</w:t>
      </w:r>
    </w:p>
    <w:p w:rsidR="00D41C95" w:rsidRPr="00A06856" w:rsidRDefault="00D41C95" w:rsidP="00D41C95">
      <w:pPr>
        <w:spacing w:line="240" w:lineRule="auto"/>
        <w:jc w:val="both"/>
        <w:rPr>
          <w:rFonts w:eastAsia="Times New Roman" w:cs="Arial"/>
          <w:szCs w:val="24"/>
          <w:lang w:eastAsia="es-AR"/>
        </w:rPr>
      </w:pPr>
      <w:r w:rsidRPr="00A06856">
        <w:rPr>
          <w:rFonts w:cs="Arial"/>
          <w:szCs w:val="24"/>
        </w:rPr>
        <w:t>﻿﻿﻿﻿</w:t>
      </w:r>
      <w:r w:rsidRPr="00A06856">
        <w:rPr>
          <w:rFonts w:cs="Arial"/>
          <w:noProof/>
          <w:szCs w:val="24"/>
          <w:lang w:val="es-ES" w:eastAsia="es-ES"/>
        </w:rPr>
        <w:drawing>
          <wp:inline distT="0" distB="0" distL="0" distR="0" wp14:anchorId="1139AC11" wp14:editId="6C8ACF21">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5">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A06856" w:rsidRDefault="00FD439C" w:rsidP="000D2ECD">
      <w:pPr>
        <w:spacing w:line="240" w:lineRule="auto"/>
        <w:jc w:val="both"/>
        <w:rPr>
          <w:rFonts w:eastAsia="Times New Roman" w:cs="Arial"/>
          <w:szCs w:val="24"/>
          <w:lang w:eastAsia="es-AR"/>
        </w:rPr>
      </w:pPr>
    </w:p>
    <w:p w:rsidR="00FD439C" w:rsidRPr="00A06856" w:rsidRDefault="00FD439C" w:rsidP="000D2ECD">
      <w:pPr>
        <w:spacing w:line="240" w:lineRule="auto"/>
        <w:jc w:val="both"/>
        <w:rPr>
          <w:rFonts w:eastAsia="Times New Roman" w:cs="Arial"/>
          <w:b/>
          <w:szCs w:val="24"/>
          <w:lang w:eastAsia="es-AR"/>
        </w:rPr>
      </w:pPr>
      <w:r w:rsidRPr="00A06856">
        <w:rPr>
          <w:rFonts w:eastAsia="Times New Roman" w:cs="Arial"/>
          <w:b/>
          <w:szCs w:val="24"/>
          <w:lang w:eastAsia="es-AR"/>
        </w:rPr>
        <w:t>Características:</w:t>
      </w: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Iterativo e Incremental.</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A06856">
        <w:rPr>
          <w:rFonts w:eastAsia="Times New Roman" w:cs="Arial"/>
          <w:i/>
          <w:iCs/>
          <w:szCs w:val="24"/>
          <w:lang w:eastAsia="es-AR"/>
        </w:rPr>
        <w:t>incremento</w:t>
      </w:r>
      <w:r w:rsidRPr="00A06856">
        <w:rPr>
          <w:rFonts w:eastAsia="Times New Roman" w:cs="Arial"/>
          <w:szCs w:val="24"/>
          <w:lang w:eastAsia="es-AR"/>
        </w:rPr>
        <w:t xml:space="preserve"> del producto desarrollado que añade o mejora las funcionalidades del sistema en desarrollo.</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lastRenderedPageBreak/>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Diagrama ilustrando como el énfasis relativo en las distintas disciplinas cambia a lo largo del proyecto.</w:t>
      </w:r>
    </w:p>
    <w:p w:rsidR="00FD439C" w:rsidRPr="00A06856" w:rsidRDefault="00FD439C" w:rsidP="000D2ECD">
      <w:pPr>
        <w:spacing w:line="240" w:lineRule="auto"/>
        <w:jc w:val="both"/>
        <w:rPr>
          <w:rFonts w:eastAsia="Times New Roman" w:cs="Arial"/>
          <w:szCs w:val="24"/>
          <w:lang w:eastAsia="es-AR"/>
        </w:rPr>
      </w:pP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Dirigido por los casos de uso.</w:t>
      </w:r>
    </w:p>
    <w:p w:rsidR="00FD439C"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A15F0B" w:rsidRDefault="00A15F0B" w:rsidP="00A15F0B">
      <w:pPr>
        <w:spacing w:line="240" w:lineRule="auto"/>
        <w:jc w:val="both"/>
        <w:rPr>
          <w:rFonts w:eastAsia="Times New Roman" w:cs="Arial"/>
          <w:szCs w:val="24"/>
          <w:lang w:eastAsia="es-AR"/>
        </w:rPr>
      </w:pPr>
      <w:r w:rsidRPr="00A15F0B">
        <w:rPr>
          <w:rFonts w:eastAsia="Times New Roman" w:cs="Arial"/>
          <w:szCs w:val="24"/>
          <w:lang w:eastAsia="es-AR"/>
        </w:rPr>
        <w:t>Un caso de uso</w:t>
      </w:r>
      <w:r>
        <w:rPr>
          <w:rFonts w:eastAsia="Times New Roman" w:cs="Arial"/>
          <w:szCs w:val="24"/>
          <w:lang w:eastAsia="es-AR"/>
        </w:rPr>
        <w:t xml:space="preserve"> </w:t>
      </w:r>
      <w:r w:rsidRPr="00A15F0B">
        <w:rPr>
          <w:rFonts w:eastAsia="Times New Roman" w:cs="Arial"/>
          <w:szCs w:val="24"/>
          <w:lang w:eastAsia="es-AR"/>
        </w:rPr>
        <w:t>es un fragmento de funcionalidad del sistema que proporciona al usuario un resultado importante. Los casos de uso representan los requisitos funcionales. Sin embargo, los casos de uso</w:t>
      </w:r>
      <w:r>
        <w:rPr>
          <w:rFonts w:eastAsia="Times New Roman" w:cs="Arial"/>
          <w:szCs w:val="24"/>
          <w:lang w:eastAsia="es-AR"/>
        </w:rPr>
        <w:t xml:space="preserve"> </w:t>
      </w:r>
      <w:r w:rsidRPr="00A15F0B">
        <w:rPr>
          <w:rFonts w:eastAsia="Times New Roman" w:cs="Arial"/>
          <w:szCs w:val="24"/>
          <w:lang w:eastAsia="es-AR"/>
        </w:rPr>
        <w:t>no son sólo una herramienta para especificar los requisitos de un sistema. También guían su diseño, implementación, y prueba; esto es, guían el proceso de desarrollo</w:t>
      </w:r>
      <w:r>
        <w:rPr>
          <w:rFonts w:eastAsia="Times New Roman" w:cs="Arial"/>
          <w:szCs w:val="24"/>
          <w:lang w:eastAsia="es-AR"/>
        </w:rPr>
        <w:t>.</w:t>
      </w:r>
    </w:p>
    <w:p w:rsidR="00803235" w:rsidRDefault="00803235" w:rsidP="00803235">
      <w:pPr>
        <w:spacing w:line="240" w:lineRule="auto"/>
        <w:jc w:val="both"/>
        <w:rPr>
          <w:rFonts w:eastAsia="Times New Roman" w:cs="Arial"/>
          <w:i/>
          <w:szCs w:val="24"/>
          <w:u w:val="single"/>
          <w:lang w:eastAsia="es-AR"/>
        </w:rPr>
      </w:pPr>
      <w:r w:rsidRPr="00803235">
        <w:rPr>
          <w:rFonts w:eastAsia="Times New Roman" w:cs="Arial"/>
          <w:i/>
          <w:szCs w:val="24"/>
          <w:u w:val="single"/>
          <w:lang w:eastAsia="es-AR"/>
        </w:rPr>
        <w:t>¿Por qué casos de Uso?</w:t>
      </w:r>
    </w:p>
    <w:p w:rsidR="00803235" w:rsidRPr="00803235" w:rsidRDefault="00803235" w:rsidP="00803235">
      <w:pPr>
        <w:spacing w:line="240" w:lineRule="auto"/>
        <w:jc w:val="both"/>
        <w:rPr>
          <w:rFonts w:eastAsia="Times New Roman" w:cs="Arial"/>
          <w:szCs w:val="24"/>
          <w:lang w:eastAsia="es-AR"/>
        </w:rPr>
      </w:pPr>
      <w:r w:rsidRPr="00803235">
        <w:rPr>
          <w:rFonts w:eastAsia="Times New Roman" w:cs="Arial"/>
          <w:szCs w:val="24"/>
          <w:lang w:eastAsia="es-AR"/>
        </w:rPr>
        <w:t xml:space="preserve"> Existen varios motivos por los cuales los casos de uso son buenos, se han hecho populares y se han adoptado universalmente. Las dos razones fundamentales son: </w:t>
      </w:r>
    </w:p>
    <w:p w:rsidR="00803235" w:rsidRPr="00803235" w:rsidRDefault="00803235" w:rsidP="00803235">
      <w:pPr>
        <w:pStyle w:val="Prrafodelista"/>
        <w:numPr>
          <w:ilvl w:val="0"/>
          <w:numId w:val="31"/>
        </w:numPr>
        <w:spacing w:line="240" w:lineRule="auto"/>
        <w:jc w:val="both"/>
        <w:rPr>
          <w:rFonts w:eastAsia="Times New Roman" w:cs="Arial"/>
          <w:szCs w:val="24"/>
          <w:lang w:eastAsia="es-AR"/>
        </w:rPr>
      </w:pPr>
      <w:r w:rsidRPr="00803235">
        <w:rPr>
          <w:rFonts w:eastAsia="Times New Roman" w:cs="Arial"/>
          <w:szCs w:val="24"/>
          <w:lang w:eastAsia="es-AR"/>
        </w:rPr>
        <w:t xml:space="preserve">Proporcionan un medio sistemático e intuitivo de </w:t>
      </w:r>
      <w:r w:rsidRPr="00803235">
        <w:rPr>
          <w:rFonts w:eastAsia="Times New Roman" w:cs="Arial"/>
          <w:szCs w:val="24"/>
          <w:u w:val="single"/>
          <w:lang w:eastAsia="es-AR"/>
        </w:rPr>
        <w:t>capturar requisitos</w:t>
      </w:r>
      <w:r w:rsidRPr="00803235">
        <w:rPr>
          <w:rFonts w:eastAsia="Times New Roman" w:cs="Arial"/>
          <w:szCs w:val="24"/>
          <w:lang w:eastAsia="es-AR"/>
        </w:rPr>
        <w:t xml:space="preserve"> funcionales. </w:t>
      </w:r>
    </w:p>
    <w:p w:rsidR="00803235" w:rsidRPr="00803235" w:rsidRDefault="00803235" w:rsidP="00C60D00">
      <w:pPr>
        <w:pStyle w:val="Prrafodelista"/>
        <w:numPr>
          <w:ilvl w:val="0"/>
          <w:numId w:val="31"/>
        </w:numPr>
        <w:spacing w:line="240" w:lineRule="auto"/>
        <w:jc w:val="both"/>
        <w:rPr>
          <w:rFonts w:eastAsia="Times New Roman" w:cs="Arial"/>
          <w:szCs w:val="24"/>
          <w:lang w:eastAsia="es-AR"/>
        </w:rPr>
      </w:pPr>
      <w:r w:rsidRPr="00803235">
        <w:rPr>
          <w:rFonts w:eastAsia="Times New Roman" w:cs="Arial"/>
          <w:szCs w:val="24"/>
          <w:u w:val="single"/>
          <w:lang w:eastAsia="es-AR"/>
        </w:rPr>
        <w:t>Dirigen todo el proceso</w:t>
      </w:r>
      <w:r w:rsidRPr="00803235">
        <w:rPr>
          <w:rFonts w:eastAsia="Times New Roman" w:cs="Arial"/>
          <w:szCs w:val="24"/>
          <w:lang w:eastAsia="es-AR"/>
        </w:rPr>
        <w:t xml:space="preserve"> de desarrollo debido a que la mayoría de las actividades como el análisis, diseño y prueba se llevan a cabo partiendo de los casos de uso. </w:t>
      </w:r>
    </w:p>
    <w:p w:rsidR="00803235" w:rsidRPr="00803235" w:rsidRDefault="00803235" w:rsidP="00803235">
      <w:pPr>
        <w:pStyle w:val="Prrafodelista"/>
        <w:numPr>
          <w:ilvl w:val="0"/>
          <w:numId w:val="31"/>
        </w:numPr>
        <w:spacing w:line="240" w:lineRule="auto"/>
        <w:jc w:val="both"/>
        <w:rPr>
          <w:rFonts w:eastAsia="Times New Roman" w:cs="Arial"/>
          <w:szCs w:val="24"/>
          <w:lang w:eastAsia="es-AR"/>
        </w:rPr>
      </w:pPr>
      <w:r w:rsidRPr="00803235">
        <w:rPr>
          <w:rFonts w:eastAsia="Times New Roman" w:cs="Arial"/>
          <w:szCs w:val="24"/>
          <w:lang w:eastAsia="es-AR"/>
        </w:rPr>
        <w:t xml:space="preserve">Para </w:t>
      </w:r>
      <w:r w:rsidRPr="00803235">
        <w:rPr>
          <w:rFonts w:eastAsia="Times New Roman" w:cs="Arial"/>
          <w:szCs w:val="24"/>
          <w:u w:val="single"/>
          <w:lang w:eastAsia="es-AR"/>
        </w:rPr>
        <w:t>idear la Arquitectura.</w:t>
      </w:r>
    </w:p>
    <w:p w:rsidR="00FD439C" w:rsidRPr="00A06856" w:rsidRDefault="00A15F0B" w:rsidP="000D2ECD">
      <w:pPr>
        <w:spacing w:line="240" w:lineRule="auto"/>
        <w:jc w:val="both"/>
        <w:rPr>
          <w:rFonts w:eastAsia="Times New Roman" w:cs="Arial"/>
          <w:szCs w:val="24"/>
          <w:lang w:eastAsia="es-AR"/>
        </w:rPr>
      </w:pPr>
      <w:r w:rsidRPr="00A15F0B">
        <w:rPr>
          <w:rFonts w:eastAsia="Times New Roman" w:cs="Arial"/>
          <w:szCs w:val="24"/>
          <w:lang w:eastAsia="es-AR"/>
        </w:rPr>
        <w:t xml:space="preserve"> </w:t>
      </w: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Centrado en la arquitectura.</w:t>
      </w:r>
    </w:p>
    <w:p w:rsidR="00FD439C"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A06856" w:rsidRDefault="00FD439C" w:rsidP="000D2ECD">
      <w:pPr>
        <w:spacing w:line="240" w:lineRule="auto"/>
        <w:jc w:val="both"/>
        <w:rPr>
          <w:rFonts w:eastAsia="Times New Roman" w:cs="Arial"/>
          <w:szCs w:val="24"/>
          <w:lang w:eastAsia="es-AR"/>
        </w:rPr>
      </w:pP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Enfocado en los riesgos.</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 xml:space="preserve">El Proceso Unificado requiere que el equipo del proyecto se centre en identificar los riesgos críticos en una etapa temprana del ciclo de vida. Los resultados de </w:t>
      </w:r>
      <w:r w:rsidRPr="00A06856">
        <w:rPr>
          <w:rFonts w:eastAsia="Times New Roman" w:cs="Arial"/>
          <w:szCs w:val="24"/>
          <w:lang w:eastAsia="es-AR"/>
        </w:rPr>
        <w:lastRenderedPageBreak/>
        <w:t>cada iteración, en especial los de la fase de Elaboración deben ser seleccionados en un orden que asegure que los riesgos principales son considerados primero.</w:t>
      </w:r>
    </w:p>
    <w:p w:rsidR="00FD439C" w:rsidRPr="00A06856" w:rsidRDefault="00FD439C" w:rsidP="00716A30">
      <w:pPr>
        <w:spacing w:line="240" w:lineRule="auto"/>
        <w:jc w:val="both"/>
        <w:rPr>
          <w:rFonts w:cs="Arial"/>
          <w:szCs w:val="24"/>
        </w:rPr>
      </w:pPr>
      <w:r w:rsidRPr="00A06856">
        <w:rPr>
          <w:rFonts w:eastAsia="Times New Roman" w:cs="Arial"/>
          <w:b/>
          <w:szCs w:val="24"/>
          <w:lang w:eastAsia="es-AR"/>
        </w:rPr>
        <w:t xml:space="preserve"> </w:t>
      </w:r>
    </w:p>
    <w:p w:rsidR="00FD439C" w:rsidRPr="00A06856" w:rsidRDefault="00FD439C" w:rsidP="00180178">
      <w:pPr>
        <w:rPr>
          <w:rFonts w:cs="Arial"/>
          <w:szCs w:val="24"/>
        </w:rPr>
      </w:pPr>
      <w:r w:rsidRPr="00A06856">
        <w:rPr>
          <w:rFonts w:cs="Arial"/>
          <w:b/>
          <w:szCs w:val="24"/>
          <w:u w:val="single"/>
        </w:rPr>
        <w:t>UML (Lenguaje de Modelado Unificado).</w:t>
      </w:r>
      <w:r>
        <w:rPr>
          <w:rFonts w:cs="Arial"/>
          <w:b/>
          <w:szCs w:val="24"/>
          <w:u w:val="single"/>
        </w:rPr>
        <w:br/>
      </w:r>
      <w:r w:rsidRPr="00A06856">
        <w:rPr>
          <w:rFonts w:cs="Arial"/>
          <w:szCs w:val="24"/>
        </w:rPr>
        <w:t>﻿El UML es una herramienta, que permite a los creadores de sistemas generar diseños que capturen sus ideas en una forma convencional y fácil de comprender para comunicarlas a otras personas.</w:t>
      </w:r>
    </w:p>
    <w:p w:rsidR="00FD439C" w:rsidRPr="00A06856" w:rsidRDefault="00FD439C" w:rsidP="000D2ECD">
      <w:pPr>
        <w:jc w:val="both"/>
        <w:rPr>
          <w:rFonts w:cs="Arial"/>
          <w:szCs w:val="24"/>
        </w:rPr>
      </w:pPr>
      <w:r w:rsidRPr="00A06856">
        <w:rPr>
          <w:rFonts w:cs="Arial"/>
          <w:szCs w:val="24"/>
        </w:rPr>
        <w:t>﻿En el Proceso, hay nueve modelos que en conjunto cubren todas las decisiones importantes implicadas en la visualización, especificación, construcción y documentación de un sistema con gran cantidad de software.</w:t>
      </w:r>
    </w:p>
    <w:p w:rsidR="001B7CBE" w:rsidRPr="001B7CBE" w:rsidRDefault="00FD439C" w:rsidP="001B7CBE">
      <w:pPr>
        <w:rPr>
          <w:rFonts w:cs="Arial"/>
          <w:szCs w:val="24"/>
        </w:rPr>
      </w:pPr>
      <w:r w:rsidRPr="00A06856">
        <w:rPr>
          <w:rFonts w:cs="Arial"/>
          <w:szCs w:val="24"/>
        </w:rPr>
        <w:t xml:space="preserve">1.  </w:t>
      </w:r>
      <w:r w:rsidRPr="00A06856">
        <w:rPr>
          <w:rFonts w:cs="Arial"/>
          <w:b/>
          <w:szCs w:val="24"/>
        </w:rPr>
        <w:t>Modelo del negocio:</w:t>
      </w:r>
      <w:r w:rsidRPr="00A06856">
        <w:rPr>
          <w:rFonts w:cs="Arial"/>
          <w:szCs w:val="24"/>
        </w:rPr>
        <w:t xml:space="preserve"> </w:t>
      </w:r>
      <w:r w:rsidR="001B7CBE">
        <w:rPr>
          <w:rFonts w:cs="Arial"/>
          <w:szCs w:val="24"/>
        </w:rPr>
        <w:t>Establece una abstracción de la organización.</w:t>
      </w:r>
      <w:r w:rsidR="00ED7FD0">
        <w:rPr>
          <w:rFonts w:cs="Arial"/>
          <w:szCs w:val="24"/>
        </w:rPr>
        <w:br/>
      </w:r>
      <w:r w:rsidR="00ED7FD0" w:rsidRPr="00ED7FD0">
        <w:rPr>
          <w:rFonts w:cs="Arial"/>
          <w:szCs w:val="24"/>
        </w:rPr>
        <w:t>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w:t>
      </w:r>
      <w:r w:rsidR="00ED7FD0">
        <w:rPr>
          <w:rFonts w:cs="Arial"/>
          <w:szCs w:val="24"/>
        </w:rPr>
        <w:t xml:space="preserve"> </w:t>
      </w:r>
      <w:r w:rsidR="00ED7FD0" w:rsidRPr="00ED7FD0">
        <w:rPr>
          <w:rFonts w:cs="Arial"/>
          <w:szCs w:val="24"/>
        </w:rPr>
        <w:t xml:space="preserve">la construcción del sistema de software al capturar las actividades manuales y los procedimientos automatizados habituales que se incorporarán en nuevo sistema, con costos y beneficios asociados. </w:t>
      </w:r>
      <w:r w:rsidR="001B7CBE">
        <w:rPr>
          <w:rFonts w:cs="Arial"/>
          <w:szCs w:val="24"/>
        </w:rPr>
        <w:br/>
      </w:r>
      <w:r w:rsidR="001B7CBE" w:rsidRPr="001B7CBE">
        <w:rPr>
          <w:rFonts w:cs="Arial"/>
          <w:szCs w:val="24"/>
        </w:rPr>
        <w:t xml:space="preserve">Como un modelo preliminar del negocio, permite al analista capturar los eventos, las entradas, los recursos y las salidas más importantes vinculadas con el proceso de negocio. Es posible construir un modelo completamente trazable mediante la posterior conexión de elementos de diseño (tales como los casos de uso) al </w:t>
      </w:r>
      <w:r w:rsidR="001B7CBE">
        <w:rPr>
          <w:rFonts w:cs="Arial"/>
          <w:szCs w:val="24"/>
        </w:rPr>
        <w:t>m</w:t>
      </w:r>
      <w:r w:rsidR="001B7CBE" w:rsidRPr="001B7CBE">
        <w:rPr>
          <w:rFonts w:cs="Arial"/>
          <w:szCs w:val="24"/>
        </w:rPr>
        <w:t xml:space="preserve">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w:t>
      </w:r>
      <w:r w:rsidR="001B7CBE">
        <w:rPr>
          <w:rFonts w:cs="Arial"/>
          <w:szCs w:val="24"/>
        </w:rPr>
        <w:t>i</w:t>
      </w:r>
      <w:r w:rsidR="001B7CBE" w:rsidRPr="001B7CBE">
        <w:rPr>
          <w:rFonts w:cs="Arial"/>
          <w:szCs w:val="24"/>
        </w:rPr>
        <w:t xml:space="preserve">mplementará de otras formas (por ejemplo: un proceso manual). </w:t>
      </w:r>
    </w:p>
    <w:p w:rsidR="00600728" w:rsidRDefault="00FD439C" w:rsidP="00600728">
      <w:pPr>
        <w:rPr>
          <w:rFonts w:cs="Arial"/>
          <w:szCs w:val="24"/>
        </w:rPr>
      </w:pPr>
      <w:r w:rsidRPr="00A06856">
        <w:rPr>
          <w:rFonts w:cs="Arial"/>
          <w:szCs w:val="24"/>
        </w:rPr>
        <w:t xml:space="preserve">2.  </w:t>
      </w:r>
      <w:r w:rsidRPr="00A06856">
        <w:rPr>
          <w:rFonts w:cs="Arial"/>
          <w:b/>
          <w:szCs w:val="24"/>
        </w:rPr>
        <w:t>Modelo del dominio:</w:t>
      </w:r>
      <w:r w:rsidRPr="00A06856">
        <w:rPr>
          <w:rFonts w:cs="Arial"/>
          <w:szCs w:val="24"/>
        </w:rPr>
        <w:t xml:space="preserve"> Establece el contexto del sistema.</w:t>
      </w:r>
      <w:r w:rsidR="001B7CBE">
        <w:rPr>
          <w:rFonts w:cs="Arial"/>
          <w:szCs w:val="24"/>
        </w:rPr>
        <w:br/>
      </w:r>
      <w:r w:rsidR="001B7CBE" w:rsidRPr="001B7CBE">
        <w:rPr>
          <w:rFonts w:cs="Arial"/>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001B7CBE">
        <w:rPr>
          <w:rFonts w:cs="Arial"/>
        </w:rPr>
        <w:br/>
      </w:r>
      <w:r w:rsidR="001B7CBE" w:rsidRPr="001B7CBE">
        <w:rPr>
          <w:rFonts w:cs="Arial"/>
          <w:szCs w:val="24"/>
        </w:rPr>
        <w:t xml:space="preserve">Una ventaja importante de un modelo de dominio es que describe y limita el alcance del dominio del problema. El modelo de dominio puede ser usado </w:t>
      </w:r>
      <w:r w:rsidR="001B7CBE" w:rsidRPr="001B7CBE">
        <w:rPr>
          <w:rFonts w:cs="Arial"/>
          <w:szCs w:val="24"/>
        </w:rPr>
        <w:lastRenderedPageBreak/>
        <w:t>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600728" w:rsidRDefault="00FD439C" w:rsidP="00600728">
      <w:pPr>
        <w:rPr>
          <w:rFonts w:eastAsia="Times New Roman" w:cs="Arial"/>
          <w:szCs w:val="24"/>
          <w:lang w:eastAsia="es-AR"/>
        </w:rPr>
      </w:pPr>
      <w:r w:rsidRPr="00A06856">
        <w:rPr>
          <w:rFonts w:cs="Arial"/>
          <w:szCs w:val="24"/>
        </w:rPr>
        <w:t xml:space="preserve">3.  </w:t>
      </w:r>
      <w:r w:rsidRPr="009C4C7F">
        <w:rPr>
          <w:rFonts w:cs="Arial"/>
          <w:b/>
          <w:szCs w:val="24"/>
        </w:rPr>
        <w:t>Modelo de casos de uso:</w:t>
      </w:r>
      <w:r w:rsidRPr="00A06856">
        <w:rPr>
          <w:rFonts w:cs="Arial"/>
          <w:szCs w:val="24"/>
        </w:rPr>
        <w:t xml:space="preserve"> Establece los requisitos funcionales del sistema</w:t>
      </w:r>
      <w:r w:rsidR="00600728">
        <w:rPr>
          <w:rFonts w:cs="Arial"/>
          <w:szCs w:val="24"/>
        </w:rPr>
        <w:t>.</w:t>
      </w:r>
      <w:r w:rsidR="00600728">
        <w:rPr>
          <w:rFonts w:cs="Arial"/>
          <w:szCs w:val="24"/>
        </w:rPr>
        <w:br/>
      </w:r>
      <w:r w:rsidR="00600728" w:rsidRPr="00A15F0B">
        <w:rPr>
          <w:rFonts w:eastAsia="Times New Roman" w:cs="Arial"/>
          <w:szCs w:val="24"/>
          <w:lang w:eastAsia="es-AR"/>
        </w:rPr>
        <w:t>Todos los casos de uso juntos constituyen el modelo de casos de uso,</w:t>
      </w:r>
      <w:r w:rsidR="00600728">
        <w:rPr>
          <w:rFonts w:eastAsia="Times New Roman" w:cs="Arial"/>
          <w:szCs w:val="24"/>
          <w:lang w:eastAsia="es-AR"/>
        </w:rPr>
        <w:t xml:space="preserve"> </w:t>
      </w:r>
      <w:r w:rsidR="00600728" w:rsidRPr="00A15F0B">
        <w:rPr>
          <w:rFonts w:eastAsia="Times New Roman" w:cs="Arial"/>
          <w:szCs w:val="24"/>
          <w:lang w:eastAsia="es-AR"/>
        </w:rPr>
        <w:t>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r w:rsidR="00600728">
        <w:rPr>
          <w:rFonts w:eastAsia="Times New Roman" w:cs="Arial"/>
          <w:szCs w:val="24"/>
          <w:lang w:eastAsia="es-AR"/>
        </w:rPr>
        <w:br/>
      </w:r>
      <w:r w:rsidR="00600728" w:rsidRPr="00803235">
        <w:rPr>
          <w:rFonts w:eastAsia="Times New Roman" w:cs="Arial"/>
          <w:szCs w:val="24"/>
          <w:lang w:eastAsia="es-AR"/>
        </w:rPr>
        <w:t>Basándose en el modelo de casos de uso</w:t>
      </w:r>
      <w:r w:rsidR="00600728">
        <w:rPr>
          <w:rFonts w:eastAsia="Times New Roman" w:cs="Arial"/>
          <w:szCs w:val="24"/>
          <w:lang w:eastAsia="es-AR"/>
        </w:rPr>
        <w:t xml:space="preserve"> –el cual se </w:t>
      </w:r>
      <w:r w:rsidR="00600728" w:rsidRPr="00803235">
        <w:rPr>
          <w:rFonts w:eastAsia="Times New Roman" w:cs="Arial"/>
          <w:szCs w:val="24"/>
          <w:lang w:eastAsia="es-AR"/>
        </w:rPr>
        <w:t>utiliza para conseguir un acuerdo con los usuarios y clientes sob</w:t>
      </w:r>
      <w:r w:rsidR="00600728">
        <w:rPr>
          <w:rFonts w:eastAsia="Times New Roman" w:cs="Arial"/>
          <w:szCs w:val="24"/>
          <w:lang w:eastAsia="es-AR"/>
        </w:rPr>
        <w:t xml:space="preserve">re qué debería hacer el sistema- </w:t>
      </w:r>
      <w:r w:rsidR="00600728" w:rsidRPr="00803235">
        <w:rPr>
          <w:rFonts w:eastAsia="Times New Roman" w:cs="Arial"/>
          <w:szCs w:val="24"/>
          <w:lang w:eastAsia="es-AR"/>
        </w:rPr>
        <w:t>, los desarrolladores luego crean una serie de modelos de diseño e implementación que llevan a cabo, y completan los casos de uso. Los desarrolladores revisan cada uno de los sucesivos modelos para que sean conformes al modelo de casos de uso</w:t>
      </w:r>
      <w:r w:rsidR="00600728">
        <w:rPr>
          <w:rFonts w:eastAsia="Times New Roman" w:cs="Arial"/>
          <w:szCs w:val="24"/>
          <w:lang w:eastAsia="es-AR"/>
        </w:rPr>
        <w:t>.</w:t>
      </w:r>
    </w:p>
    <w:p w:rsidR="00600728" w:rsidRDefault="00FD439C" w:rsidP="00600728">
      <w:pPr>
        <w:spacing w:line="240" w:lineRule="auto"/>
        <w:jc w:val="both"/>
        <w:rPr>
          <w:rFonts w:cs="Arial"/>
          <w:szCs w:val="24"/>
        </w:rPr>
      </w:pPr>
      <w:r w:rsidRPr="009C4C7F">
        <w:rPr>
          <w:rFonts w:eastAsia="Times New Roman" w:cs="Arial"/>
          <w:szCs w:val="24"/>
          <w:lang w:eastAsia="es-AR"/>
        </w:rPr>
        <w:t xml:space="preserve">4. </w:t>
      </w:r>
      <w:r w:rsidRPr="009C4C7F">
        <w:rPr>
          <w:rFonts w:eastAsia="Times New Roman" w:cs="Arial"/>
          <w:b/>
          <w:szCs w:val="24"/>
          <w:lang w:eastAsia="es-AR"/>
        </w:rPr>
        <w:t>* Modelo de análisis (opcional):</w:t>
      </w:r>
      <w:r w:rsidRPr="009C4C7F">
        <w:rPr>
          <w:rFonts w:eastAsia="Times New Roman" w:cs="Arial"/>
          <w:szCs w:val="24"/>
          <w:lang w:eastAsia="es-AR"/>
        </w:rPr>
        <w:t xml:space="preserve"> Establece un diseño de las ideas. </w:t>
      </w:r>
      <w:r w:rsidRPr="00A06856">
        <w:rPr>
          <w:rFonts w:cs="Arial"/>
          <w:szCs w:val="24"/>
        </w:rPr>
        <w:t xml:space="preserve"> </w:t>
      </w:r>
      <w:r w:rsidR="00600728">
        <w:rPr>
          <w:rFonts w:cs="Arial"/>
          <w:szCs w:val="24"/>
        </w:rPr>
        <w:br/>
      </w:r>
      <w:r w:rsidR="00600728" w:rsidRPr="00600728">
        <w:rPr>
          <w:rFonts w:cs="Arial"/>
          <w:szCs w:val="24"/>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043A72" w:rsidRPr="00043A72" w:rsidRDefault="00FD439C" w:rsidP="00043A72">
      <w:pPr>
        <w:spacing w:line="240" w:lineRule="auto"/>
        <w:rPr>
          <w:rFonts w:cs="Arial"/>
          <w:szCs w:val="24"/>
        </w:rPr>
      </w:pPr>
      <w:r>
        <w:rPr>
          <w:rFonts w:cs="Arial"/>
          <w:szCs w:val="24"/>
        </w:rPr>
        <w:t>5</w:t>
      </w:r>
      <w:r w:rsidRPr="00A06856">
        <w:rPr>
          <w:rFonts w:cs="Arial"/>
          <w:szCs w:val="24"/>
        </w:rPr>
        <w:t xml:space="preserve">.  </w:t>
      </w:r>
      <w:r w:rsidRPr="009C4C7F">
        <w:rPr>
          <w:rFonts w:cs="Arial"/>
          <w:b/>
          <w:szCs w:val="24"/>
        </w:rPr>
        <w:t>Modelo de diseño:</w:t>
      </w:r>
      <w:r w:rsidRPr="00A06856">
        <w:rPr>
          <w:rFonts w:cs="Arial"/>
          <w:szCs w:val="24"/>
        </w:rPr>
        <w:t xml:space="preserve"> Establece el vocabulario del problema solución.</w:t>
      </w:r>
      <w:r w:rsidR="00043A72">
        <w:rPr>
          <w:rFonts w:cs="Arial"/>
          <w:szCs w:val="24"/>
        </w:rPr>
        <w:br/>
        <w:t xml:space="preserve">Este modelo </w:t>
      </w:r>
      <w:r w:rsidR="00043A72" w:rsidRPr="00043A72">
        <w:rPr>
          <w:rFonts w:cs="Arial"/>
          <w:szCs w:val="24"/>
        </w:rPr>
        <w:t>expande y detalla los modelos de análisis</w:t>
      </w:r>
      <w:r w:rsidR="00043A72">
        <w:rPr>
          <w:rFonts w:cs="Arial"/>
          <w:szCs w:val="24"/>
        </w:rPr>
        <w:t xml:space="preserve"> </w:t>
      </w:r>
      <w:r w:rsidR="00043A72" w:rsidRPr="00043A72">
        <w:rPr>
          <w:rFonts w:cs="Arial"/>
          <w:szCs w:val="24"/>
        </w:rPr>
        <w:t>tomando en cuenta todas las implicaciones y restricciones técnicas. El propósito del diseño es</w:t>
      </w:r>
      <w:r w:rsidR="00043A72">
        <w:rPr>
          <w:rFonts w:cs="Arial"/>
          <w:szCs w:val="24"/>
        </w:rPr>
        <w:t xml:space="preserve"> </w:t>
      </w:r>
      <w:r w:rsidR="00043A72" w:rsidRPr="00043A72">
        <w:rPr>
          <w:rFonts w:cs="Arial"/>
          <w:szCs w:val="24"/>
        </w:rPr>
        <w:t>especificar una solución que trabaje y pueda ser fácilmente convertida en código fuente</w:t>
      </w:r>
      <w:r w:rsidR="00043A72">
        <w:rPr>
          <w:rFonts w:cs="Arial"/>
          <w:szCs w:val="24"/>
        </w:rPr>
        <w:t xml:space="preserve"> </w:t>
      </w:r>
      <w:r w:rsidR="00043A72" w:rsidRPr="00043A72">
        <w:rPr>
          <w:rFonts w:cs="Arial"/>
          <w:szCs w:val="24"/>
        </w:rPr>
        <w:t>y</w:t>
      </w:r>
      <w:r w:rsidR="00043A72">
        <w:rPr>
          <w:rFonts w:cs="Arial"/>
          <w:szCs w:val="24"/>
        </w:rPr>
        <w:t xml:space="preserve"> </w:t>
      </w:r>
      <w:r w:rsidR="00043A72" w:rsidRPr="00043A72">
        <w:rPr>
          <w:rFonts w:cs="Arial"/>
          <w:szCs w:val="24"/>
        </w:rPr>
        <w:t>construir una arquitectura simple y fácilmente extensible. Las clases definidas en el análisis</w:t>
      </w:r>
      <w:r w:rsidR="00043A72">
        <w:rPr>
          <w:rFonts w:cs="Arial"/>
          <w:szCs w:val="24"/>
        </w:rPr>
        <w:t xml:space="preserve"> </w:t>
      </w:r>
      <w:r w:rsidR="00043A72" w:rsidRPr="00043A72">
        <w:rPr>
          <w:rFonts w:cs="Arial"/>
          <w:szCs w:val="24"/>
        </w:rPr>
        <w:t>fueron detalladas, y se añadieron nuevas clases para manejar áreas técnicas como base de</w:t>
      </w:r>
      <w:r w:rsidR="00043A72">
        <w:rPr>
          <w:rFonts w:cs="Arial"/>
          <w:szCs w:val="24"/>
        </w:rPr>
        <w:t xml:space="preserve"> </w:t>
      </w:r>
      <w:r w:rsidR="00043A72" w:rsidRPr="00043A72">
        <w:rPr>
          <w:rFonts w:cs="Arial"/>
          <w:szCs w:val="24"/>
        </w:rPr>
        <w:t>datos, interfaz del usuario, comunicación, dispositivos, etc.</w:t>
      </w:r>
    </w:p>
    <w:p w:rsidR="00043A72" w:rsidRPr="00043A72" w:rsidRDefault="00716A30" w:rsidP="00043A72">
      <w:pPr>
        <w:spacing w:line="240" w:lineRule="auto"/>
        <w:rPr>
          <w:rFonts w:cs="Arial"/>
          <w:szCs w:val="24"/>
        </w:rPr>
      </w:pPr>
      <w:r>
        <w:rPr>
          <w:rFonts w:cs="Arial"/>
          <w:szCs w:val="24"/>
        </w:rPr>
        <w:t>6</w:t>
      </w:r>
      <w:r w:rsidR="00FD439C" w:rsidRPr="00A06856">
        <w:rPr>
          <w:rFonts w:cs="Arial"/>
          <w:szCs w:val="24"/>
        </w:rPr>
        <w:t xml:space="preserve">.  </w:t>
      </w:r>
      <w:r w:rsidR="00FD439C" w:rsidRPr="009C4C7F">
        <w:rPr>
          <w:rFonts w:cs="Arial"/>
          <w:b/>
          <w:szCs w:val="24"/>
        </w:rPr>
        <w:t>Modelo de despliegue:</w:t>
      </w:r>
      <w:r w:rsidR="00FD439C" w:rsidRPr="00A06856">
        <w:rPr>
          <w:rFonts w:cs="Arial"/>
          <w:szCs w:val="24"/>
        </w:rPr>
        <w:t xml:space="preserve"> Establece la topología hardware sobre la cual se ejecutará el sistema.</w:t>
      </w:r>
      <w:r w:rsidR="00043A72">
        <w:rPr>
          <w:rFonts w:cs="Arial"/>
          <w:szCs w:val="24"/>
        </w:rPr>
        <w:br/>
      </w:r>
      <w:r w:rsidR="00043A72" w:rsidRPr="00211D97">
        <w:rPr>
          <w:rFonts w:cs="Arial"/>
          <w:bCs/>
          <w:szCs w:val="24"/>
        </w:rPr>
        <w:t xml:space="preserve">El Diagrama de despliegue </w:t>
      </w:r>
      <w:r w:rsidR="00043A72" w:rsidRPr="00211D97">
        <w:rPr>
          <w:rFonts w:cs="Arial"/>
          <w:szCs w:val="24"/>
        </w:rPr>
        <w:t xml:space="preserve">es un </w:t>
      </w:r>
      <w:r w:rsidR="00043A72" w:rsidRPr="00211D97">
        <w:rPr>
          <w:rFonts w:cs="Arial"/>
          <w:bCs/>
          <w:szCs w:val="24"/>
        </w:rPr>
        <w:t xml:space="preserve">diagrama estructurado </w:t>
      </w:r>
      <w:r w:rsidR="00043A72" w:rsidRPr="00211D97">
        <w:rPr>
          <w:rFonts w:cs="Arial"/>
          <w:szCs w:val="24"/>
        </w:rPr>
        <w:t xml:space="preserve">que muestra la arquitectura del sistema desde el punto de vista del despliegue (distribución) de los artefactos del software en los </w:t>
      </w:r>
      <w:r w:rsidR="00043A72" w:rsidRPr="00211D97">
        <w:rPr>
          <w:rFonts w:cs="Arial"/>
          <w:bCs/>
          <w:szCs w:val="24"/>
        </w:rPr>
        <w:t>destinos de despliegue.</w:t>
      </w:r>
      <w:r w:rsidR="00043A72" w:rsidRPr="00211D97">
        <w:rPr>
          <w:rFonts w:cs="Arial"/>
          <w:bCs/>
          <w:szCs w:val="24"/>
        </w:rPr>
        <w:br/>
        <w:t>Los artefactos</w:t>
      </w:r>
      <w:r w:rsidR="00043A72" w:rsidRPr="00211D97">
        <w:rPr>
          <w:rFonts w:cs="Arial"/>
          <w:szCs w:val="24"/>
        </w:rPr>
        <w:t> representan elementos concretos en el mundo físico que son el resultado de un proceso de desarrollo. Ejemplos de artefactos son archivos ejecutables, bibliotecas, archivos, esquemas de bases de datos, archivos de configuración, etc.</w:t>
      </w:r>
      <w:r w:rsidR="00043A72" w:rsidRPr="00211D97">
        <w:rPr>
          <w:rFonts w:cs="Arial"/>
          <w:szCs w:val="24"/>
        </w:rPr>
        <w:br/>
      </w:r>
      <w:r w:rsidR="00043A72" w:rsidRPr="00211D97">
        <w:rPr>
          <w:rFonts w:cs="Arial"/>
          <w:bCs/>
          <w:szCs w:val="24"/>
        </w:rPr>
        <w:t>Destino de despliegue</w:t>
      </w:r>
      <w:r w:rsidR="00043A72" w:rsidRPr="00211D97">
        <w:rPr>
          <w:rFonts w:cs="Arial"/>
          <w:szCs w:val="24"/>
        </w:rPr>
        <w:t> está generalmente representado por un </w:t>
      </w:r>
      <w:r w:rsidR="00043A72" w:rsidRPr="00211D97">
        <w:rPr>
          <w:rFonts w:cs="Arial"/>
          <w:bCs/>
          <w:szCs w:val="24"/>
        </w:rPr>
        <w:t>nodo</w:t>
      </w:r>
      <w:r w:rsidR="00043A72" w:rsidRPr="00211D97">
        <w:rPr>
          <w:rFonts w:cs="Arial"/>
          <w:szCs w:val="24"/>
        </w:rPr>
        <w:t> que es o bien de los dispositivos de hardware o bien algún entorno de ejecución de software. Los nodos pueden ser conectados a través de </w:t>
      </w:r>
      <w:r w:rsidR="00043A72" w:rsidRPr="00211D97">
        <w:rPr>
          <w:rFonts w:cs="Arial"/>
          <w:bCs/>
          <w:szCs w:val="24"/>
        </w:rPr>
        <w:t>vías de comunicación</w:t>
      </w:r>
      <w:r w:rsidR="00043A72" w:rsidRPr="00211D97">
        <w:rPr>
          <w:rFonts w:cs="Arial"/>
          <w:szCs w:val="24"/>
        </w:rPr>
        <w:t> para crear sistemas en red de complejidad arbitraria.</w:t>
      </w:r>
      <w:r w:rsidR="00043A72" w:rsidRPr="00211D97">
        <w:rPr>
          <w:rFonts w:cs="Arial"/>
          <w:szCs w:val="24"/>
        </w:rPr>
        <w:br/>
      </w:r>
      <w:r w:rsidR="00043A72" w:rsidRPr="00211D97">
        <w:rPr>
          <w:rFonts w:cs="Arial"/>
          <w:szCs w:val="24"/>
        </w:rPr>
        <w:lastRenderedPageBreak/>
        <w:t>Hay que tener en cuenta, que en los diagramas  UML 1.x de despliegue los </w:t>
      </w:r>
      <w:r w:rsidR="00043A72" w:rsidRPr="00211D97">
        <w:rPr>
          <w:rFonts w:cs="Arial"/>
          <w:bCs/>
          <w:szCs w:val="24"/>
        </w:rPr>
        <w:t>componentes</w:t>
      </w:r>
      <w:r w:rsidR="00043A72" w:rsidRPr="00211D97">
        <w:rPr>
          <w:rFonts w:cs="Arial"/>
          <w:szCs w:val="24"/>
        </w:rPr>
        <w:t> eran enviados directamente a los nodos. En UML 2.x, los </w:t>
      </w:r>
      <w:r w:rsidR="00043A72" w:rsidRPr="00211D97">
        <w:rPr>
          <w:rFonts w:cs="Arial"/>
          <w:bCs/>
          <w:szCs w:val="24"/>
        </w:rPr>
        <w:t>artefactos</w:t>
      </w:r>
      <w:r w:rsidR="00043A72" w:rsidRPr="00211D97">
        <w:rPr>
          <w:rFonts w:cs="Arial"/>
          <w:szCs w:val="24"/>
        </w:rPr>
        <w:t> se despliegan en los nodos, y los artefactos pueden </w:t>
      </w:r>
      <w:r w:rsidR="00043A72" w:rsidRPr="00211D97">
        <w:rPr>
          <w:rFonts w:cs="Arial"/>
          <w:bCs/>
          <w:szCs w:val="24"/>
        </w:rPr>
        <w:t>manifestar</w:t>
      </w:r>
      <w:r w:rsidR="00043A72" w:rsidRPr="00211D97">
        <w:rPr>
          <w:rFonts w:cs="Arial"/>
          <w:szCs w:val="24"/>
        </w:rPr>
        <w:t xml:space="preserve"> componentes (aplicar). Los componentes se </w:t>
      </w:r>
      <w:r w:rsidR="00211D97" w:rsidRPr="00211D97">
        <w:rPr>
          <w:rFonts w:cs="Arial"/>
          <w:szCs w:val="24"/>
        </w:rPr>
        <w:t>implementan</w:t>
      </w:r>
      <w:r w:rsidR="00043A72" w:rsidRPr="00211D97">
        <w:rPr>
          <w:rFonts w:cs="Arial"/>
          <w:szCs w:val="24"/>
        </w:rPr>
        <w:t xml:space="preserve"> en nodos indirectamente a través de los  artefactos.</w:t>
      </w:r>
    </w:p>
    <w:p w:rsidR="00335A26" w:rsidRPr="00335A26" w:rsidRDefault="00716A30" w:rsidP="00335A26">
      <w:pPr>
        <w:spacing w:line="240" w:lineRule="auto"/>
        <w:rPr>
          <w:rFonts w:cs="Arial"/>
          <w:szCs w:val="24"/>
        </w:rPr>
      </w:pPr>
      <w:r>
        <w:rPr>
          <w:rFonts w:cs="Arial"/>
          <w:szCs w:val="24"/>
        </w:rPr>
        <w:t>7</w:t>
      </w:r>
      <w:r w:rsidR="00FD439C" w:rsidRPr="00A06856">
        <w:rPr>
          <w:rFonts w:cs="Arial"/>
          <w:szCs w:val="24"/>
        </w:rPr>
        <w:t xml:space="preserve">.  </w:t>
      </w:r>
      <w:r w:rsidR="00FD439C" w:rsidRPr="009C4C7F">
        <w:rPr>
          <w:rFonts w:cs="Arial"/>
          <w:b/>
          <w:szCs w:val="24"/>
        </w:rPr>
        <w:t>Modelo de implementación:</w:t>
      </w:r>
      <w:r w:rsidR="00FD439C" w:rsidRPr="00A06856">
        <w:rPr>
          <w:rFonts w:cs="Arial"/>
          <w:szCs w:val="24"/>
        </w:rPr>
        <w:t xml:space="preserve"> Establece las partes que se utilizarán para ensamblar y hacer disponible el sistema físico.</w:t>
      </w:r>
      <w:r w:rsidR="00211D97">
        <w:rPr>
          <w:rFonts w:cs="Arial"/>
          <w:szCs w:val="24"/>
        </w:rPr>
        <w:br/>
      </w:r>
      <w:r w:rsidR="00335A26" w:rsidRPr="00335A26">
        <w:rPr>
          <w:rFonts w:cs="Arial"/>
          <w:szCs w:val="24"/>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335A26" w:rsidRDefault="00335A26" w:rsidP="00335A26">
      <w:pPr>
        <w:spacing w:line="240" w:lineRule="auto"/>
        <w:rPr>
          <w:rFonts w:cs="Arial"/>
          <w:szCs w:val="24"/>
        </w:rPr>
      </w:pPr>
      <w:r w:rsidRPr="00335A26">
        <w:rPr>
          <w:rFonts w:cs="Arial"/>
          <w:szCs w:val="24"/>
        </w:rPr>
        <w:t>Un diagrama de implementación muestra:</w:t>
      </w:r>
    </w:p>
    <w:p w:rsidR="00335A26" w:rsidRPr="00335A26" w:rsidRDefault="00335A26" w:rsidP="00C02059">
      <w:pPr>
        <w:pStyle w:val="Prrafodelista"/>
        <w:numPr>
          <w:ilvl w:val="0"/>
          <w:numId w:val="16"/>
        </w:numPr>
        <w:spacing w:line="240" w:lineRule="auto"/>
        <w:rPr>
          <w:rFonts w:cs="Arial"/>
          <w:szCs w:val="24"/>
        </w:rPr>
      </w:pPr>
      <w:r w:rsidRPr="00335A26">
        <w:rPr>
          <w:rFonts w:cs="Arial"/>
          <w:szCs w:val="24"/>
        </w:rPr>
        <w:t>  Las dependencias entre las partes  de código del sistema (diagramas de componentes).</w:t>
      </w:r>
    </w:p>
    <w:p w:rsidR="00335A26" w:rsidRPr="00335A26" w:rsidRDefault="00335A26" w:rsidP="00335A26">
      <w:pPr>
        <w:pStyle w:val="Prrafodelista"/>
        <w:numPr>
          <w:ilvl w:val="0"/>
          <w:numId w:val="16"/>
        </w:numPr>
        <w:spacing w:line="240" w:lineRule="auto"/>
        <w:rPr>
          <w:rFonts w:cs="Arial"/>
          <w:szCs w:val="24"/>
        </w:rPr>
      </w:pPr>
      <w:r w:rsidRPr="00335A26">
        <w:rPr>
          <w:rFonts w:cs="Arial"/>
          <w:szCs w:val="24"/>
        </w:rPr>
        <w:t>  La estructura del sistema en ejecución (diagrama de despliegue).</w:t>
      </w:r>
    </w:p>
    <w:p w:rsidR="00B63EA8" w:rsidRPr="00B63EA8" w:rsidRDefault="00FD439C" w:rsidP="00B63EA8">
      <w:pPr>
        <w:spacing w:line="240" w:lineRule="auto"/>
        <w:rPr>
          <w:rFonts w:cs="Arial"/>
          <w:szCs w:val="24"/>
          <w:lang w:val="es-MX"/>
        </w:rPr>
      </w:pPr>
      <w:r w:rsidRPr="00A06856">
        <w:rPr>
          <w:rFonts w:cs="Arial"/>
          <w:szCs w:val="24"/>
        </w:rPr>
        <w:br/>
      </w:r>
      <w:r w:rsidR="00716A30">
        <w:rPr>
          <w:rFonts w:cs="Arial"/>
          <w:szCs w:val="24"/>
        </w:rPr>
        <w:t>8</w:t>
      </w:r>
      <w:r w:rsidRPr="00A06856">
        <w:rPr>
          <w:rFonts w:cs="Arial"/>
          <w:szCs w:val="24"/>
        </w:rPr>
        <w:t xml:space="preserve">.  </w:t>
      </w:r>
      <w:r w:rsidRPr="009C4C7F">
        <w:rPr>
          <w:rFonts w:cs="Arial"/>
          <w:b/>
          <w:szCs w:val="24"/>
        </w:rPr>
        <w:t>Modelo de pruebas:</w:t>
      </w:r>
      <w:r w:rsidRPr="00A06856">
        <w:rPr>
          <w:rFonts w:cs="Arial"/>
          <w:szCs w:val="24"/>
        </w:rPr>
        <w:t xml:space="preserve"> Establece las formas de validar y verificar el sistema.</w:t>
      </w:r>
      <w:r w:rsidR="00B63EA8">
        <w:rPr>
          <w:rFonts w:cs="Arial"/>
          <w:szCs w:val="24"/>
        </w:rPr>
        <w:br/>
      </w:r>
      <w:r w:rsidR="00B63EA8" w:rsidRPr="00B63EA8">
        <w:rPr>
          <w:rFonts w:cs="Arial"/>
          <w:szCs w:val="24"/>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r w:rsidR="00B63EA8">
        <w:rPr>
          <w:rFonts w:cs="Arial"/>
          <w:szCs w:val="24"/>
          <w:lang w:val="es-MX"/>
        </w:rPr>
        <w:br/>
      </w:r>
      <w:r w:rsidR="00B63EA8" w:rsidRPr="00B63EA8">
        <w:rPr>
          <w:rFonts w:cs="Arial"/>
          <w:szCs w:val="24"/>
          <w:lang w:val="es-MX"/>
        </w:rPr>
        <w:t>Este trabajo describe los modelos necesarios para generar de manera sistemática un conjunto de pruebas que permitan verificar la implementación de los requisitos funcionales de un sistema software.</w:t>
      </w:r>
      <w:r w:rsidR="00B63EA8">
        <w:rPr>
          <w:rFonts w:cs="Arial"/>
          <w:szCs w:val="24"/>
          <w:lang w:val="es-MX"/>
        </w:rPr>
        <w:br/>
      </w:r>
      <w:r w:rsidR="00B63EA8" w:rsidRPr="00B63EA8">
        <w:rPr>
          <w:rFonts w:cs="Arial"/>
          <w:szCs w:val="24"/>
          <w:lang w:val="es-MX"/>
        </w:rPr>
        <w:t>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sistemas y  Actualmente, existe un amplio número de propuestas que describen cómo generar pruebas del sistema a partir de los casos de uso.</w:t>
      </w:r>
      <w:r w:rsidR="00B63EA8">
        <w:rPr>
          <w:rFonts w:cs="Arial"/>
          <w:szCs w:val="24"/>
          <w:lang w:val="es-MX"/>
        </w:rPr>
        <w:br/>
      </w:r>
      <w:r w:rsidR="00B63EA8" w:rsidRPr="00B63EA8">
        <w:rPr>
          <w:rFonts w:cs="Arial"/>
          <w:szCs w:val="24"/>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A06856" w:rsidRDefault="00FD439C" w:rsidP="00ED7FD0">
      <w:pPr>
        <w:spacing w:line="240" w:lineRule="auto"/>
        <w:rPr>
          <w:rFonts w:cs="Arial"/>
          <w:szCs w:val="24"/>
        </w:rPr>
      </w:pPr>
    </w:p>
    <w:p w:rsidR="00FD439C" w:rsidRPr="00A06856" w:rsidRDefault="00FD439C" w:rsidP="000D2ECD">
      <w:pPr>
        <w:jc w:val="both"/>
        <w:rPr>
          <w:rFonts w:cs="Arial"/>
          <w:szCs w:val="24"/>
        </w:rPr>
      </w:pPr>
    </w:p>
    <w:p w:rsidR="00FD439C" w:rsidRDefault="00FD439C" w:rsidP="000D2ECD">
      <w:pPr>
        <w:pStyle w:val="Ttulo3"/>
        <w:spacing w:after="160"/>
        <w:jc w:val="both"/>
        <w:rPr>
          <w:rStyle w:val="mw-headline"/>
          <w:rFonts w:ascii="Arial" w:hAnsi="Arial" w:cs="Arial"/>
          <w:b/>
          <w:color w:val="00B050"/>
        </w:rPr>
      </w:pPr>
      <w:bookmarkStart w:id="71" w:name="_Toc414463344"/>
      <w:r w:rsidRPr="00D50EED">
        <w:rPr>
          <w:rStyle w:val="mw-headline"/>
          <w:rFonts w:ascii="Arial" w:hAnsi="Arial" w:cs="Arial"/>
          <w:b/>
          <w:color w:val="00B050"/>
        </w:rPr>
        <w:t>Diseño del Sistema</w:t>
      </w:r>
      <w:bookmarkEnd w:id="71"/>
    </w:p>
    <w:p w:rsidR="00FD439C" w:rsidRDefault="00FD439C" w:rsidP="000D2ECD">
      <w:pPr>
        <w:jc w:val="both"/>
        <w:rPr>
          <w:rFonts w:cs="Arial"/>
          <w:szCs w:val="24"/>
        </w:rPr>
      </w:pPr>
      <w:r w:rsidRPr="00320844">
        <w:t xml:space="preserve">En el diseño modelamos el sistema y encontramos su forma (incluida la arquitectura) para que soporte todos los requisitos -incluyendo los requisitos no funcionales y otras restricciones- que se le suponen. </w:t>
      </w:r>
      <w:r w:rsidRPr="00A06856">
        <w:rPr>
          <w:rFonts w:cs="Arial"/>
          <w:szCs w:val="24"/>
        </w:rPr>
        <w:t>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r>
        <w:rPr>
          <w:rFonts w:cs="Arial"/>
          <w:szCs w:val="24"/>
        </w:rPr>
        <w:br/>
      </w:r>
      <w:r w:rsidRPr="00A06856">
        <w:rPr>
          <w:rFonts w:cs="Arial"/>
          <w:szCs w:val="24"/>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Default="00FD439C" w:rsidP="000D2ECD">
      <w:pPr>
        <w:jc w:val="both"/>
        <w:rPr>
          <w:rFonts w:cs="Arial"/>
          <w:szCs w:val="24"/>
        </w:rPr>
      </w:pPr>
      <w:r>
        <w:rPr>
          <w:rFonts w:cs="Arial"/>
          <w:szCs w:val="24"/>
        </w:rPr>
        <w:t>Se utilizan estas herramientas para Diseñar y presentar el sistema:</w:t>
      </w:r>
    </w:p>
    <w:p w:rsidR="00FD439C" w:rsidRPr="00320844" w:rsidRDefault="00FD439C" w:rsidP="000D2ECD">
      <w:pPr>
        <w:pStyle w:val="Prrafodelista"/>
        <w:numPr>
          <w:ilvl w:val="0"/>
          <w:numId w:val="16"/>
        </w:numPr>
        <w:jc w:val="both"/>
        <w:rPr>
          <w:rFonts w:cs="Arial"/>
          <w:szCs w:val="24"/>
        </w:rPr>
      </w:pPr>
      <w:r w:rsidRPr="00320844">
        <w:rPr>
          <w:rFonts w:cs="Arial"/>
          <w:b/>
          <w:szCs w:val="24"/>
        </w:rPr>
        <w:t>Modelo de Diseño:</w:t>
      </w:r>
      <w:r w:rsidRPr="00320844">
        <w:rPr>
          <w:rFonts w:cs="Arial"/>
          <w:szCs w:val="24"/>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w:t>
      </w:r>
      <w:r>
        <w:rPr>
          <w:rFonts w:cs="Arial"/>
          <w:szCs w:val="24"/>
        </w:rPr>
        <w:t>cto en el sistema a considerar.</w:t>
      </w:r>
    </w:p>
    <w:p w:rsidR="00FD439C" w:rsidRPr="00320844" w:rsidRDefault="00FD439C" w:rsidP="000D2ECD">
      <w:pPr>
        <w:pStyle w:val="Prrafodelista"/>
        <w:numPr>
          <w:ilvl w:val="0"/>
          <w:numId w:val="16"/>
        </w:numPr>
        <w:jc w:val="both"/>
        <w:rPr>
          <w:rFonts w:cs="Arial"/>
          <w:szCs w:val="24"/>
        </w:rPr>
      </w:pPr>
      <w:r w:rsidRPr="00320844">
        <w:rPr>
          <w:rFonts w:cs="Arial"/>
          <w:b/>
          <w:szCs w:val="24"/>
        </w:rPr>
        <w:t>Clases de Diseño:</w:t>
      </w:r>
      <w:r w:rsidRPr="00320844">
        <w:rPr>
          <w:rFonts w:cs="Arial"/>
          <w:szCs w:val="24"/>
        </w:rPr>
        <w:t xml:space="preserve"> Una clase de diseño es una abstracción de una clase o construcción similar en la implementación del sistema. </w:t>
      </w:r>
    </w:p>
    <w:p w:rsidR="00FD439C" w:rsidRDefault="00FD439C" w:rsidP="000D2ECD">
      <w:pPr>
        <w:pStyle w:val="Prrafodelista"/>
        <w:numPr>
          <w:ilvl w:val="0"/>
          <w:numId w:val="16"/>
        </w:numPr>
        <w:jc w:val="both"/>
        <w:rPr>
          <w:rFonts w:cs="Arial"/>
          <w:szCs w:val="24"/>
        </w:rPr>
      </w:pPr>
      <w:r w:rsidRPr="00320844">
        <w:rPr>
          <w:rFonts w:cs="Arial"/>
          <w:b/>
          <w:szCs w:val="24"/>
        </w:rPr>
        <w:t xml:space="preserve">Diagramas de Clases: </w:t>
      </w:r>
      <w:r w:rsidRPr="00C324A3">
        <w:rPr>
          <w:rFonts w:cs="Arial"/>
          <w:szCs w:val="24"/>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Default="00FD439C" w:rsidP="000D2ECD">
      <w:pPr>
        <w:pStyle w:val="Prrafodelista"/>
        <w:numPr>
          <w:ilvl w:val="0"/>
          <w:numId w:val="16"/>
        </w:numPr>
        <w:jc w:val="both"/>
        <w:rPr>
          <w:rFonts w:cs="Arial"/>
          <w:szCs w:val="24"/>
        </w:rPr>
      </w:pPr>
      <w:r>
        <w:rPr>
          <w:rFonts w:cs="Arial"/>
          <w:b/>
          <w:szCs w:val="24"/>
        </w:rPr>
        <w:t>Modelo de Despliegue:</w:t>
      </w:r>
      <w:r>
        <w:rPr>
          <w:rFonts w:cs="Arial"/>
          <w:szCs w:val="24"/>
        </w:rPr>
        <w:t xml:space="preserve"> </w:t>
      </w:r>
    </w:p>
    <w:p w:rsidR="00FD439C" w:rsidRPr="00FA49AE" w:rsidRDefault="00FD439C" w:rsidP="000D2ECD">
      <w:pPr>
        <w:pStyle w:val="Prrafodelista"/>
        <w:numPr>
          <w:ilvl w:val="0"/>
          <w:numId w:val="29"/>
        </w:numPr>
        <w:jc w:val="both"/>
        <w:rPr>
          <w:rFonts w:cs="Arial"/>
          <w:szCs w:val="24"/>
        </w:rPr>
      </w:pPr>
      <w:r w:rsidRPr="00FA49AE">
        <w:rPr>
          <w:rFonts w:cs="Arial"/>
          <w:i/>
          <w:szCs w:val="24"/>
        </w:rPr>
        <w:t>Diagrama de Despliegue:</w:t>
      </w:r>
      <w:r w:rsidRPr="00FA49AE">
        <w:rPr>
          <w:rFonts w:cs="Arial"/>
          <w:szCs w:val="24"/>
        </w:rPr>
        <w:t xml:space="preserve"> El modelo de despliegue es un modelo de objetos que describe la distribución física del sistema en términos de cómo se distribuye la funcionalidad entre los nodos de cómputo. </w:t>
      </w:r>
    </w:p>
    <w:p w:rsidR="00FD439C" w:rsidRPr="00D50EED" w:rsidRDefault="00FD439C" w:rsidP="000D2ECD">
      <w:pPr>
        <w:pStyle w:val="Ttulo3"/>
        <w:spacing w:after="160"/>
        <w:jc w:val="both"/>
        <w:rPr>
          <w:rFonts w:ascii="Arial" w:hAnsi="Arial" w:cs="Arial"/>
          <w:b/>
          <w:color w:val="00B050"/>
        </w:rPr>
      </w:pPr>
      <w:bookmarkStart w:id="72" w:name="_Toc414463345"/>
      <w:r w:rsidRPr="00D50EED">
        <w:rPr>
          <w:rStyle w:val="mw-headline"/>
          <w:rFonts w:ascii="Arial" w:hAnsi="Arial" w:cs="Arial"/>
          <w:b/>
          <w:color w:val="00B050"/>
        </w:rPr>
        <w:t>Diseño del Programa.</w:t>
      </w:r>
      <w:bookmarkEnd w:id="72"/>
    </w:p>
    <w:p w:rsidR="00FD439C" w:rsidRPr="00A06856" w:rsidRDefault="00FD439C" w:rsidP="000D2ECD">
      <w:pPr>
        <w:jc w:val="both"/>
        <w:rPr>
          <w:rFonts w:cs="Arial"/>
          <w:szCs w:val="24"/>
        </w:rPr>
      </w:pPr>
      <w:r w:rsidRPr="00A06856">
        <w:rPr>
          <w:rFonts w:cs="Arial"/>
          <w:szCs w:val="24"/>
        </w:rPr>
        <w:t>Es la fase en donde se realizan los algoritmos necesarios para el cumplimiento de los requerimientos del usuario así como también los análisis necesarios para saber qué herramientas usar en la etapa de Codificación</w:t>
      </w:r>
    </w:p>
    <w:p w:rsidR="00FD439C" w:rsidRPr="00D50EED" w:rsidRDefault="00FD439C" w:rsidP="000D2ECD">
      <w:pPr>
        <w:pStyle w:val="Ttulo3"/>
        <w:spacing w:after="160"/>
        <w:jc w:val="both"/>
        <w:rPr>
          <w:rFonts w:ascii="Arial" w:hAnsi="Arial" w:cs="Arial"/>
          <w:b/>
          <w:color w:val="00B050"/>
        </w:rPr>
      </w:pPr>
      <w:bookmarkStart w:id="73" w:name="_Toc414463346"/>
      <w:r w:rsidRPr="00D50EED">
        <w:rPr>
          <w:rStyle w:val="mw-headline"/>
          <w:rFonts w:ascii="Arial" w:hAnsi="Arial" w:cs="Arial"/>
          <w:b/>
          <w:color w:val="00B050"/>
        </w:rPr>
        <w:lastRenderedPageBreak/>
        <w:t>Codificación.</w:t>
      </w:r>
      <w:bookmarkEnd w:id="73"/>
    </w:p>
    <w:p w:rsidR="00FD439C" w:rsidRDefault="00FD439C" w:rsidP="000D2ECD">
      <w:pPr>
        <w:jc w:val="both"/>
        <w:rPr>
          <w:rFonts w:cs="Arial"/>
          <w:szCs w:val="24"/>
        </w:rPr>
      </w:pPr>
      <w:r w:rsidRPr="00A06856">
        <w:rPr>
          <w:rFonts w:cs="Arial"/>
          <w:szCs w:val="24"/>
        </w:rPr>
        <w:t xml:space="preserve">Es la fase en donde se implementa el </w:t>
      </w:r>
      <w:r w:rsidRPr="00D50EED">
        <w:rPr>
          <w:rFonts w:cs="Arial"/>
          <w:szCs w:val="24"/>
        </w:rPr>
        <w:t>código fuente</w:t>
      </w:r>
      <w:r w:rsidRPr="00A06856">
        <w:rPr>
          <w:rFonts w:cs="Arial"/>
          <w:szCs w:val="24"/>
        </w:rPr>
        <w:t xml:space="preserve">, haciendo uso de prototipos así como de pruebas y ensayos para corregir </w:t>
      </w:r>
      <w:r w:rsidRPr="00D50EED">
        <w:rPr>
          <w:rFonts w:cs="Arial"/>
          <w:szCs w:val="24"/>
        </w:rPr>
        <w:t>errores</w:t>
      </w:r>
      <w:r w:rsidRPr="00A06856">
        <w:rPr>
          <w:rFonts w:cs="Arial"/>
          <w:szCs w:val="24"/>
        </w:rPr>
        <w:t>.</w:t>
      </w:r>
      <w:r>
        <w:rPr>
          <w:rFonts w:cs="Arial"/>
          <w:szCs w:val="24"/>
        </w:rPr>
        <w:br/>
      </w:r>
      <w:r w:rsidRPr="00A06856">
        <w:rPr>
          <w:rFonts w:cs="Arial"/>
          <w:szCs w:val="24"/>
        </w:rPr>
        <w:t>Dependiendo del lenguaje de programación y su versión se crean las bibliotecas y componentes reutilizables dentro del mismo proyecto para hacer que la programación sea un proceso mucho más rápido.</w:t>
      </w:r>
    </w:p>
    <w:p w:rsidR="00FD439C" w:rsidRDefault="00FD439C" w:rsidP="000D2ECD">
      <w:pPr>
        <w:pStyle w:val="Prrafodelista"/>
        <w:numPr>
          <w:ilvl w:val="0"/>
          <w:numId w:val="30"/>
        </w:numPr>
        <w:jc w:val="both"/>
        <w:rPr>
          <w:rFonts w:cs="Arial"/>
          <w:szCs w:val="24"/>
        </w:rPr>
      </w:pPr>
      <w:r w:rsidRPr="00211185">
        <w:rPr>
          <w:rFonts w:cs="Arial"/>
          <w:b/>
          <w:szCs w:val="24"/>
        </w:rPr>
        <w:t>Diagramación:</w:t>
      </w:r>
      <w:r w:rsidRPr="00211185">
        <w:rPr>
          <w:rFonts w:cs="Arial"/>
          <w:szCs w:val="24"/>
        </w:rPr>
        <w:t xml:space="preserve"> Incluye la preparación del Diagrama de cada programa. Es la solución gráfica para el pro</w:t>
      </w:r>
      <w:r>
        <w:rPr>
          <w:rFonts w:cs="Arial"/>
          <w:szCs w:val="24"/>
        </w:rPr>
        <w:t>blema planteado en el programa.</w:t>
      </w:r>
    </w:p>
    <w:p w:rsidR="00FD439C" w:rsidRDefault="00FD439C" w:rsidP="000D2ECD">
      <w:pPr>
        <w:pStyle w:val="Prrafodelista"/>
        <w:numPr>
          <w:ilvl w:val="0"/>
          <w:numId w:val="30"/>
        </w:numPr>
        <w:jc w:val="both"/>
        <w:rPr>
          <w:rFonts w:cs="Arial"/>
          <w:szCs w:val="24"/>
        </w:rPr>
      </w:pPr>
      <w:r w:rsidRPr="00211185">
        <w:rPr>
          <w:rFonts w:cs="Arial"/>
          <w:b/>
          <w:szCs w:val="24"/>
        </w:rPr>
        <w:t>Codificación:</w:t>
      </w:r>
      <w:r w:rsidRPr="00211185">
        <w:rPr>
          <w:rFonts w:cs="Arial"/>
          <w:szCs w:val="24"/>
        </w:rPr>
        <w:t xml:space="preserve"> Implica la transformación de las operaciones incluidas en los diagramas en instrucciones del lenguaje de programación seleccionado. </w:t>
      </w:r>
    </w:p>
    <w:p w:rsidR="00FD439C" w:rsidRPr="00211185" w:rsidRDefault="00FD439C" w:rsidP="000D2ECD">
      <w:pPr>
        <w:pStyle w:val="Prrafodelista"/>
        <w:numPr>
          <w:ilvl w:val="0"/>
          <w:numId w:val="30"/>
        </w:numPr>
        <w:jc w:val="both"/>
        <w:rPr>
          <w:rFonts w:cs="Arial"/>
          <w:szCs w:val="24"/>
        </w:rPr>
      </w:pPr>
      <w:r w:rsidRPr="00211185">
        <w:rPr>
          <w:rFonts w:cs="Arial"/>
          <w:b/>
          <w:szCs w:val="24"/>
        </w:rPr>
        <w:t>Compilación:</w:t>
      </w:r>
      <w:r w:rsidRPr="00211185">
        <w:rPr>
          <w:rFonts w:cs="Arial"/>
          <w:szCs w:val="24"/>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D50EED" w:rsidRDefault="00FD439C" w:rsidP="000D2ECD">
      <w:pPr>
        <w:pStyle w:val="Ttulo3"/>
        <w:spacing w:after="160"/>
        <w:jc w:val="both"/>
        <w:rPr>
          <w:rFonts w:ascii="Arial" w:hAnsi="Arial" w:cs="Arial"/>
          <w:b/>
          <w:color w:val="00B050"/>
        </w:rPr>
      </w:pPr>
      <w:bookmarkStart w:id="74" w:name="_Toc414463347"/>
      <w:r w:rsidRPr="00D50EED">
        <w:rPr>
          <w:rStyle w:val="mw-headline"/>
          <w:rFonts w:ascii="Arial" w:hAnsi="Arial" w:cs="Arial"/>
          <w:b/>
          <w:color w:val="00B050"/>
        </w:rPr>
        <w:t>Pruebas.</w:t>
      </w:r>
      <w:bookmarkEnd w:id="74"/>
    </w:p>
    <w:p w:rsidR="00FD439C" w:rsidRDefault="00FD439C" w:rsidP="000D2ECD">
      <w:pPr>
        <w:jc w:val="both"/>
        <w:rPr>
          <w:rFonts w:cs="Arial"/>
          <w:szCs w:val="24"/>
        </w:rPr>
      </w:pPr>
      <w:r w:rsidRPr="00A06856">
        <w:rPr>
          <w:rFonts w:cs="Arial"/>
          <w:szCs w:val="24"/>
        </w:rPr>
        <w:t>Los elementos, ya programados, se ensamblan para componer el sistema y se comprueba que funciona correctamente y que cumple con los requisitos, antes de ser entregado al usuario final.</w:t>
      </w:r>
    </w:p>
    <w:p w:rsidR="00FD439C" w:rsidRDefault="00FD439C" w:rsidP="000D2ECD">
      <w:pPr>
        <w:spacing w:after="0" w:line="240" w:lineRule="auto"/>
        <w:jc w:val="both"/>
        <w:rPr>
          <w:rFonts w:cs="Arial"/>
          <w:szCs w:val="24"/>
        </w:rPr>
      </w:pPr>
      <w:r w:rsidRPr="00211185">
        <w:rPr>
          <w:rFonts w:eastAsia="Times New Roman" w:cs="Arial"/>
          <w:b/>
          <w:szCs w:val="24"/>
          <w:lang w:eastAsia="es-AR"/>
        </w:rPr>
        <w:t>Definición y Establecimiento del Plan de implementación</w:t>
      </w:r>
      <w:r>
        <w:rPr>
          <w:rFonts w:cs="Arial"/>
          <w:szCs w:val="24"/>
        </w:rPr>
        <w:t>:</w:t>
      </w:r>
    </w:p>
    <w:p w:rsidR="00FD439C" w:rsidRDefault="00FD439C" w:rsidP="000D2ECD">
      <w:pPr>
        <w:pStyle w:val="Prrafodelista"/>
        <w:numPr>
          <w:ilvl w:val="0"/>
          <w:numId w:val="29"/>
        </w:numPr>
        <w:spacing w:after="0" w:line="240" w:lineRule="auto"/>
        <w:jc w:val="both"/>
        <w:rPr>
          <w:rFonts w:cs="Arial"/>
          <w:szCs w:val="24"/>
        </w:rPr>
      </w:pPr>
      <w:r>
        <w:rPr>
          <w:rFonts w:cs="Arial"/>
          <w:szCs w:val="24"/>
        </w:rPr>
        <w:t>Especificar equipo de Testing.</w:t>
      </w:r>
    </w:p>
    <w:p w:rsidR="00FD439C" w:rsidRDefault="00FD439C" w:rsidP="000D2ECD">
      <w:pPr>
        <w:pStyle w:val="Prrafodelista"/>
        <w:numPr>
          <w:ilvl w:val="0"/>
          <w:numId w:val="29"/>
        </w:numPr>
        <w:spacing w:after="0" w:line="240" w:lineRule="auto"/>
        <w:jc w:val="both"/>
        <w:rPr>
          <w:rFonts w:cs="Arial"/>
          <w:szCs w:val="24"/>
        </w:rPr>
      </w:pPr>
      <w:r>
        <w:rPr>
          <w:rFonts w:cs="Arial"/>
          <w:szCs w:val="24"/>
        </w:rPr>
        <w:t>Establecer Objetivos de Testing.</w:t>
      </w:r>
    </w:p>
    <w:p w:rsidR="00FD439C" w:rsidRDefault="00FD439C" w:rsidP="000D2ECD">
      <w:pPr>
        <w:pStyle w:val="Prrafodelista"/>
        <w:numPr>
          <w:ilvl w:val="0"/>
          <w:numId w:val="29"/>
        </w:numPr>
        <w:spacing w:after="0" w:line="240" w:lineRule="auto"/>
        <w:jc w:val="both"/>
        <w:rPr>
          <w:rFonts w:cs="Arial"/>
          <w:szCs w:val="24"/>
        </w:rPr>
      </w:pPr>
      <w:r>
        <w:rPr>
          <w:rFonts w:cs="Arial"/>
          <w:szCs w:val="24"/>
        </w:rPr>
        <w:t>Pruebas de Aceptación.</w:t>
      </w:r>
    </w:p>
    <w:p w:rsidR="00FD439C" w:rsidRPr="00211185" w:rsidRDefault="00FD439C" w:rsidP="000D2ECD">
      <w:pPr>
        <w:pStyle w:val="Prrafodelista"/>
        <w:numPr>
          <w:ilvl w:val="0"/>
          <w:numId w:val="29"/>
        </w:numPr>
        <w:spacing w:after="0" w:line="240" w:lineRule="auto"/>
        <w:jc w:val="both"/>
        <w:rPr>
          <w:rFonts w:cs="Arial"/>
          <w:szCs w:val="24"/>
        </w:rPr>
      </w:pPr>
      <w:r>
        <w:rPr>
          <w:rFonts w:cs="Arial"/>
          <w:szCs w:val="24"/>
        </w:rPr>
        <w:t>Evaluación y Ajuste.</w:t>
      </w:r>
    </w:p>
    <w:p w:rsidR="00FD439C" w:rsidRDefault="00FD439C" w:rsidP="000D2ECD">
      <w:pPr>
        <w:jc w:val="both"/>
        <w:rPr>
          <w:rFonts w:cs="Arial"/>
          <w:szCs w:val="24"/>
        </w:rPr>
      </w:pPr>
    </w:p>
    <w:p w:rsidR="00FD439C" w:rsidRPr="00A06856" w:rsidRDefault="00FD439C" w:rsidP="000D2ECD">
      <w:pPr>
        <w:jc w:val="both"/>
        <w:rPr>
          <w:rFonts w:cs="Arial"/>
          <w:szCs w:val="24"/>
        </w:rPr>
      </w:pPr>
    </w:p>
    <w:p w:rsidR="00FD439C" w:rsidRPr="00D50EED" w:rsidRDefault="00FD439C" w:rsidP="000D2ECD">
      <w:pPr>
        <w:pStyle w:val="Ttulo3"/>
        <w:spacing w:after="160"/>
        <w:jc w:val="both"/>
        <w:rPr>
          <w:rFonts w:ascii="Arial" w:hAnsi="Arial" w:cs="Arial"/>
          <w:b/>
          <w:color w:val="00B050"/>
        </w:rPr>
      </w:pPr>
      <w:bookmarkStart w:id="75" w:name="_Toc414463348"/>
      <w:r w:rsidRPr="00D50EED">
        <w:rPr>
          <w:rStyle w:val="mw-headline"/>
          <w:rFonts w:ascii="Arial" w:hAnsi="Arial" w:cs="Arial"/>
          <w:b/>
          <w:color w:val="00B050"/>
        </w:rPr>
        <w:t>Verificación.</w:t>
      </w:r>
      <w:bookmarkEnd w:id="75"/>
    </w:p>
    <w:p w:rsidR="00FD439C" w:rsidRPr="00A06856" w:rsidRDefault="00FD439C" w:rsidP="000D2ECD">
      <w:pPr>
        <w:jc w:val="both"/>
        <w:rPr>
          <w:rFonts w:cs="Arial"/>
          <w:szCs w:val="24"/>
        </w:rPr>
      </w:pPr>
      <w:r w:rsidRPr="00A06856">
        <w:rPr>
          <w:rFonts w:cs="Arial"/>
          <w:szCs w:val="24"/>
        </w:rPr>
        <w:t>Es la fase en donde el usuario final ejecuta el sistema, para ello el o los programadores ya realizaron exhaustivas pruebas para comprobar que el sistema no falle.</w:t>
      </w:r>
      <w:r>
        <w:rPr>
          <w:rFonts w:cs="Arial"/>
          <w:szCs w:val="24"/>
        </w:rPr>
        <w:br/>
      </w:r>
      <w:r w:rsidRPr="00A06856">
        <w:rPr>
          <w:rFonts w:cs="Arial"/>
          <w:szCs w:val="24"/>
        </w:rPr>
        <w:t>En la creación de desarrollo de cascada se implementa los códigos de investigación y pruebas del mismo.</w:t>
      </w:r>
    </w:p>
    <w:p w:rsidR="00FD439C" w:rsidRPr="00D50EED" w:rsidRDefault="00FD439C" w:rsidP="000D2ECD">
      <w:pPr>
        <w:pStyle w:val="Ttulo3"/>
        <w:spacing w:after="160"/>
        <w:jc w:val="both"/>
        <w:rPr>
          <w:rFonts w:ascii="Arial" w:hAnsi="Arial" w:cs="Arial"/>
          <w:b/>
          <w:color w:val="00B050"/>
        </w:rPr>
      </w:pPr>
      <w:bookmarkStart w:id="76" w:name="_Toc414463349"/>
      <w:r w:rsidRPr="00D50EED">
        <w:rPr>
          <w:rStyle w:val="mw-headline"/>
          <w:rFonts w:ascii="Arial" w:hAnsi="Arial" w:cs="Arial"/>
          <w:b/>
          <w:color w:val="00B050"/>
        </w:rPr>
        <w:t>Mantenimiento.</w:t>
      </w:r>
      <w:bookmarkEnd w:id="76"/>
    </w:p>
    <w:p w:rsidR="00FD439C" w:rsidRPr="00A06856" w:rsidRDefault="00FD439C" w:rsidP="000D2ECD">
      <w:pPr>
        <w:jc w:val="both"/>
        <w:rPr>
          <w:rFonts w:cs="Arial"/>
          <w:szCs w:val="24"/>
        </w:rPr>
      </w:pPr>
      <w:r w:rsidRPr="00A06856">
        <w:rPr>
          <w:rFonts w:cs="Arial"/>
          <w:szCs w:val="24"/>
        </w:rPr>
        <w:t>Una de las etapas más críticas, ya que se destina un 75 % de los recursos, es el mantenimiento del Software ya que al utilizarlo como usuario final puede ser que no cumpla con todas nuestras expectativas.</w:t>
      </w:r>
    </w:p>
    <w:p w:rsidR="0052038F" w:rsidRPr="0052038F" w:rsidRDefault="0052038F" w:rsidP="000D2ECD">
      <w:pPr>
        <w:jc w:val="both"/>
      </w:pPr>
    </w:p>
    <w:sectPr w:rsidR="0052038F" w:rsidRPr="0052038F">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354" w:rsidRDefault="002A2354" w:rsidP="00DB788E">
      <w:pPr>
        <w:spacing w:after="0" w:line="240" w:lineRule="auto"/>
      </w:pPr>
      <w:r>
        <w:separator/>
      </w:r>
    </w:p>
  </w:endnote>
  <w:endnote w:type="continuationSeparator" w:id="0">
    <w:p w:rsidR="002A2354" w:rsidRDefault="002A2354"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785146"/>
      <w:docPartObj>
        <w:docPartGallery w:val="Page Numbers (Bottom of Page)"/>
        <w:docPartUnique/>
      </w:docPartObj>
    </w:sdtPr>
    <w:sdtEndPr/>
    <w:sdtContent>
      <w:p w:rsidR="00ED7FD0" w:rsidRDefault="00ED7FD0">
        <w:pPr>
          <w:pStyle w:val="Piedepgina"/>
          <w:jc w:val="right"/>
        </w:pPr>
        <w:r>
          <w:fldChar w:fldCharType="begin"/>
        </w:r>
        <w:r>
          <w:instrText>PAGE   \* MERGEFORMAT</w:instrText>
        </w:r>
        <w:r>
          <w:fldChar w:fldCharType="separate"/>
        </w:r>
        <w:r w:rsidR="005217CE" w:rsidRPr="005217CE">
          <w:rPr>
            <w:noProof/>
            <w:lang w:val="es-ES"/>
          </w:rPr>
          <w:t>11</w:t>
        </w:r>
        <w:r>
          <w:fldChar w:fldCharType="end"/>
        </w:r>
      </w:p>
    </w:sdtContent>
  </w:sdt>
  <w:p w:rsidR="00ED7FD0" w:rsidRDefault="00ED7F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354" w:rsidRDefault="002A2354" w:rsidP="00DB788E">
      <w:pPr>
        <w:spacing w:after="0" w:line="240" w:lineRule="auto"/>
      </w:pPr>
      <w:r>
        <w:separator/>
      </w:r>
    </w:p>
  </w:footnote>
  <w:footnote w:type="continuationSeparator" w:id="0">
    <w:p w:rsidR="002A2354" w:rsidRDefault="002A2354"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2334F1"/>
    <w:multiLevelType w:val="hybridMultilevel"/>
    <w:tmpl w:val="31842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EE473A"/>
    <w:multiLevelType w:val="hybridMultilevel"/>
    <w:tmpl w:val="DF844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F31466E"/>
    <w:multiLevelType w:val="hybridMultilevel"/>
    <w:tmpl w:val="689A4A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1F4B2C3C"/>
    <w:multiLevelType w:val="hybridMultilevel"/>
    <w:tmpl w:val="703C2DEA"/>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3">
    <w:nsid w:val="340722E2"/>
    <w:multiLevelType w:val="hybridMultilevel"/>
    <w:tmpl w:val="EBFCD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5FC449C"/>
    <w:multiLevelType w:val="hybridMultilevel"/>
    <w:tmpl w:val="ACA22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94F417C"/>
    <w:multiLevelType w:val="hybridMultilevel"/>
    <w:tmpl w:val="CAF6C6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24C11EA"/>
    <w:multiLevelType w:val="multilevel"/>
    <w:tmpl w:val="CA7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052390"/>
    <w:multiLevelType w:val="hybridMultilevel"/>
    <w:tmpl w:val="1C7663A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AB78C4"/>
    <w:multiLevelType w:val="hybridMultilevel"/>
    <w:tmpl w:val="85A0D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25">
    <w:nsid w:val="6F381500"/>
    <w:multiLevelType w:val="hybridMultilevel"/>
    <w:tmpl w:val="0FA23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21"/>
  </w:num>
  <w:num w:numId="2">
    <w:abstractNumId w:val="1"/>
  </w:num>
  <w:num w:numId="3">
    <w:abstractNumId w:val="7"/>
  </w:num>
  <w:num w:numId="4">
    <w:abstractNumId w:val="25"/>
  </w:num>
  <w:num w:numId="5">
    <w:abstractNumId w:val="15"/>
  </w:num>
  <w:num w:numId="6">
    <w:abstractNumId w:val="13"/>
  </w:num>
  <w:num w:numId="7">
    <w:abstractNumId w:val="16"/>
  </w:num>
  <w:num w:numId="8">
    <w:abstractNumId w:val="19"/>
  </w:num>
  <w:num w:numId="9">
    <w:abstractNumId w:val="11"/>
  </w:num>
  <w:num w:numId="10">
    <w:abstractNumId w:val="18"/>
  </w:num>
  <w:num w:numId="11">
    <w:abstractNumId w:val="27"/>
  </w:num>
  <w:num w:numId="12">
    <w:abstractNumId w:val="12"/>
  </w:num>
  <w:num w:numId="13">
    <w:abstractNumId w:val="24"/>
  </w:num>
  <w:num w:numId="14">
    <w:abstractNumId w:val="20"/>
  </w:num>
  <w:num w:numId="15">
    <w:abstractNumId w:val="9"/>
  </w:num>
  <w:num w:numId="16">
    <w:abstractNumId w:val="10"/>
  </w:num>
  <w:num w:numId="17">
    <w:abstractNumId w:val="6"/>
  </w:num>
  <w:num w:numId="18">
    <w:abstractNumId w:val="22"/>
  </w:num>
  <w:num w:numId="19">
    <w:abstractNumId w:val="4"/>
  </w:num>
  <w:num w:numId="20">
    <w:abstractNumId w:val="5"/>
  </w:num>
  <w:num w:numId="21">
    <w:abstractNumId w:val="17"/>
  </w:num>
  <w:num w:numId="22">
    <w:abstractNumId w:val="26"/>
  </w:num>
  <w:num w:numId="23">
    <w:abstractNumId w:val="29"/>
  </w:num>
  <w:num w:numId="24">
    <w:abstractNumId w:val="23"/>
  </w:num>
  <w:num w:numId="25">
    <w:abstractNumId w:val="8"/>
  </w:num>
  <w:num w:numId="26">
    <w:abstractNumId w:val="14"/>
  </w:num>
  <w:num w:numId="27">
    <w:abstractNumId w:val="3"/>
  </w:num>
  <w:num w:numId="28">
    <w:abstractNumId w:val="0"/>
  </w:num>
  <w:num w:numId="29">
    <w:abstractNumId w:val="2"/>
  </w:num>
  <w:num w:numId="30">
    <w:abstractNumId w:val="30"/>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229BB"/>
    <w:rsid w:val="000357CF"/>
    <w:rsid w:val="00036CB7"/>
    <w:rsid w:val="000432C4"/>
    <w:rsid w:val="00043A72"/>
    <w:rsid w:val="00064200"/>
    <w:rsid w:val="00066A99"/>
    <w:rsid w:val="000A6D5D"/>
    <w:rsid w:val="000B42F0"/>
    <w:rsid w:val="000D0298"/>
    <w:rsid w:val="000D2ECD"/>
    <w:rsid w:val="00131408"/>
    <w:rsid w:val="00180178"/>
    <w:rsid w:val="0019171D"/>
    <w:rsid w:val="001B0733"/>
    <w:rsid w:val="001B7CBE"/>
    <w:rsid w:val="001C2145"/>
    <w:rsid w:val="00201B88"/>
    <w:rsid w:val="00211D97"/>
    <w:rsid w:val="002831DE"/>
    <w:rsid w:val="002A0B38"/>
    <w:rsid w:val="002A2354"/>
    <w:rsid w:val="002B0DF1"/>
    <w:rsid w:val="002B7C6B"/>
    <w:rsid w:val="002C3F5F"/>
    <w:rsid w:val="00321BF0"/>
    <w:rsid w:val="00335A26"/>
    <w:rsid w:val="00353C88"/>
    <w:rsid w:val="00390703"/>
    <w:rsid w:val="00395E90"/>
    <w:rsid w:val="003B0C14"/>
    <w:rsid w:val="003C1727"/>
    <w:rsid w:val="0041260E"/>
    <w:rsid w:val="004131B0"/>
    <w:rsid w:val="00414167"/>
    <w:rsid w:val="00420EF7"/>
    <w:rsid w:val="004221DD"/>
    <w:rsid w:val="0043043B"/>
    <w:rsid w:val="00453094"/>
    <w:rsid w:val="005112E0"/>
    <w:rsid w:val="0052038F"/>
    <w:rsid w:val="005217CE"/>
    <w:rsid w:val="00522FBD"/>
    <w:rsid w:val="00533806"/>
    <w:rsid w:val="00541829"/>
    <w:rsid w:val="005D16E3"/>
    <w:rsid w:val="005E317C"/>
    <w:rsid w:val="005E5157"/>
    <w:rsid w:val="005F5843"/>
    <w:rsid w:val="00600728"/>
    <w:rsid w:val="006049B6"/>
    <w:rsid w:val="00650271"/>
    <w:rsid w:val="00676788"/>
    <w:rsid w:val="006773F1"/>
    <w:rsid w:val="0069504B"/>
    <w:rsid w:val="006B6BAD"/>
    <w:rsid w:val="006C1A53"/>
    <w:rsid w:val="006F7218"/>
    <w:rsid w:val="00716A30"/>
    <w:rsid w:val="00775E96"/>
    <w:rsid w:val="007913B9"/>
    <w:rsid w:val="007A4BDE"/>
    <w:rsid w:val="007D57EF"/>
    <w:rsid w:val="007F78FA"/>
    <w:rsid w:val="00803235"/>
    <w:rsid w:val="00840368"/>
    <w:rsid w:val="00863582"/>
    <w:rsid w:val="0087038F"/>
    <w:rsid w:val="00894813"/>
    <w:rsid w:val="008A24DD"/>
    <w:rsid w:val="008A6410"/>
    <w:rsid w:val="008C0399"/>
    <w:rsid w:val="008F4CDB"/>
    <w:rsid w:val="00914D32"/>
    <w:rsid w:val="009209B8"/>
    <w:rsid w:val="009A35F4"/>
    <w:rsid w:val="009C4C7F"/>
    <w:rsid w:val="009D586D"/>
    <w:rsid w:val="009F0629"/>
    <w:rsid w:val="00A06856"/>
    <w:rsid w:val="00A15F0B"/>
    <w:rsid w:val="00A2485E"/>
    <w:rsid w:val="00A536C4"/>
    <w:rsid w:val="00A96AE8"/>
    <w:rsid w:val="00AE6A8C"/>
    <w:rsid w:val="00B409B5"/>
    <w:rsid w:val="00B63EA8"/>
    <w:rsid w:val="00B95E3A"/>
    <w:rsid w:val="00BE00B8"/>
    <w:rsid w:val="00BE43B2"/>
    <w:rsid w:val="00C5759E"/>
    <w:rsid w:val="00C60D00"/>
    <w:rsid w:val="00C86AA7"/>
    <w:rsid w:val="00C9367A"/>
    <w:rsid w:val="00CB0CC5"/>
    <w:rsid w:val="00CC32BC"/>
    <w:rsid w:val="00CE5E14"/>
    <w:rsid w:val="00D00B53"/>
    <w:rsid w:val="00D01A54"/>
    <w:rsid w:val="00D41C95"/>
    <w:rsid w:val="00D501C2"/>
    <w:rsid w:val="00D50EED"/>
    <w:rsid w:val="00DB6637"/>
    <w:rsid w:val="00DB6C67"/>
    <w:rsid w:val="00DB788E"/>
    <w:rsid w:val="00DD1B2E"/>
    <w:rsid w:val="00DD2500"/>
    <w:rsid w:val="00E07EF0"/>
    <w:rsid w:val="00E54C65"/>
    <w:rsid w:val="00E63D28"/>
    <w:rsid w:val="00E7248B"/>
    <w:rsid w:val="00E76A25"/>
    <w:rsid w:val="00E942B6"/>
    <w:rsid w:val="00EB6A22"/>
    <w:rsid w:val="00EC4F63"/>
    <w:rsid w:val="00EC69D2"/>
    <w:rsid w:val="00ED7FD0"/>
    <w:rsid w:val="00F57959"/>
    <w:rsid w:val="00F72479"/>
    <w:rsid w:val="00F80DF8"/>
    <w:rsid w:val="00F9402C"/>
    <w:rsid w:val="00FA1E78"/>
    <w:rsid w:val="00FB73F7"/>
    <w:rsid w:val="00FC4C5C"/>
    <w:rsid w:val="00FD439C"/>
    <w:rsid w:val="00FE1D08"/>
    <w:rsid w:val="00FE44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DA9AC7-90F5-4CB9-BB4A-E8124763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B78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DB788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tmp"/><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B65F77-3893-4D28-AFE2-1E5BC7D9EB41}" type="doc">
      <dgm:prSet loTypeId="urn:microsoft.com/office/officeart/2005/8/layout/orgChart1" loCatId="hierarchy" qsTypeId="urn:microsoft.com/office/officeart/2005/8/quickstyle/simple1#1" qsCatId="simple" csTypeId="urn:microsoft.com/office/officeart/2005/8/colors/accent1_2#1" csCatId="accent1" phldr="1"/>
      <dgm:spPr/>
      <dgm:t>
        <a:bodyPr/>
        <a:lstStyle/>
        <a:p>
          <a:endParaRPr lang="es-AR"/>
        </a:p>
      </dgm:t>
    </dgm:pt>
    <dgm:pt modelId="{AC3B9183-F118-4692-A755-1A2671BA22D0}">
      <dgm:prSet custT="1"/>
      <dgm:spPr/>
      <dgm:t>
        <a:bodyPr/>
        <a:lstStyle/>
        <a:p>
          <a:r>
            <a:rPr lang="es-AR" sz="1000"/>
            <a:t>Gerencia General</a:t>
          </a:r>
        </a:p>
      </dgm:t>
    </dgm:pt>
    <dgm:pt modelId="{8A2769DA-9632-4500-A06D-D68894AE656A}" type="parTrans" cxnId="{09F15AE5-3F39-423C-B4CF-755B211F2C83}">
      <dgm:prSet/>
      <dgm:spPr/>
      <dgm:t>
        <a:bodyPr/>
        <a:lstStyle/>
        <a:p>
          <a:endParaRPr lang="es-AR" sz="2400"/>
        </a:p>
      </dgm:t>
    </dgm:pt>
    <dgm:pt modelId="{3256ABEC-00D4-49A3-97E8-ACBB04875DF7}" type="sibTrans" cxnId="{09F15AE5-3F39-423C-B4CF-755B211F2C83}">
      <dgm:prSet/>
      <dgm:spPr/>
      <dgm:t>
        <a:bodyPr/>
        <a:lstStyle/>
        <a:p>
          <a:endParaRPr lang="es-AR" sz="2400"/>
        </a:p>
      </dgm:t>
    </dgm:pt>
    <dgm:pt modelId="{3B157094-BB55-4E65-B85F-CDFA75A8B98B}">
      <dgm:prSet custT="1"/>
      <dgm:spPr/>
      <dgm:t>
        <a:bodyPr/>
        <a:lstStyle/>
        <a:p>
          <a:r>
            <a:rPr lang="es-AR" sz="1000"/>
            <a:t>Administración</a:t>
          </a:r>
        </a:p>
      </dgm:t>
    </dgm:pt>
    <dgm:pt modelId="{8AFF0E83-AA80-45BC-80C1-B74F4E448C9B}" type="parTrans" cxnId="{6B154D61-5F73-4309-84FB-105B314A42F9}">
      <dgm:prSet/>
      <dgm:spPr/>
      <dgm:t>
        <a:bodyPr/>
        <a:lstStyle/>
        <a:p>
          <a:endParaRPr lang="es-AR" sz="2400"/>
        </a:p>
      </dgm:t>
    </dgm:pt>
    <dgm:pt modelId="{9D28456C-D52B-4184-A147-10B2088B17C0}" type="sibTrans" cxnId="{6B154D61-5F73-4309-84FB-105B314A42F9}">
      <dgm:prSet/>
      <dgm:spPr/>
      <dgm:t>
        <a:bodyPr/>
        <a:lstStyle/>
        <a:p>
          <a:endParaRPr lang="es-AR" sz="2400"/>
        </a:p>
      </dgm:t>
    </dgm:pt>
    <dgm:pt modelId="{2C3613DF-EAFF-4AB9-9288-B7AEC070D1D3}">
      <dgm:prSet custT="1"/>
      <dgm:spPr/>
      <dgm:t>
        <a:bodyPr/>
        <a:lstStyle/>
        <a:p>
          <a:r>
            <a:rPr lang="es-AR" sz="1000"/>
            <a:t>Recursos Humanos</a:t>
          </a:r>
        </a:p>
      </dgm:t>
    </dgm:pt>
    <dgm:pt modelId="{2EC2A0D2-6140-4BED-B9E5-EEC1FFA2A060}" type="sibTrans" cxnId="{44EE6BAD-120C-49F3-A7FD-22E04E71AB25}">
      <dgm:prSet/>
      <dgm:spPr/>
      <dgm:t>
        <a:bodyPr/>
        <a:lstStyle/>
        <a:p>
          <a:endParaRPr lang="es-AR" sz="2400"/>
        </a:p>
      </dgm:t>
    </dgm:pt>
    <dgm:pt modelId="{040CE29B-4B97-4966-9388-59097BDB95BB}" type="parTrans" cxnId="{44EE6BAD-120C-49F3-A7FD-22E04E71AB25}">
      <dgm:prSet/>
      <dgm:spPr/>
      <dgm:t>
        <a:bodyPr/>
        <a:lstStyle/>
        <a:p>
          <a:endParaRPr lang="es-AR" sz="2400"/>
        </a:p>
      </dgm:t>
    </dgm:pt>
    <dgm:pt modelId="{BE32E0C8-FB0D-45EE-AD6E-3DBC19DE0E63}">
      <dgm:prSet custT="1"/>
      <dgm:spPr/>
      <dgm:t>
        <a:bodyPr/>
        <a:lstStyle/>
        <a:p>
          <a:r>
            <a:rPr lang="es-AR" sz="1000"/>
            <a:t>Marketing</a:t>
          </a:r>
        </a:p>
      </dgm:t>
    </dgm:pt>
    <dgm:pt modelId="{8AEAA79E-CAB2-4E99-8A94-B837EE6A5C64}" type="parTrans" cxnId="{C1D26250-6FD9-456A-BD75-C6DB61FDA5D1}">
      <dgm:prSet/>
      <dgm:spPr/>
      <dgm:t>
        <a:bodyPr/>
        <a:lstStyle/>
        <a:p>
          <a:endParaRPr lang="es-AR" sz="2400"/>
        </a:p>
      </dgm:t>
    </dgm:pt>
    <dgm:pt modelId="{BADDF598-B151-45CB-94D1-164D80C29DE3}" type="sibTrans" cxnId="{C1D26250-6FD9-456A-BD75-C6DB61FDA5D1}">
      <dgm:prSet/>
      <dgm:spPr/>
      <dgm:t>
        <a:bodyPr/>
        <a:lstStyle/>
        <a:p>
          <a:endParaRPr lang="es-AR" sz="2400"/>
        </a:p>
      </dgm:t>
    </dgm:pt>
    <dgm:pt modelId="{5080AC41-FDEA-46FC-8612-B46180BBDB85}">
      <dgm:prSet custT="1"/>
      <dgm:spPr/>
      <dgm:t>
        <a:bodyPr/>
        <a:lstStyle/>
        <a:p>
          <a:r>
            <a:rPr lang="es-AR" sz="1000"/>
            <a:t>Mantenimiento</a:t>
          </a:r>
        </a:p>
      </dgm:t>
    </dgm:pt>
    <dgm:pt modelId="{E394A52D-E90C-4134-84B5-B73D8857A820}" type="parTrans" cxnId="{55B4757A-0398-4916-BC7A-823FB2E63804}">
      <dgm:prSet/>
      <dgm:spPr/>
      <dgm:t>
        <a:bodyPr/>
        <a:lstStyle/>
        <a:p>
          <a:endParaRPr lang="es-AR" sz="2400"/>
        </a:p>
      </dgm:t>
    </dgm:pt>
    <dgm:pt modelId="{068EBFB4-DC61-4F40-917A-BA9D85D08EFE}" type="sibTrans" cxnId="{55B4757A-0398-4916-BC7A-823FB2E63804}">
      <dgm:prSet/>
      <dgm:spPr/>
      <dgm:t>
        <a:bodyPr/>
        <a:lstStyle/>
        <a:p>
          <a:endParaRPr lang="es-AR" sz="2400"/>
        </a:p>
      </dgm:t>
    </dgm:pt>
    <dgm:pt modelId="{8178ED73-33CF-4DD8-B49A-BA89EB778014}">
      <dgm:prSet custT="1"/>
      <dgm:spPr/>
      <dgm:t>
        <a:bodyPr/>
        <a:lstStyle/>
        <a:p>
          <a:r>
            <a:rPr lang="es-AR" sz="1000"/>
            <a:t>RRPP</a:t>
          </a:r>
        </a:p>
      </dgm:t>
    </dgm:pt>
    <dgm:pt modelId="{CF93690D-72F8-4C9B-9759-ABC89EC4D99C}" type="parTrans" cxnId="{1B05743A-26B4-4107-9892-82BB5483437D}">
      <dgm:prSet/>
      <dgm:spPr/>
      <dgm:t>
        <a:bodyPr/>
        <a:lstStyle/>
        <a:p>
          <a:endParaRPr lang="es-AR" sz="2400"/>
        </a:p>
      </dgm:t>
    </dgm:pt>
    <dgm:pt modelId="{7F068653-0EED-4199-9B38-A528427D3AF5}" type="sibTrans" cxnId="{1B05743A-26B4-4107-9892-82BB5483437D}">
      <dgm:prSet/>
      <dgm:spPr/>
      <dgm:t>
        <a:bodyPr/>
        <a:lstStyle/>
        <a:p>
          <a:endParaRPr lang="es-AR" sz="2400"/>
        </a:p>
      </dgm:t>
    </dgm:pt>
    <dgm:pt modelId="{AB18C15B-AA1A-410B-A23D-FD0BADD12228}">
      <dgm:prSet custT="1"/>
      <dgm:spPr/>
      <dgm:t>
        <a:bodyPr/>
        <a:lstStyle/>
        <a:p>
          <a:r>
            <a:rPr lang="es-AR" sz="1000"/>
            <a:t>Contrataciones</a:t>
          </a:r>
        </a:p>
      </dgm:t>
    </dgm:pt>
    <dgm:pt modelId="{C3DB0700-8F8A-4447-8EC2-6F66D550A207}" type="parTrans" cxnId="{9B622FFC-0C74-4C55-A578-D79ED9328522}">
      <dgm:prSet/>
      <dgm:spPr/>
      <dgm:t>
        <a:bodyPr/>
        <a:lstStyle/>
        <a:p>
          <a:endParaRPr lang="es-AR" sz="2400"/>
        </a:p>
      </dgm:t>
    </dgm:pt>
    <dgm:pt modelId="{9FBB80B0-FD3A-4924-AE62-E81FE39E9AA7}" type="sibTrans" cxnId="{9B622FFC-0C74-4C55-A578-D79ED9328522}">
      <dgm:prSet/>
      <dgm:spPr/>
      <dgm:t>
        <a:bodyPr/>
        <a:lstStyle/>
        <a:p>
          <a:endParaRPr lang="es-AR" sz="2400"/>
        </a:p>
      </dgm:t>
    </dgm:pt>
    <dgm:pt modelId="{B5EB8825-829F-4B85-8701-A2D7DCCF8C92}">
      <dgm:prSet custT="1"/>
      <dgm:spPr/>
      <dgm:t>
        <a:bodyPr/>
        <a:lstStyle/>
        <a:p>
          <a:r>
            <a:rPr lang="es-AR" sz="1000"/>
            <a:t>Publicidad</a:t>
          </a:r>
        </a:p>
      </dgm:t>
    </dgm:pt>
    <dgm:pt modelId="{3386B7B1-F287-4B1D-97AB-5A9D3DD91BD8}" type="parTrans" cxnId="{8925251E-5C42-492B-8E1E-967091CD392A}">
      <dgm:prSet/>
      <dgm:spPr/>
      <dgm:t>
        <a:bodyPr/>
        <a:lstStyle/>
        <a:p>
          <a:endParaRPr lang="es-AR" sz="2400"/>
        </a:p>
      </dgm:t>
    </dgm:pt>
    <dgm:pt modelId="{76021ADD-8A72-498F-8C24-8F2BB4FDD48B}" type="sibTrans" cxnId="{8925251E-5C42-492B-8E1E-967091CD392A}">
      <dgm:prSet/>
      <dgm:spPr/>
      <dgm:t>
        <a:bodyPr/>
        <a:lstStyle/>
        <a:p>
          <a:endParaRPr lang="es-AR" sz="2400"/>
        </a:p>
      </dgm:t>
    </dgm:pt>
    <dgm:pt modelId="{D020ED31-B862-4B16-BD52-0D3A565BA525}">
      <dgm:prSet custT="1"/>
      <dgm:spPr/>
      <dgm:t>
        <a:bodyPr/>
        <a:lstStyle/>
        <a:p>
          <a:r>
            <a:rPr lang="es-AR" sz="1000"/>
            <a:t>Eventos</a:t>
          </a:r>
        </a:p>
      </dgm:t>
    </dgm:pt>
    <dgm:pt modelId="{F5ECFF26-40B2-4FD4-BFB2-0BEDD36418CD}" type="parTrans" cxnId="{DBD3228B-F231-40F3-BB71-5C8A439C34D2}">
      <dgm:prSet/>
      <dgm:spPr/>
      <dgm:t>
        <a:bodyPr/>
        <a:lstStyle/>
        <a:p>
          <a:endParaRPr lang="es-AR" sz="2400"/>
        </a:p>
      </dgm:t>
    </dgm:pt>
    <dgm:pt modelId="{7774538C-E62B-479C-A555-D56A7D5517D6}" type="sibTrans" cxnId="{DBD3228B-F231-40F3-BB71-5C8A439C34D2}">
      <dgm:prSet/>
      <dgm:spPr/>
      <dgm:t>
        <a:bodyPr/>
        <a:lstStyle/>
        <a:p>
          <a:endParaRPr lang="es-AR" sz="2400"/>
        </a:p>
      </dgm:t>
    </dgm:pt>
    <dgm:pt modelId="{17C52016-95C6-4F96-BED6-C3D61BA098CB}">
      <dgm:prSet custT="1"/>
      <dgm:spPr/>
      <dgm:t>
        <a:bodyPr/>
        <a:lstStyle/>
        <a:p>
          <a:r>
            <a:rPr lang="es-AR" sz="1000"/>
            <a:t>Limpieza</a:t>
          </a:r>
        </a:p>
      </dgm:t>
    </dgm:pt>
    <dgm:pt modelId="{E59E7BF5-D61C-48CB-A986-8A5FE21E041D}" type="parTrans" cxnId="{C1AACDCA-13B7-48F9-9326-5B3EB5B952B0}">
      <dgm:prSet/>
      <dgm:spPr/>
      <dgm:t>
        <a:bodyPr/>
        <a:lstStyle/>
        <a:p>
          <a:endParaRPr lang="es-AR" sz="2400"/>
        </a:p>
      </dgm:t>
    </dgm:pt>
    <dgm:pt modelId="{243DF467-ADEC-4617-95E1-CAF17CABD824}" type="sibTrans" cxnId="{C1AACDCA-13B7-48F9-9326-5B3EB5B952B0}">
      <dgm:prSet/>
      <dgm:spPr/>
      <dgm:t>
        <a:bodyPr/>
        <a:lstStyle/>
        <a:p>
          <a:endParaRPr lang="es-AR" sz="2400"/>
        </a:p>
      </dgm:t>
    </dgm:pt>
    <dgm:pt modelId="{2ED30236-3A72-49E4-A726-0A630C3DEA4F}" type="asst">
      <dgm:prSet custT="1"/>
      <dgm:spPr/>
      <dgm:t>
        <a:bodyPr/>
        <a:lstStyle/>
        <a:p>
          <a:r>
            <a:rPr lang="es-AR" sz="1000"/>
            <a:t>Contador</a:t>
          </a:r>
        </a:p>
      </dgm:t>
    </dgm:pt>
    <dgm:pt modelId="{18B2A523-D5B7-4D72-905F-BCACBF4988C6}" type="sibTrans" cxnId="{6BE906FF-B97C-4E1B-827D-D80F9AA7BCEA}">
      <dgm:prSet/>
      <dgm:spPr/>
      <dgm:t>
        <a:bodyPr/>
        <a:lstStyle/>
        <a:p>
          <a:endParaRPr lang="es-AR" sz="2400"/>
        </a:p>
      </dgm:t>
    </dgm:pt>
    <dgm:pt modelId="{6EDB4AD0-F8AE-46A8-9B6E-CC8D9F1599B4}" type="parTrans" cxnId="{6BE906FF-B97C-4E1B-827D-D80F9AA7BCEA}">
      <dgm:prSet/>
      <dgm:spPr>
        <a:ln>
          <a:solidFill>
            <a:schemeClr val="accent1"/>
          </a:solidFill>
          <a:prstDash val="sysDash"/>
        </a:ln>
      </dgm:spPr>
      <dgm:t>
        <a:bodyPr/>
        <a:lstStyle/>
        <a:p>
          <a:endParaRPr lang="es-AR" sz="2400"/>
        </a:p>
      </dgm:t>
    </dgm:pt>
    <dgm:pt modelId="{B09F131C-5F11-4F30-9023-CFCF2BEA1F29}">
      <dgm:prSet custT="1"/>
      <dgm:spPr/>
      <dgm:t>
        <a:bodyPr/>
        <a:lstStyle/>
        <a:p>
          <a:r>
            <a:rPr lang="es-AR" sz="1000"/>
            <a:t>Ventas</a:t>
          </a:r>
        </a:p>
      </dgm:t>
    </dgm:pt>
    <dgm:pt modelId="{053FDA34-E714-43A3-8F2B-8569B945F861}" type="parTrans" cxnId="{D1304544-5A81-4F50-8BEB-9C4F50CDCE7F}">
      <dgm:prSet/>
      <dgm:spPr/>
      <dgm:t>
        <a:bodyPr/>
        <a:lstStyle/>
        <a:p>
          <a:endParaRPr lang="es-AR" sz="2400"/>
        </a:p>
      </dgm:t>
    </dgm:pt>
    <dgm:pt modelId="{78E5A153-B43B-41A8-ABE8-24F832F14AA5}" type="sibTrans" cxnId="{D1304544-5A81-4F50-8BEB-9C4F50CDCE7F}">
      <dgm:prSet/>
      <dgm:spPr/>
      <dgm:t>
        <a:bodyPr/>
        <a:lstStyle/>
        <a:p>
          <a:endParaRPr lang="es-AR" sz="2400"/>
        </a:p>
      </dgm:t>
    </dgm:pt>
    <dgm:pt modelId="{0AE21D95-C733-432B-86BB-497CF09ABD2D}">
      <dgm:prSet custT="1"/>
      <dgm:spPr/>
      <dgm:t>
        <a:bodyPr/>
        <a:lstStyle/>
        <a:p>
          <a:r>
            <a:rPr lang="es-AR" sz="1000"/>
            <a:t>Almacen</a:t>
          </a:r>
        </a:p>
      </dgm:t>
    </dgm:pt>
    <dgm:pt modelId="{DB323776-FE7B-4415-A802-9504AEF9E18A}" type="parTrans" cxnId="{30AB394F-4D66-4665-B76A-C8731E4BED0D}">
      <dgm:prSet/>
      <dgm:spPr/>
      <dgm:t>
        <a:bodyPr/>
        <a:lstStyle/>
        <a:p>
          <a:endParaRPr lang="es-AR" sz="2400"/>
        </a:p>
      </dgm:t>
    </dgm:pt>
    <dgm:pt modelId="{F59663F9-DED1-4F59-B260-64CC75C7E0F4}" type="sibTrans" cxnId="{30AB394F-4D66-4665-B76A-C8731E4BED0D}">
      <dgm:prSet/>
      <dgm:spPr/>
      <dgm:t>
        <a:bodyPr/>
        <a:lstStyle/>
        <a:p>
          <a:endParaRPr lang="es-AR" sz="2400"/>
        </a:p>
      </dgm:t>
    </dgm:pt>
    <dgm:pt modelId="{3F172221-34F5-4EC7-883C-8941FEAC065B}">
      <dgm:prSet custT="1"/>
      <dgm:spPr/>
      <dgm:t>
        <a:bodyPr/>
        <a:lstStyle/>
        <a:p>
          <a:r>
            <a:rPr lang="es-AR" sz="1000"/>
            <a:t>Capacitación</a:t>
          </a:r>
        </a:p>
      </dgm:t>
    </dgm:pt>
    <dgm:pt modelId="{8AA4C95C-7405-42F3-B99A-6645225F59E1}" type="parTrans" cxnId="{83A1981B-3545-4A64-9521-9ABC6CDD529E}">
      <dgm:prSet/>
      <dgm:spPr/>
      <dgm:t>
        <a:bodyPr/>
        <a:lstStyle/>
        <a:p>
          <a:endParaRPr lang="es-AR" sz="2400"/>
        </a:p>
      </dgm:t>
    </dgm:pt>
    <dgm:pt modelId="{C1025AAC-2277-4561-A0F3-2EBC67D4BB39}" type="sibTrans" cxnId="{83A1981B-3545-4A64-9521-9ABC6CDD529E}">
      <dgm:prSet/>
      <dgm:spPr/>
      <dgm:t>
        <a:bodyPr/>
        <a:lstStyle/>
        <a:p>
          <a:endParaRPr lang="es-AR" sz="2400"/>
        </a:p>
      </dgm:t>
    </dgm:pt>
    <dgm:pt modelId="{93B40500-5536-43BC-9D1D-8877FCA51D74}">
      <dgm:prSet custT="1"/>
      <dgm:spPr/>
      <dgm:t>
        <a:bodyPr/>
        <a:lstStyle/>
        <a:p>
          <a:r>
            <a:rPr lang="es-AR" sz="1000"/>
            <a:t>Recepción y At. al cliente</a:t>
          </a:r>
        </a:p>
      </dgm:t>
    </dgm:pt>
    <dgm:pt modelId="{C910AC34-700B-4BB5-89B5-9296B8255BBB}" type="parTrans" cxnId="{11EAE5A8-CDCF-4327-B8AA-9EFF415936A4}">
      <dgm:prSet/>
      <dgm:spPr/>
      <dgm:t>
        <a:bodyPr/>
        <a:lstStyle/>
        <a:p>
          <a:endParaRPr lang="es-AR" sz="2400"/>
        </a:p>
      </dgm:t>
    </dgm:pt>
    <dgm:pt modelId="{39420775-B897-46E5-AAB0-10D71643BC06}" type="sibTrans" cxnId="{11EAE5A8-CDCF-4327-B8AA-9EFF415936A4}">
      <dgm:prSet/>
      <dgm:spPr/>
      <dgm:t>
        <a:bodyPr/>
        <a:lstStyle/>
        <a:p>
          <a:endParaRPr lang="es-AR" sz="2400"/>
        </a:p>
      </dgm:t>
    </dgm:pt>
    <dgm:pt modelId="{F13FC8AB-BCFC-4FB7-B9FA-D755F554B954}">
      <dgm:prSet custT="1"/>
      <dgm:spPr/>
      <dgm:t>
        <a:bodyPr/>
        <a:lstStyle/>
        <a:p>
          <a:r>
            <a:rPr lang="es-AR" sz="1000"/>
            <a:t>Caja</a:t>
          </a:r>
        </a:p>
      </dgm:t>
    </dgm:pt>
    <dgm:pt modelId="{D4A5ADDD-DEE4-4619-A006-B24EA0886CCA}" type="parTrans" cxnId="{32D186B6-E6FC-4417-B1D7-2936599171B9}">
      <dgm:prSet/>
      <dgm:spPr/>
      <dgm:t>
        <a:bodyPr/>
        <a:lstStyle/>
        <a:p>
          <a:endParaRPr lang="es-AR" sz="2400"/>
        </a:p>
      </dgm:t>
    </dgm:pt>
    <dgm:pt modelId="{3089CFFC-DCEB-494A-98BA-19B20E197DA4}" type="sibTrans" cxnId="{32D186B6-E6FC-4417-B1D7-2936599171B9}">
      <dgm:prSet/>
      <dgm:spPr/>
      <dgm:t>
        <a:bodyPr/>
        <a:lstStyle/>
        <a:p>
          <a:endParaRPr lang="es-AR" sz="2400"/>
        </a:p>
      </dgm:t>
    </dgm:pt>
    <dgm:pt modelId="{B7E1808B-C1D0-40E2-8C6E-932BFE55A5CD}">
      <dgm:prSet custT="1"/>
      <dgm:spPr/>
      <dgm:t>
        <a:bodyPr/>
        <a:lstStyle/>
        <a:p>
          <a:r>
            <a:rPr lang="es-AR" sz="1000"/>
            <a:t>Producción</a:t>
          </a:r>
        </a:p>
      </dgm:t>
    </dgm:pt>
    <dgm:pt modelId="{09AB51FE-E95C-4CBC-B14B-7647C6FB3172}" type="sibTrans" cxnId="{AE2487D9-31FA-4078-AD88-86D996DB8275}">
      <dgm:prSet/>
      <dgm:spPr/>
      <dgm:t>
        <a:bodyPr/>
        <a:lstStyle/>
        <a:p>
          <a:endParaRPr lang="es-AR" sz="2400"/>
        </a:p>
      </dgm:t>
    </dgm:pt>
    <dgm:pt modelId="{7B2A46A3-4EC2-44FC-B838-8C38DFE640D2}" type="parTrans" cxnId="{AE2487D9-31FA-4078-AD88-86D996DB8275}">
      <dgm:prSet/>
      <dgm:spPr/>
      <dgm:t>
        <a:bodyPr/>
        <a:lstStyle/>
        <a:p>
          <a:endParaRPr lang="es-AR" sz="2400"/>
        </a:p>
      </dgm:t>
    </dgm:pt>
    <dgm:pt modelId="{582BB557-91AB-4F50-B873-E128F7EB542D}">
      <dgm:prSet custT="1"/>
      <dgm:spPr/>
      <dgm:t>
        <a:bodyPr/>
        <a:lstStyle/>
        <a:p>
          <a:r>
            <a:rPr lang="es-AR" sz="1000"/>
            <a:t>Calidad</a:t>
          </a:r>
        </a:p>
      </dgm:t>
    </dgm:pt>
    <dgm:pt modelId="{AC69EBF1-9135-4FED-B70D-6824938F01BD}" type="sibTrans" cxnId="{6F00EC27-5499-495A-9207-FBFD0DBD4151}">
      <dgm:prSet/>
      <dgm:spPr/>
      <dgm:t>
        <a:bodyPr/>
        <a:lstStyle/>
        <a:p>
          <a:endParaRPr lang="es-AR" sz="2400"/>
        </a:p>
      </dgm:t>
    </dgm:pt>
    <dgm:pt modelId="{3DA0A1CB-EC1D-4C92-8769-2BC54F73D3F3}" type="parTrans" cxnId="{6F00EC27-5499-495A-9207-FBFD0DBD4151}">
      <dgm:prSet/>
      <dgm:spPr/>
      <dgm:t>
        <a:bodyPr/>
        <a:lstStyle/>
        <a:p>
          <a:endParaRPr lang="es-AR" sz="2400"/>
        </a:p>
      </dgm:t>
    </dgm:pt>
    <dgm:pt modelId="{60F31590-C6FD-4ECB-824F-63F94F85CE64}">
      <dgm:prSet custT="1"/>
      <dgm:spPr/>
      <dgm:t>
        <a:bodyPr/>
        <a:lstStyle/>
        <a:p>
          <a:r>
            <a:rPr lang="es-AR" sz="1000"/>
            <a:t>Compras</a:t>
          </a:r>
        </a:p>
      </dgm:t>
    </dgm:pt>
    <dgm:pt modelId="{3C3BCDDB-89FE-4F30-A4BD-B30EEA89571C}" type="parTrans" cxnId="{F0276C63-5FB4-484F-A288-C28E917383F7}">
      <dgm:prSet/>
      <dgm:spPr/>
      <dgm:t>
        <a:bodyPr/>
        <a:lstStyle/>
        <a:p>
          <a:endParaRPr lang="es-ES"/>
        </a:p>
      </dgm:t>
    </dgm:pt>
    <dgm:pt modelId="{E62D4B33-8BD3-4D7B-81DF-C7D7730CE268}" type="sibTrans" cxnId="{F0276C63-5FB4-484F-A288-C28E917383F7}">
      <dgm:prSet/>
      <dgm:spPr/>
      <dgm:t>
        <a:bodyPr/>
        <a:lstStyle/>
        <a:p>
          <a:endParaRPr lang="es-ES"/>
        </a:p>
      </dgm:t>
    </dgm:pt>
    <dgm:pt modelId="{1975EB16-0863-45DC-A04D-E5F6BD382926}">
      <dgm:prSet custT="1"/>
      <dgm:spPr/>
      <dgm:t>
        <a:bodyPr/>
        <a:lstStyle/>
        <a:p>
          <a:r>
            <a:rPr lang="es-AR" sz="1000"/>
            <a:t>Pedidos</a:t>
          </a:r>
        </a:p>
      </dgm:t>
    </dgm:pt>
    <dgm:pt modelId="{1E55DAA1-7D95-4BE3-BA49-E914A2A973F9}" type="parTrans" cxnId="{986FFC45-C741-4278-89CD-BB94ACDDC1F9}">
      <dgm:prSet/>
      <dgm:spPr/>
      <dgm:t>
        <a:bodyPr/>
        <a:lstStyle/>
        <a:p>
          <a:endParaRPr lang="es-ES"/>
        </a:p>
      </dgm:t>
    </dgm:pt>
    <dgm:pt modelId="{CCF6DB84-3255-4A6B-98BA-40272E858A06}" type="sibTrans" cxnId="{986FFC45-C741-4278-89CD-BB94ACDDC1F9}">
      <dgm:prSet/>
      <dgm:spPr/>
      <dgm:t>
        <a:bodyPr/>
        <a:lstStyle/>
        <a:p>
          <a:endParaRPr lang="es-ES"/>
        </a:p>
      </dgm:t>
    </dgm:pt>
    <dgm:pt modelId="{37F36789-E4BB-471B-92D8-0C2FB7D5BA02}" type="pres">
      <dgm:prSet presAssocID="{E8B65F77-3893-4D28-AFE2-1E5BC7D9EB41}" presName="hierChild1" presStyleCnt="0">
        <dgm:presLayoutVars>
          <dgm:orgChart val="1"/>
          <dgm:chPref val="1"/>
          <dgm:dir/>
          <dgm:animOne val="branch"/>
          <dgm:animLvl val="lvl"/>
          <dgm:resizeHandles/>
        </dgm:presLayoutVars>
      </dgm:prSet>
      <dgm:spPr/>
      <dgm:t>
        <a:bodyPr/>
        <a:lstStyle/>
        <a:p>
          <a:endParaRPr lang="es-AR"/>
        </a:p>
      </dgm:t>
    </dgm:pt>
    <dgm:pt modelId="{C7548303-06BE-4193-A821-5F4DD031A8D1}" type="pres">
      <dgm:prSet presAssocID="{AC3B9183-F118-4692-A755-1A2671BA22D0}" presName="hierRoot1" presStyleCnt="0">
        <dgm:presLayoutVars>
          <dgm:hierBranch val="init"/>
        </dgm:presLayoutVars>
      </dgm:prSet>
      <dgm:spPr/>
    </dgm:pt>
    <dgm:pt modelId="{EAD47C24-1947-433F-92FE-DEDCAF8C7CBA}" type="pres">
      <dgm:prSet presAssocID="{AC3B9183-F118-4692-A755-1A2671BA22D0}" presName="rootComposite1" presStyleCnt="0"/>
      <dgm:spPr/>
    </dgm:pt>
    <dgm:pt modelId="{270C7E03-F9C1-4FC2-B045-DFB5539EE5B2}" type="pres">
      <dgm:prSet presAssocID="{AC3B9183-F118-4692-A755-1A2671BA22D0}" presName="rootText1" presStyleLbl="node0" presStyleIdx="0" presStyleCnt="1" custScaleX="139936" custScaleY="247705">
        <dgm:presLayoutVars>
          <dgm:chPref val="3"/>
        </dgm:presLayoutVars>
      </dgm:prSet>
      <dgm:spPr/>
      <dgm:t>
        <a:bodyPr/>
        <a:lstStyle/>
        <a:p>
          <a:endParaRPr lang="es-AR"/>
        </a:p>
      </dgm:t>
    </dgm:pt>
    <dgm:pt modelId="{55B77841-6042-43CD-887F-2D79ECBBBB20}" type="pres">
      <dgm:prSet presAssocID="{AC3B9183-F118-4692-A755-1A2671BA22D0}" presName="rootConnector1" presStyleLbl="node1" presStyleIdx="0" presStyleCnt="0"/>
      <dgm:spPr/>
      <dgm:t>
        <a:bodyPr/>
        <a:lstStyle/>
        <a:p>
          <a:endParaRPr lang="es-AR"/>
        </a:p>
      </dgm:t>
    </dgm:pt>
    <dgm:pt modelId="{1668EF7A-6D85-446A-A58D-F67B25A2B2F5}" type="pres">
      <dgm:prSet presAssocID="{AC3B9183-F118-4692-A755-1A2671BA22D0}" presName="hierChild2" presStyleCnt="0"/>
      <dgm:spPr/>
    </dgm:pt>
    <dgm:pt modelId="{BE3EA41F-56CD-43B6-AAAC-B8631019AA29}" type="pres">
      <dgm:prSet presAssocID="{8AFF0E83-AA80-45BC-80C1-B74F4E448C9B}" presName="Name37" presStyleLbl="parChTrans1D2" presStyleIdx="0" presStyleCnt="2"/>
      <dgm:spPr/>
      <dgm:t>
        <a:bodyPr/>
        <a:lstStyle/>
        <a:p>
          <a:endParaRPr lang="es-AR"/>
        </a:p>
      </dgm:t>
    </dgm:pt>
    <dgm:pt modelId="{5B27F02B-E49E-4FAF-A0A6-BBB674E78023}" type="pres">
      <dgm:prSet presAssocID="{3B157094-BB55-4E65-B85F-CDFA75A8B98B}" presName="hierRoot2" presStyleCnt="0">
        <dgm:presLayoutVars>
          <dgm:hierBranch val="init"/>
        </dgm:presLayoutVars>
      </dgm:prSet>
      <dgm:spPr/>
    </dgm:pt>
    <dgm:pt modelId="{A2248C27-EEF8-43FC-AFE3-6E4AB60A0EBC}" type="pres">
      <dgm:prSet presAssocID="{3B157094-BB55-4E65-B85F-CDFA75A8B98B}" presName="rootComposite" presStyleCnt="0"/>
      <dgm:spPr/>
    </dgm:pt>
    <dgm:pt modelId="{A52F83E3-FC9A-4111-9098-6D0B9DB03CDC}" type="pres">
      <dgm:prSet presAssocID="{3B157094-BB55-4E65-B85F-CDFA75A8B98B}" presName="rootText" presStyleLbl="node2" presStyleIdx="0" presStyleCnt="1" custScaleX="161089">
        <dgm:presLayoutVars>
          <dgm:chPref val="3"/>
        </dgm:presLayoutVars>
      </dgm:prSet>
      <dgm:spPr/>
      <dgm:t>
        <a:bodyPr/>
        <a:lstStyle/>
        <a:p>
          <a:endParaRPr lang="es-AR"/>
        </a:p>
      </dgm:t>
    </dgm:pt>
    <dgm:pt modelId="{B12278B7-675C-4BF7-948F-A3DB9F3DBFB7}" type="pres">
      <dgm:prSet presAssocID="{3B157094-BB55-4E65-B85F-CDFA75A8B98B}" presName="rootConnector" presStyleLbl="node2" presStyleIdx="0" presStyleCnt="1"/>
      <dgm:spPr/>
      <dgm:t>
        <a:bodyPr/>
        <a:lstStyle/>
        <a:p>
          <a:endParaRPr lang="es-AR"/>
        </a:p>
      </dgm:t>
    </dgm:pt>
    <dgm:pt modelId="{60C380D6-530C-45B1-AED7-0C4D08F94326}" type="pres">
      <dgm:prSet presAssocID="{3B157094-BB55-4E65-B85F-CDFA75A8B98B}" presName="hierChild4" presStyleCnt="0"/>
      <dgm:spPr/>
    </dgm:pt>
    <dgm:pt modelId="{B01E9D19-CA2E-49AB-BB79-0B8F8A06DC7C}" type="pres">
      <dgm:prSet presAssocID="{040CE29B-4B97-4966-9388-59097BDB95BB}" presName="Name37" presStyleLbl="parChTrans1D3" presStyleIdx="0" presStyleCnt="6"/>
      <dgm:spPr/>
      <dgm:t>
        <a:bodyPr/>
        <a:lstStyle/>
        <a:p>
          <a:endParaRPr lang="es-AR"/>
        </a:p>
      </dgm:t>
    </dgm:pt>
    <dgm:pt modelId="{5AB6F23C-42D6-4330-B5D0-AD86CF323E85}" type="pres">
      <dgm:prSet presAssocID="{2C3613DF-EAFF-4AB9-9288-B7AEC070D1D3}" presName="hierRoot2" presStyleCnt="0">
        <dgm:presLayoutVars>
          <dgm:hierBranch val="init"/>
        </dgm:presLayoutVars>
      </dgm:prSet>
      <dgm:spPr/>
    </dgm:pt>
    <dgm:pt modelId="{008BE9E9-0D64-46F9-AF5D-6A9300C29E5D}" type="pres">
      <dgm:prSet presAssocID="{2C3613DF-EAFF-4AB9-9288-B7AEC070D1D3}" presName="rootComposite" presStyleCnt="0"/>
      <dgm:spPr/>
    </dgm:pt>
    <dgm:pt modelId="{FAB436D4-8BEC-471A-B6A5-FCF15F8C5FA2}" type="pres">
      <dgm:prSet presAssocID="{2C3613DF-EAFF-4AB9-9288-B7AEC070D1D3}" presName="rootText" presStyleLbl="node3" presStyleIdx="0" presStyleCnt="6" custScaleX="172338">
        <dgm:presLayoutVars>
          <dgm:chPref val="3"/>
        </dgm:presLayoutVars>
      </dgm:prSet>
      <dgm:spPr/>
      <dgm:t>
        <a:bodyPr/>
        <a:lstStyle/>
        <a:p>
          <a:endParaRPr lang="es-AR"/>
        </a:p>
      </dgm:t>
    </dgm:pt>
    <dgm:pt modelId="{CED15C6D-A1A3-4BF8-B442-9834E1590552}" type="pres">
      <dgm:prSet presAssocID="{2C3613DF-EAFF-4AB9-9288-B7AEC070D1D3}" presName="rootConnector" presStyleLbl="node3" presStyleIdx="0" presStyleCnt="6"/>
      <dgm:spPr/>
      <dgm:t>
        <a:bodyPr/>
        <a:lstStyle/>
        <a:p>
          <a:endParaRPr lang="es-AR"/>
        </a:p>
      </dgm:t>
    </dgm:pt>
    <dgm:pt modelId="{D34DB78E-EBB3-47DA-935B-38490809D122}" type="pres">
      <dgm:prSet presAssocID="{2C3613DF-EAFF-4AB9-9288-B7AEC070D1D3}" presName="hierChild4" presStyleCnt="0"/>
      <dgm:spPr/>
    </dgm:pt>
    <dgm:pt modelId="{56031A61-E707-4E6F-BCBE-56EDEDE05AB9}" type="pres">
      <dgm:prSet presAssocID="{CF93690D-72F8-4C9B-9759-ABC89EC4D99C}" presName="Name37" presStyleLbl="parChTrans1D4" presStyleIdx="0" presStyleCnt="11"/>
      <dgm:spPr/>
      <dgm:t>
        <a:bodyPr/>
        <a:lstStyle/>
        <a:p>
          <a:endParaRPr lang="es-AR"/>
        </a:p>
      </dgm:t>
    </dgm:pt>
    <dgm:pt modelId="{DFD832D2-421A-41BC-9704-AA552F0A4CC4}" type="pres">
      <dgm:prSet presAssocID="{8178ED73-33CF-4DD8-B49A-BA89EB778014}" presName="hierRoot2" presStyleCnt="0">
        <dgm:presLayoutVars>
          <dgm:hierBranch val="init"/>
        </dgm:presLayoutVars>
      </dgm:prSet>
      <dgm:spPr/>
    </dgm:pt>
    <dgm:pt modelId="{6D67B046-FDA6-4EF3-87F1-F19D53339DC7}" type="pres">
      <dgm:prSet presAssocID="{8178ED73-33CF-4DD8-B49A-BA89EB778014}" presName="rootComposite" presStyleCnt="0"/>
      <dgm:spPr/>
    </dgm:pt>
    <dgm:pt modelId="{3FBBC774-B054-4ADC-A2E6-92B7FB34AED9}" type="pres">
      <dgm:prSet presAssocID="{8178ED73-33CF-4DD8-B49A-BA89EB778014}" presName="rootText" presStyleLbl="node4" presStyleIdx="0" presStyleCnt="11">
        <dgm:presLayoutVars>
          <dgm:chPref val="3"/>
        </dgm:presLayoutVars>
      </dgm:prSet>
      <dgm:spPr/>
      <dgm:t>
        <a:bodyPr/>
        <a:lstStyle/>
        <a:p>
          <a:endParaRPr lang="es-AR"/>
        </a:p>
      </dgm:t>
    </dgm:pt>
    <dgm:pt modelId="{A1A4D7CB-40C4-4C59-BBA5-2DB134AA7E0F}" type="pres">
      <dgm:prSet presAssocID="{8178ED73-33CF-4DD8-B49A-BA89EB778014}" presName="rootConnector" presStyleLbl="node4" presStyleIdx="0" presStyleCnt="11"/>
      <dgm:spPr/>
      <dgm:t>
        <a:bodyPr/>
        <a:lstStyle/>
        <a:p>
          <a:endParaRPr lang="es-AR"/>
        </a:p>
      </dgm:t>
    </dgm:pt>
    <dgm:pt modelId="{C459E1CC-C5E8-4CD7-8191-D583B8C35588}" type="pres">
      <dgm:prSet presAssocID="{8178ED73-33CF-4DD8-B49A-BA89EB778014}" presName="hierChild4" presStyleCnt="0"/>
      <dgm:spPr/>
    </dgm:pt>
    <dgm:pt modelId="{8BFB78A4-1335-4C7E-A72E-5A5DCF3265B6}" type="pres">
      <dgm:prSet presAssocID="{8178ED73-33CF-4DD8-B49A-BA89EB778014}" presName="hierChild5" presStyleCnt="0"/>
      <dgm:spPr/>
    </dgm:pt>
    <dgm:pt modelId="{E667F529-83A4-4A1B-B6EF-A610E84FA639}" type="pres">
      <dgm:prSet presAssocID="{C3DB0700-8F8A-4447-8EC2-6F66D550A207}" presName="Name37" presStyleLbl="parChTrans1D4" presStyleIdx="1" presStyleCnt="11"/>
      <dgm:spPr/>
      <dgm:t>
        <a:bodyPr/>
        <a:lstStyle/>
        <a:p>
          <a:endParaRPr lang="es-AR"/>
        </a:p>
      </dgm:t>
    </dgm:pt>
    <dgm:pt modelId="{B2929204-3C1E-4974-B424-1227C72A70F7}" type="pres">
      <dgm:prSet presAssocID="{AB18C15B-AA1A-410B-A23D-FD0BADD12228}" presName="hierRoot2" presStyleCnt="0">
        <dgm:presLayoutVars>
          <dgm:hierBranch val="init"/>
        </dgm:presLayoutVars>
      </dgm:prSet>
      <dgm:spPr/>
    </dgm:pt>
    <dgm:pt modelId="{041E0DED-AD02-4607-9D4B-A5C8A530A5EF}" type="pres">
      <dgm:prSet presAssocID="{AB18C15B-AA1A-410B-A23D-FD0BADD12228}" presName="rootComposite" presStyleCnt="0"/>
      <dgm:spPr/>
    </dgm:pt>
    <dgm:pt modelId="{BF105CAF-F254-4FB5-B17F-89118D7E01C1}" type="pres">
      <dgm:prSet presAssocID="{AB18C15B-AA1A-410B-A23D-FD0BADD12228}" presName="rootText" presStyleLbl="node4" presStyleIdx="1" presStyleCnt="11" custScaleX="159939">
        <dgm:presLayoutVars>
          <dgm:chPref val="3"/>
        </dgm:presLayoutVars>
      </dgm:prSet>
      <dgm:spPr/>
      <dgm:t>
        <a:bodyPr/>
        <a:lstStyle/>
        <a:p>
          <a:endParaRPr lang="es-AR"/>
        </a:p>
      </dgm:t>
    </dgm:pt>
    <dgm:pt modelId="{FD9CFC99-7A96-4D19-9770-55E80E885432}" type="pres">
      <dgm:prSet presAssocID="{AB18C15B-AA1A-410B-A23D-FD0BADD12228}" presName="rootConnector" presStyleLbl="node4" presStyleIdx="1" presStyleCnt="11"/>
      <dgm:spPr/>
      <dgm:t>
        <a:bodyPr/>
        <a:lstStyle/>
        <a:p>
          <a:endParaRPr lang="es-AR"/>
        </a:p>
      </dgm:t>
    </dgm:pt>
    <dgm:pt modelId="{19BD52BD-07D7-4585-8497-8B8E400475D6}" type="pres">
      <dgm:prSet presAssocID="{AB18C15B-AA1A-410B-A23D-FD0BADD12228}" presName="hierChild4" presStyleCnt="0"/>
      <dgm:spPr/>
    </dgm:pt>
    <dgm:pt modelId="{736EBF93-E6CB-42D4-8FA9-47D9BF064923}" type="pres">
      <dgm:prSet presAssocID="{AB18C15B-AA1A-410B-A23D-FD0BADD12228}" presName="hierChild5" presStyleCnt="0"/>
      <dgm:spPr/>
    </dgm:pt>
    <dgm:pt modelId="{C4641574-370E-456D-88AC-8E14EC3797E7}" type="pres">
      <dgm:prSet presAssocID="{8AA4C95C-7405-42F3-B99A-6645225F59E1}" presName="Name37" presStyleLbl="parChTrans1D4" presStyleIdx="2" presStyleCnt="11"/>
      <dgm:spPr/>
      <dgm:t>
        <a:bodyPr/>
        <a:lstStyle/>
        <a:p>
          <a:endParaRPr lang="es-AR"/>
        </a:p>
      </dgm:t>
    </dgm:pt>
    <dgm:pt modelId="{7AE1B752-82EF-421D-BE3E-FC160B38F916}" type="pres">
      <dgm:prSet presAssocID="{3F172221-34F5-4EC7-883C-8941FEAC065B}" presName="hierRoot2" presStyleCnt="0">
        <dgm:presLayoutVars>
          <dgm:hierBranch val="init"/>
        </dgm:presLayoutVars>
      </dgm:prSet>
      <dgm:spPr/>
    </dgm:pt>
    <dgm:pt modelId="{055344C6-4C36-42EE-8490-8A6BAA45B479}" type="pres">
      <dgm:prSet presAssocID="{3F172221-34F5-4EC7-883C-8941FEAC065B}" presName="rootComposite" presStyleCnt="0"/>
      <dgm:spPr/>
    </dgm:pt>
    <dgm:pt modelId="{74311E51-D12A-4E57-B7D6-787EFE8FF0B3}" type="pres">
      <dgm:prSet presAssocID="{3F172221-34F5-4EC7-883C-8941FEAC065B}" presName="rootText" presStyleLbl="node4" presStyleIdx="2" presStyleCnt="11" custScaleX="143285">
        <dgm:presLayoutVars>
          <dgm:chPref val="3"/>
        </dgm:presLayoutVars>
      </dgm:prSet>
      <dgm:spPr/>
      <dgm:t>
        <a:bodyPr/>
        <a:lstStyle/>
        <a:p>
          <a:endParaRPr lang="es-AR"/>
        </a:p>
      </dgm:t>
    </dgm:pt>
    <dgm:pt modelId="{F9A2960B-0312-4193-8734-20AD71E94D14}" type="pres">
      <dgm:prSet presAssocID="{3F172221-34F5-4EC7-883C-8941FEAC065B}" presName="rootConnector" presStyleLbl="node4" presStyleIdx="2" presStyleCnt="11"/>
      <dgm:spPr/>
      <dgm:t>
        <a:bodyPr/>
        <a:lstStyle/>
        <a:p>
          <a:endParaRPr lang="es-AR"/>
        </a:p>
      </dgm:t>
    </dgm:pt>
    <dgm:pt modelId="{BE6C9D77-01FD-488B-9E6E-E3122B5EBDE0}" type="pres">
      <dgm:prSet presAssocID="{3F172221-34F5-4EC7-883C-8941FEAC065B}" presName="hierChild4" presStyleCnt="0"/>
      <dgm:spPr/>
    </dgm:pt>
    <dgm:pt modelId="{88709414-1C86-4526-8CD4-99664E2792D0}" type="pres">
      <dgm:prSet presAssocID="{3F172221-34F5-4EC7-883C-8941FEAC065B}" presName="hierChild5" presStyleCnt="0"/>
      <dgm:spPr/>
    </dgm:pt>
    <dgm:pt modelId="{B4018C72-9A09-42C6-96A7-59882CCADE5C}" type="pres">
      <dgm:prSet presAssocID="{2C3613DF-EAFF-4AB9-9288-B7AEC070D1D3}" presName="hierChild5" presStyleCnt="0"/>
      <dgm:spPr/>
    </dgm:pt>
    <dgm:pt modelId="{3AEDA136-991F-48CC-B969-9E89E733EEAF}" type="pres">
      <dgm:prSet presAssocID="{8AEAA79E-CAB2-4E99-8A94-B837EE6A5C64}" presName="Name37" presStyleLbl="parChTrans1D3" presStyleIdx="1" presStyleCnt="6"/>
      <dgm:spPr/>
      <dgm:t>
        <a:bodyPr/>
        <a:lstStyle/>
        <a:p>
          <a:endParaRPr lang="es-AR"/>
        </a:p>
      </dgm:t>
    </dgm:pt>
    <dgm:pt modelId="{0806402B-40E7-4352-8B05-D4C36EE93B4B}" type="pres">
      <dgm:prSet presAssocID="{BE32E0C8-FB0D-45EE-AD6E-3DBC19DE0E63}" presName="hierRoot2" presStyleCnt="0">
        <dgm:presLayoutVars>
          <dgm:hierBranch val="init"/>
        </dgm:presLayoutVars>
      </dgm:prSet>
      <dgm:spPr/>
    </dgm:pt>
    <dgm:pt modelId="{F373E10E-2AED-432F-A220-EE8F213534B6}" type="pres">
      <dgm:prSet presAssocID="{BE32E0C8-FB0D-45EE-AD6E-3DBC19DE0E63}" presName="rootComposite" presStyleCnt="0"/>
      <dgm:spPr/>
    </dgm:pt>
    <dgm:pt modelId="{B4662E0C-11EE-43B8-A823-EB532DFE8CD4}" type="pres">
      <dgm:prSet presAssocID="{BE32E0C8-FB0D-45EE-AD6E-3DBC19DE0E63}" presName="rootText" presStyleLbl="node3" presStyleIdx="1" presStyleCnt="6">
        <dgm:presLayoutVars>
          <dgm:chPref val="3"/>
        </dgm:presLayoutVars>
      </dgm:prSet>
      <dgm:spPr/>
      <dgm:t>
        <a:bodyPr/>
        <a:lstStyle/>
        <a:p>
          <a:endParaRPr lang="es-AR"/>
        </a:p>
      </dgm:t>
    </dgm:pt>
    <dgm:pt modelId="{C673D3E7-E88D-4E31-B3D4-F50685D80543}" type="pres">
      <dgm:prSet presAssocID="{BE32E0C8-FB0D-45EE-AD6E-3DBC19DE0E63}" presName="rootConnector" presStyleLbl="node3" presStyleIdx="1" presStyleCnt="6"/>
      <dgm:spPr/>
      <dgm:t>
        <a:bodyPr/>
        <a:lstStyle/>
        <a:p>
          <a:endParaRPr lang="es-AR"/>
        </a:p>
      </dgm:t>
    </dgm:pt>
    <dgm:pt modelId="{C9464EEF-F3F7-42BF-8DD5-269AC07C2AFD}" type="pres">
      <dgm:prSet presAssocID="{BE32E0C8-FB0D-45EE-AD6E-3DBC19DE0E63}" presName="hierChild4" presStyleCnt="0"/>
      <dgm:spPr/>
    </dgm:pt>
    <dgm:pt modelId="{450BE203-D7FE-4F34-9BE4-780E3A69A2E2}" type="pres">
      <dgm:prSet presAssocID="{3386B7B1-F287-4B1D-97AB-5A9D3DD91BD8}" presName="Name37" presStyleLbl="parChTrans1D4" presStyleIdx="3" presStyleCnt="11"/>
      <dgm:spPr/>
      <dgm:t>
        <a:bodyPr/>
        <a:lstStyle/>
        <a:p>
          <a:endParaRPr lang="es-AR"/>
        </a:p>
      </dgm:t>
    </dgm:pt>
    <dgm:pt modelId="{3C9D8290-19C3-463F-9CE6-D3DFCBA08247}" type="pres">
      <dgm:prSet presAssocID="{B5EB8825-829F-4B85-8701-A2D7DCCF8C92}" presName="hierRoot2" presStyleCnt="0">
        <dgm:presLayoutVars>
          <dgm:hierBranch val="init"/>
        </dgm:presLayoutVars>
      </dgm:prSet>
      <dgm:spPr/>
    </dgm:pt>
    <dgm:pt modelId="{D90D1034-2FF3-482C-A8CB-7DA11868C5C3}" type="pres">
      <dgm:prSet presAssocID="{B5EB8825-829F-4B85-8701-A2D7DCCF8C92}" presName="rootComposite" presStyleCnt="0"/>
      <dgm:spPr/>
    </dgm:pt>
    <dgm:pt modelId="{43324501-0470-4E2A-8382-DBF47390EC30}" type="pres">
      <dgm:prSet presAssocID="{B5EB8825-829F-4B85-8701-A2D7DCCF8C92}" presName="rootText" presStyleLbl="node4" presStyleIdx="3" presStyleCnt="11" custScaleX="110383">
        <dgm:presLayoutVars>
          <dgm:chPref val="3"/>
        </dgm:presLayoutVars>
      </dgm:prSet>
      <dgm:spPr/>
      <dgm:t>
        <a:bodyPr/>
        <a:lstStyle/>
        <a:p>
          <a:endParaRPr lang="es-AR"/>
        </a:p>
      </dgm:t>
    </dgm:pt>
    <dgm:pt modelId="{ADAE3807-987E-4B1C-BDC7-5C731DE5B019}" type="pres">
      <dgm:prSet presAssocID="{B5EB8825-829F-4B85-8701-A2D7DCCF8C92}" presName="rootConnector" presStyleLbl="node4" presStyleIdx="3" presStyleCnt="11"/>
      <dgm:spPr/>
      <dgm:t>
        <a:bodyPr/>
        <a:lstStyle/>
        <a:p>
          <a:endParaRPr lang="es-AR"/>
        </a:p>
      </dgm:t>
    </dgm:pt>
    <dgm:pt modelId="{06ECEEEC-3790-4993-88B1-358FDDDB2A10}" type="pres">
      <dgm:prSet presAssocID="{B5EB8825-829F-4B85-8701-A2D7DCCF8C92}" presName="hierChild4" presStyleCnt="0"/>
      <dgm:spPr/>
    </dgm:pt>
    <dgm:pt modelId="{1F5F1CEC-9E48-42F3-A082-961DBC0EC0B2}" type="pres">
      <dgm:prSet presAssocID="{B5EB8825-829F-4B85-8701-A2D7DCCF8C92}" presName="hierChild5" presStyleCnt="0"/>
      <dgm:spPr/>
    </dgm:pt>
    <dgm:pt modelId="{FCC7ADB2-2163-404C-8CB6-CE31E0425570}" type="pres">
      <dgm:prSet presAssocID="{F5ECFF26-40B2-4FD4-BFB2-0BEDD36418CD}" presName="Name37" presStyleLbl="parChTrans1D4" presStyleIdx="4" presStyleCnt="11"/>
      <dgm:spPr/>
      <dgm:t>
        <a:bodyPr/>
        <a:lstStyle/>
        <a:p>
          <a:endParaRPr lang="es-AR"/>
        </a:p>
      </dgm:t>
    </dgm:pt>
    <dgm:pt modelId="{1F143B11-5CA6-4037-B92C-DAE734043DF4}" type="pres">
      <dgm:prSet presAssocID="{D020ED31-B862-4B16-BD52-0D3A565BA525}" presName="hierRoot2" presStyleCnt="0">
        <dgm:presLayoutVars>
          <dgm:hierBranch val="init"/>
        </dgm:presLayoutVars>
      </dgm:prSet>
      <dgm:spPr/>
    </dgm:pt>
    <dgm:pt modelId="{CD01C94F-1A81-4A3C-A216-9E5468C43B89}" type="pres">
      <dgm:prSet presAssocID="{D020ED31-B862-4B16-BD52-0D3A565BA525}" presName="rootComposite" presStyleCnt="0"/>
      <dgm:spPr/>
    </dgm:pt>
    <dgm:pt modelId="{A2106A70-A596-4CA3-A3BE-DE62D9055E8F}" type="pres">
      <dgm:prSet presAssocID="{D020ED31-B862-4B16-BD52-0D3A565BA525}" presName="rootText" presStyleLbl="node4" presStyleIdx="4" presStyleCnt="11">
        <dgm:presLayoutVars>
          <dgm:chPref val="3"/>
        </dgm:presLayoutVars>
      </dgm:prSet>
      <dgm:spPr/>
      <dgm:t>
        <a:bodyPr/>
        <a:lstStyle/>
        <a:p>
          <a:endParaRPr lang="es-AR"/>
        </a:p>
      </dgm:t>
    </dgm:pt>
    <dgm:pt modelId="{A2187489-05ED-468B-A621-F446EC44134C}" type="pres">
      <dgm:prSet presAssocID="{D020ED31-B862-4B16-BD52-0D3A565BA525}" presName="rootConnector" presStyleLbl="node4" presStyleIdx="4" presStyleCnt="11"/>
      <dgm:spPr/>
      <dgm:t>
        <a:bodyPr/>
        <a:lstStyle/>
        <a:p>
          <a:endParaRPr lang="es-AR"/>
        </a:p>
      </dgm:t>
    </dgm:pt>
    <dgm:pt modelId="{5A859737-B964-4E0D-AA50-C91B25F1C94C}" type="pres">
      <dgm:prSet presAssocID="{D020ED31-B862-4B16-BD52-0D3A565BA525}" presName="hierChild4" presStyleCnt="0"/>
      <dgm:spPr/>
    </dgm:pt>
    <dgm:pt modelId="{F33E9625-31DA-45EE-BB37-8D57E4EE41F3}" type="pres">
      <dgm:prSet presAssocID="{D020ED31-B862-4B16-BD52-0D3A565BA525}" presName="hierChild5" presStyleCnt="0"/>
      <dgm:spPr/>
    </dgm:pt>
    <dgm:pt modelId="{1D572F88-08A7-4489-843D-DA692A4DA34B}" type="pres">
      <dgm:prSet presAssocID="{BE32E0C8-FB0D-45EE-AD6E-3DBC19DE0E63}" presName="hierChild5" presStyleCnt="0"/>
      <dgm:spPr/>
    </dgm:pt>
    <dgm:pt modelId="{39C32B35-533E-40A1-9D17-0AD776E7AC90}" type="pres">
      <dgm:prSet presAssocID="{E394A52D-E90C-4134-84B5-B73D8857A820}" presName="Name37" presStyleLbl="parChTrans1D3" presStyleIdx="2" presStyleCnt="6"/>
      <dgm:spPr/>
      <dgm:t>
        <a:bodyPr/>
        <a:lstStyle/>
        <a:p>
          <a:endParaRPr lang="es-AR"/>
        </a:p>
      </dgm:t>
    </dgm:pt>
    <dgm:pt modelId="{59EE1CEB-89C2-4A29-8931-47F0F16E6D1C}" type="pres">
      <dgm:prSet presAssocID="{5080AC41-FDEA-46FC-8612-B46180BBDB85}" presName="hierRoot2" presStyleCnt="0">
        <dgm:presLayoutVars>
          <dgm:hierBranch val="init"/>
        </dgm:presLayoutVars>
      </dgm:prSet>
      <dgm:spPr/>
    </dgm:pt>
    <dgm:pt modelId="{96446337-1F8C-42B6-BD83-96330BD57F87}" type="pres">
      <dgm:prSet presAssocID="{5080AC41-FDEA-46FC-8612-B46180BBDB85}" presName="rootComposite" presStyleCnt="0"/>
      <dgm:spPr/>
    </dgm:pt>
    <dgm:pt modelId="{6E58FB44-A17B-4472-AC58-214B660C231F}" type="pres">
      <dgm:prSet presAssocID="{5080AC41-FDEA-46FC-8612-B46180BBDB85}" presName="rootText" presStyleLbl="node3" presStyleIdx="2" presStyleCnt="6" custScaleX="177045">
        <dgm:presLayoutVars>
          <dgm:chPref val="3"/>
        </dgm:presLayoutVars>
      </dgm:prSet>
      <dgm:spPr/>
      <dgm:t>
        <a:bodyPr/>
        <a:lstStyle/>
        <a:p>
          <a:endParaRPr lang="es-AR"/>
        </a:p>
      </dgm:t>
    </dgm:pt>
    <dgm:pt modelId="{CC5B01DE-7DDC-41ED-A3FE-15F1B7CB9872}" type="pres">
      <dgm:prSet presAssocID="{5080AC41-FDEA-46FC-8612-B46180BBDB85}" presName="rootConnector" presStyleLbl="node3" presStyleIdx="2" presStyleCnt="6"/>
      <dgm:spPr/>
      <dgm:t>
        <a:bodyPr/>
        <a:lstStyle/>
        <a:p>
          <a:endParaRPr lang="es-AR"/>
        </a:p>
      </dgm:t>
    </dgm:pt>
    <dgm:pt modelId="{90B2A06A-A803-45EB-A464-E97B888D9717}" type="pres">
      <dgm:prSet presAssocID="{5080AC41-FDEA-46FC-8612-B46180BBDB85}" presName="hierChild4" presStyleCnt="0"/>
      <dgm:spPr/>
    </dgm:pt>
    <dgm:pt modelId="{CA59A823-1D6E-4847-85A9-8A43EF3092AF}" type="pres">
      <dgm:prSet presAssocID="{E59E7BF5-D61C-48CB-A986-8A5FE21E041D}" presName="Name37" presStyleLbl="parChTrans1D4" presStyleIdx="5" presStyleCnt="11"/>
      <dgm:spPr/>
      <dgm:t>
        <a:bodyPr/>
        <a:lstStyle/>
        <a:p>
          <a:endParaRPr lang="es-AR"/>
        </a:p>
      </dgm:t>
    </dgm:pt>
    <dgm:pt modelId="{9E5F7317-B6E5-4B60-BB58-CD326D8B7C89}" type="pres">
      <dgm:prSet presAssocID="{17C52016-95C6-4F96-BED6-C3D61BA098CB}" presName="hierRoot2" presStyleCnt="0">
        <dgm:presLayoutVars>
          <dgm:hierBranch val="init"/>
        </dgm:presLayoutVars>
      </dgm:prSet>
      <dgm:spPr/>
    </dgm:pt>
    <dgm:pt modelId="{BA7C14D7-4397-4E07-A65A-27E3BE98F22E}" type="pres">
      <dgm:prSet presAssocID="{17C52016-95C6-4F96-BED6-C3D61BA098CB}" presName="rootComposite" presStyleCnt="0"/>
      <dgm:spPr/>
    </dgm:pt>
    <dgm:pt modelId="{F244BEE8-E1D5-4899-B7C9-7046A9A63DC0}" type="pres">
      <dgm:prSet presAssocID="{17C52016-95C6-4F96-BED6-C3D61BA098CB}" presName="rootText" presStyleLbl="node4" presStyleIdx="5" presStyleCnt="11">
        <dgm:presLayoutVars>
          <dgm:chPref val="3"/>
        </dgm:presLayoutVars>
      </dgm:prSet>
      <dgm:spPr/>
      <dgm:t>
        <a:bodyPr/>
        <a:lstStyle/>
        <a:p>
          <a:endParaRPr lang="es-AR"/>
        </a:p>
      </dgm:t>
    </dgm:pt>
    <dgm:pt modelId="{2A768B4A-5A96-47B6-97BD-9E74830D3ED4}" type="pres">
      <dgm:prSet presAssocID="{17C52016-95C6-4F96-BED6-C3D61BA098CB}" presName="rootConnector" presStyleLbl="node4" presStyleIdx="5" presStyleCnt="11"/>
      <dgm:spPr/>
      <dgm:t>
        <a:bodyPr/>
        <a:lstStyle/>
        <a:p>
          <a:endParaRPr lang="es-AR"/>
        </a:p>
      </dgm:t>
    </dgm:pt>
    <dgm:pt modelId="{EE1D294D-B39A-4103-8D3F-1DE2FCE03168}" type="pres">
      <dgm:prSet presAssocID="{17C52016-95C6-4F96-BED6-C3D61BA098CB}" presName="hierChild4" presStyleCnt="0"/>
      <dgm:spPr/>
    </dgm:pt>
    <dgm:pt modelId="{EE6C7711-9095-4777-98D2-AEA0C5187DE2}" type="pres">
      <dgm:prSet presAssocID="{17C52016-95C6-4F96-BED6-C3D61BA098CB}" presName="hierChild5" presStyleCnt="0"/>
      <dgm:spPr/>
    </dgm:pt>
    <dgm:pt modelId="{1487272B-CCA7-4A5D-9E5F-765AB3766202}" type="pres">
      <dgm:prSet presAssocID="{5080AC41-FDEA-46FC-8612-B46180BBDB85}" presName="hierChild5" presStyleCnt="0"/>
      <dgm:spPr/>
    </dgm:pt>
    <dgm:pt modelId="{DEA5A7E2-97D6-412C-9E76-F8C763C21A00}" type="pres">
      <dgm:prSet presAssocID="{7B2A46A3-4EC2-44FC-B838-8C38DFE640D2}" presName="Name37" presStyleLbl="parChTrans1D3" presStyleIdx="3" presStyleCnt="6"/>
      <dgm:spPr/>
      <dgm:t>
        <a:bodyPr/>
        <a:lstStyle/>
        <a:p>
          <a:endParaRPr lang="es-AR"/>
        </a:p>
      </dgm:t>
    </dgm:pt>
    <dgm:pt modelId="{4F88A0F8-5F2B-44CA-B397-5A17AA2FD4A7}" type="pres">
      <dgm:prSet presAssocID="{B7E1808B-C1D0-40E2-8C6E-932BFE55A5CD}" presName="hierRoot2" presStyleCnt="0">
        <dgm:presLayoutVars>
          <dgm:hierBranch val="init"/>
        </dgm:presLayoutVars>
      </dgm:prSet>
      <dgm:spPr/>
    </dgm:pt>
    <dgm:pt modelId="{9C8BAAA9-5D6A-4BE6-B00A-F335D571FC39}" type="pres">
      <dgm:prSet presAssocID="{B7E1808B-C1D0-40E2-8C6E-932BFE55A5CD}" presName="rootComposite" presStyleCnt="0"/>
      <dgm:spPr/>
    </dgm:pt>
    <dgm:pt modelId="{6A0D21C9-E497-4E78-A35E-3F5EE5E57DFC}" type="pres">
      <dgm:prSet presAssocID="{B7E1808B-C1D0-40E2-8C6E-932BFE55A5CD}" presName="rootText" presStyleLbl="node3" presStyleIdx="3" presStyleCnt="6" custScaleX="196793">
        <dgm:presLayoutVars>
          <dgm:chPref val="3"/>
        </dgm:presLayoutVars>
      </dgm:prSet>
      <dgm:spPr/>
      <dgm:t>
        <a:bodyPr/>
        <a:lstStyle/>
        <a:p>
          <a:endParaRPr lang="es-AR"/>
        </a:p>
      </dgm:t>
    </dgm:pt>
    <dgm:pt modelId="{A6AF62BA-07A9-45FA-A46A-35BDCE930031}" type="pres">
      <dgm:prSet presAssocID="{B7E1808B-C1D0-40E2-8C6E-932BFE55A5CD}" presName="rootConnector" presStyleLbl="node3" presStyleIdx="3" presStyleCnt="6"/>
      <dgm:spPr/>
      <dgm:t>
        <a:bodyPr/>
        <a:lstStyle/>
        <a:p>
          <a:endParaRPr lang="es-AR"/>
        </a:p>
      </dgm:t>
    </dgm:pt>
    <dgm:pt modelId="{0A37D2D1-A4FB-4BBB-AD4B-F1CC946A9CB2}" type="pres">
      <dgm:prSet presAssocID="{B7E1808B-C1D0-40E2-8C6E-932BFE55A5CD}" presName="hierChild4" presStyleCnt="0"/>
      <dgm:spPr/>
    </dgm:pt>
    <dgm:pt modelId="{19292ED7-31AD-4C60-AF9E-58C19D7C48FF}" type="pres">
      <dgm:prSet presAssocID="{DB323776-FE7B-4415-A802-9504AEF9E18A}" presName="Name37" presStyleLbl="parChTrans1D4" presStyleIdx="6" presStyleCnt="11"/>
      <dgm:spPr/>
      <dgm:t>
        <a:bodyPr/>
        <a:lstStyle/>
        <a:p>
          <a:endParaRPr lang="es-AR"/>
        </a:p>
      </dgm:t>
    </dgm:pt>
    <dgm:pt modelId="{FA35E406-3CDC-41E8-A5FC-7FE4B4289370}" type="pres">
      <dgm:prSet presAssocID="{0AE21D95-C733-432B-86BB-497CF09ABD2D}" presName="hierRoot2" presStyleCnt="0">
        <dgm:presLayoutVars>
          <dgm:hierBranch val="init"/>
        </dgm:presLayoutVars>
      </dgm:prSet>
      <dgm:spPr/>
    </dgm:pt>
    <dgm:pt modelId="{808952DD-5A81-4B03-BCAC-378CB28BD52F}" type="pres">
      <dgm:prSet presAssocID="{0AE21D95-C733-432B-86BB-497CF09ABD2D}" presName="rootComposite" presStyleCnt="0"/>
      <dgm:spPr/>
    </dgm:pt>
    <dgm:pt modelId="{F4CA6F57-3F61-4D36-8FED-1A0E5072BFC4}" type="pres">
      <dgm:prSet presAssocID="{0AE21D95-C733-432B-86BB-497CF09ABD2D}" presName="rootText" presStyleLbl="node4" presStyleIdx="6" presStyleCnt="11">
        <dgm:presLayoutVars>
          <dgm:chPref val="3"/>
        </dgm:presLayoutVars>
      </dgm:prSet>
      <dgm:spPr/>
      <dgm:t>
        <a:bodyPr/>
        <a:lstStyle/>
        <a:p>
          <a:endParaRPr lang="es-AR"/>
        </a:p>
      </dgm:t>
    </dgm:pt>
    <dgm:pt modelId="{C7FC8619-028A-4592-BE2E-0A974C6C5575}" type="pres">
      <dgm:prSet presAssocID="{0AE21D95-C733-432B-86BB-497CF09ABD2D}" presName="rootConnector" presStyleLbl="node4" presStyleIdx="6" presStyleCnt="11"/>
      <dgm:spPr/>
      <dgm:t>
        <a:bodyPr/>
        <a:lstStyle/>
        <a:p>
          <a:endParaRPr lang="es-AR"/>
        </a:p>
      </dgm:t>
    </dgm:pt>
    <dgm:pt modelId="{184DCC24-B9E9-4A71-8BF9-ECBC5DBA218F}" type="pres">
      <dgm:prSet presAssocID="{0AE21D95-C733-432B-86BB-497CF09ABD2D}" presName="hierChild4" presStyleCnt="0"/>
      <dgm:spPr/>
    </dgm:pt>
    <dgm:pt modelId="{D29A04C8-3044-41BE-81FA-2BB5837F5B30}" type="pres">
      <dgm:prSet presAssocID="{0AE21D95-C733-432B-86BB-497CF09ABD2D}" presName="hierChild5" presStyleCnt="0"/>
      <dgm:spPr/>
    </dgm:pt>
    <dgm:pt modelId="{27B2D33C-DBE9-48E5-8608-4C683FF78621}" type="pres">
      <dgm:prSet presAssocID="{3DA0A1CB-EC1D-4C92-8769-2BC54F73D3F3}" presName="Name37" presStyleLbl="parChTrans1D4" presStyleIdx="7" presStyleCnt="11"/>
      <dgm:spPr/>
      <dgm:t>
        <a:bodyPr/>
        <a:lstStyle/>
        <a:p>
          <a:endParaRPr lang="es-AR"/>
        </a:p>
      </dgm:t>
    </dgm:pt>
    <dgm:pt modelId="{BE378335-B187-41A1-8C66-51F25B6C3ACA}" type="pres">
      <dgm:prSet presAssocID="{582BB557-91AB-4F50-B873-E128F7EB542D}" presName="hierRoot2" presStyleCnt="0">
        <dgm:presLayoutVars>
          <dgm:hierBranch val="init"/>
        </dgm:presLayoutVars>
      </dgm:prSet>
      <dgm:spPr/>
    </dgm:pt>
    <dgm:pt modelId="{363C549D-82A7-4E22-A8ED-D4CB8B39017D}" type="pres">
      <dgm:prSet presAssocID="{582BB557-91AB-4F50-B873-E128F7EB542D}" presName="rootComposite" presStyleCnt="0"/>
      <dgm:spPr/>
    </dgm:pt>
    <dgm:pt modelId="{480A9E80-4356-4F84-AD40-39483F64001A}" type="pres">
      <dgm:prSet presAssocID="{582BB557-91AB-4F50-B873-E128F7EB542D}" presName="rootText" presStyleLbl="node4" presStyleIdx="7" presStyleCnt="11">
        <dgm:presLayoutVars>
          <dgm:chPref val="3"/>
        </dgm:presLayoutVars>
      </dgm:prSet>
      <dgm:spPr/>
      <dgm:t>
        <a:bodyPr/>
        <a:lstStyle/>
        <a:p>
          <a:endParaRPr lang="es-AR"/>
        </a:p>
      </dgm:t>
    </dgm:pt>
    <dgm:pt modelId="{575885B0-FB35-4E3E-8204-603434E93FC6}" type="pres">
      <dgm:prSet presAssocID="{582BB557-91AB-4F50-B873-E128F7EB542D}" presName="rootConnector" presStyleLbl="node4" presStyleIdx="7" presStyleCnt="11"/>
      <dgm:spPr/>
      <dgm:t>
        <a:bodyPr/>
        <a:lstStyle/>
        <a:p>
          <a:endParaRPr lang="es-AR"/>
        </a:p>
      </dgm:t>
    </dgm:pt>
    <dgm:pt modelId="{61BF8F34-7B2F-46BB-9C30-7DAC7ADA0472}" type="pres">
      <dgm:prSet presAssocID="{582BB557-91AB-4F50-B873-E128F7EB542D}" presName="hierChild4" presStyleCnt="0"/>
      <dgm:spPr/>
    </dgm:pt>
    <dgm:pt modelId="{08DBBF1D-7DD6-4E80-A4E6-9D9591434DDE}" type="pres">
      <dgm:prSet presAssocID="{582BB557-91AB-4F50-B873-E128F7EB542D}" presName="hierChild5" presStyleCnt="0"/>
      <dgm:spPr/>
    </dgm:pt>
    <dgm:pt modelId="{07960D3A-FD86-4B4C-9F4E-491FC4C5B374}" type="pres">
      <dgm:prSet presAssocID="{B7E1808B-C1D0-40E2-8C6E-932BFE55A5CD}" presName="hierChild5" presStyleCnt="0"/>
      <dgm:spPr/>
    </dgm:pt>
    <dgm:pt modelId="{CC827193-A1D6-422A-9760-55693040BD15}" type="pres">
      <dgm:prSet presAssocID="{3C3BCDDB-89FE-4F30-A4BD-B30EEA89571C}" presName="Name37" presStyleLbl="parChTrans1D3" presStyleIdx="4" presStyleCnt="6"/>
      <dgm:spPr/>
      <dgm:t>
        <a:bodyPr/>
        <a:lstStyle/>
        <a:p>
          <a:endParaRPr lang="es-AR"/>
        </a:p>
      </dgm:t>
    </dgm:pt>
    <dgm:pt modelId="{D640AB15-0392-46B1-9C38-C8E8345E36DC}" type="pres">
      <dgm:prSet presAssocID="{60F31590-C6FD-4ECB-824F-63F94F85CE64}" presName="hierRoot2" presStyleCnt="0">
        <dgm:presLayoutVars>
          <dgm:hierBranch val="init"/>
        </dgm:presLayoutVars>
      </dgm:prSet>
      <dgm:spPr/>
    </dgm:pt>
    <dgm:pt modelId="{38FE824A-5146-4CA6-B3CC-1315D8B075C3}" type="pres">
      <dgm:prSet presAssocID="{60F31590-C6FD-4ECB-824F-63F94F85CE64}" presName="rootComposite" presStyleCnt="0"/>
      <dgm:spPr/>
    </dgm:pt>
    <dgm:pt modelId="{206D1621-506E-4BAD-8C88-A1DAB3031C1D}" type="pres">
      <dgm:prSet presAssocID="{60F31590-C6FD-4ECB-824F-63F94F85CE64}" presName="rootText" presStyleLbl="node3" presStyleIdx="4" presStyleCnt="6">
        <dgm:presLayoutVars>
          <dgm:chPref val="3"/>
        </dgm:presLayoutVars>
      </dgm:prSet>
      <dgm:spPr/>
      <dgm:t>
        <a:bodyPr/>
        <a:lstStyle/>
        <a:p>
          <a:endParaRPr lang="es-ES"/>
        </a:p>
      </dgm:t>
    </dgm:pt>
    <dgm:pt modelId="{8CBDA832-61B6-4E80-8D75-779B35AE2774}" type="pres">
      <dgm:prSet presAssocID="{60F31590-C6FD-4ECB-824F-63F94F85CE64}" presName="rootConnector" presStyleLbl="node3" presStyleIdx="4" presStyleCnt="6"/>
      <dgm:spPr/>
      <dgm:t>
        <a:bodyPr/>
        <a:lstStyle/>
        <a:p>
          <a:endParaRPr lang="es-ES"/>
        </a:p>
      </dgm:t>
    </dgm:pt>
    <dgm:pt modelId="{7583E8ED-BB52-423E-939D-98C13A536A69}" type="pres">
      <dgm:prSet presAssocID="{60F31590-C6FD-4ECB-824F-63F94F85CE64}" presName="hierChild4" presStyleCnt="0"/>
      <dgm:spPr/>
    </dgm:pt>
    <dgm:pt modelId="{E0F6C3B0-58BD-411F-8ED2-78FDC6A89B1F}" type="pres">
      <dgm:prSet presAssocID="{1E55DAA1-7D95-4BE3-BA49-E914A2A973F9}" presName="Name37" presStyleLbl="parChTrans1D4" presStyleIdx="8" presStyleCnt="11"/>
      <dgm:spPr/>
      <dgm:t>
        <a:bodyPr/>
        <a:lstStyle/>
        <a:p>
          <a:endParaRPr lang="es-AR"/>
        </a:p>
      </dgm:t>
    </dgm:pt>
    <dgm:pt modelId="{DFFC85F7-9BCB-4C03-ADF2-42B0F2200065}" type="pres">
      <dgm:prSet presAssocID="{1975EB16-0863-45DC-A04D-E5F6BD382926}" presName="hierRoot2" presStyleCnt="0">
        <dgm:presLayoutVars>
          <dgm:hierBranch val="init"/>
        </dgm:presLayoutVars>
      </dgm:prSet>
      <dgm:spPr/>
    </dgm:pt>
    <dgm:pt modelId="{EC5F7ECC-23D9-43D3-8714-3D088F29A29B}" type="pres">
      <dgm:prSet presAssocID="{1975EB16-0863-45DC-A04D-E5F6BD382926}" presName="rootComposite" presStyleCnt="0"/>
      <dgm:spPr/>
    </dgm:pt>
    <dgm:pt modelId="{47FE1660-BFCF-4D54-A157-B5C8FD70DC7F}" type="pres">
      <dgm:prSet presAssocID="{1975EB16-0863-45DC-A04D-E5F6BD382926}" presName="rootText" presStyleLbl="node4" presStyleIdx="8" presStyleCnt="11">
        <dgm:presLayoutVars>
          <dgm:chPref val="3"/>
        </dgm:presLayoutVars>
      </dgm:prSet>
      <dgm:spPr/>
      <dgm:t>
        <a:bodyPr/>
        <a:lstStyle/>
        <a:p>
          <a:endParaRPr lang="es-ES"/>
        </a:p>
      </dgm:t>
    </dgm:pt>
    <dgm:pt modelId="{F8B1110E-4145-454C-A2CB-03C00B6067E7}" type="pres">
      <dgm:prSet presAssocID="{1975EB16-0863-45DC-A04D-E5F6BD382926}" presName="rootConnector" presStyleLbl="node4" presStyleIdx="8" presStyleCnt="11"/>
      <dgm:spPr/>
      <dgm:t>
        <a:bodyPr/>
        <a:lstStyle/>
        <a:p>
          <a:endParaRPr lang="es-ES"/>
        </a:p>
      </dgm:t>
    </dgm:pt>
    <dgm:pt modelId="{419838B1-6178-412A-94FB-4525AC82A7BC}" type="pres">
      <dgm:prSet presAssocID="{1975EB16-0863-45DC-A04D-E5F6BD382926}" presName="hierChild4" presStyleCnt="0"/>
      <dgm:spPr/>
    </dgm:pt>
    <dgm:pt modelId="{D3F99E2D-5E92-4398-B207-7B6C8E867F80}" type="pres">
      <dgm:prSet presAssocID="{1975EB16-0863-45DC-A04D-E5F6BD382926}" presName="hierChild5" presStyleCnt="0"/>
      <dgm:spPr/>
    </dgm:pt>
    <dgm:pt modelId="{2C86A27A-F676-4E9C-9F55-9E56E67853E8}" type="pres">
      <dgm:prSet presAssocID="{60F31590-C6FD-4ECB-824F-63F94F85CE64}" presName="hierChild5" presStyleCnt="0"/>
      <dgm:spPr/>
    </dgm:pt>
    <dgm:pt modelId="{31972DA1-2B5E-42F4-A10B-1E932A6825C3}" type="pres">
      <dgm:prSet presAssocID="{053FDA34-E714-43A3-8F2B-8569B945F861}" presName="Name37" presStyleLbl="parChTrans1D3" presStyleIdx="5" presStyleCnt="6"/>
      <dgm:spPr/>
      <dgm:t>
        <a:bodyPr/>
        <a:lstStyle/>
        <a:p>
          <a:endParaRPr lang="es-AR"/>
        </a:p>
      </dgm:t>
    </dgm:pt>
    <dgm:pt modelId="{2334378E-8279-4606-9895-3496143AF175}" type="pres">
      <dgm:prSet presAssocID="{B09F131C-5F11-4F30-9023-CFCF2BEA1F29}" presName="hierRoot2" presStyleCnt="0">
        <dgm:presLayoutVars>
          <dgm:hierBranch val="init"/>
        </dgm:presLayoutVars>
      </dgm:prSet>
      <dgm:spPr/>
    </dgm:pt>
    <dgm:pt modelId="{C7E116C6-1E64-40AF-ACC6-4F847160A75C}" type="pres">
      <dgm:prSet presAssocID="{B09F131C-5F11-4F30-9023-CFCF2BEA1F29}" presName="rootComposite" presStyleCnt="0"/>
      <dgm:spPr/>
    </dgm:pt>
    <dgm:pt modelId="{A1673015-965C-4227-9D0F-0146795C9C99}" type="pres">
      <dgm:prSet presAssocID="{B09F131C-5F11-4F30-9023-CFCF2BEA1F29}" presName="rootText" presStyleLbl="node3" presStyleIdx="5" presStyleCnt="6">
        <dgm:presLayoutVars>
          <dgm:chPref val="3"/>
        </dgm:presLayoutVars>
      </dgm:prSet>
      <dgm:spPr/>
      <dgm:t>
        <a:bodyPr/>
        <a:lstStyle/>
        <a:p>
          <a:endParaRPr lang="es-AR"/>
        </a:p>
      </dgm:t>
    </dgm:pt>
    <dgm:pt modelId="{FBCCA576-F156-4422-B210-6D47CC40A73D}" type="pres">
      <dgm:prSet presAssocID="{B09F131C-5F11-4F30-9023-CFCF2BEA1F29}" presName="rootConnector" presStyleLbl="node3" presStyleIdx="5" presStyleCnt="6"/>
      <dgm:spPr/>
      <dgm:t>
        <a:bodyPr/>
        <a:lstStyle/>
        <a:p>
          <a:endParaRPr lang="es-AR"/>
        </a:p>
      </dgm:t>
    </dgm:pt>
    <dgm:pt modelId="{3C1D3861-C1D8-4F7E-97BE-0B790CC3B8AB}" type="pres">
      <dgm:prSet presAssocID="{B09F131C-5F11-4F30-9023-CFCF2BEA1F29}" presName="hierChild4" presStyleCnt="0"/>
      <dgm:spPr/>
    </dgm:pt>
    <dgm:pt modelId="{6106A682-5579-47C8-B858-5EF6B124E45D}" type="pres">
      <dgm:prSet presAssocID="{D4A5ADDD-DEE4-4619-A006-B24EA0886CCA}" presName="Name37" presStyleLbl="parChTrans1D4" presStyleIdx="9" presStyleCnt="11"/>
      <dgm:spPr/>
      <dgm:t>
        <a:bodyPr/>
        <a:lstStyle/>
        <a:p>
          <a:endParaRPr lang="es-AR"/>
        </a:p>
      </dgm:t>
    </dgm:pt>
    <dgm:pt modelId="{94D1D574-0AAE-4C98-AEB6-57C8A3D79A3F}" type="pres">
      <dgm:prSet presAssocID="{F13FC8AB-BCFC-4FB7-B9FA-D755F554B954}" presName="hierRoot2" presStyleCnt="0">
        <dgm:presLayoutVars>
          <dgm:hierBranch val="init"/>
        </dgm:presLayoutVars>
      </dgm:prSet>
      <dgm:spPr/>
    </dgm:pt>
    <dgm:pt modelId="{A29880B2-2A2E-4F3D-9688-524AB5193A32}" type="pres">
      <dgm:prSet presAssocID="{F13FC8AB-BCFC-4FB7-B9FA-D755F554B954}" presName="rootComposite" presStyleCnt="0"/>
      <dgm:spPr/>
    </dgm:pt>
    <dgm:pt modelId="{D2EFCC72-4D9D-47E1-816E-BFD09A7F54ED}" type="pres">
      <dgm:prSet presAssocID="{F13FC8AB-BCFC-4FB7-B9FA-D755F554B954}" presName="rootText" presStyleLbl="node4" presStyleIdx="9" presStyleCnt="11">
        <dgm:presLayoutVars>
          <dgm:chPref val="3"/>
        </dgm:presLayoutVars>
      </dgm:prSet>
      <dgm:spPr/>
      <dgm:t>
        <a:bodyPr/>
        <a:lstStyle/>
        <a:p>
          <a:endParaRPr lang="es-AR"/>
        </a:p>
      </dgm:t>
    </dgm:pt>
    <dgm:pt modelId="{239DC295-AF37-4ABD-B26C-706FD04466ED}" type="pres">
      <dgm:prSet presAssocID="{F13FC8AB-BCFC-4FB7-B9FA-D755F554B954}" presName="rootConnector" presStyleLbl="node4" presStyleIdx="9" presStyleCnt="11"/>
      <dgm:spPr/>
      <dgm:t>
        <a:bodyPr/>
        <a:lstStyle/>
        <a:p>
          <a:endParaRPr lang="es-AR"/>
        </a:p>
      </dgm:t>
    </dgm:pt>
    <dgm:pt modelId="{459EAEFE-1407-4410-9DB3-03CB117E684B}" type="pres">
      <dgm:prSet presAssocID="{F13FC8AB-BCFC-4FB7-B9FA-D755F554B954}" presName="hierChild4" presStyleCnt="0"/>
      <dgm:spPr/>
    </dgm:pt>
    <dgm:pt modelId="{8BCA5D38-0DE3-4938-884B-87F00156BF6F}" type="pres">
      <dgm:prSet presAssocID="{F13FC8AB-BCFC-4FB7-B9FA-D755F554B954}" presName="hierChild5" presStyleCnt="0"/>
      <dgm:spPr/>
    </dgm:pt>
    <dgm:pt modelId="{304BA012-7DED-4B98-ABAE-790581061DC2}" type="pres">
      <dgm:prSet presAssocID="{C910AC34-700B-4BB5-89B5-9296B8255BBB}" presName="Name37" presStyleLbl="parChTrans1D4" presStyleIdx="10" presStyleCnt="11"/>
      <dgm:spPr/>
      <dgm:t>
        <a:bodyPr/>
        <a:lstStyle/>
        <a:p>
          <a:endParaRPr lang="es-AR"/>
        </a:p>
      </dgm:t>
    </dgm:pt>
    <dgm:pt modelId="{8F7EF3A5-77BF-47E2-8CA8-97B116680050}" type="pres">
      <dgm:prSet presAssocID="{93B40500-5536-43BC-9D1D-8877FCA51D74}" presName="hierRoot2" presStyleCnt="0">
        <dgm:presLayoutVars>
          <dgm:hierBranch val="init"/>
        </dgm:presLayoutVars>
      </dgm:prSet>
      <dgm:spPr/>
    </dgm:pt>
    <dgm:pt modelId="{1E60FB55-E6DF-4948-92C8-580BA3C56B24}" type="pres">
      <dgm:prSet presAssocID="{93B40500-5536-43BC-9D1D-8877FCA51D74}" presName="rootComposite" presStyleCnt="0"/>
      <dgm:spPr/>
    </dgm:pt>
    <dgm:pt modelId="{5A6B8169-A24A-4843-9236-E6E1E227FFA4}" type="pres">
      <dgm:prSet presAssocID="{93B40500-5536-43BC-9D1D-8877FCA51D74}" presName="rootText" presStyleLbl="node4" presStyleIdx="10" presStyleCnt="11" custScaleX="148673" custScaleY="123663">
        <dgm:presLayoutVars>
          <dgm:chPref val="3"/>
        </dgm:presLayoutVars>
      </dgm:prSet>
      <dgm:spPr/>
      <dgm:t>
        <a:bodyPr/>
        <a:lstStyle/>
        <a:p>
          <a:endParaRPr lang="es-AR"/>
        </a:p>
      </dgm:t>
    </dgm:pt>
    <dgm:pt modelId="{3AEA8415-D690-4352-B76E-A1E89BC39D7E}" type="pres">
      <dgm:prSet presAssocID="{93B40500-5536-43BC-9D1D-8877FCA51D74}" presName="rootConnector" presStyleLbl="node4" presStyleIdx="10" presStyleCnt="11"/>
      <dgm:spPr/>
      <dgm:t>
        <a:bodyPr/>
        <a:lstStyle/>
        <a:p>
          <a:endParaRPr lang="es-AR"/>
        </a:p>
      </dgm:t>
    </dgm:pt>
    <dgm:pt modelId="{B550E52D-1CC9-498E-9F3E-60451C96B98E}" type="pres">
      <dgm:prSet presAssocID="{93B40500-5536-43BC-9D1D-8877FCA51D74}" presName="hierChild4" presStyleCnt="0"/>
      <dgm:spPr/>
    </dgm:pt>
    <dgm:pt modelId="{851C1284-FF5A-4D9A-A6DF-F2F9707A4069}" type="pres">
      <dgm:prSet presAssocID="{93B40500-5536-43BC-9D1D-8877FCA51D74}" presName="hierChild5" presStyleCnt="0"/>
      <dgm:spPr/>
    </dgm:pt>
    <dgm:pt modelId="{61534118-4573-482F-BC59-0211467BB288}" type="pres">
      <dgm:prSet presAssocID="{B09F131C-5F11-4F30-9023-CFCF2BEA1F29}" presName="hierChild5" presStyleCnt="0"/>
      <dgm:spPr/>
    </dgm:pt>
    <dgm:pt modelId="{54313CF5-74C8-462A-B0F3-A17499891CCA}" type="pres">
      <dgm:prSet presAssocID="{3B157094-BB55-4E65-B85F-CDFA75A8B98B}" presName="hierChild5" presStyleCnt="0"/>
      <dgm:spPr/>
    </dgm:pt>
    <dgm:pt modelId="{4550CFA7-6485-4623-B7B7-AE8A6EE02B88}" type="pres">
      <dgm:prSet presAssocID="{AC3B9183-F118-4692-A755-1A2671BA22D0}" presName="hierChild3" presStyleCnt="0"/>
      <dgm:spPr/>
    </dgm:pt>
    <dgm:pt modelId="{7F9A408B-F03E-4BFC-A047-A702D170B6AB}" type="pres">
      <dgm:prSet presAssocID="{6EDB4AD0-F8AE-46A8-9B6E-CC8D9F1599B4}" presName="Name111" presStyleLbl="parChTrans1D2" presStyleIdx="1" presStyleCnt="2"/>
      <dgm:spPr/>
      <dgm:t>
        <a:bodyPr/>
        <a:lstStyle/>
        <a:p>
          <a:endParaRPr lang="es-AR"/>
        </a:p>
      </dgm:t>
    </dgm:pt>
    <dgm:pt modelId="{2D15051A-E51C-40F7-A92D-D775D82745FC}" type="pres">
      <dgm:prSet presAssocID="{2ED30236-3A72-49E4-A726-0A630C3DEA4F}" presName="hierRoot3" presStyleCnt="0">
        <dgm:presLayoutVars>
          <dgm:hierBranch val="init"/>
        </dgm:presLayoutVars>
      </dgm:prSet>
      <dgm:spPr/>
    </dgm:pt>
    <dgm:pt modelId="{3D518494-DF5B-4731-9734-9213D1087CAB}" type="pres">
      <dgm:prSet presAssocID="{2ED30236-3A72-49E4-A726-0A630C3DEA4F}" presName="rootComposite3" presStyleCnt="0"/>
      <dgm:spPr/>
    </dgm:pt>
    <dgm:pt modelId="{05B8E487-1256-40CF-AA72-1653FDDABC85}" type="pres">
      <dgm:prSet presAssocID="{2ED30236-3A72-49E4-A726-0A630C3DEA4F}" presName="rootText3" presStyleLbl="asst1" presStyleIdx="0" presStyleCnt="1" custScaleY="149169" custLinFactNeighborX="-59268">
        <dgm:presLayoutVars>
          <dgm:chPref val="3"/>
        </dgm:presLayoutVars>
      </dgm:prSet>
      <dgm:spPr/>
      <dgm:t>
        <a:bodyPr/>
        <a:lstStyle/>
        <a:p>
          <a:endParaRPr lang="es-AR"/>
        </a:p>
      </dgm:t>
    </dgm:pt>
    <dgm:pt modelId="{D00C40A5-9AD8-490A-8967-78998AB210F6}" type="pres">
      <dgm:prSet presAssocID="{2ED30236-3A72-49E4-A726-0A630C3DEA4F}" presName="rootConnector3" presStyleLbl="asst1" presStyleIdx="0" presStyleCnt="1"/>
      <dgm:spPr/>
      <dgm:t>
        <a:bodyPr/>
        <a:lstStyle/>
        <a:p>
          <a:endParaRPr lang="es-AR"/>
        </a:p>
      </dgm:t>
    </dgm:pt>
    <dgm:pt modelId="{D34619F3-1C56-4EE0-886A-621F6CC777F7}" type="pres">
      <dgm:prSet presAssocID="{2ED30236-3A72-49E4-A726-0A630C3DEA4F}" presName="hierChild6" presStyleCnt="0"/>
      <dgm:spPr/>
    </dgm:pt>
    <dgm:pt modelId="{0DC1BE4A-8B2F-4F9A-A769-C4768177959C}" type="pres">
      <dgm:prSet presAssocID="{2ED30236-3A72-49E4-A726-0A630C3DEA4F}" presName="hierChild7" presStyleCnt="0"/>
      <dgm:spPr/>
    </dgm:pt>
  </dgm:ptLst>
  <dgm:cxnLst>
    <dgm:cxn modelId="{5FA3712D-0477-457A-9C99-CCB1ED4D6D58}" type="presOf" srcId="{1975EB16-0863-45DC-A04D-E5F6BD382926}" destId="{F8B1110E-4145-454C-A2CB-03C00B6067E7}" srcOrd="1" destOrd="0" presId="urn:microsoft.com/office/officeart/2005/8/layout/orgChart1"/>
    <dgm:cxn modelId="{B10B8D18-2565-42BB-9A1C-0F0D97BA37E2}" type="presOf" srcId="{582BB557-91AB-4F50-B873-E128F7EB542D}" destId="{575885B0-FB35-4E3E-8204-603434E93FC6}" srcOrd="1" destOrd="0" presId="urn:microsoft.com/office/officeart/2005/8/layout/orgChart1"/>
    <dgm:cxn modelId="{09F15AE5-3F39-423C-B4CF-755B211F2C83}" srcId="{E8B65F77-3893-4D28-AFE2-1E5BC7D9EB41}" destId="{AC3B9183-F118-4692-A755-1A2671BA22D0}" srcOrd="0" destOrd="0" parTransId="{8A2769DA-9632-4500-A06D-D68894AE656A}" sibTransId="{3256ABEC-00D4-49A3-97E8-ACBB04875DF7}"/>
    <dgm:cxn modelId="{803B8D58-6AE9-4ACA-AF89-1E954E7EBFB8}" type="presOf" srcId="{D020ED31-B862-4B16-BD52-0D3A565BA525}" destId="{A2106A70-A596-4CA3-A3BE-DE62D9055E8F}" srcOrd="0" destOrd="0" presId="urn:microsoft.com/office/officeart/2005/8/layout/orgChart1"/>
    <dgm:cxn modelId="{2EA23777-88D7-4762-A262-DBFC5B08274F}" type="presOf" srcId="{B09F131C-5F11-4F30-9023-CFCF2BEA1F29}" destId="{A1673015-965C-4227-9D0F-0146795C9C99}" srcOrd="0" destOrd="0" presId="urn:microsoft.com/office/officeart/2005/8/layout/orgChart1"/>
    <dgm:cxn modelId="{61B1CDC5-0D43-49CC-8227-05D4B7826A57}" type="presOf" srcId="{BE32E0C8-FB0D-45EE-AD6E-3DBC19DE0E63}" destId="{C673D3E7-E88D-4E31-B3D4-F50685D80543}" srcOrd="1" destOrd="0" presId="urn:microsoft.com/office/officeart/2005/8/layout/orgChart1"/>
    <dgm:cxn modelId="{2DF71B48-7C37-4CB5-9E40-7D6918DE1070}" type="presOf" srcId="{2C3613DF-EAFF-4AB9-9288-B7AEC070D1D3}" destId="{FAB436D4-8BEC-471A-B6A5-FCF15F8C5FA2}" srcOrd="0" destOrd="0" presId="urn:microsoft.com/office/officeart/2005/8/layout/orgChart1"/>
    <dgm:cxn modelId="{E988963B-7022-4574-A428-21317E400340}" type="presOf" srcId="{040CE29B-4B97-4966-9388-59097BDB95BB}" destId="{B01E9D19-CA2E-49AB-BB79-0B8F8A06DC7C}" srcOrd="0" destOrd="0" presId="urn:microsoft.com/office/officeart/2005/8/layout/orgChart1"/>
    <dgm:cxn modelId="{FF74A31B-14B5-4C5A-A652-E6D257581E10}" type="presOf" srcId="{0AE21D95-C733-432B-86BB-497CF09ABD2D}" destId="{C7FC8619-028A-4592-BE2E-0A974C6C5575}" srcOrd="1" destOrd="0" presId="urn:microsoft.com/office/officeart/2005/8/layout/orgChart1"/>
    <dgm:cxn modelId="{92C6AC3D-37E2-4AFC-8552-73F558A913C1}" type="presOf" srcId="{17C52016-95C6-4F96-BED6-C3D61BA098CB}" destId="{F244BEE8-E1D5-4899-B7C9-7046A9A63DC0}" srcOrd="0" destOrd="0" presId="urn:microsoft.com/office/officeart/2005/8/layout/orgChart1"/>
    <dgm:cxn modelId="{A155AD52-CE2F-4C17-BDE7-D91970824BB2}" type="presOf" srcId="{3B157094-BB55-4E65-B85F-CDFA75A8B98B}" destId="{B12278B7-675C-4BF7-948F-A3DB9F3DBFB7}" srcOrd="1" destOrd="0" presId="urn:microsoft.com/office/officeart/2005/8/layout/orgChart1"/>
    <dgm:cxn modelId="{30AB394F-4D66-4665-B76A-C8731E4BED0D}" srcId="{B7E1808B-C1D0-40E2-8C6E-932BFE55A5CD}" destId="{0AE21D95-C733-432B-86BB-497CF09ABD2D}" srcOrd="0" destOrd="0" parTransId="{DB323776-FE7B-4415-A802-9504AEF9E18A}" sibTransId="{F59663F9-DED1-4F59-B260-64CC75C7E0F4}"/>
    <dgm:cxn modelId="{C8297791-E440-47C2-916B-EB911856605B}" type="presOf" srcId="{3DA0A1CB-EC1D-4C92-8769-2BC54F73D3F3}" destId="{27B2D33C-DBE9-48E5-8608-4C683FF78621}" srcOrd="0" destOrd="0" presId="urn:microsoft.com/office/officeart/2005/8/layout/orgChart1"/>
    <dgm:cxn modelId="{4C50019C-4B31-4748-8C1A-EC9B3E64096D}" type="presOf" srcId="{3F172221-34F5-4EC7-883C-8941FEAC065B}" destId="{F9A2960B-0312-4193-8734-20AD71E94D14}" srcOrd="1" destOrd="0" presId="urn:microsoft.com/office/officeart/2005/8/layout/orgChart1"/>
    <dgm:cxn modelId="{C1AACDCA-13B7-48F9-9326-5B3EB5B952B0}" srcId="{5080AC41-FDEA-46FC-8612-B46180BBDB85}" destId="{17C52016-95C6-4F96-BED6-C3D61BA098CB}" srcOrd="0" destOrd="0" parTransId="{E59E7BF5-D61C-48CB-A986-8A5FE21E041D}" sibTransId="{243DF467-ADEC-4617-95E1-CAF17CABD824}"/>
    <dgm:cxn modelId="{BEFFC558-FBC5-49D4-8BCB-4AB884E2C152}" type="presOf" srcId="{93B40500-5536-43BC-9D1D-8877FCA51D74}" destId="{3AEA8415-D690-4352-B76E-A1E89BC39D7E}" srcOrd="1" destOrd="0" presId="urn:microsoft.com/office/officeart/2005/8/layout/orgChart1"/>
    <dgm:cxn modelId="{161F81F5-B3BD-4C74-8094-AA8B09819DAC}" type="presOf" srcId="{B7E1808B-C1D0-40E2-8C6E-932BFE55A5CD}" destId="{A6AF62BA-07A9-45FA-A46A-35BDCE930031}" srcOrd="1" destOrd="0" presId="urn:microsoft.com/office/officeart/2005/8/layout/orgChart1"/>
    <dgm:cxn modelId="{68BCD1C1-AAB1-4807-9143-630ABA35934B}" type="presOf" srcId="{AB18C15B-AA1A-410B-A23D-FD0BADD12228}" destId="{FD9CFC99-7A96-4D19-9770-55E80E885432}" srcOrd="1" destOrd="0" presId="urn:microsoft.com/office/officeart/2005/8/layout/orgChart1"/>
    <dgm:cxn modelId="{0711F28E-742F-4C35-BC6A-CB7B43EB78FF}" type="presOf" srcId="{DB323776-FE7B-4415-A802-9504AEF9E18A}" destId="{19292ED7-31AD-4C60-AF9E-58C19D7C48FF}" srcOrd="0" destOrd="0" presId="urn:microsoft.com/office/officeart/2005/8/layout/orgChart1"/>
    <dgm:cxn modelId="{9E43FBB4-5232-42FF-83C6-69099A06D828}" type="presOf" srcId="{C3DB0700-8F8A-4447-8EC2-6F66D550A207}" destId="{E667F529-83A4-4A1B-B6EF-A610E84FA639}" srcOrd="0" destOrd="0" presId="urn:microsoft.com/office/officeart/2005/8/layout/orgChart1"/>
    <dgm:cxn modelId="{070A70C9-0AE9-433C-B23F-E6FD779997E5}" type="presOf" srcId="{B09F131C-5F11-4F30-9023-CFCF2BEA1F29}" destId="{FBCCA576-F156-4422-B210-6D47CC40A73D}" srcOrd="1" destOrd="0" presId="urn:microsoft.com/office/officeart/2005/8/layout/orgChart1"/>
    <dgm:cxn modelId="{FB8659C7-EDE5-4C43-B6CB-049390E29F17}" type="presOf" srcId="{5080AC41-FDEA-46FC-8612-B46180BBDB85}" destId="{CC5B01DE-7DDC-41ED-A3FE-15F1B7CB9872}" srcOrd="1" destOrd="0" presId="urn:microsoft.com/office/officeart/2005/8/layout/orgChart1"/>
    <dgm:cxn modelId="{21D01863-68F9-45D6-81BA-540273157883}" type="presOf" srcId="{1975EB16-0863-45DC-A04D-E5F6BD382926}" destId="{47FE1660-BFCF-4D54-A157-B5C8FD70DC7F}" srcOrd="0" destOrd="0" presId="urn:microsoft.com/office/officeart/2005/8/layout/orgChart1"/>
    <dgm:cxn modelId="{0940C68A-3844-4892-B8C2-57B4EE9ECCB5}" type="presOf" srcId="{E8B65F77-3893-4D28-AFE2-1E5BC7D9EB41}" destId="{37F36789-E4BB-471B-92D8-0C2FB7D5BA02}" srcOrd="0" destOrd="0" presId="urn:microsoft.com/office/officeart/2005/8/layout/orgChart1"/>
    <dgm:cxn modelId="{55B4757A-0398-4916-BC7A-823FB2E63804}" srcId="{3B157094-BB55-4E65-B85F-CDFA75A8B98B}" destId="{5080AC41-FDEA-46FC-8612-B46180BBDB85}" srcOrd="2" destOrd="0" parTransId="{E394A52D-E90C-4134-84B5-B73D8857A820}" sibTransId="{068EBFB4-DC61-4F40-917A-BA9D85D08EFE}"/>
    <dgm:cxn modelId="{AE2487D9-31FA-4078-AD88-86D996DB8275}" srcId="{3B157094-BB55-4E65-B85F-CDFA75A8B98B}" destId="{B7E1808B-C1D0-40E2-8C6E-932BFE55A5CD}" srcOrd="3" destOrd="0" parTransId="{7B2A46A3-4EC2-44FC-B838-8C38DFE640D2}" sibTransId="{09AB51FE-E95C-4CBC-B14B-7647C6FB3172}"/>
    <dgm:cxn modelId="{CEF658A9-C2D6-42BB-92C6-519B9359A6EC}" type="presOf" srcId="{8178ED73-33CF-4DD8-B49A-BA89EB778014}" destId="{A1A4D7CB-40C4-4C59-BBA5-2DB134AA7E0F}" srcOrd="1" destOrd="0" presId="urn:microsoft.com/office/officeart/2005/8/layout/orgChart1"/>
    <dgm:cxn modelId="{986FFC45-C741-4278-89CD-BB94ACDDC1F9}" srcId="{60F31590-C6FD-4ECB-824F-63F94F85CE64}" destId="{1975EB16-0863-45DC-A04D-E5F6BD382926}" srcOrd="0" destOrd="0" parTransId="{1E55DAA1-7D95-4BE3-BA49-E914A2A973F9}" sibTransId="{CCF6DB84-3255-4A6B-98BA-40272E858A06}"/>
    <dgm:cxn modelId="{4251D941-BB08-4298-AAAB-00FD58FDD18F}" type="presOf" srcId="{B5EB8825-829F-4B85-8701-A2D7DCCF8C92}" destId="{43324501-0470-4E2A-8382-DBF47390EC30}" srcOrd="0" destOrd="0" presId="urn:microsoft.com/office/officeart/2005/8/layout/orgChart1"/>
    <dgm:cxn modelId="{C618EE19-E470-403D-972D-EDF087C9FEB9}" type="presOf" srcId="{8AA4C95C-7405-42F3-B99A-6645225F59E1}" destId="{C4641574-370E-456D-88AC-8E14EC3797E7}" srcOrd="0" destOrd="0" presId="urn:microsoft.com/office/officeart/2005/8/layout/orgChart1"/>
    <dgm:cxn modelId="{67FED73A-055F-47BB-B002-49A207686D49}" type="presOf" srcId="{3386B7B1-F287-4B1D-97AB-5A9D3DD91BD8}" destId="{450BE203-D7FE-4F34-9BE4-780E3A69A2E2}" srcOrd="0" destOrd="0" presId="urn:microsoft.com/office/officeart/2005/8/layout/orgChart1"/>
    <dgm:cxn modelId="{7D85313D-CDB7-4847-A8AF-CDB5F8D1252B}" type="presOf" srcId="{F5ECFF26-40B2-4FD4-BFB2-0BEDD36418CD}" destId="{FCC7ADB2-2163-404C-8CB6-CE31E0425570}" srcOrd="0" destOrd="0" presId="urn:microsoft.com/office/officeart/2005/8/layout/orgChart1"/>
    <dgm:cxn modelId="{8925251E-5C42-492B-8E1E-967091CD392A}" srcId="{BE32E0C8-FB0D-45EE-AD6E-3DBC19DE0E63}" destId="{B5EB8825-829F-4B85-8701-A2D7DCCF8C92}" srcOrd="0" destOrd="0" parTransId="{3386B7B1-F287-4B1D-97AB-5A9D3DD91BD8}" sibTransId="{76021ADD-8A72-498F-8C24-8F2BB4FDD48B}"/>
    <dgm:cxn modelId="{6C5FB3FE-6AAC-4A1B-A1C4-E180992B688C}" type="presOf" srcId="{582BB557-91AB-4F50-B873-E128F7EB542D}" destId="{480A9E80-4356-4F84-AD40-39483F64001A}" srcOrd="0" destOrd="0" presId="urn:microsoft.com/office/officeart/2005/8/layout/orgChart1"/>
    <dgm:cxn modelId="{012B92FE-A96E-464E-9410-E09673E600A1}" type="presOf" srcId="{B5EB8825-829F-4B85-8701-A2D7DCCF8C92}" destId="{ADAE3807-987E-4B1C-BDC7-5C731DE5B019}" srcOrd="1" destOrd="0" presId="urn:microsoft.com/office/officeart/2005/8/layout/orgChart1"/>
    <dgm:cxn modelId="{DBD3228B-F231-40F3-BB71-5C8A439C34D2}" srcId="{BE32E0C8-FB0D-45EE-AD6E-3DBC19DE0E63}" destId="{D020ED31-B862-4B16-BD52-0D3A565BA525}" srcOrd="1" destOrd="0" parTransId="{F5ECFF26-40B2-4FD4-BFB2-0BEDD36418CD}" sibTransId="{7774538C-E62B-479C-A555-D56A7D5517D6}"/>
    <dgm:cxn modelId="{D1304544-5A81-4F50-8BEB-9C4F50CDCE7F}" srcId="{3B157094-BB55-4E65-B85F-CDFA75A8B98B}" destId="{B09F131C-5F11-4F30-9023-CFCF2BEA1F29}" srcOrd="5" destOrd="0" parTransId="{053FDA34-E714-43A3-8F2B-8569B945F861}" sibTransId="{78E5A153-B43B-41A8-ABE8-24F832F14AA5}"/>
    <dgm:cxn modelId="{FAFCDA96-742B-4E25-BF2F-5F98290D8024}" type="presOf" srcId="{0AE21D95-C733-432B-86BB-497CF09ABD2D}" destId="{F4CA6F57-3F61-4D36-8FED-1A0E5072BFC4}" srcOrd="0" destOrd="0" presId="urn:microsoft.com/office/officeart/2005/8/layout/orgChart1"/>
    <dgm:cxn modelId="{0792B5DE-938E-4B0F-B226-2D4F3BA8562A}" type="presOf" srcId="{60F31590-C6FD-4ECB-824F-63F94F85CE64}" destId="{8CBDA832-61B6-4E80-8D75-779B35AE2774}" srcOrd="1" destOrd="0" presId="urn:microsoft.com/office/officeart/2005/8/layout/orgChart1"/>
    <dgm:cxn modelId="{FCB310B9-D900-440B-81E0-4B4449279864}" type="presOf" srcId="{1E55DAA1-7D95-4BE3-BA49-E914A2A973F9}" destId="{E0F6C3B0-58BD-411F-8ED2-78FDC6A89B1F}" srcOrd="0" destOrd="0" presId="urn:microsoft.com/office/officeart/2005/8/layout/orgChart1"/>
    <dgm:cxn modelId="{F0276C63-5FB4-484F-A288-C28E917383F7}" srcId="{3B157094-BB55-4E65-B85F-CDFA75A8B98B}" destId="{60F31590-C6FD-4ECB-824F-63F94F85CE64}" srcOrd="4" destOrd="0" parTransId="{3C3BCDDB-89FE-4F30-A4BD-B30EEA89571C}" sibTransId="{E62D4B33-8BD3-4D7B-81DF-C7D7730CE268}"/>
    <dgm:cxn modelId="{EA55850D-22D6-46A9-AE23-9678CBBCF719}" type="presOf" srcId="{8178ED73-33CF-4DD8-B49A-BA89EB778014}" destId="{3FBBC774-B054-4ADC-A2E6-92B7FB34AED9}" srcOrd="0" destOrd="0" presId="urn:microsoft.com/office/officeart/2005/8/layout/orgChart1"/>
    <dgm:cxn modelId="{6F00EC27-5499-495A-9207-FBFD0DBD4151}" srcId="{B7E1808B-C1D0-40E2-8C6E-932BFE55A5CD}" destId="{582BB557-91AB-4F50-B873-E128F7EB542D}" srcOrd="1" destOrd="0" parTransId="{3DA0A1CB-EC1D-4C92-8769-2BC54F73D3F3}" sibTransId="{AC69EBF1-9135-4FED-B70D-6824938F01BD}"/>
    <dgm:cxn modelId="{5B6188E2-7F55-40C0-BE33-D9CC5C4B8F7A}" type="presOf" srcId="{2ED30236-3A72-49E4-A726-0A630C3DEA4F}" destId="{D00C40A5-9AD8-490A-8967-78998AB210F6}" srcOrd="1" destOrd="0" presId="urn:microsoft.com/office/officeart/2005/8/layout/orgChart1"/>
    <dgm:cxn modelId="{D752FA59-591E-46C0-B717-F34A1538F2CC}" type="presOf" srcId="{3F172221-34F5-4EC7-883C-8941FEAC065B}" destId="{74311E51-D12A-4E57-B7D6-787EFE8FF0B3}" srcOrd="0" destOrd="0" presId="urn:microsoft.com/office/officeart/2005/8/layout/orgChart1"/>
    <dgm:cxn modelId="{6BE906FF-B97C-4E1B-827D-D80F9AA7BCEA}" srcId="{AC3B9183-F118-4692-A755-1A2671BA22D0}" destId="{2ED30236-3A72-49E4-A726-0A630C3DEA4F}" srcOrd="1" destOrd="0" parTransId="{6EDB4AD0-F8AE-46A8-9B6E-CC8D9F1599B4}" sibTransId="{18B2A523-D5B7-4D72-905F-BCACBF4988C6}"/>
    <dgm:cxn modelId="{BF4908DC-E074-4218-BBA1-5DF38B0AC8C1}" type="presOf" srcId="{C910AC34-700B-4BB5-89B5-9296B8255BBB}" destId="{304BA012-7DED-4B98-ABAE-790581061DC2}" srcOrd="0" destOrd="0" presId="urn:microsoft.com/office/officeart/2005/8/layout/orgChart1"/>
    <dgm:cxn modelId="{980E5630-A303-4115-BB47-FC4C60ED64D4}" type="presOf" srcId="{AB18C15B-AA1A-410B-A23D-FD0BADD12228}" destId="{BF105CAF-F254-4FB5-B17F-89118D7E01C1}" srcOrd="0" destOrd="0" presId="urn:microsoft.com/office/officeart/2005/8/layout/orgChart1"/>
    <dgm:cxn modelId="{43D78CF4-A7D1-4331-B9EF-36C43C7E74FF}" type="presOf" srcId="{8AEAA79E-CAB2-4E99-8A94-B837EE6A5C64}" destId="{3AEDA136-991F-48CC-B969-9E89E733EEAF}" srcOrd="0" destOrd="0" presId="urn:microsoft.com/office/officeart/2005/8/layout/orgChart1"/>
    <dgm:cxn modelId="{32D186B6-E6FC-4417-B1D7-2936599171B9}" srcId="{B09F131C-5F11-4F30-9023-CFCF2BEA1F29}" destId="{F13FC8AB-BCFC-4FB7-B9FA-D755F554B954}" srcOrd="0" destOrd="0" parTransId="{D4A5ADDD-DEE4-4619-A006-B24EA0886CCA}" sibTransId="{3089CFFC-DCEB-494A-98BA-19B20E197DA4}"/>
    <dgm:cxn modelId="{8AEB12B2-9B57-4CC6-88FA-F62962FA8F47}" type="presOf" srcId="{B7E1808B-C1D0-40E2-8C6E-932BFE55A5CD}" destId="{6A0D21C9-E497-4E78-A35E-3F5EE5E57DFC}" srcOrd="0" destOrd="0" presId="urn:microsoft.com/office/officeart/2005/8/layout/orgChart1"/>
    <dgm:cxn modelId="{AAFA8BDB-CE55-4360-9866-FC6935D5BAD8}" type="presOf" srcId="{17C52016-95C6-4F96-BED6-C3D61BA098CB}" destId="{2A768B4A-5A96-47B6-97BD-9E74830D3ED4}" srcOrd="1" destOrd="0" presId="urn:microsoft.com/office/officeart/2005/8/layout/orgChart1"/>
    <dgm:cxn modelId="{3C67774A-D097-4D7C-971E-E4BAAEE5DFFD}" type="presOf" srcId="{053FDA34-E714-43A3-8F2B-8569B945F861}" destId="{31972DA1-2B5E-42F4-A10B-1E932A6825C3}" srcOrd="0" destOrd="0" presId="urn:microsoft.com/office/officeart/2005/8/layout/orgChart1"/>
    <dgm:cxn modelId="{D5CB3025-2244-477C-AC0D-B8B7D40EBDC9}" type="presOf" srcId="{8AFF0E83-AA80-45BC-80C1-B74F4E448C9B}" destId="{BE3EA41F-56CD-43B6-AAAC-B8631019AA29}" srcOrd="0" destOrd="0" presId="urn:microsoft.com/office/officeart/2005/8/layout/orgChart1"/>
    <dgm:cxn modelId="{9B622FFC-0C74-4C55-A578-D79ED9328522}" srcId="{2C3613DF-EAFF-4AB9-9288-B7AEC070D1D3}" destId="{AB18C15B-AA1A-410B-A23D-FD0BADD12228}" srcOrd="1" destOrd="0" parTransId="{C3DB0700-8F8A-4447-8EC2-6F66D550A207}" sibTransId="{9FBB80B0-FD3A-4924-AE62-E81FE39E9AA7}"/>
    <dgm:cxn modelId="{D71DDBA9-4491-4349-A435-4F3C3BEFFAA8}" type="presOf" srcId="{60F31590-C6FD-4ECB-824F-63F94F85CE64}" destId="{206D1621-506E-4BAD-8C88-A1DAB3031C1D}" srcOrd="0" destOrd="0" presId="urn:microsoft.com/office/officeart/2005/8/layout/orgChart1"/>
    <dgm:cxn modelId="{C4C7F0B2-29D3-4F27-9834-080237EFD5FC}" type="presOf" srcId="{E59E7BF5-D61C-48CB-A986-8A5FE21E041D}" destId="{CA59A823-1D6E-4847-85A9-8A43EF3092AF}" srcOrd="0" destOrd="0" presId="urn:microsoft.com/office/officeart/2005/8/layout/orgChart1"/>
    <dgm:cxn modelId="{9306BF42-7855-475A-B211-4DDBC252FA89}" type="presOf" srcId="{D020ED31-B862-4B16-BD52-0D3A565BA525}" destId="{A2187489-05ED-468B-A621-F446EC44134C}" srcOrd="1" destOrd="0" presId="urn:microsoft.com/office/officeart/2005/8/layout/orgChart1"/>
    <dgm:cxn modelId="{44EE6BAD-120C-49F3-A7FD-22E04E71AB25}" srcId="{3B157094-BB55-4E65-B85F-CDFA75A8B98B}" destId="{2C3613DF-EAFF-4AB9-9288-B7AEC070D1D3}" srcOrd="0" destOrd="0" parTransId="{040CE29B-4B97-4966-9388-59097BDB95BB}" sibTransId="{2EC2A0D2-6140-4BED-B9E5-EEC1FFA2A060}"/>
    <dgm:cxn modelId="{11EAE5A8-CDCF-4327-B8AA-9EFF415936A4}" srcId="{B09F131C-5F11-4F30-9023-CFCF2BEA1F29}" destId="{93B40500-5536-43BC-9D1D-8877FCA51D74}" srcOrd="1" destOrd="0" parTransId="{C910AC34-700B-4BB5-89B5-9296B8255BBB}" sibTransId="{39420775-B897-46E5-AAB0-10D71643BC06}"/>
    <dgm:cxn modelId="{1B05743A-26B4-4107-9892-82BB5483437D}" srcId="{2C3613DF-EAFF-4AB9-9288-B7AEC070D1D3}" destId="{8178ED73-33CF-4DD8-B49A-BA89EB778014}" srcOrd="0" destOrd="0" parTransId="{CF93690D-72F8-4C9B-9759-ABC89EC4D99C}" sibTransId="{7F068653-0EED-4199-9B38-A528427D3AF5}"/>
    <dgm:cxn modelId="{72739606-67D9-4755-85ED-B5F0B50CD9FC}" type="presOf" srcId="{AC3B9183-F118-4692-A755-1A2671BA22D0}" destId="{270C7E03-F9C1-4FC2-B045-DFB5539EE5B2}" srcOrd="0" destOrd="0" presId="urn:microsoft.com/office/officeart/2005/8/layout/orgChart1"/>
    <dgm:cxn modelId="{72CC26F6-DA5D-4AF8-9304-5D2EA2A75A49}" type="presOf" srcId="{93B40500-5536-43BC-9D1D-8877FCA51D74}" destId="{5A6B8169-A24A-4843-9236-E6E1E227FFA4}" srcOrd="0" destOrd="0" presId="urn:microsoft.com/office/officeart/2005/8/layout/orgChart1"/>
    <dgm:cxn modelId="{A19D0E3C-4119-420C-B405-F09486978323}" type="presOf" srcId="{BE32E0C8-FB0D-45EE-AD6E-3DBC19DE0E63}" destId="{B4662E0C-11EE-43B8-A823-EB532DFE8CD4}" srcOrd="0" destOrd="0" presId="urn:microsoft.com/office/officeart/2005/8/layout/orgChart1"/>
    <dgm:cxn modelId="{ECBEFBB4-7F0A-4608-A261-2E96B837E1CB}" type="presOf" srcId="{F13FC8AB-BCFC-4FB7-B9FA-D755F554B954}" destId="{239DC295-AF37-4ABD-B26C-706FD04466ED}" srcOrd="1" destOrd="0" presId="urn:microsoft.com/office/officeart/2005/8/layout/orgChart1"/>
    <dgm:cxn modelId="{B93B7299-9B0C-4428-B326-69D5F3DB337C}" type="presOf" srcId="{2ED30236-3A72-49E4-A726-0A630C3DEA4F}" destId="{05B8E487-1256-40CF-AA72-1653FDDABC85}" srcOrd="0" destOrd="0" presId="urn:microsoft.com/office/officeart/2005/8/layout/orgChart1"/>
    <dgm:cxn modelId="{F2228DF8-659F-4436-9C35-546DDAE95777}" type="presOf" srcId="{F13FC8AB-BCFC-4FB7-B9FA-D755F554B954}" destId="{D2EFCC72-4D9D-47E1-816E-BFD09A7F54ED}" srcOrd="0" destOrd="0" presId="urn:microsoft.com/office/officeart/2005/8/layout/orgChart1"/>
    <dgm:cxn modelId="{A1373DBB-7C2A-41E0-A336-686F0F786920}" type="presOf" srcId="{E394A52D-E90C-4134-84B5-B73D8857A820}" destId="{39C32B35-533E-40A1-9D17-0AD776E7AC90}" srcOrd="0" destOrd="0" presId="urn:microsoft.com/office/officeart/2005/8/layout/orgChart1"/>
    <dgm:cxn modelId="{7A3F504B-5024-4138-84EB-D52200003073}" type="presOf" srcId="{5080AC41-FDEA-46FC-8612-B46180BBDB85}" destId="{6E58FB44-A17B-4472-AC58-214B660C231F}" srcOrd="0" destOrd="0" presId="urn:microsoft.com/office/officeart/2005/8/layout/orgChart1"/>
    <dgm:cxn modelId="{CD76B591-1B26-46C9-9312-5D72564D2961}" type="presOf" srcId="{3C3BCDDB-89FE-4F30-A4BD-B30EEA89571C}" destId="{CC827193-A1D6-422A-9760-55693040BD15}" srcOrd="0" destOrd="0" presId="urn:microsoft.com/office/officeart/2005/8/layout/orgChart1"/>
    <dgm:cxn modelId="{47077910-2AA4-4649-97CB-95565E2E359F}" type="presOf" srcId="{3B157094-BB55-4E65-B85F-CDFA75A8B98B}" destId="{A52F83E3-FC9A-4111-9098-6D0B9DB03CDC}" srcOrd="0" destOrd="0" presId="urn:microsoft.com/office/officeart/2005/8/layout/orgChart1"/>
    <dgm:cxn modelId="{B6E6F455-60FB-4A1B-A84E-1B2C6D2A5898}" type="presOf" srcId="{7B2A46A3-4EC2-44FC-B838-8C38DFE640D2}" destId="{DEA5A7E2-97D6-412C-9E76-F8C763C21A00}" srcOrd="0" destOrd="0" presId="urn:microsoft.com/office/officeart/2005/8/layout/orgChart1"/>
    <dgm:cxn modelId="{C1D26250-6FD9-456A-BD75-C6DB61FDA5D1}" srcId="{3B157094-BB55-4E65-B85F-CDFA75A8B98B}" destId="{BE32E0C8-FB0D-45EE-AD6E-3DBC19DE0E63}" srcOrd="1" destOrd="0" parTransId="{8AEAA79E-CAB2-4E99-8A94-B837EE6A5C64}" sibTransId="{BADDF598-B151-45CB-94D1-164D80C29DE3}"/>
    <dgm:cxn modelId="{276DC1E3-702F-4515-A7F7-BAA3622B299C}" type="presOf" srcId="{6EDB4AD0-F8AE-46A8-9B6E-CC8D9F1599B4}" destId="{7F9A408B-F03E-4BFC-A047-A702D170B6AB}" srcOrd="0" destOrd="0" presId="urn:microsoft.com/office/officeart/2005/8/layout/orgChart1"/>
    <dgm:cxn modelId="{6B154D61-5F73-4309-84FB-105B314A42F9}" srcId="{AC3B9183-F118-4692-A755-1A2671BA22D0}" destId="{3B157094-BB55-4E65-B85F-CDFA75A8B98B}" srcOrd="0" destOrd="0" parTransId="{8AFF0E83-AA80-45BC-80C1-B74F4E448C9B}" sibTransId="{9D28456C-D52B-4184-A147-10B2088B17C0}"/>
    <dgm:cxn modelId="{83A1981B-3545-4A64-9521-9ABC6CDD529E}" srcId="{2C3613DF-EAFF-4AB9-9288-B7AEC070D1D3}" destId="{3F172221-34F5-4EC7-883C-8941FEAC065B}" srcOrd="2" destOrd="0" parTransId="{8AA4C95C-7405-42F3-B99A-6645225F59E1}" sibTransId="{C1025AAC-2277-4561-A0F3-2EBC67D4BB39}"/>
    <dgm:cxn modelId="{9CC2B3C9-7942-4331-BD0E-C2DB6581D00C}" type="presOf" srcId="{D4A5ADDD-DEE4-4619-A006-B24EA0886CCA}" destId="{6106A682-5579-47C8-B858-5EF6B124E45D}" srcOrd="0" destOrd="0" presId="urn:microsoft.com/office/officeart/2005/8/layout/orgChart1"/>
    <dgm:cxn modelId="{15DF09DA-35C4-4AEA-BF48-04FEED7C66A2}" type="presOf" srcId="{2C3613DF-EAFF-4AB9-9288-B7AEC070D1D3}" destId="{CED15C6D-A1A3-4BF8-B442-9834E1590552}" srcOrd="1" destOrd="0" presId="urn:microsoft.com/office/officeart/2005/8/layout/orgChart1"/>
    <dgm:cxn modelId="{72CA2193-7907-4B16-9536-47DE481FB79B}" type="presOf" srcId="{AC3B9183-F118-4692-A755-1A2671BA22D0}" destId="{55B77841-6042-43CD-887F-2D79ECBBBB20}" srcOrd="1" destOrd="0" presId="urn:microsoft.com/office/officeart/2005/8/layout/orgChart1"/>
    <dgm:cxn modelId="{C7A7F327-5E0E-4057-A9E9-1C78E23FFDA0}" type="presOf" srcId="{CF93690D-72F8-4C9B-9759-ABC89EC4D99C}" destId="{56031A61-E707-4E6F-BCBE-56EDEDE05AB9}" srcOrd="0" destOrd="0" presId="urn:microsoft.com/office/officeart/2005/8/layout/orgChart1"/>
    <dgm:cxn modelId="{055524FB-F959-4075-8620-D2C6A2BAD213}" type="presParOf" srcId="{37F36789-E4BB-471B-92D8-0C2FB7D5BA02}" destId="{C7548303-06BE-4193-A821-5F4DD031A8D1}" srcOrd="0" destOrd="0" presId="urn:microsoft.com/office/officeart/2005/8/layout/orgChart1"/>
    <dgm:cxn modelId="{986D1092-B8EE-4AC0-9616-E949D9A9DB64}" type="presParOf" srcId="{C7548303-06BE-4193-A821-5F4DD031A8D1}" destId="{EAD47C24-1947-433F-92FE-DEDCAF8C7CBA}" srcOrd="0" destOrd="0" presId="urn:microsoft.com/office/officeart/2005/8/layout/orgChart1"/>
    <dgm:cxn modelId="{AE4C82E0-F3C4-4EC3-A3BD-C2FFC01AF553}" type="presParOf" srcId="{EAD47C24-1947-433F-92FE-DEDCAF8C7CBA}" destId="{270C7E03-F9C1-4FC2-B045-DFB5539EE5B2}" srcOrd="0" destOrd="0" presId="urn:microsoft.com/office/officeart/2005/8/layout/orgChart1"/>
    <dgm:cxn modelId="{4BC26EE7-ECFF-4091-B9E9-1081F1C37541}" type="presParOf" srcId="{EAD47C24-1947-433F-92FE-DEDCAF8C7CBA}" destId="{55B77841-6042-43CD-887F-2D79ECBBBB20}" srcOrd="1" destOrd="0" presId="urn:microsoft.com/office/officeart/2005/8/layout/orgChart1"/>
    <dgm:cxn modelId="{397D3721-5574-40E6-AE57-4EC572C8F7E2}" type="presParOf" srcId="{C7548303-06BE-4193-A821-5F4DD031A8D1}" destId="{1668EF7A-6D85-446A-A58D-F67B25A2B2F5}" srcOrd="1" destOrd="0" presId="urn:microsoft.com/office/officeart/2005/8/layout/orgChart1"/>
    <dgm:cxn modelId="{EA2ABEF6-97FB-4B81-811A-617ACFD277F0}" type="presParOf" srcId="{1668EF7A-6D85-446A-A58D-F67B25A2B2F5}" destId="{BE3EA41F-56CD-43B6-AAAC-B8631019AA29}" srcOrd="0" destOrd="0" presId="urn:microsoft.com/office/officeart/2005/8/layout/orgChart1"/>
    <dgm:cxn modelId="{93143F78-A6B8-4BEB-99FB-D4B5F1516004}" type="presParOf" srcId="{1668EF7A-6D85-446A-A58D-F67B25A2B2F5}" destId="{5B27F02B-E49E-4FAF-A0A6-BBB674E78023}" srcOrd="1" destOrd="0" presId="urn:microsoft.com/office/officeart/2005/8/layout/orgChart1"/>
    <dgm:cxn modelId="{0E418997-25B0-4ED9-8855-30A9A9CE4360}" type="presParOf" srcId="{5B27F02B-E49E-4FAF-A0A6-BBB674E78023}" destId="{A2248C27-EEF8-43FC-AFE3-6E4AB60A0EBC}" srcOrd="0" destOrd="0" presId="urn:microsoft.com/office/officeart/2005/8/layout/orgChart1"/>
    <dgm:cxn modelId="{B46DF1EA-8C20-4BCF-9AE0-D2BDE8564127}" type="presParOf" srcId="{A2248C27-EEF8-43FC-AFE3-6E4AB60A0EBC}" destId="{A52F83E3-FC9A-4111-9098-6D0B9DB03CDC}" srcOrd="0" destOrd="0" presId="urn:microsoft.com/office/officeart/2005/8/layout/orgChart1"/>
    <dgm:cxn modelId="{6A2BE5DE-7E11-42E5-A138-909D5225224F}" type="presParOf" srcId="{A2248C27-EEF8-43FC-AFE3-6E4AB60A0EBC}" destId="{B12278B7-675C-4BF7-948F-A3DB9F3DBFB7}" srcOrd="1" destOrd="0" presId="urn:microsoft.com/office/officeart/2005/8/layout/orgChart1"/>
    <dgm:cxn modelId="{A12BD6AA-B862-461C-B8B5-9AFE2ED363DB}" type="presParOf" srcId="{5B27F02B-E49E-4FAF-A0A6-BBB674E78023}" destId="{60C380D6-530C-45B1-AED7-0C4D08F94326}" srcOrd="1" destOrd="0" presId="urn:microsoft.com/office/officeart/2005/8/layout/orgChart1"/>
    <dgm:cxn modelId="{1C64C30B-0C59-428D-B041-8235E7EF2E43}" type="presParOf" srcId="{60C380D6-530C-45B1-AED7-0C4D08F94326}" destId="{B01E9D19-CA2E-49AB-BB79-0B8F8A06DC7C}" srcOrd="0" destOrd="0" presId="urn:microsoft.com/office/officeart/2005/8/layout/orgChart1"/>
    <dgm:cxn modelId="{7B37F902-6E67-4D43-9661-DC6BE781F7D1}" type="presParOf" srcId="{60C380D6-530C-45B1-AED7-0C4D08F94326}" destId="{5AB6F23C-42D6-4330-B5D0-AD86CF323E85}" srcOrd="1" destOrd="0" presId="urn:microsoft.com/office/officeart/2005/8/layout/orgChart1"/>
    <dgm:cxn modelId="{8C643B51-5780-4D42-8CBA-343523C4E5F3}" type="presParOf" srcId="{5AB6F23C-42D6-4330-B5D0-AD86CF323E85}" destId="{008BE9E9-0D64-46F9-AF5D-6A9300C29E5D}" srcOrd="0" destOrd="0" presId="urn:microsoft.com/office/officeart/2005/8/layout/orgChart1"/>
    <dgm:cxn modelId="{D2AFDDF8-4512-47F7-8045-5A83DDA941EF}" type="presParOf" srcId="{008BE9E9-0D64-46F9-AF5D-6A9300C29E5D}" destId="{FAB436D4-8BEC-471A-B6A5-FCF15F8C5FA2}" srcOrd="0" destOrd="0" presId="urn:microsoft.com/office/officeart/2005/8/layout/orgChart1"/>
    <dgm:cxn modelId="{D98C9010-259C-43B6-AF0C-77D80446D54F}" type="presParOf" srcId="{008BE9E9-0D64-46F9-AF5D-6A9300C29E5D}" destId="{CED15C6D-A1A3-4BF8-B442-9834E1590552}" srcOrd="1" destOrd="0" presId="urn:microsoft.com/office/officeart/2005/8/layout/orgChart1"/>
    <dgm:cxn modelId="{7C77A56E-4FB0-4D48-BBD0-D316CD7EBC57}" type="presParOf" srcId="{5AB6F23C-42D6-4330-B5D0-AD86CF323E85}" destId="{D34DB78E-EBB3-47DA-935B-38490809D122}" srcOrd="1" destOrd="0" presId="urn:microsoft.com/office/officeart/2005/8/layout/orgChart1"/>
    <dgm:cxn modelId="{07CE0558-C0A9-4626-9492-719D8356D533}" type="presParOf" srcId="{D34DB78E-EBB3-47DA-935B-38490809D122}" destId="{56031A61-E707-4E6F-BCBE-56EDEDE05AB9}" srcOrd="0" destOrd="0" presId="urn:microsoft.com/office/officeart/2005/8/layout/orgChart1"/>
    <dgm:cxn modelId="{12304B4E-1DD9-4F74-B454-C40EF16851A8}" type="presParOf" srcId="{D34DB78E-EBB3-47DA-935B-38490809D122}" destId="{DFD832D2-421A-41BC-9704-AA552F0A4CC4}" srcOrd="1" destOrd="0" presId="urn:microsoft.com/office/officeart/2005/8/layout/orgChart1"/>
    <dgm:cxn modelId="{31B6463A-F011-4E25-A774-B3676FCC707D}" type="presParOf" srcId="{DFD832D2-421A-41BC-9704-AA552F0A4CC4}" destId="{6D67B046-FDA6-4EF3-87F1-F19D53339DC7}" srcOrd="0" destOrd="0" presId="urn:microsoft.com/office/officeart/2005/8/layout/orgChart1"/>
    <dgm:cxn modelId="{8DCB2C80-7A1D-4E07-984F-8C1FFC2D8DF9}" type="presParOf" srcId="{6D67B046-FDA6-4EF3-87F1-F19D53339DC7}" destId="{3FBBC774-B054-4ADC-A2E6-92B7FB34AED9}" srcOrd="0" destOrd="0" presId="urn:microsoft.com/office/officeart/2005/8/layout/orgChart1"/>
    <dgm:cxn modelId="{3695B8F1-E68E-41FF-9BD4-C340F61D5820}" type="presParOf" srcId="{6D67B046-FDA6-4EF3-87F1-F19D53339DC7}" destId="{A1A4D7CB-40C4-4C59-BBA5-2DB134AA7E0F}" srcOrd="1" destOrd="0" presId="urn:microsoft.com/office/officeart/2005/8/layout/orgChart1"/>
    <dgm:cxn modelId="{427FF6A9-9B06-4664-886E-A8A69A2CD89A}" type="presParOf" srcId="{DFD832D2-421A-41BC-9704-AA552F0A4CC4}" destId="{C459E1CC-C5E8-4CD7-8191-D583B8C35588}" srcOrd="1" destOrd="0" presId="urn:microsoft.com/office/officeart/2005/8/layout/orgChart1"/>
    <dgm:cxn modelId="{A59E367D-7F50-44AE-A5B2-62E31347FE05}" type="presParOf" srcId="{DFD832D2-421A-41BC-9704-AA552F0A4CC4}" destId="{8BFB78A4-1335-4C7E-A72E-5A5DCF3265B6}" srcOrd="2" destOrd="0" presId="urn:microsoft.com/office/officeart/2005/8/layout/orgChart1"/>
    <dgm:cxn modelId="{AA640D3A-A98E-4FEE-BD18-913A1F55680A}" type="presParOf" srcId="{D34DB78E-EBB3-47DA-935B-38490809D122}" destId="{E667F529-83A4-4A1B-B6EF-A610E84FA639}" srcOrd="2" destOrd="0" presId="urn:microsoft.com/office/officeart/2005/8/layout/orgChart1"/>
    <dgm:cxn modelId="{490E1A54-AFE9-4219-882E-AC542CFD84CC}" type="presParOf" srcId="{D34DB78E-EBB3-47DA-935B-38490809D122}" destId="{B2929204-3C1E-4974-B424-1227C72A70F7}" srcOrd="3" destOrd="0" presId="urn:microsoft.com/office/officeart/2005/8/layout/orgChart1"/>
    <dgm:cxn modelId="{A7CDA1FA-EF60-4691-8755-278F44FD48E4}" type="presParOf" srcId="{B2929204-3C1E-4974-B424-1227C72A70F7}" destId="{041E0DED-AD02-4607-9D4B-A5C8A530A5EF}" srcOrd="0" destOrd="0" presId="urn:microsoft.com/office/officeart/2005/8/layout/orgChart1"/>
    <dgm:cxn modelId="{E88F5525-7F01-4E3C-A5E6-3512FF08C310}" type="presParOf" srcId="{041E0DED-AD02-4607-9D4B-A5C8A530A5EF}" destId="{BF105CAF-F254-4FB5-B17F-89118D7E01C1}" srcOrd="0" destOrd="0" presId="urn:microsoft.com/office/officeart/2005/8/layout/orgChart1"/>
    <dgm:cxn modelId="{77C0DE41-C5F1-4F91-9E5E-C9B381A15F74}" type="presParOf" srcId="{041E0DED-AD02-4607-9D4B-A5C8A530A5EF}" destId="{FD9CFC99-7A96-4D19-9770-55E80E885432}" srcOrd="1" destOrd="0" presId="urn:microsoft.com/office/officeart/2005/8/layout/orgChart1"/>
    <dgm:cxn modelId="{80EFB1D3-46F8-4909-9F5B-863B2112B6B9}" type="presParOf" srcId="{B2929204-3C1E-4974-B424-1227C72A70F7}" destId="{19BD52BD-07D7-4585-8497-8B8E400475D6}" srcOrd="1" destOrd="0" presId="urn:microsoft.com/office/officeart/2005/8/layout/orgChart1"/>
    <dgm:cxn modelId="{92E6B1E2-2A68-485C-A276-5E8714A2E02E}" type="presParOf" srcId="{B2929204-3C1E-4974-B424-1227C72A70F7}" destId="{736EBF93-E6CB-42D4-8FA9-47D9BF064923}" srcOrd="2" destOrd="0" presId="urn:microsoft.com/office/officeart/2005/8/layout/orgChart1"/>
    <dgm:cxn modelId="{9082A9B7-6B6C-48D9-A9B0-F76C894D099E}" type="presParOf" srcId="{D34DB78E-EBB3-47DA-935B-38490809D122}" destId="{C4641574-370E-456D-88AC-8E14EC3797E7}" srcOrd="4" destOrd="0" presId="urn:microsoft.com/office/officeart/2005/8/layout/orgChart1"/>
    <dgm:cxn modelId="{2047C6C4-CB10-4B25-8752-72D35CA2F708}" type="presParOf" srcId="{D34DB78E-EBB3-47DA-935B-38490809D122}" destId="{7AE1B752-82EF-421D-BE3E-FC160B38F916}" srcOrd="5" destOrd="0" presId="urn:microsoft.com/office/officeart/2005/8/layout/orgChart1"/>
    <dgm:cxn modelId="{7380E6A4-BFEA-49D4-BADC-9117A117E569}" type="presParOf" srcId="{7AE1B752-82EF-421D-BE3E-FC160B38F916}" destId="{055344C6-4C36-42EE-8490-8A6BAA45B479}" srcOrd="0" destOrd="0" presId="urn:microsoft.com/office/officeart/2005/8/layout/orgChart1"/>
    <dgm:cxn modelId="{BCCC26E1-4D30-41D9-A148-02B06578B377}" type="presParOf" srcId="{055344C6-4C36-42EE-8490-8A6BAA45B479}" destId="{74311E51-D12A-4E57-B7D6-787EFE8FF0B3}" srcOrd="0" destOrd="0" presId="urn:microsoft.com/office/officeart/2005/8/layout/orgChart1"/>
    <dgm:cxn modelId="{E6A37439-7961-47B4-BA15-CB4F3EB4B102}" type="presParOf" srcId="{055344C6-4C36-42EE-8490-8A6BAA45B479}" destId="{F9A2960B-0312-4193-8734-20AD71E94D14}" srcOrd="1" destOrd="0" presId="urn:microsoft.com/office/officeart/2005/8/layout/orgChart1"/>
    <dgm:cxn modelId="{B67971FB-6DE5-400C-9B4C-3D9634795E6F}" type="presParOf" srcId="{7AE1B752-82EF-421D-BE3E-FC160B38F916}" destId="{BE6C9D77-01FD-488B-9E6E-E3122B5EBDE0}" srcOrd="1" destOrd="0" presId="urn:microsoft.com/office/officeart/2005/8/layout/orgChart1"/>
    <dgm:cxn modelId="{2E693BA0-296C-4C9D-B043-9F2C970F5873}" type="presParOf" srcId="{7AE1B752-82EF-421D-BE3E-FC160B38F916}" destId="{88709414-1C86-4526-8CD4-99664E2792D0}" srcOrd="2" destOrd="0" presId="urn:microsoft.com/office/officeart/2005/8/layout/orgChart1"/>
    <dgm:cxn modelId="{CEF13C9C-2E90-4134-8631-5C86D46C1634}" type="presParOf" srcId="{5AB6F23C-42D6-4330-B5D0-AD86CF323E85}" destId="{B4018C72-9A09-42C6-96A7-59882CCADE5C}" srcOrd="2" destOrd="0" presId="urn:microsoft.com/office/officeart/2005/8/layout/orgChart1"/>
    <dgm:cxn modelId="{C443BB01-B6CD-49EC-9F0C-8DD953EA81F1}" type="presParOf" srcId="{60C380D6-530C-45B1-AED7-0C4D08F94326}" destId="{3AEDA136-991F-48CC-B969-9E89E733EEAF}" srcOrd="2" destOrd="0" presId="urn:microsoft.com/office/officeart/2005/8/layout/orgChart1"/>
    <dgm:cxn modelId="{02F8F665-6070-4B6F-983C-F199F493E859}" type="presParOf" srcId="{60C380D6-530C-45B1-AED7-0C4D08F94326}" destId="{0806402B-40E7-4352-8B05-D4C36EE93B4B}" srcOrd="3" destOrd="0" presId="urn:microsoft.com/office/officeart/2005/8/layout/orgChart1"/>
    <dgm:cxn modelId="{A2ED0DB7-9389-446D-B184-F3AC31960438}" type="presParOf" srcId="{0806402B-40E7-4352-8B05-D4C36EE93B4B}" destId="{F373E10E-2AED-432F-A220-EE8F213534B6}" srcOrd="0" destOrd="0" presId="urn:microsoft.com/office/officeart/2005/8/layout/orgChart1"/>
    <dgm:cxn modelId="{3A469187-0C04-4B6A-AAFE-D3A8BDD7696C}" type="presParOf" srcId="{F373E10E-2AED-432F-A220-EE8F213534B6}" destId="{B4662E0C-11EE-43B8-A823-EB532DFE8CD4}" srcOrd="0" destOrd="0" presId="urn:microsoft.com/office/officeart/2005/8/layout/orgChart1"/>
    <dgm:cxn modelId="{B1853647-448E-48EB-95D4-85E665E99596}" type="presParOf" srcId="{F373E10E-2AED-432F-A220-EE8F213534B6}" destId="{C673D3E7-E88D-4E31-B3D4-F50685D80543}" srcOrd="1" destOrd="0" presId="urn:microsoft.com/office/officeart/2005/8/layout/orgChart1"/>
    <dgm:cxn modelId="{A8647F98-65B3-44EE-A984-D69A1956259F}" type="presParOf" srcId="{0806402B-40E7-4352-8B05-D4C36EE93B4B}" destId="{C9464EEF-F3F7-42BF-8DD5-269AC07C2AFD}" srcOrd="1" destOrd="0" presId="urn:microsoft.com/office/officeart/2005/8/layout/orgChart1"/>
    <dgm:cxn modelId="{7BCC6204-7157-4B8E-AB3E-1654B1706A97}" type="presParOf" srcId="{C9464EEF-F3F7-42BF-8DD5-269AC07C2AFD}" destId="{450BE203-D7FE-4F34-9BE4-780E3A69A2E2}" srcOrd="0" destOrd="0" presId="urn:microsoft.com/office/officeart/2005/8/layout/orgChart1"/>
    <dgm:cxn modelId="{D64580C0-8E0A-40BD-B9C0-C1D7A53CFBBB}" type="presParOf" srcId="{C9464EEF-F3F7-42BF-8DD5-269AC07C2AFD}" destId="{3C9D8290-19C3-463F-9CE6-D3DFCBA08247}" srcOrd="1" destOrd="0" presId="urn:microsoft.com/office/officeart/2005/8/layout/orgChart1"/>
    <dgm:cxn modelId="{BC1A4C9B-5AE6-43D6-863A-B2A8F9157E72}" type="presParOf" srcId="{3C9D8290-19C3-463F-9CE6-D3DFCBA08247}" destId="{D90D1034-2FF3-482C-A8CB-7DA11868C5C3}" srcOrd="0" destOrd="0" presId="urn:microsoft.com/office/officeart/2005/8/layout/orgChart1"/>
    <dgm:cxn modelId="{A9E6873E-BC8E-4CCB-8C48-D792836D4F54}" type="presParOf" srcId="{D90D1034-2FF3-482C-A8CB-7DA11868C5C3}" destId="{43324501-0470-4E2A-8382-DBF47390EC30}" srcOrd="0" destOrd="0" presId="urn:microsoft.com/office/officeart/2005/8/layout/orgChart1"/>
    <dgm:cxn modelId="{077A74B8-3B2A-4E2E-8BB4-A99E0A90C365}" type="presParOf" srcId="{D90D1034-2FF3-482C-A8CB-7DA11868C5C3}" destId="{ADAE3807-987E-4B1C-BDC7-5C731DE5B019}" srcOrd="1" destOrd="0" presId="urn:microsoft.com/office/officeart/2005/8/layout/orgChart1"/>
    <dgm:cxn modelId="{6B34A664-F36C-420E-9638-C94BFE7EBD29}" type="presParOf" srcId="{3C9D8290-19C3-463F-9CE6-D3DFCBA08247}" destId="{06ECEEEC-3790-4993-88B1-358FDDDB2A10}" srcOrd="1" destOrd="0" presId="urn:microsoft.com/office/officeart/2005/8/layout/orgChart1"/>
    <dgm:cxn modelId="{ABAAD29C-B953-4F7E-82A5-40EA1F91E42E}" type="presParOf" srcId="{3C9D8290-19C3-463F-9CE6-D3DFCBA08247}" destId="{1F5F1CEC-9E48-42F3-A082-961DBC0EC0B2}" srcOrd="2" destOrd="0" presId="urn:microsoft.com/office/officeart/2005/8/layout/orgChart1"/>
    <dgm:cxn modelId="{52A9F6D7-8226-4384-9829-A8AA122E898B}" type="presParOf" srcId="{C9464EEF-F3F7-42BF-8DD5-269AC07C2AFD}" destId="{FCC7ADB2-2163-404C-8CB6-CE31E0425570}" srcOrd="2" destOrd="0" presId="urn:microsoft.com/office/officeart/2005/8/layout/orgChart1"/>
    <dgm:cxn modelId="{EF291351-934C-4829-8255-597A92FCB778}" type="presParOf" srcId="{C9464EEF-F3F7-42BF-8DD5-269AC07C2AFD}" destId="{1F143B11-5CA6-4037-B92C-DAE734043DF4}" srcOrd="3" destOrd="0" presId="urn:microsoft.com/office/officeart/2005/8/layout/orgChart1"/>
    <dgm:cxn modelId="{8638587D-5C51-4B12-AE98-738ACE0DC439}" type="presParOf" srcId="{1F143B11-5CA6-4037-B92C-DAE734043DF4}" destId="{CD01C94F-1A81-4A3C-A216-9E5468C43B89}" srcOrd="0" destOrd="0" presId="urn:microsoft.com/office/officeart/2005/8/layout/orgChart1"/>
    <dgm:cxn modelId="{B4BDD6D1-5CE0-4319-971C-738AAAD07026}" type="presParOf" srcId="{CD01C94F-1A81-4A3C-A216-9E5468C43B89}" destId="{A2106A70-A596-4CA3-A3BE-DE62D9055E8F}" srcOrd="0" destOrd="0" presId="urn:microsoft.com/office/officeart/2005/8/layout/orgChart1"/>
    <dgm:cxn modelId="{D3A7F3DD-C1B7-414C-84E8-72C4EEACF0B4}" type="presParOf" srcId="{CD01C94F-1A81-4A3C-A216-9E5468C43B89}" destId="{A2187489-05ED-468B-A621-F446EC44134C}" srcOrd="1" destOrd="0" presId="urn:microsoft.com/office/officeart/2005/8/layout/orgChart1"/>
    <dgm:cxn modelId="{1F721BFA-D862-415D-B413-4BAE1DE3E479}" type="presParOf" srcId="{1F143B11-5CA6-4037-B92C-DAE734043DF4}" destId="{5A859737-B964-4E0D-AA50-C91B25F1C94C}" srcOrd="1" destOrd="0" presId="urn:microsoft.com/office/officeart/2005/8/layout/orgChart1"/>
    <dgm:cxn modelId="{437A903E-E358-4279-8B39-55C7E1172FE4}" type="presParOf" srcId="{1F143B11-5CA6-4037-B92C-DAE734043DF4}" destId="{F33E9625-31DA-45EE-BB37-8D57E4EE41F3}" srcOrd="2" destOrd="0" presId="urn:microsoft.com/office/officeart/2005/8/layout/orgChart1"/>
    <dgm:cxn modelId="{3525A1B8-F8CE-42B0-9D98-3917B9752381}" type="presParOf" srcId="{0806402B-40E7-4352-8B05-D4C36EE93B4B}" destId="{1D572F88-08A7-4489-843D-DA692A4DA34B}" srcOrd="2" destOrd="0" presId="urn:microsoft.com/office/officeart/2005/8/layout/orgChart1"/>
    <dgm:cxn modelId="{B9884EED-F798-4D0F-B8CC-8222FA58F370}" type="presParOf" srcId="{60C380D6-530C-45B1-AED7-0C4D08F94326}" destId="{39C32B35-533E-40A1-9D17-0AD776E7AC90}" srcOrd="4" destOrd="0" presId="urn:microsoft.com/office/officeart/2005/8/layout/orgChart1"/>
    <dgm:cxn modelId="{3817FBBB-9EE0-4E53-A24F-964E2A793B19}" type="presParOf" srcId="{60C380D6-530C-45B1-AED7-0C4D08F94326}" destId="{59EE1CEB-89C2-4A29-8931-47F0F16E6D1C}" srcOrd="5" destOrd="0" presId="urn:microsoft.com/office/officeart/2005/8/layout/orgChart1"/>
    <dgm:cxn modelId="{E56EDAC8-3CBB-4E05-9CA1-D082F719750E}" type="presParOf" srcId="{59EE1CEB-89C2-4A29-8931-47F0F16E6D1C}" destId="{96446337-1F8C-42B6-BD83-96330BD57F87}" srcOrd="0" destOrd="0" presId="urn:microsoft.com/office/officeart/2005/8/layout/orgChart1"/>
    <dgm:cxn modelId="{0ECB73FB-7744-48D4-BADE-6D54FD8C198C}" type="presParOf" srcId="{96446337-1F8C-42B6-BD83-96330BD57F87}" destId="{6E58FB44-A17B-4472-AC58-214B660C231F}" srcOrd="0" destOrd="0" presId="urn:microsoft.com/office/officeart/2005/8/layout/orgChart1"/>
    <dgm:cxn modelId="{D3DFC530-7E3D-4980-B861-540BE563A305}" type="presParOf" srcId="{96446337-1F8C-42B6-BD83-96330BD57F87}" destId="{CC5B01DE-7DDC-41ED-A3FE-15F1B7CB9872}" srcOrd="1" destOrd="0" presId="urn:microsoft.com/office/officeart/2005/8/layout/orgChart1"/>
    <dgm:cxn modelId="{676B53A0-6850-4863-9ADE-030EA5900AAA}" type="presParOf" srcId="{59EE1CEB-89C2-4A29-8931-47F0F16E6D1C}" destId="{90B2A06A-A803-45EB-A464-E97B888D9717}" srcOrd="1" destOrd="0" presId="urn:microsoft.com/office/officeart/2005/8/layout/orgChart1"/>
    <dgm:cxn modelId="{2613549D-801E-4D20-A70D-9D3530D1476C}" type="presParOf" srcId="{90B2A06A-A803-45EB-A464-E97B888D9717}" destId="{CA59A823-1D6E-4847-85A9-8A43EF3092AF}" srcOrd="0" destOrd="0" presId="urn:microsoft.com/office/officeart/2005/8/layout/orgChart1"/>
    <dgm:cxn modelId="{C4F78669-3A7A-4BD8-9EDD-0E74023AE317}" type="presParOf" srcId="{90B2A06A-A803-45EB-A464-E97B888D9717}" destId="{9E5F7317-B6E5-4B60-BB58-CD326D8B7C89}" srcOrd="1" destOrd="0" presId="urn:microsoft.com/office/officeart/2005/8/layout/orgChart1"/>
    <dgm:cxn modelId="{70A8A447-9D4F-4296-961A-814A628AE0EC}" type="presParOf" srcId="{9E5F7317-B6E5-4B60-BB58-CD326D8B7C89}" destId="{BA7C14D7-4397-4E07-A65A-27E3BE98F22E}" srcOrd="0" destOrd="0" presId="urn:microsoft.com/office/officeart/2005/8/layout/orgChart1"/>
    <dgm:cxn modelId="{E943364E-FCAC-4C3C-AF2D-6DD3602A3783}" type="presParOf" srcId="{BA7C14D7-4397-4E07-A65A-27E3BE98F22E}" destId="{F244BEE8-E1D5-4899-B7C9-7046A9A63DC0}" srcOrd="0" destOrd="0" presId="urn:microsoft.com/office/officeart/2005/8/layout/orgChart1"/>
    <dgm:cxn modelId="{14AC1B96-9226-4762-832F-2436AA7A1228}" type="presParOf" srcId="{BA7C14D7-4397-4E07-A65A-27E3BE98F22E}" destId="{2A768B4A-5A96-47B6-97BD-9E74830D3ED4}" srcOrd="1" destOrd="0" presId="urn:microsoft.com/office/officeart/2005/8/layout/orgChart1"/>
    <dgm:cxn modelId="{AD0E98CE-2B67-440C-BB6E-85A31893DC60}" type="presParOf" srcId="{9E5F7317-B6E5-4B60-BB58-CD326D8B7C89}" destId="{EE1D294D-B39A-4103-8D3F-1DE2FCE03168}" srcOrd="1" destOrd="0" presId="urn:microsoft.com/office/officeart/2005/8/layout/orgChart1"/>
    <dgm:cxn modelId="{B36EACE8-D970-40CD-BAB0-2F8FE6ED1C87}" type="presParOf" srcId="{9E5F7317-B6E5-4B60-BB58-CD326D8B7C89}" destId="{EE6C7711-9095-4777-98D2-AEA0C5187DE2}" srcOrd="2" destOrd="0" presId="urn:microsoft.com/office/officeart/2005/8/layout/orgChart1"/>
    <dgm:cxn modelId="{D07F0DF7-9AFC-42F6-9E97-AC992D2DF935}" type="presParOf" srcId="{59EE1CEB-89C2-4A29-8931-47F0F16E6D1C}" destId="{1487272B-CCA7-4A5D-9E5F-765AB3766202}" srcOrd="2" destOrd="0" presId="urn:microsoft.com/office/officeart/2005/8/layout/orgChart1"/>
    <dgm:cxn modelId="{CCF7B319-0969-4805-855E-7A5A536A0641}" type="presParOf" srcId="{60C380D6-530C-45B1-AED7-0C4D08F94326}" destId="{DEA5A7E2-97D6-412C-9E76-F8C763C21A00}" srcOrd="6" destOrd="0" presId="urn:microsoft.com/office/officeart/2005/8/layout/orgChart1"/>
    <dgm:cxn modelId="{D8E412FB-762B-4064-993E-A0C093DF1DAB}" type="presParOf" srcId="{60C380D6-530C-45B1-AED7-0C4D08F94326}" destId="{4F88A0F8-5F2B-44CA-B397-5A17AA2FD4A7}" srcOrd="7" destOrd="0" presId="urn:microsoft.com/office/officeart/2005/8/layout/orgChart1"/>
    <dgm:cxn modelId="{3747273B-3690-410D-83EF-D96E307C81B2}" type="presParOf" srcId="{4F88A0F8-5F2B-44CA-B397-5A17AA2FD4A7}" destId="{9C8BAAA9-5D6A-4BE6-B00A-F335D571FC39}" srcOrd="0" destOrd="0" presId="urn:microsoft.com/office/officeart/2005/8/layout/orgChart1"/>
    <dgm:cxn modelId="{24CB8663-6DAC-45F7-96A2-B1DBBBFD6649}" type="presParOf" srcId="{9C8BAAA9-5D6A-4BE6-B00A-F335D571FC39}" destId="{6A0D21C9-E497-4E78-A35E-3F5EE5E57DFC}" srcOrd="0" destOrd="0" presId="urn:microsoft.com/office/officeart/2005/8/layout/orgChart1"/>
    <dgm:cxn modelId="{CF753DBD-56F5-48AD-A422-8C1410F78C9F}" type="presParOf" srcId="{9C8BAAA9-5D6A-4BE6-B00A-F335D571FC39}" destId="{A6AF62BA-07A9-45FA-A46A-35BDCE930031}" srcOrd="1" destOrd="0" presId="urn:microsoft.com/office/officeart/2005/8/layout/orgChart1"/>
    <dgm:cxn modelId="{BD607AF4-23A8-4993-99E0-72AB71837478}" type="presParOf" srcId="{4F88A0F8-5F2B-44CA-B397-5A17AA2FD4A7}" destId="{0A37D2D1-A4FB-4BBB-AD4B-F1CC946A9CB2}" srcOrd="1" destOrd="0" presId="urn:microsoft.com/office/officeart/2005/8/layout/orgChart1"/>
    <dgm:cxn modelId="{1087B2FC-C910-4EF7-B2B2-66B65F58A2D4}" type="presParOf" srcId="{0A37D2D1-A4FB-4BBB-AD4B-F1CC946A9CB2}" destId="{19292ED7-31AD-4C60-AF9E-58C19D7C48FF}" srcOrd="0" destOrd="0" presId="urn:microsoft.com/office/officeart/2005/8/layout/orgChart1"/>
    <dgm:cxn modelId="{BD2353FF-EC18-4D98-AB53-2EAAB658B1CC}" type="presParOf" srcId="{0A37D2D1-A4FB-4BBB-AD4B-F1CC946A9CB2}" destId="{FA35E406-3CDC-41E8-A5FC-7FE4B4289370}" srcOrd="1" destOrd="0" presId="urn:microsoft.com/office/officeart/2005/8/layout/orgChart1"/>
    <dgm:cxn modelId="{AA8FC32C-DB9C-4B0C-8DC4-977CA4FFC723}" type="presParOf" srcId="{FA35E406-3CDC-41E8-A5FC-7FE4B4289370}" destId="{808952DD-5A81-4B03-BCAC-378CB28BD52F}" srcOrd="0" destOrd="0" presId="urn:microsoft.com/office/officeart/2005/8/layout/orgChart1"/>
    <dgm:cxn modelId="{C8046ACF-FFDB-40A5-95C3-F62194976B9E}" type="presParOf" srcId="{808952DD-5A81-4B03-BCAC-378CB28BD52F}" destId="{F4CA6F57-3F61-4D36-8FED-1A0E5072BFC4}" srcOrd="0" destOrd="0" presId="urn:microsoft.com/office/officeart/2005/8/layout/orgChart1"/>
    <dgm:cxn modelId="{585C270B-EC54-48BA-A09F-69AD7E33BDF3}" type="presParOf" srcId="{808952DD-5A81-4B03-BCAC-378CB28BD52F}" destId="{C7FC8619-028A-4592-BE2E-0A974C6C5575}" srcOrd="1" destOrd="0" presId="urn:microsoft.com/office/officeart/2005/8/layout/orgChart1"/>
    <dgm:cxn modelId="{F4384D59-DD0C-4926-A2DD-A3C0B56CABFE}" type="presParOf" srcId="{FA35E406-3CDC-41E8-A5FC-7FE4B4289370}" destId="{184DCC24-B9E9-4A71-8BF9-ECBC5DBA218F}" srcOrd="1" destOrd="0" presId="urn:microsoft.com/office/officeart/2005/8/layout/orgChart1"/>
    <dgm:cxn modelId="{90242817-0E26-4AD8-AA80-3F282B39EDB9}" type="presParOf" srcId="{FA35E406-3CDC-41E8-A5FC-7FE4B4289370}" destId="{D29A04C8-3044-41BE-81FA-2BB5837F5B30}" srcOrd="2" destOrd="0" presId="urn:microsoft.com/office/officeart/2005/8/layout/orgChart1"/>
    <dgm:cxn modelId="{E0CEF417-E8B0-4356-9672-6437853BDE76}" type="presParOf" srcId="{0A37D2D1-A4FB-4BBB-AD4B-F1CC946A9CB2}" destId="{27B2D33C-DBE9-48E5-8608-4C683FF78621}" srcOrd="2" destOrd="0" presId="urn:microsoft.com/office/officeart/2005/8/layout/orgChart1"/>
    <dgm:cxn modelId="{0752D57B-A507-40B2-93B8-4BC413F8AA03}" type="presParOf" srcId="{0A37D2D1-A4FB-4BBB-AD4B-F1CC946A9CB2}" destId="{BE378335-B187-41A1-8C66-51F25B6C3ACA}" srcOrd="3" destOrd="0" presId="urn:microsoft.com/office/officeart/2005/8/layout/orgChart1"/>
    <dgm:cxn modelId="{15B443D3-8097-4F64-BF98-7F61CD9855D9}" type="presParOf" srcId="{BE378335-B187-41A1-8C66-51F25B6C3ACA}" destId="{363C549D-82A7-4E22-A8ED-D4CB8B39017D}" srcOrd="0" destOrd="0" presId="urn:microsoft.com/office/officeart/2005/8/layout/orgChart1"/>
    <dgm:cxn modelId="{4E525553-44C8-46D9-A835-7ABEB1EFC155}" type="presParOf" srcId="{363C549D-82A7-4E22-A8ED-D4CB8B39017D}" destId="{480A9E80-4356-4F84-AD40-39483F64001A}" srcOrd="0" destOrd="0" presId="urn:microsoft.com/office/officeart/2005/8/layout/orgChart1"/>
    <dgm:cxn modelId="{B2228808-BC31-452B-95D0-08526AC8345B}" type="presParOf" srcId="{363C549D-82A7-4E22-A8ED-D4CB8B39017D}" destId="{575885B0-FB35-4E3E-8204-603434E93FC6}" srcOrd="1" destOrd="0" presId="urn:microsoft.com/office/officeart/2005/8/layout/orgChart1"/>
    <dgm:cxn modelId="{EC2667B5-6160-49B3-BD38-5E832379C556}" type="presParOf" srcId="{BE378335-B187-41A1-8C66-51F25B6C3ACA}" destId="{61BF8F34-7B2F-46BB-9C30-7DAC7ADA0472}" srcOrd="1" destOrd="0" presId="urn:microsoft.com/office/officeart/2005/8/layout/orgChart1"/>
    <dgm:cxn modelId="{A0FAB677-1283-48B5-AC79-471055CE52F0}" type="presParOf" srcId="{BE378335-B187-41A1-8C66-51F25B6C3ACA}" destId="{08DBBF1D-7DD6-4E80-A4E6-9D9591434DDE}" srcOrd="2" destOrd="0" presId="urn:microsoft.com/office/officeart/2005/8/layout/orgChart1"/>
    <dgm:cxn modelId="{975CF2DF-3AA7-43D1-B82E-80588E9D619B}" type="presParOf" srcId="{4F88A0F8-5F2B-44CA-B397-5A17AA2FD4A7}" destId="{07960D3A-FD86-4B4C-9F4E-491FC4C5B374}" srcOrd="2" destOrd="0" presId="urn:microsoft.com/office/officeart/2005/8/layout/orgChart1"/>
    <dgm:cxn modelId="{38D0072E-1411-475A-82C0-53DB3C9EAF2F}" type="presParOf" srcId="{60C380D6-530C-45B1-AED7-0C4D08F94326}" destId="{CC827193-A1D6-422A-9760-55693040BD15}" srcOrd="8" destOrd="0" presId="urn:microsoft.com/office/officeart/2005/8/layout/orgChart1"/>
    <dgm:cxn modelId="{1A98D27B-170D-43CB-B6FE-E482A8963180}" type="presParOf" srcId="{60C380D6-530C-45B1-AED7-0C4D08F94326}" destId="{D640AB15-0392-46B1-9C38-C8E8345E36DC}" srcOrd="9" destOrd="0" presId="urn:microsoft.com/office/officeart/2005/8/layout/orgChart1"/>
    <dgm:cxn modelId="{C4D11B15-9847-4533-9137-1CFF84B71B5B}" type="presParOf" srcId="{D640AB15-0392-46B1-9C38-C8E8345E36DC}" destId="{38FE824A-5146-4CA6-B3CC-1315D8B075C3}" srcOrd="0" destOrd="0" presId="urn:microsoft.com/office/officeart/2005/8/layout/orgChart1"/>
    <dgm:cxn modelId="{1B02C946-3BBC-460B-8F2F-5C3FE7EED711}" type="presParOf" srcId="{38FE824A-5146-4CA6-B3CC-1315D8B075C3}" destId="{206D1621-506E-4BAD-8C88-A1DAB3031C1D}" srcOrd="0" destOrd="0" presId="urn:microsoft.com/office/officeart/2005/8/layout/orgChart1"/>
    <dgm:cxn modelId="{96D130CF-AC08-4EA4-B9F7-608348985252}" type="presParOf" srcId="{38FE824A-5146-4CA6-B3CC-1315D8B075C3}" destId="{8CBDA832-61B6-4E80-8D75-779B35AE2774}" srcOrd="1" destOrd="0" presId="urn:microsoft.com/office/officeart/2005/8/layout/orgChart1"/>
    <dgm:cxn modelId="{104F57F4-0A69-408E-846F-963BC7689D20}" type="presParOf" srcId="{D640AB15-0392-46B1-9C38-C8E8345E36DC}" destId="{7583E8ED-BB52-423E-939D-98C13A536A69}" srcOrd="1" destOrd="0" presId="urn:microsoft.com/office/officeart/2005/8/layout/orgChart1"/>
    <dgm:cxn modelId="{4FE3362A-3770-4E4B-9A26-6D0426062459}" type="presParOf" srcId="{7583E8ED-BB52-423E-939D-98C13A536A69}" destId="{E0F6C3B0-58BD-411F-8ED2-78FDC6A89B1F}" srcOrd="0" destOrd="0" presId="urn:microsoft.com/office/officeart/2005/8/layout/orgChart1"/>
    <dgm:cxn modelId="{07FA6D6B-189E-434F-9451-262A5CF0CE01}" type="presParOf" srcId="{7583E8ED-BB52-423E-939D-98C13A536A69}" destId="{DFFC85F7-9BCB-4C03-ADF2-42B0F2200065}" srcOrd="1" destOrd="0" presId="urn:microsoft.com/office/officeart/2005/8/layout/orgChart1"/>
    <dgm:cxn modelId="{746417FE-B99C-48C5-A8BF-D1CD03A236BD}" type="presParOf" srcId="{DFFC85F7-9BCB-4C03-ADF2-42B0F2200065}" destId="{EC5F7ECC-23D9-43D3-8714-3D088F29A29B}" srcOrd="0" destOrd="0" presId="urn:microsoft.com/office/officeart/2005/8/layout/orgChart1"/>
    <dgm:cxn modelId="{87D89CC1-C29D-4733-9539-B7546D246112}" type="presParOf" srcId="{EC5F7ECC-23D9-43D3-8714-3D088F29A29B}" destId="{47FE1660-BFCF-4D54-A157-B5C8FD70DC7F}" srcOrd="0" destOrd="0" presId="urn:microsoft.com/office/officeart/2005/8/layout/orgChart1"/>
    <dgm:cxn modelId="{8AF9154B-1E5D-4B8D-8D52-B3A12BAE2418}" type="presParOf" srcId="{EC5F7ECC-23D9-43D3-8714-3D088F29A29B}" destId="{F8B1110E-4145-454C-A2CB-03C00B6067E7}" srcOrd="1" destOrd="0" presId="urn:microsoft.com/office/officeart/2005/8/layout/orgChart1"/>
    <dgm:cxn modelId="{D588315F-56DD-4351-B0D2-1121F20D9CCF}" type="presParOf" srcId="{DFFC85F7-9BCB-4C03-ADF2-42B0F2200065}" destId="{419838B1-6178-412A-94FB-4525AC82A7BC}" srcOrd="1" destOrd="0" presId="urn:microsoft.com/office/officeart/2005/8/layout/orgChart1"/>
    <dgm:cxn modelId="{CF97C7B0-75E3-4623-BA7D-BB01424AA3D2}" type="presParOf" srcId="{DFFC85F7-9BCB-4C03-ADF2-42B0F2200065}" destId="{D3F99E2D-5E92-4398-B207-7B6C8E867F80}" srcOrd="2" destOrd="0" presId="urn:microsoft.com/office/officeart/2005/8/layout/orgChart1"/>
    <dgm:cxn modelId="{39DD723D-23D0-41DF-8DA2-293B9468AB78}" type="presParOf" srcId="{D640AB15-0392-46B1-9C38-C8E8345E36DC}" destId="{2C86A27A-F676-4E9C-9F55-9E56E67853E8}" srcOrd="2" destOrd="0" presId="urn:microsoft.com/office/officeart/2005/8/layout/orgChart1"/>
    <dgm:cxn modelId="{F56CA29C-BAEC-4FF4-81A9-12E8BFE0518C}" type="presParOf" srcId="{60C380D6-530C-45B1-AED7-0C4D08F94326}" destId="{31972DA1-2B5E-42F4-A10B-1E932A6825C3}" srcOrd="10" destOrd="0" presId="urn:microsoft.com/office/officeart/2005/8/layout/orgChart1"/>
    <dgm:cxn modelId="{425A3E06-E5D1-4487-B34C-F9C5A1EB070E}" type="presParOf" srcId="{60C380D6-530C-45B1-AED7-0C4D08F94326}" destId="{2334378E-8279-4606-9895-3496143AF175}" srcOrd="11" destOrd="0" presId="urn:microsoft.com/office/officeart/2005/8/layout/orgChart1"/>
    <dgm:cxn modelId="{13C7E80F-86EB-49BB-8EE7-3983465755C5}" type="presParOf" srcId="{2334378E-8279-4606-9895-3496143AF175}" destId="{C7E116C6-1E64-40AF-ACC6-4F847160A75C}" srcOrd="0" destOrd="0" presId="urn:microsoft.com/office/officeart/2005/8/layout/orgChart1"/>
    <dgm:cxn modelId="{A8D0483F-FCB8-42E9-AB2C-F6253CCAD26D}" type="presParOf" srcId="{C7E116C6-1E64-40AF-ACC6-4F847160A75C}" destId="{A1673015-965C-4227-9D0F-0146795C9C99}" srcOrd="0" destOrd="0" presId="urn:microsoft.com/office/officeart/2005/8/layout/orgChart1"/>
    <dgm:cxn modelId="{E5B697E8-B083-4B2E-B132-D4BE35A9C188}" type="presParOf" srcId="{C7E116C6-1E64-40AF-ACC6-4F847160A75C}" destId="{FBCCA576-F156-4422-B210-6D47CC40A73D}" srcOrd="1" destOrd="0" presId="urn:microsoft.com/office/officeart/2005/8/layout/orgChart1"/>
    <dgm:cxn modelId="{4B03B465-155A-432E-94C8-6E358E69E8A3}" type="presParOf" srcId="{2334378E-8279-4606-9895-3496143AF175}" destId="{3C1D3861-C1D8-4F7E-97BE-0B790CC3B8AB}" srcOrd="1" destOrd="0" presId="urn:microsoft.com/office/officeart/2005/8/layout/orgChart1"/>
    <dgm:cxn modelId="{BB770CDF-D8DD-4DB1-98E3-A5B3A5ADC0BD}" type="presParOf" srcId="{3C1D3861-C1D8-4F7E-97BE-0B790CC3B8AB}" destId="{6106A682-5579-47C8-B858-5EF6B124E45D}" srcOrd="0" destOrd="0" presId="urn:microsoft.com/office/officeart/2005/8/layout/orgChart1"/>
    <dgm:cxn modelId="{620B4F4B-BAEA-4AEC-B43B-ED46D471EEF0}" type="presParOf" srcId="{3C1D3861-C1D8-4F7E-97BE-0B790CC3B8AB}" destId="{94D1D574-0AAE-4C98-AEB6-57C8A3D79A3F}" srcOrd="1" destOrd="0" presId="urn:microsoft.com/office/officeart/2005/8/layout/orgChart1"/>
    <dgm:cxn modelId="{F8D572EA-81EF-4F5B-B436-17D16E680B1D}" type="presParOf" srcId="{94D1D574-0AAE-4C98-AEB6-57C8A3D79A3F}" destId="{A29880B2-2A2E-4F3D-9688-524AB5193A32}" srcOrd="0" destOrd="0" presId="urn:microsoft.com/office/officeart/2005/8/layout/orgChart1"/>
    <dgm:cxn modelId="{B658943D-A7F0-408B-A434-0A1299B9D45C}" type="presParOf" srcId="{A29880B2-2A2E-4F3D-9688-524AB5193A32}" destId="{D2EFCC72-4D9D-47E1-816E-BFD09A7F54ED}" srcOrd="0" destOrd="0" presId="urn:microsoft.com/office/officeart/2005/8/layout/orgChart1"/>
    <dgm:cxn modelId="{45A09863-1689-4484-99ED-296999F25515}" type="presParOf" srcId="{A29880B2-2A2E-4F3D-9688-524AB5193A32}" destId="{239DC295-AF37-4ABD-B26C-706FD04466ED}" srcOrd="1" destOrd="0" presId="urn:microsoft.com/office/officeart/2005/8/layout/orgChart1"/>
    <dgm:cxn modelId="{39361DB0-2D1A-4A0C-BE6F-60B3B1E71E08}" type="presParOf" srcId="{94D1D574-0AAE-4C98-AEB6-57C8A3D79A3F}" destId="{459EAEFE-1407-4410-9DB3-03CB117E684B}" srcOrd="1" destOrd="0" presId="urn:microsoft.com/office/officeart/2005/8/layout/orgChart1"/>
    <dgm:cxn modelId="{5C166CEE-4BA2-4DD3-8132-7E1D0A4F7683}" type="presParOf" srcId="{94D1D574-0AAE-4C98-AEB6-57C8A3D79A3F}" destId="{8BCA5D38-0DE3-4938-884B-87F00156BF6F}" srcOrd="2" destOrd="0" presId="urn:microsoft.com/office/officeart/2005/8/layout/orgChart1"/>
    <dgm:cxn modelId="{E46B6670-1D19-4841-8E80-4F12EB4FEC20}" type="presParOf" srcId="{3C1D3861-C1D8-4F7E-97BE-0B790CC3B8AB}" destId="{304BA012-7DED-4B98-ABAE-790581061DC2}" srcOrd="2" destOrd="0" presId="urn:microsoft.com/office/officeart/2005/8/layout/orgChart1"/>
    <dgm:cxn modelId="{1C1BADFF-F57C-48E2-950B-0251DEE60C05}" type="presParOf" srcId="{3C1D3861-C1D8-4F7E-97BE-0B790CC3B8AB}" destId="{8F7EF3A5-77BF-47E2-8CA8-97B116680050}" srcOrd="3" destOrd="0" presId="urn:microsoft.com/office/officeart/2005/8/layout/orgChart1"/>
    <dgm:cxn modelId="{2F595D4A-55D4-4E2D-891E-E274DE25AEBA}" type="presParOf" srcId="{8F7EF3A5-77BF-47E2-8CA8-97B116680050}" destId="{1E60FB55-E6DF-4948-92C8-580BA3C56B24}" srcOrd="0" destOrd="0" presId="urn:microsoft.com/office/officeart/2005/8/layout/orgChart1"/>
    <dgm:cxn modelId="{72868050-7E9B-42DD-B320-842D13AFF397}" type="presParOf" srcId="{1E60FB55-E6DF-4948-92C8-580BA3C56B24}" destId="{5A6B8169-A24A-4843-9236-E6E1E227FFA4}" srcOrd="0" destOrd="0" presId="urn:microsoft.com/office/officeart/2005/8/layout/orgChart1"/>
    <dgm:cxn modelId="{1B126853-A455-497A-A077-15951A1A7D54}" type="presParOf" srcId="{1E60FB55-E6DF-4948-92C8-580BA3C56B24}" destId="{3AEA8415-D690-4352-B76E-A1E89BC39D7E}" srcOrd="1" destOrd="0" presId="urn:microsoft.com/office/officeart/2005/8/layout/orgChart1"/>
    <dgm:cxn modelId="{6E31AD4E-0497-4981-AAB5-4A3BC27EC12E}" type="presParOf" srcId="{8F7EF3A5-77BF-47E2-8CA8-97B116680050}" destId="{B550E52D-1CC9-498E-9F3E-60451C96B98E}" srcOrd="1" destOrd="0" presId="urn:microsoft.com/office/officeart/2005/8/layout/orgChart1"/>
    <dgm:cxn modelId="{AE435DFD-E175-4FAC-8F68-70D116D6B285}" type="presParOf" srcId="{8F7EF3A5-77BF-47E2-8CA8-97B116680050}" destId="{851C1284-FF5A-4D9A-A6DF-F2F9707A4069}" srcOrd="2" destOrd="0" presId="urn:microsoft.com/office/officeart/2005/8/layout/orgChart1"/>
    <dgm:cxn modelId="{B1ED3972-3882-4549-91CA-5FBFEA53DE9B}" type="presParOf" srcId="{2334378E-8279-4606-9895-3496143AF175}" destId="{61534118-4573-482F-BC59-0211467BB288}" srcOrd="2" destOrd="0" presId="urn:microsoft.com/office/officeart/2005/8/layout/orgChart1"/>
    <dgm:cxn modelId="{3FA29247-6C9B-456D-8CBC-66515A30EBAB}" type="presParOf" srcId="{5B27F02B-E49E-4FAF-A0A6-BBB674E78023}" destId="{54313CF5-74C8-462A-B0F3-A17499891CCA}" srcOrd="2" destOrd="0" presId="urn:microsoft.com/office/officeart/2005/8/layout/orgChart1"/>
    <dgm:cxn modelId="{F7049FE9-D00A-4EC5-948E-B5616059CED8}" type="presParOf" srcId="{C7548303-06BE-4193-A821-5F4DD031A8D1}" destId="{4550CFA7-6485-4623-B7B7-AE8A6EE02B88}" srcOrd="2" destOrd="0" presId="urn:microsoft.com/office/officeart/2005/8/layout/orgChart1"/>
    <dgm:cxn modelId="{BE3E157B-D40D-4E5A-98D7-44C71964B2EE}" type="presParOf" srcId="{4550CFA7-6485-4623-B7B7-AE8A6EE02B88}" destId="{7F9A408B-F03E-4BFC-A047-A702D170B6AB}" srcOrd="0" destOrd="0" presId="urn:microsoft.com/office/officeart/2005/8/layout/orgChart1"/>
    <dgm:cxn modelId="{0C5EA5F1-2B6F-4840-BBFB-695D57F8F76D}" type="presParOf" srcId="{4550CFA7-6485-4623-B7B7-AE8A6EE02B88}" destId="{2D15051A-E51C-40F7-A92D-D775D82745FC}" srcOrd="1" destOrd="0" presId="urn:microsoft.com/office/officeart/2005/8/layout/orgChart1"/>
    <dgm:cxn modelId="{D57461E1-6D46-4B53-8F4F-DE397CE851CE}" type="presParOf" srcId="{2D15051A-E51C-40F7-A92D-D775D82745FC}" destId="{3D518494-DF5B-4731-9734-9213D1087CAB}" srcOrd="0" destOrd="0" presId="urn:microsoft.com/office/officeart/2005/8/layout/orgChart1"/>
    <dgm:cxn modelId="{1DC9D14B-CDA7-41A6-80A9-687EA83677A8}" type="presParOf" srcId="{3D518494-DF5B-4731-9734-9213D1087CAB}" destId="{05B8E487-1256-40CF-AA72-1653FDDABC85}" srcOrd="0" destOrd="0" presId="urn:microsoft.com/office/officeart/2005/8/layout/orgChart1"/>
    <dgm:cxn modelId="{9FE4FF45-0E4E-4512-A24A-3E110C9B4367}" type="presParOf" srcId="{3D518494-DF5B-4731-9734-9213D1087CAB}" destId="{D00C40A5-9AD8-490A-8967-78998AB210F6}" srcOrd="1" destOrd="0" presId="urn:microsoft.com/office/officeart/2005/8/layout/orgChart1"/>
    <dgm:cxn modelId="{CF1C210B-B803-4706-AD2B-5894324C528F}" type="presParOf" srcId="{2D15051A-E51C-40F7-A92D-D775D82745FC}" destId="{D34619F3-1C56-4EE0-886A-621F6CC777F7}" srcOrd="1" destOrd="0" presId="urn:microsoft.com/office/officeart/2005/8/layout/orgChart1"/>
    <dgm:cxn modelId="{96A2E089-9440-4985-90EB-4DEE2450CFE7}" type="presParOf" srcId="{2D15051A-E51C-40F7-A92D-D775D82745FC}" destId="{0DC1BE4A-8B2F-4F9A-A769-C4768177959C}"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9A408B-F03E-4BFC-A047-A702D170B6AB}">
      <dsp:nvSpPr>
        <dsp:cNvPr id="0" name=""/>
        <dsp:cNvSpPr/>
      </dsp:nvSpPr>
      <dsp:spPr>
        <a:xfrm>
          <a:off x="2626657" y="2990534"/>
          <a:ext cx="447592" cy="373970"/>
        </a:xfrm>
        <a:custGeom>
          <a:avLst/>
          <a:gdLst/>
          <a:ahLst/>
          <a:cxnLst/>
          <a:rect l="0" t="0" r="0" b="0"/>
          <a:pathLst>
            <a:path>
              <a:moveTo>
                <a:pt x="447592" y="0"/>
              </a:moveTo>
              <a:lnTo>
                <a:pt x="447592" y="373970"/>
              </a:lnTo>
              <a:lnTo>
                <a:pt x="0" y="373970"/>
              </a:lnTo>
            </a:path>
          </a:pathLst>
        </a:custGeom>
        <a:noFill/>
        <a:ln w="12700" cap="flat" cmpd="sng" algn="ctr">
          <a:solidFill>
            <a:schemeClr val="accent1"/>
          </a:solidFill>
          <a:prstDash val="sysDash"/>
          <a:miter lim="800000"/>
        </a:ln>
        <a:effectLst/>
      </dsp:spPr>
      <dsp:style>
        <a:lnRef idx="2">
          <a:scrgbClr r="0" g="0" b="0"/>
        </a:lnRef>
        <a:fillRef idx="0">
          <a:scrgbClr r="0" g="0" b="0"/>
        </a:fillRef>
        <a:effectRef idx="0">
          <a:scrgbClr r="0" g="0" b="0"/>
        </a:effectRef>
        <a:fontRef idx="minor"/>
      </dsp:style>
    </dsp:sp>
    <dsp:sp modelId="{304BA012-7DED-4B98-ABAE-790581061DC2}">
      <dsp:nvSpPr>
        <dsp:cNvPr id="0" name=""/>
        <dsp:cNvSpPr/>
      </dsp:nvSpPr>
      <dsp:spPr>
        <a:xfrm>
          <a:off x="5566206" y="4514744"/>
          <a:ext cx="96231" cy="788559"/>
        </a:xfrm>
        <a:custGeom>
          <a:avLst/>
          <a:gdLst/>
          <a:ahLst/>
          <a:cxnLst/>
          <a:rect l="0" t="0" r="0" b="0"/>
          <a:pathLst>
            <a:path>
              <a:moveTo>
                <a:pt x="0" y="0"/>
              </a:moveTo>
              <a:lnTo>
                <a:pt x="0" y="788559"/>
              </a:lnTo>
              <a:lnTo>
                <a:pt x="96231" y="7885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06A682-5579-47C8-B858-5EF6B124E45D}">
      <dsp:nvSpPr>
        <dsp:cNvPr id="0" name=""/>
        <dsp:cNvSpPr/>
      </dsp:nvSpPr>
      <dsp:spPr>
        <a:xfrm>
          <a:off x="5566206" y="4514744"/>
          <a:ext cx="96231" cy="295110"/>
        </a:xfrm>
        <a:custGeom>
          <a:avLst/>
          <a:gdLst/>
          <a:ahLst/>
          <a:cxnLst/>
          <a:rect l="0" t="0" r="0" b="0"/>
          <a:pathLst>
            <a:path>
              <a:moveTo>
                <a:pt x="0" y="0"/>
              </a:moveTo>
              <a:lnTo>
                <a:pt x="0" y="295110"/>
              </a:lnTo>
              <a:lnTo>
                <a:pt x="96231"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972DA1-2B5E-42F4-A10B-1E932A6825C3}">
      <dsp:nvSpPr>
        <dsp:cNvPr id="0" name=""/>
        <dsp:cNvSpPr/>
      </dsp:nvSpPr>
      <dsp:spPr>
        <a:xfrm>
          <a:off x="3074249" y="4059248"/>
          <a:ext cx="2748574" cy="134724"/>
        </a:xfrm>
        <a:custGeom>
          <a:avLst/>
          <a:gdLst/>
          <a:ahLst/>
          <a:cxnLst/>
          <a:rect l="0" t="0" r="0" b="0"/>
          <a:pathLst>
            <a:path>
              <a:moveTo>
                <a:pt x="0" y="0"/>
              </a:moveTo>
              <a:lnTo>
                <a:pt x="0" y="67362"/>
              </a:lnTo>
              <a:lnTo>
                <a:pt x="2748574" y="67362"/>
              </a:lnTo>
              <a:lnTo>
                <a:pt x="2748574"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F6C3B0-58BD-411F-8ED2-78FDC6A89B1F}">
      <dsp:nvSpPr>
        <dsp:cNvPr id="0" name=""/>
        <dsp:cNvSpPr/>
      </dsp:nvSpPr>
      <dsp:spPr>
        <a:xfrm>
          <a:off x="4789937" y="4514744"/>
          <a:ext cx="96231" cy="295110"/>
        </a:xfrm>
        <a:custGeom>
          <a:avLst/>
          <a:gdLst/>
          <a:ahLst/>
          <a:cxnLst/>
          <a:rect l="0" t="0" r="0" b="0"/>
          <a:pathLst>
            <a:path>
              <a:moveTo>
                <a:pt x="0" y="0"/>
              </a:moveTo>
              <a:lnTo>
                <a:pt x="0" y="295110"/>
              </a:lnTo>
              <a:lnTo>
                <a:pt x="96231"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827193-A1D6-422A-9760-55693040BD15}">
      <dsp:nvSpPr>
        <dsp:cNvPr id="0" name=""/>
        <dsp:cNvSpPr/>
      </dsp:nvSpPr>
      <dsp:spPr>
        <a:xfrm>
          <a:off x="3074249" y="4059248"/>
          <a:ext cx="1972305" cy="134724"/>
        </a:xfrm>
        <a:custGeom>
          <a:avLst/>
          <a:gdLst/>
          <a:ahLst/>
          <a:cxnLst/>
          <a:rect l="0" t="0" r="0" b="0"/>
          <a:pathLst>
            <a:path>
              <a:moveTo>
                <a:pt x="0" y="0"/>
              </a:moveTo>
              <a:lnTo>
                <a:pt x="0" y="67362"/>
              </a:lnTo>
              <a:lnTo>
                <a:pt x="1972305" y="67362"/>
              </a:lnTo>
              <a:lnTo>
                <a:pt x="1972305"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B2D33C-DBE9-48E5-8608-4C683FF78621}">
      <dsp:nvSpPr>
        <dsp:cNvPr id="0" name=""/>
        <dsp:cNvSpPr/>
      </dsp:nvSpPr>
      <dsp:spPr>
        <a:xfrm>
          <a:off x="3454795" y="4514744"/>
          <a:ext cx="189377" cy="750607"/>
        </a:xfrm>
        <a:custGeom>
          <a:avLst/>
          <a:gdLst/>
          <a:ahLst/>
          <a:cxnLst/>
          <a:rect l="0" t="0" r="0" b="0"/>
          <a:pathLst>
            <a:path>
              <a:moveTo>
                <a:pt x="0" y="0"/>
              </a:moveTo>
              <a:lnTo>
                <a:pt x="0" y="750607"/>
              </a:lnTo>
              <a:lnTo>
                <a:pt x="189377" y="750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292ED7-31AD-4C60-AF9E-58C19D7C48FF}">
      <dsp:nvSpPr>
        <dsp:cNvPr id="0" name=""/>
        <dsp:cNvSpPr/>
      </dsp:nvSpPr>
      <dsp:spPr>
        <a:xfrm>
          <a:off x="3454795" y="4514744"/>
          <a:ext cx="189377" cy="295110"/>
        </a:xfrm>
        <a:custGeom>
          <a:avLst/>
          <a:gdLst/>
          <a:ahLst/>
          <a:cxnLst/>
          <a:rect l="0" t="0" r="0" b="0"/>
          <a:pathLst>
            <a:path>
              <a:moveTo>
                <a:pt x="0" y="0"/>
              </a:moveTo>
              <a:lnTo>
                <a:pt x="0" y="295110"/>
              </a:lnTo>
              <a:lnTo>
                <a:pt x="189377"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A5A7E2-97D6-412C-9E76-F8C763C21A00}">
      <dsp:nvSpPr>
        <dsp:cNvPr id="0" name=""/>
        <dsp:cNvSpPr/>
      </dsp:nvSpPr>
      <dsp:spPr>
        <a:xfrm>
          <a:off x="3074249" y="4059248"/>
          <a:ext cx="885551" cy="134724"/>
        </a:xfrm>
        <a:custGeom>
          <a:avLst/>
          <a:gdLst/>
          <a:ahLst/>
          <a:cxnLst/>
          <a:rect l="0" t="0" r="0" b="0"/>
          <a:pathLst>
            <a:path>
              <a:moveTo>
                <a:pt x="0" y="0"/>
              </a:moveTo>
              <a:lnTo>
                <a:pt x="0" y="67362"/>
              </a:lnTo>
              <a:lnTo>
                <a:pt x="885551" y="67362"/>
              </a:lnTo>
              <a:lnTo>
                <a:pt x="885551"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59A823-1D6E-4847-85A9-8A43EF3092AF}">
      <dsp:nvSpPr>
        <dsp:cNvPr id="0" name=""/>
        <dsp:cNvSpPr/>
      </dsp:nvSpPr>
      <dsp:spPr>
        <a:xfrm>
          <a:off x="2171578" y="4514744"/>
          <a:ext cx="170373" cy="295110"/>
        </a:xfrm>
        <a:custGeom>
          <a:avLst/>
          <a:gdLst/>
          <a:ahLst/>
          <a:cxnLst/>
          <a:rect l="0" t="0" r="0" b="0"/>
          <a:pathLst>
            <a:path>
              <a:moveTo>
                <a:pt x="0" y="0"/>
              </a:moveTo>
              <a:lnTo>
                <a:pt x="0" y="295110"/>
              </a:lnTo>
              <a:lnTo>
                <a:pt x="170373"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32B35-533E-40A1-9D17-0AD776E7AC90}">
      <dsp:nvSpPr>
        <dsp:cNvPr id="0" name=""/>
        <dsp:cNvSpPr/>
      </dsp:nvSpPr>
      <dsp:spPr>
        <a:xfrm>
          <a:off x="2625908" y="4059248"/>
          <a:ext cx="448341" cy="134724"/>
        </a:xfrm>
        <a:custGeom>
          <a:avLst/>
          <a:gdLst/>
          <a:ahLst/>
          <a:cxnLst/>
          <a:rect l="0" t="0" r="0" b="0"/>
          <a:pathLst>
            <a:path>
              <a:moveTo>
                <a:pt x="448341" y="0"/>
              </a:moveTo>
              <a:lnTo>
                <a:pt x="448341" y="67362"/>
              </a:lnTo>
              <a:lnTo>
                <a:pt x="0" y="67362"/>
              </a:lnTo>
              <a:lnTo>
                <a:pt x="0"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C7ADB2-2163-404C-8CB6-CE31E0425570}">
      <dsp:nvSpPr>
        <dsp:cNvPr id="0" name=""/>
        <dsp:cNvSpPr/>
      </dsp:nvSpPr>
      <dsp:spPr>
        <a:xfrm>
          <a:off x="1345882" y="4514744"/>
          <a:ext cx="96231" cy="750607"/>
        </a:xfrm>
        <a:custGeom>
          <a:avLst/>
          <a:gdLst/>
          <a:ahLst/>
          <a:cxnLst/>
          <a:rect l="0" t="0" r="0" b="0"/>
          <a:pathLst>
            <a:path>
              <a:moveTo>
                <a:pt x="0" y="0"/>
              </a:moveTo>
              <a:lnTo>
                <a:pt x="0" y="750607"/>
              </a:lnTo>
              <a:lnTo>
                <a:pt x="96231" y="750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0BE203-D7FE-4F34-9BE4-780E3A69A2E2}">
      <dsp:nvSpPr>
        <dsp:cNvPr id="0" name=""/>
        <dsp:cNvSpPr/>
      </dsp:nvSpPr>
      <dsp:spPr>
        <a:xfrm>
          <a:off x="1345882" y="4514744"/>
          <a:ext cx="96231" cy="295110"/>
        </a:xfrm>
        <a:custGeom>
          <a:avLst/>
          <a:gdLst/>
          <a:ahLst/>
          <a:cxnLst/>
          <a:rect l="0" t="0" r="0" b="0"/>
          <a:pathLst>
            <a:path>
              <a:moveTo>
                <a:pt x="0" y="0"/>
              </a:moveTo>
              <a:lnTo>
                <a:pt x="0" y="295110"/>
              </a:lnTo>
              <a:lnTo>
                <a:pt x="96231"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EDA136-991F-48CC-B969-9E89E733EEAF}">
      <dsp:nvSpPr>
        <dsp:cNvPr id="0" name=""/>
        <dsp:cNvSpPr/>
      </dsp:nvSpPr>
      <dsp:spPr>
        <a:xfrm>
          <a:off x="1602499" y="4059248"/>
          <a:ext cx="1471749" cy="134724"/>
        </a:xfrm>
        <a:custGeom>
          <a:avLst/>
          <a:gdLst/>
          <a:ahLst/>
          <a:cxnLst/>
          <a:rect l="0" t="0" r="0" b="0"/>
          <a:pathLst>
            <a:path>
              <a:moveTo>
                <a:pt x="1471749" y="0"/>
              </a:moveTo>
              <a:lnTo>
                <a:pt x="1471749" y="67362"/>
              </a:lnTo>
              <a:lnTo>
                <a:pt x="0" y="67362"/>
              </a:lnTo>
              <a:lnTo>
                <a:pt x="0"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641574-370E-456D-88AC-8E14EC3797E7}">
      <dsp:nvSpPr>
        <dsp:cNvPr id="0" name=""/>
        <dsp:cNvSpPr/>
      </dsp:nvSpPr>
      <dsp:spPr>
        <a:xfrm>
          <a:off x="115465" y="4514744"/>
          <a:ext cx="165843" cy="1206103"/>
        </a:xfrm>
        <a:custGeom>
          <a:avLst/>
          <a:gdLst/>
          <a:ahLst/>
          <a:cxnLst/>
          <a:rect l="0" t="0" r="0" b="0"/>
          <a:pathLst>
            <a:path>
              <a:moveTo>
                <a:pt x="0" y="0"/>
              </a:moveTo>
              <a:lnTo>
                <a:pt x="0" y="1206103"/>
              </a:lnTo>
              <a:lnTo>
                <a:pt x="165843" y="1206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7F529-83A4-4A1B-B6EF-A610E84FA639}">
      <dsp:nvSpPr>
        <dsp:cNvPr id="0" name=""/>
        <dsp:cNvSpPr/>
      </dsp:nvSpPr>
      <dsp:spPr>
        <a:xfrm>
          <a:off x="115465" y="4514744"/>
          <a:ext cx="165843" cy="750607"/>
        </a:xfrm>
        <a:custGeom>
          <a:avLst/>
          <a:gdLst/>
          <a:ahLst/>
          <a:cxnLst/>
          <a:rect l="0" t="0" r="0" b="0"/>
          <a:pathLst>
            <a:path>
              <a:moveTo>
                <a:pt x="0" y="0"/>
              </a:moveTo>
              <a:lnTo>
                <a:pt x="0" y="750607"/>
              </a:lnTo>
              <a:lnTo>
                <a:pt x="165843" y="750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031A61-E707-4E6F-BCBE-56EDEDE05AB9}">
      <dsp:nvSpPr>
        <dsp:cNvPr id="0" name=""/>
        <dsp:cNvSpPr/>
      </dsp:nvSpPr>
      <dsp:spPr>
        <a:xfrm>
          <a:off x="115465" y="4514744"/>
          <a:ext cx="165843" cy="295110"/>
        </a:xfrm>
        <a:custGeom>
          <a:avLst/>
          <a:gdLst/>
          <a:ahLst/>
          <a:cxnLst/>
          <a:rect l="0" t="0" r="0" b="0"/>
          <a:pathLst>
            <a:path>
              <a:moveTo>
                <a:pt x="0" y="0"/>
              </a:moveTo>
              <a:lnTo>
                <a:pt x="0" y="295110"/>
              </a:lnTo>
              <a:lnTo>
                <a:pt x="165843"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E9D19-CA2E-49AB-BB79-0B8F8A06DC7C}">
      <dsp:nvSpPr>
        <dsp:cNvPr id="0" name=""/>
        <dsp:cNvSpPr/>
      </dsp:nvSpPr>
      <dsp:spPr>
        <a:xfrm>
          <a:off x="557715" y="4059248"/>
          <a:ext cx="2516534" cy="134724"/>
        </a:xfrm>
        <a:custGeom>
          <a:avLst/>
          <a:gdLst/>
          <a:ahLst/>
          <a:cxnLst/>
          <a:rect l="0" t="0" r="0" b="0"/>
          <a:pathLst>
            <a:path>
              <a:moveTo>
                <a:pt x="2516534" y="0"/>
              </a:moveTo>
              <a:lnTo>
                <a:pt x="2516534" y="67362"/>
              </a:lnTo>
              <a:lnTo>
                <a:pt x="0" y="67362"/>
              </a:lnTo>
              <a:lnTo>
                <a:pt x="0"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3EA41F-56CD-43B6-AAAC-B8631019AA29}">
      <dsp:nvSpPr>
        <dsp:cNvPr id="0" name=""/>
        <dsp:cNvSpPr/>
      </dsp:nvSpPr>
      <dsp:spPr>
        <a:xfrm>
          <a:off x="3028529" y="2990534"/>
          <a:ext cx="91440" cy="747941"/>
        </a:xfrm>
        <a:custGeom>
          <a:avLst/>
          <a:gdLst/>
          <a:ahLst/>
          <a:cxnLst/>
          <a:rect l="0" t="0" r="0" b="0"/>
          <a:pathLst>
            <a:path>
              <a:moveTo>
                <a:pt x="45720" y="0"/>
              </a:moveTo>
              <a:lnTo>
                <a:pt x="45720" y="7479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C7E03-F9C1-4FC2-B045-DFB5539EE5B2}">
      <dsp:nvSpPr>
        <dsp:cNvPr id="0" name=""/>
        <dsp:cNvSpPr/>
      </dsp:nvSpPr>
      <dsp:spPr>
        <a:xfrm>
          <a:off x="2625373" y="2195965"/>
          <a:ext cx="897751" cy="794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Gerencia General</a:t>
          </a:r>
        </a:p>
      </dsp:txBody>
      <dsp:txXfrm>
        <a:off x="2625373" y="2195965"/>
        <a:ext cx="897751" cy="794569"/>
      </dsp:txXfrm>
    </dsp:sp>
    <dsp:sp modelId="{A52F83E3-FC9A-4111-9098-6D0B9DB03CDC}">
      <dsp:nvSpPr>
        <dsp:cNvPr id="0" name=""/>
        <dsp:cNvSpPr/>
      </dsp:nvSpPr>
      <dsp:spPr>
        <a:xfrm>
          <a:off x="2557520" y="3738475"/>
          <a:ext cx="1033457"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Administración</a:t>
          </a:r>
        </a:p>
      </dsp:txBody>
      <dsp:txXfrm>
        <a:off x="2557520" y="3738475"/>
        <a:ext cx="1033457" cy="320772"/>
      </dsp:txXfrm>
    </dsp:sp>
    <dsp:sp modelId="{FAB436D4-8BEC-471A-B6A5-FCF15F8C5FA2}">
      <dsp:nvSpPr>
        <dsp:cNvPr id="0" name=""/>
        <dsp:cNvSpPr/>
      </dsp:nvSpPr>
      <dsp:spPr>
        <a:xfrm>
          <a:off x="4902" y="4193972"/>
          <a:ext cx="1105625"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Recursos Humanos</a:t>
          </a:r>
        </a:p>
      </dsp:txBody>
      <dsp:txXfrm>
        <a:off x="4902" y="4193972"/>
        <a:ext cx="1105625" cy="320772"/>
      </dsp:txXfrm>
    </dsp:sp>
    <dsp:sp modelId="{3FBBC774-B054-4ADC-A2E6-92B7FB34AED9}">
      <dsp:nvSpPr>
        <dsp:cNvPr id="0" name=""/>
        <dsp:cNvSpPr/>
      </dsp:nvSpPr>
      <dsp:spPr>
        <a:xfrm>
          <a:off x="281309" y="4649469"/>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RRPP</a:t>
          </a:r>
        </a:p>
      </dsp:txBody>
      <dsp:txXfrm>
        <a:off x="281309" y="4649469"/>
        <a:ext cx="641544" cy="320772"/>
      </dsp:txXfrm>
    </dsp:sp>
    <dsp:sp modelId="{BF105CAF-F254-4FB5-B17F-89118D7E01C1}">
      <dsp:nvSpPr>
        <dsp:cNvPr id="0" name=""/>
        <dsp:cNvSpPr/>
      </dsp:nvSpPr>
      <dsp:spPr>
        <a:xfrm>
          <a:off x="281309" y="5104965"/>
          <a:ext cx="1026080"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Contrataciones</a:t>
          </a:r>
        </a:p>
      </dsp:txBody>
      <dsp:txXfrm>
        <a:off x="281309" y="5104965"/>
        <a:ext cx="1026080" cy="320772"/>
      </dsp:txXfrm>
    </dsp:sp>
    <dsp:sp modelId="{74311E51-D12A-4E57-B7D6-787EFE8FF0B3}">
      <dsp:nvSpPr>
        <dsp:cNvPr id="0" name=""/>
        <dsp:cNvSpPr/>
      </dsp:nvSpPr>
      <dsp:spPr>
        <a:xfrm>
          <a:off x="281309" y="5560462"/>
          <a:ext cx="919237"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Capacitación</a:t>
          </a:r>
        </a:p>
      </dsp:txBody>
      <dsp:txXfrm>
        <a:off x="281309" y="5560462"/>
        <a:ext cx="919237" cy="320772"/>
      </dsp:txXfrm>
    </dsp:sp>
    <dsp:sp modelId="{B4662E0C-11EE-43B8-A823-EB532DFE8CD4}">
      <dsp:nvSpPr>
        <dsp:cNvPr id="0" name=""/>
        <dsp:cNvSpPr/>
      </dsp:nvSpPr>
      <dsp:spPr>
        <a:xfrm>
          <a:off x="1281727" y="4193972"/>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Marketing</a:t>
          </a:r>
        </a:p>
      </dsp:txBody>
      <dsp:txXfrm>
        <a:off x="1281727" y="4193972"/>
        <a:ext cx="641544" cy="320772"/>
      </dsp:txXfrm>
    </dsp:sp>
    <dsp:sp modelId="{43324501-0470-4E2A-8382-DBF47390EC30}">
      <dsp:nvSpPr>
        <dsp:cNvPr id="0" name=""/>
        <dsp:cNvSpPr/>
      </dsp:nvSpPr>
      <dsp:spPr>
        <a:xfrm>
          <a:off x="1442113" y="4649469"/>
          <a:ext cx="708156"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Publicidad</a:t>
          </a:r>
        </a:p>
      </dsp:txBody>
      <dsp:txXfrm>
        <a:off x="1442113" y="4649469"/>
        <a:ext cx="708156" cy="320772"/>
      </dsp:txXfrm>
    </dsp:sp>
    <dsp:sp modelId="{A2106A70-A596-4CA3-A3BE-DE62D9055E8F}">
      <dsp:nvSpPr>
        <dsp:cNvPr id="0" name=""/>
        <dsp:cNvSpPr/>
      </dsp:nvSpPr>
      <dsp:spPr>
        <a:xfrm>
          <a:off x="1442113" y="5104965"/>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Eventos</a:t>
          </a:r>
        </a:p>
      </dsp:txBody>
      <dsp:txXfrm>
        <a:off x="1442113" y="5104965"/>
        <a:ext cx="641544" cy="320772"/>
      </dsp:txXfrm>
    </dsp:sp>
    <dsp:sp modelId="{6E58FB44-A17B-4472-AC58-214B660C231F}">
      <dsp:nvSpPr>
        <dsp:cNvPr id="0" name=""/>
        <dsp:cNvSpPr/>
      </dsp:nvSpPr>
      <dsp:spPr>
        <a:xfrm>
          <a:off x="2057996" y="4193972"/>
          <a:ext cx="1135822"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Mantenimiento</a:t>
          </a:r>
        </a:p>
      </dsp:txBody>
      <dsp:txXfrm>
        <a:off x="2057996" y="4193972"/>
        <a:ext cx="1135822" cy="320772"/>
      </dsp:txXfrm>
    </dsp:sp>
    <dsp:sp modelId="{F244BEE8-E1D5-4899-B7C9-7046A9A63DC0}">
      <dsp:nvSpPr>
        <dsp:cNvPr id="0" name=""/>
        <dsp:cNvSpPr/>
      </dsp:nvSpPr>
      <dsp:spPr>
        <a:xfrm>
          <a:off x="2341952" y="4649469"/>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Limpieza</a:t>
          </a:r>
        </a:p>
      </dsp:txBody>
      <dsp:txXfrm>
        <a:off x="2341952" y="4649469"/>
        <a:ext cx="641544" cy="320772"/>
      </dsp:txXfrm>
    </dsp:sp>
    <dsp:sp modelId="{6A0D21C9-E497-4E78-A35E-3F5EE5E57DFC}">
      <dsp:nvSpPr>
        <dsp:cNvPr id="0" name=""/>
        <dsp:cNvSpPr/>
      </dsp:nvSpPr>
      <dsp:spPr>
        <a:xfrm>
          <a:off x="3328543" y="4193972"/>
          <a:ext cx="126251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Producción</a:t>
          </a:r>
        </a:p>
      </dsp:txBody>
      <dsp:txXfrm>
        <a:off x="3328543" y="4193972"/>
        <a:ext cx="1262514" cy="320772"/>
      </dsp:txXfrm>
    </dsp:sp>
    <dsp:sp modelId="{F4CA6F57-3F61-4D36-8FED-1A0E5072BFC4}">
      <dsp:nvSpPr>
        <dsp:cNvPr id="0" name=""/>
        <dsp:cNvSpPr/>
      </dsp:nvSpPr>
      <dsp:spPr>
        <a:xfrm>
          <a:off x="3644172" y="4649469"/>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Almacen</a:t>
          </a:r>
        </a:p>
      </dsp:txBody>
      <dsp:txXfrm>
        <a:off x="3644172" y="4649469"/>
        <a:ext cx="641544" cy="320772"/>
      </dsp:txXfrm>
    </dsp:sp>
    <dsp:sp modelId="{480A9E80-4356-4F84-AD40-39483F64001A}">
      <dsp:nvSpPr>
        <dsp:cNvPr id="0" name=""/>
        <dsp:cNvSpPr/>
      </dsp:nvSpPr>
      <dsp:spPr>
        <a:xfrm>
          <a:off x="3644172" y="5104965"/>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Calidad</a:t>
          </a:r>
        </a:p>
      </dsp:txBody>
      <dsp:txXfrm>
        <a:off x="3644172" y="5104965"/>
        <a:ext cx="641544" cy="320772"/>
      </dsp:txXfrm>
    </dsp:sp>
    <dsp:sp modelId="{206D1621-506E-4BAD-8C88-A1DAB3031C1D}">
      <dsp:nvSpPr>
        <dsp:cNvPr id="0" name=""/>
        <dsp:cNvSpPr/>
      </dsp:nvSpPr>
      <dsp:spPr>
        <a:xfrm>
          <a:off x="4725783" y="4193972"/>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Compras</a:t>
          </a:r>
        </a:p>
      </dsp:txBody>
      <dsp:txXfrm>
        <a:off x="4725783" y="4193972"/>
        <a:ext cx="641544" cy="320772"/>
      </dsp:txXfrm>
    </dsp:sp>
    <dsp:sp modelId="{47FE1660-BFCF-4D54-A157-B5C8FD70DC7F}">
      <dsp:nvSpPr>
        <dsp:cNvPr id="0" name=""/>
        <dsp:cNvSpPr/>
      </dsp:nvSpPr>
      <dsp:spPr>
        <a:xfrm>
          <a:off x="4886169" y="4649469"/>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Pedidos</a:t>
          </a:r>
        </a:p>
      </dsp:txBody>
      <dsp:txXfrm>
        <a:off x="4886169" y="4649469"/>
        <a:ext cx="641544" cy="320772"/>
      </dsp:txXfrm>
    </dsp:sp>
    <dsp:sp modelId="{A1673015-965C-4227-9D0F-0146795C9C99}">
      <dsp:nvSpPr>
        <dsp:cNvPr id="0" name=""/>
        <dsp:cNvSpPr/>
      </dsp:nvSpPr>
      <dsp:spPr>
        <a:xfrm>
          <a:off x="5502052" y="4193972"/>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Ventas</a:t>
          </a:r>
        </a:p>
      </dsp:txBody>
      <dsp:txXfrm>
        <a:off x="5502052" y="4193972"/>
        <a:ext cx="641544" cy="320772"/>
      </dsp:txXfrm>
    </dsp:sp>
    <dsp:sp modelId="{D2EFCC72-4D9D-47E1-816E-BFD09A7F54ED}">
      <dsp:nvSpPr>
        <dsp:cNvPr id="0" name=""/>
        <dsp:cNvSpPr/>
      </dsp:nvSpPr>
      <dsp:spPr>
        <a:xfrm>
          <a:off x="5662438" y="4649469"/>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Caja</a:t>
          </a:r>
        </a:p>
      </dsp:txBody>
      <dsp:txXfrm>
        <a:off x="5662438" y="4649469"/>
        <a:ext cx="641544" cy="320772"/>
      </dsp:txXfrm>
    </dsp:sp>
    <dsp:sp modelId="{5A6B8169-A24A-4843-9236-E6E1E227FFA4}">
      <dsp:nvSpPr>
        <dsp:cNvPr id="0" name=""/>
        <dsp:cNvSpPr/>
      </dsp:nvSpPr>
      <dsp:spPr>
        <a:xfrm>
          <a:off x="5662438" y="5104965"/>
          <a:ext cx="953803" cy="396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Recepción y At. al cliente</a:t>
          </a:r>
        </a:p>
      </dsp:txBody>
      <dsp:txXfrm>
        <a:off x="5662438" y="5104965"/>
        <a:ext cx="953803" cy="396676"/>
      </dsp:txXfrm>
    </dsp:sp>
    <dsp:sp modelId="{05B8E487-1256-40CF-AA72-1653FDDABC85}">
      <dsp:nvSpPr>
        <dsp:cNvPr id="0" name=""/>
        <dsp:cNvSpPr/>
      </dsp:nvSpPr>
      <dsp:spPr>
        <a:xfrm>
          <a:off x="1985112" y="3125258"/>
          <a:ext cx="641544" cy="4784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Contador</a:t>
          </a:r>
        </a:p>
      </dsp:txBody>
      <dsp:txXfrm>
        <a:off x="1985112" y="3125258"/>
        <a:ext cx="641544" cy="4784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4D41F-E866-44D2-92C9-F3062FEB6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1</Pages>
  <Words>7300</Words>
  <Characters>40152</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Usuario de Windows</cp:lastModifiedBy>
  <cp:revision>72</cp:revision>
  <dcterms:created xsi:type="dcterms:W3CDTF">2015-03-07T18:17:00Z</dcterms:created>
  <dcterms:modified xsi:type="dcterms:W3CDTF">2015-04-18T21:26:00Z</dcterms:modified>
</cp:coreProperties>
</file>