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EA" w:rsidRDefault="002B4EEA" w:rsidP="002B4EEA">
      <w:pPr>
        <w:spacing w:line="360" w:lineRule="auto"/>
        <w:ind w:left="302"/>
        <w:jc w:val="center"/>
        <w:rPr>
          <w:b/>
          <w:bCs/>
          <w:sz w:val="28"/>
          <w:szCs w:val="28"/>
        </w:rPr>
      </w:pPr>
      <w:r w:rsidRPr="00572084">
        <w:rPr>
          <w:rFonts w:hint="cs"/>
          <w:b/>
          <w:bCs/>
          <w:sz w:val="28"/>
          <w:szCs w:val="28"/>
          <w:rtl/>
        </w:rPr>
        <w:t>אברהם - אבי המאמינים \ ד"ר (יחזקאל) חזי כהן</w:t>
      </w:r>
    </w:p>
    <w:p w:rsidR="002B4EEA" w:rsidRPr="008219CA" w:rsidRDefault="002B4EEA" w:rsidP="002B4EEA">
      <w:pPr>
        <w:spacing w:line="360" w:lineRule="auto"/>
        <w:ind w:left="-56"/>
        <w:jc w:val="center"/>
        <w:rPr>
          <w:b/>
          <w:bCs/>
          <w:rtl/>
        </w:rPr>
      </w:pPr>
      <w:r w:rsidRPr="008219CA">
        <w:rPr>
          <w:rFonts w:hint="cs"/>
          <w:b/>
          <w:bCs/>
          <w:rtl/>
        </w:rPr>
        <w:t xml:space="preserve">סיפור העקידה </w:t>
      </w:r>
      <w:r w:rsidRPr="008219CA">
        <w:rPr>
          <w:rFonts w:cs="Narkisim"/>
          <w:b/>
          <w:bCs/>
          <w:rtl/>
        </w:rPr>
        <w:t>–</w:t>
      </w:r>
      <w:r w:rsidRPr="008219CA">
        <w:rPr>
          <w:rFonts w:hint="cs"/>
          <w:b/>
          <w:bCs/>
          <w:rtl/>
        </w:rPr>
        <w:t xml:space="preserve"> חלק </w:t>
      </w:r>
      <w:r>
        <w:rPr>
          <w:rFonts w:hint="cs"/>
          <w:b/>
          <w:bCs/>
          <w:rtl/>
        </w:rPr>
        <w:t>ב</w:t>
      </w:r>
    </w:p>
    <w:p w:rsidR="002B4EEA" w:rsidRDefault="002B4EEA" w:rsidP="003442EF">
      <w:pPr>
        <w:bidi/>
        <w:spacing w:line="360" w:lineRule="auto"/>
        <w:ind w:left="302"/>
        <w:jc w:val="center"/>
        <w:rPr>
          <w:b/>
          <w:bCs/>
          <w:sz w:val="28"/>
          <w:szCs w:val="28"/>
          <w:rtl/>
        </w:rPr>
      </w:pPr>
      <w:r w:rsidRPr="00572084">
        <w:rPr>
          <w:rFonts w:hint="cs"/>
          <w:b/>
          <w:bCs/>
          <w:sz w:val="28"/>
          <w:szCs w:val="28"/>
          <w:rtl/>
        </w:rPr>
        <w:t xml:space="preserve">הרצאה מספר  </w:t>
      </w:r>
      <w:r w:rsidR="002A6621">
        <w:rPr>
          <w:rFonts w:hint="cs"/>
          <w:b/>
          <w:bCs/>
          <w:rtl/>
        </w:rPr>
        <w:t>2</w:t>
      </w:r>
      <w:r w:rsidR="003442EF">
        <w:rPr>
          <w:rFonts w:hint="cs"/>
          <w:b/>
          <w:bCs/>
          <w:rtl/>
        </w:rPr>
        <w:t>1</w:t>
      </w:r>
      <w:bookmarkStart w:id="0" w:name="_GoBack"/>
      <w:bookmarkEnd w:id="0"/>
    </w:p>
    <w:p w:rsidR="002B4EEA" w:rsidRDefault="002B4EEA" w:rsidP="002B4EEA">
      <w:pPr>
        <w:spacing w:line="360" w:lineRule="auto"/>
        <w:ind w:left="-56"/>
        <w:jc w:val="center"/>
        <w:rPr>
          <w:b/>
          <w:bCs/>
          <w:u w:val="single"/>
          <w:rtl/>
        </w:rPr>
      </w:pPr>
    </w:p>
    <w:p w:rsidR="000A206E" w:rsidRDefault="002B4EEA" w:rsidP="000A206E">
      <w:pPr>
        <w:bidi/>
        <w:spacing w:line="360" w:lineRule="auto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סיפור העק</w:t>
      </w:r>
      <w:r w:rsidR="000A206E">
        <w:rPr>
          <w:rFonts w:cs="Narkisim" w:hint="cs"/>
          <w:sz w:val="28"/>
          <w:szCs w:val="28"/>
          <w:rtl/>
        </w:rPr>
        <w:t>דה מעלה שאלות מוסריות קשות. נעיין בדברי</w:t>
      </w:r>
      <w:r w:rsidR="00D21F3B">
        <w:rPr>
          <w:rFonts w:cs="Narkisim" w:hint="cs"/>
          <w:sz w:val="28"/>
          <w:szCs w:val="28"/>
          <w:rtl/>
        </w:rPr>
        <w:t>ו</w:t>
      </w:r>
      <w:r w:rsidR="000A206E">
        <w:rPr>
          <w:rFonts w:cs="Narkisim" w:hint="cs"/>
          <w:sz w:val="28"/>
          <w:szCs w:val="28"/>
          <w:rtl/>
        </w:rPr>
        <w:t xml:space="preserve"> של הרב יהודה גלעד על ענין זה בפרק 'עקדת יצחק', מתוך ספרו: </w:t>
      </w:r>
      <w:r w:rsidR="002C3467">
        <w:rPr>
          <w:rFonts w:cs="Narkisim" w:hint="cs"/>
          <w:b/>
          <w:bCs/>
          <w:sz w:val="28"/>
          <w:szCs w:val="28"/>
          <w:rtl/>
        </w:rPr>
        <w:t xml:space="preserve">את </w:t>
      </w:r>
      <w:proofErr w:type="spellStart"/>
      <w:r w:rsidR="002C3467">
        <w:rPr>
          <w:rFonts w:cs="Narkisim" w:hint="cs"/>
          <w:b/>
          <w:bCs/>
          <w:sz w:val="28"/>
          <w:szCs w:val="28"/>
          <w:rtl/>
        </w:rPr>
        <w:t>קֹ</w:t>
      </w:r>
      <w:r w:rsidR="000A206E" w:rsidRPr="002C3467">
        <w:rPr>
          <w:rFonts w:cs="Narkisim" w:hint="cs"/>
          <w:b/>
          <w:bCs/>
          <w:sz w:val="28"/>
          <w:szCs w:val="28"/>
          <w:rtl/>
        </w:rPr>
        <w:t>לך</w:t>
      </w:r>
      <w:proofErr w:type="spellEnd"/>
      <w:r w:rsidR="000A206E" w:rsidRPr="002C3467">
        <w:rPr>
          <w:rFonts w:cs="Narkisim" w:hint="cs"/>
          <w:b/>
          <w:bCs/>
          <w:sz w:val="28"/>
          <w:szCs w:val="28"/>
          <w:rtl/>
        </w:rPr>
        <w:t xml:space="preserve"> שמעתי</w:t>
      </w:r>
      <w:r w:rsidR="000A206E">
        <w:rPr>
          <w:rFonts w:cs="Narkisim" w:hint="cs"/>
          <w:sz w:val="28"/>
          <w:szCs w:val="28"/>
          <w:rtl/>
        </w:rPr>
        <w:t xml:space="preserve">, הוצ' ישיבת מעלה גלבוע, עמ' 113-102. </w:t>
      </w:r>
    </w:p>
    <w:p w:rsidR="000A206E" w:rsidRDefault="000A206E" w:rsidP="000A206E">
      <w:pPr>
        <w:bidi/>
        <w:spacing w:line="360" w:lineRule="auto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(אין צורך להתייחס להערות השוליים)</w:t>
      </w:r>
    </w:p>
    <w:p w:rsidR="000A206E" w:rsidRDefault="000A206E" w:rsidP="000A206E">
      <w:pPr>
        <w:bidi/>
        <w:spacing w:line="360" w:lineRule="auto"/>
        <w:jc w:val="both"/>
        <w:rPr>
          <w:rFonts w:cs="Narkisim"/>
          <w:sz w:val="28"/>
          <w:szCs w:val="28"/>
          <w:rtl/>
        </w:rPr>
      </w:pPr>
    </w:p>
    <w:p w:rsidR="00F7394E" w:rsidRPr="002C3467" w:rsidRDefault="000A206E" w:rsidP="000A206E">
      <w:pPr>
        <w:bidi/>
        <w:spacing w:line="360" w:lineRule="auto"/>
        <w:jc w:val="both"/>
        <w:rPr>
          <w:rFonts w:cs="Narkisim"/>
          <w:b/>
          <w:bCs/>
          <w:sz w:val="28"/>
          <w:szCs w:val="28"/>
          <w:u w:val="single"/>
          <w:rtl/>
        </w:rPr>
      </w:pPr>
      <w:r w:rsidRPr="002C3467">
        <w:rPr>
          <w:rFonts w:cs="Narkisim" w:hint="cs"/>
          <w:b/>
          <w:bCs/>
          <w:sz w:val="28"/>
          <w:szCs w:val="28"/>
          <w:u w:val="single"/>
          <w:rtl/>
        </w:rPr>
        <w:t>מאגר שאלות:</w:t>
      </w:r>
    </w:p>
    <w:p w:rsidR="000A206E" w:rsidRDefault="000A206E" w:rsidP="000A206E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cs="Narkisim"/>
          <w:sz w:val="28"/>
          <w:szCs w:val="28"/>
        </w:rPr>
      </w:pPr>
      <w:r w:rsidRPr="000A206E">
        <w:rPr>
          <w:rFonts w:cs="Narkisim" w:hint="cs"/>
          <w:sz w:val="28"/>
          <w:szCs w:val="28"/>
          <w:rtl/>
        </w:rPr>
        <w:t>מה ה</w:t>
      </w:r>
      <w:r>
        <w:rPr>
          <w:rFonts w:cs="Narkisim" w:hint="cs"/>
          <w:sz w:val="28"/>
          <w:szCs w:val="28"/>
          <w:rtl/>
        </w:rPr>
        <w:t xml:space="preserve">קושי דווקא </w:t>
      </w:r>
      <w:proofErr w:type="spellStart"/>
      <w:r>
        <w:rPr>
          <w:rFonts w:cs="Narkisim" w:hint="cs"/>
          <w:sz w:val="28"/>
          <w:szCs w:val="28"/>
          <w:rtl/>
        </w:rPr>
        <w:t>בנסיון</w:t>
      </w:r>
      <w:proofErr w:type="spellEnd"/>
      <w:r>
        <w:rPr>
          <w:rFonts w:cs="Narkisim" w:hint="cs"/>
          <w:sz w:val="28"/>
          <w:szCs w:val="28"/>
          <w:rtl/>
        </w:rPr>
        <w:t xml:space="preserve"> בעקדה? (103)</w:t>
      </w:r>
    </w:p>
    <w:p w:rsidR="000A206E" w:rsidRDefault="000A206E" w:rsidP="000A206E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מה המאפיין של דרכו של אברהם עד כה? ומה למד </w:t>
      </w:r>
      <w:proofErr w:type="spellStart"/>
      <w:r>
        <w:rPr>
          <w:rFonts w:cs="Narkisim" w:hint="cs"/>
          <w:sz w:val="28"/>
          <w:szCs w:val="28"/>
          <w:rtl/>
        </w:rPr>
        <w:t>הרד"ק</w:t>
      </w:r>
      <w:proofErr w:type="spellEnd"/>
      <w:r>
        <w:rPr>
          <w:rFonts w:cs="Narkisim" w:hint="cs"/>
          <w:sz w:val="28"/>
          <w:szCs w:val="28"/>
          <w:rtl/>
        </w:rPr>
        <w:t xml:space="preserve"> מסיפור הירידה למצרים בזמן הרעב? (104) </w:t>
      </w:r>
    </w:p>
    <w:p w:rsidR="000A206E" w:rsidRDefault="00D21F3B" w:rsidP="00D21F3B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 יחסו של אברהם לנסים?</w:t>
      </w:r>
      <w:r w:rsidR="000A206E">
        <w:rPr>
          <w:rFonts w:cs="Narkisim" w:hint="cs"/>
          <w:sz w:val="28"/>
          <w:szCs w:val="28"/>
          <w:rtl/>
        </w:rPr>
        <w:t xml:space="preserve"> מה הראיות לכך? (106-104)</w:t>
      </w:r>
    </w:p>
    <w:p w:rsidR="000A206E" w:rsidRDefault="000A206E" w:rsidP="000A206E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 האפיון השני של דמותו של אברהם? ובאילו סיפורים רואה זאת הרב גלעד? (</w:t>
      </w:r>
      <w:r w:rsidR="00367DD7">
        <w:rPr>
          <w:rFonts w:cs="Narkisim" w:hint="cs"/>
          <w:sz w:val="28"/>
          <w:szCs w:val="28"/>
          <w:rtl/>
        </w:rPr>
        <w:t>108-106</w:t>
      </w:r>
      <w:r>
        <w:rPr>
          <w:rFonts w:cs="Narkisim" w:hint="cs"/>
          <w:sz w:val="28"/>
          <w:szCs w:val="28"/>
          <w:rtl/>
        </w:rPr>
        <w:t>)</w:t>
      </w:r>
    </w:p>
    <w:p w:rsidR="00367DD7" w:rsidRDefault="00367DD7" w:rsidP="00367DD7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באיזה מובן סותרת העקדה את עולמו של אברהם בשני תחומים אלו? (108)</w:t>
      </w:r>
    </w:p>
    <w:p w:rsidR="00367DD7" w:rsidRDefault="00367DD7" w:rsidP="00367DD7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מדוע בוחן ה' את אברהם דווקא כך? (108)</w:t>
      </w:r>
    </w:p>
    <w:p w:rsidR="00367DD7" w:rsidRDefault="00367DD7" w:rsidP="00367DD7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מהו '</w:t>
      </w:r>
      <w:proofErr w:type="spellStart"/>
      <w:r>
        <w:rPr>
          <w:rFonts w:cs="Narkisim" w:hint="cs"/>
          <w:sz w:val="28"/>
          <w:szCs w:val="28"/>
          <w:rtl/>
        </w:rPr>
        <w:t>הומניזים</w:t>
      </w:r>
      <w:proofErr w:type="spellEnd"/>
      <w:r>
        <w:rPr>
          <w:rFonts w:cs="Narkisim" w:hint="cs"/>
          <w:sz w:val="28"/>
          <w:szCs w:val="28"/>
          <w:rtl/>
        </w:rPr>
        <w:t xml:space="preserve"> </w:t>
      </w:r>
      <w:proofErr w:type="spellStart"/>
      <w:r>
        <w:rPr>
          <w:rFonts w:cs="Narkisim" w:hint="cs"/>
          <w:sz w:val="28"/>
          <w:szCs w:val="28"/>
          <w:rtl/>
        </w:rPr>
        <w:t>תיאוצנטרי</w:t>
      </w:r>
      <w:proofErr w:type="spellEnd"/>
      <w:r>
        <w:rPr>
          <w:rFonts w:cs="Narkisim" w:hint="cs"/>
          <w:sz w:val="28"/>
          <w:szCs w:val="28"/>
          <w:rtl/>
        </w:rPr>
        <w:t>'? (110-109)</w:t>
      </w:r>
    </w:p>
    <w:p w:rsidR="00367DD7" w:rsidRDefault="00367DD7" w:rsidP="00367DD7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 המסר של העקדה</w:t>
      </w:r>
      <w:r w:rsidR="002A6621">
        <w:rPr>
          <w:rFonts w:cs="Narkisim" w:hint="cs"/>
          <w:sz w:val="28"/>
          <w:szCs w:val="28"/>
          <w:rtl/>
        </w:rPr>
        <w:t>, לפי המאמר</w:t>
      </w:r>
      <w:r>
        <w:rPr>
          <w:rFonts w:cs="Narkisim" w:hint="cs"/>
          <w:sz w:val="28"/>
          <w:szCs w:val="28"/>
          <w:rtl/>
        </w:rPr>
        <w:t>? (111)</w:t>
      </w:r>
    </w:p>
    <w:p w:rsidR="00F7394E" w:rsidRPr="002A6621" w:rsidRDefault="00367DD7" w:rsidP="002A6621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מה למד הרב גלעד מדברי הרב קוק? (113-112)</w:t>
      </w:r>
    </w:p>
    <w:sectPr w:rsidR="00F7394E" w:rsidRPr="002A6621" w:rsidSect="002377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0677D"/>
    <w:multiLevelType w:val="hybridMultilevel"/>
    <w:tmpl w:val="A2C87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49C84650"/>
    <w:multiLevelType w:val="hybridMultilevel"/>
    <w:tmpl w:val="033E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10EC"/>
    <w:multiLevelType w:val="hybridMultilevel"/>
    <w:tmpl w:val="DCAAF8D4"/>
    <w:lvl w:ilvl="0" w:tplc="6380BD46">
      <w:start w:val="1"/>
      <w:numFmt w:val="hebrew1"/>
      <w:lvlText w:val="%1."/>
      <w:lvlJc w:val="left"/>
      <w:pPr>
        <w:tabs>
          <w:tab w:val="num" w:pos="304"/>
        </w:tabs>
        <w:ind w:left="304" w:right="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4"/>
        </w:tabs>
        <w:ind w:left="1024" w:right="1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4"/>
        </w:tabs>
        <w:ind w:left="1744" w:right="1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4"/>
        </w:tabs>
        <w:ind w:left="2464" w:right="2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4"/>
        </w:tabs>
        <w:ind w:left="3184" w:right="3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4"/>
        </w:tabs>
        <w:ind w:left="3904" w:right="3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4"/>
        </w:tabs>
        <w:ind w:left="4624" w:right="4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4"/>
        </w:tabs>
        <w:ind w:left="5344" w:right="5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4"/>
        </w:tabs>
        <w:ind w:left="6064" w:right="606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6C"/>
    <w:rsid w:val="000A206E"/>
    <w:rsid w:val="002377D3"/>
    <w:rsid w:val="002A6621"/>
    <w:rsid w:val="002B4EEA"/>
    <w:rsid w:val="002C3467"/>
    <w:rsid w:val="002E516C"/>
    <w:rsid w:val="003442EF"/>
    <w:rsid w:val="00367DD7"/>
    <w:rsid w:val="004A45A5"/>
    <w:rsid w:val="00803A0D"/>
    <w:rsid w:val="00D21F3B"/>
    <w:rsid w:val="00F7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522183-770D-448F-B289-996601EC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חזי כהן</dc:creator>
  <cp:lastModifiedBy>Admin</cp:lastModifiedBy>
  <cp:revision>9</cp:revision>
  <dcterms:created xsi:type="dcterms:W3CDTF">2012-03-11T11:29:00Z</dcterms:created>
  <dcterms:modified xsi:type="dcterms:W3CDTF">2017-05-29T13:18:00Z</dcterms:modified>
</cp:coreProperties>
</file>