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7AB" w:rsidRPr="00B775FE" w:rsidRDefault="00F14A46" w:rsidP="00632841">
      <w:pPr>
        <w:pStyle w:val="Nzev"/>
        <w:jc w:val="center"/>
      </w:pPr>
      <w:r>
        <w:t>Bomberman</w:t>
      </w:r>
    </w:p>
    <w:p w:rsidR="00E818B4" w:rsidRPr="00B775FE" w:rsidRDefault="00E818B4" w:rsidP="00632841">
      <w:pPr>
        <w:pStyle w:val="Podtitul"/>
        <w:jc w:val="center"/>
        <w:rPr>
          <w:color w:val="auto"/>
        </w:rPr>
      </w:pPr>
      <w:r w:rsidRPr="00B775FE">
        <w:rPr>
          <w:color w:val="auto"/>
        </w:rPr>
        <w:t>Borek Požár</w:t>
      </w:r>
    </w:p>
    <w:p w:rsidR="00E818B4" w:rsidRPr="00B775FE" w:rsidRDefault="00F85F17" w:rsidP="00853410">
      <w:pPr>
        <w:jc w:val="center"/>
      </w:pPr>
      <w:r>
        <w:t>Letní</w:t>
      </w:r>
      <w:r w:rsidR="00E818B4" w:rsidRPr="00B775FE">
        <w:t xml:space="preserve"> semestr 2018/19</w:t>
      </w:r>
      <w:r w:rsidR="00853410" w:rsidRPr="00B775FE">
        <w:br/>
      </w:r>
      <w:r>
        <w:t>Programování II</w:t>
      </w:r>
      <w:r w:rsidR="00E818B4" w:rsidRPr="00B775FE">
        <w:t>. NPRG03</w:t>
      </w:r>
      <w:r w:rsidR="000968CF">
        <w:t>1</w:t>
      </w:r>
    </w:p>
    <w:p w:rsidR="00E818B4" w:rsidRPr="00B775FE" w:rsidRDefault="00E75170" w:rsidP="00E75170">
      <w:pPr>
        <w:pStyle w:val="Nadpis2"/>
        <w:rPr>
          <w:color w:val="auto"/>
        </w:rPr>
      </w:pPr>
      <w:r w:rsidRPr="00B775FE">
        <w:rPr>
          <w:color w:val="auto"/>
        </w:rPr>
        <w:t>Anotace</w:t>
      </w:r>
    </w:p>
    <w:p w:rsidR="00E75170" w:rsidRDefault="00EA26ED" w:rsidP="002A3393">
      <w:pPr>
        <w:jc w:val="both"/>
      </w:pPr>
      <w:r>
        <w:t>Program spouští známou hru Bomberman, kde cílem hráče je pomocí pokládání bomb postupně uvolnit mapu pro průchod a především zneškodnit monstra. Na výběr jsou varianty pro jednoho a pro dva hráče.</w:t>
      </w:r>
    </w:p>
    <w:p w:rsidR="005149A3" w:rsidRPr="0089485B" w:rsidRDefault="005149A3" w:rsidP="0089485B">
      <w:pPr>
        <w:pStyle w:val="Nadpis2"/>
        <w:rPr>
          <w:color w:val="auto"/>
        </w:rPr>
      </w:pPr>
      <w:r w:rsidRPr="0089485B">
        <w:rPr>
          <w:color w:val="auto"/>
        </w:rPr>
        <w:t>Ovládání</w:t>
      </w:r>
    </w:p>
    <w:p w:rsidR="005149A3" w:rsidRPr="00B775FE" w:rsidRDefault="002A3F03" w:rsidP="002A3393">
      <w:pPr>
        <w:jc w:val="both"/>
      </w:pPr>
      <w:r>
        <w:t xml:space="preserve">Na začátku hry </w:t>
      </w:r>
      <w:r w:rsidR="00AF50CA">
        <w:t>si uživatel tlačítkem zvolí variantu pro jednoho nebo dva hráč. První hráč poté ve hře ovládá pohyb šipkami a bombu enterem, případný druhý hráč klávesami WASD a bombu mezerníkem.</w:t>
      </w:r>
      <w:r w:rsidR="00243774">
        <w:t xml:space="preserve"> Po dokončení úrovně si tlačítkem ve vyskakovacím okně zvolí, jestli chce pokračovat do další, nebo skončit. Při prohře si tlačítkem zvolí, jestli chce zkusit úroveň znovu, nebo skončit.</w:t>
      </w:r>
      <w:bookmarkStart w:id="0" w:name="_GoBack"/>
      <w:bookmarkEnd w:id="0"/>
    </w:p>
    <w:p w:rsidR="009D41D4" w:rsidRPr="00B775FE" w:rsidRDefault="009D41D4" w:rsidP="009D41D4">
      <w:pPr>
        <w:pStyle w:val="Nadpis2"/>
        <w:rPr>
          <w:color w:val="auto"/>
        </w:rPr>
      </w:pPr>
      <w:r w:rsidRPr="00B775FE">
        <w:rPr>
          <w:color w:val="auto"/>
        </w:rPr>
        <w:t>Algoritmus</w:t>
      </w:r>
    </w:p>
    <w:p w:rsidR="00F36DA2" w:rsidRPr="00B775FE" w:rsidRDefault="00EA26ED" w:rsidP="00A82232">
      <w:pPr>
        <w:jc w:val="both"/>
        <w:rPr>
          <w:rFonts w:eastAsiaTheme="minorEastAsia"/>
        </w:rPr>
      </w:pPr>
      <w:r>
        <w:rPr>
          <w:rFonts w:eastAsiaTheme="minorEastAsia"/>
        </w:rPr>
        <w:t xml:space="preserve">Hra začíná stisknutím jednoho z tlačítek. V tu chvíli se z textových souborů načte vzhled mapy a počáteční bonusy, z obrázku se načtou ikonky jednotlivých věcí na mapě. Vše je nadále uchováváno a zpracováváno v polích, pohyblivé prvky jsou navíc uloženy do seznamu. Po spuštění hry se spustí </w:t>
      </w:r>
      <w:r w:rsidRPr="00EA26ED">
        <w:rPr>
          <w:rFonts w:ascii="Courier New" w:hAnsi="Courier New" w:cs="Courier New"/>
          <w:sz w:val="16"/>
        </w:rPr>
        <w:t>timer</w:t>
      </w:r>
      <w:r>
        <w:rPr>
          <w:rFonts w:eastAsiaTheme="minorEastAsia"/>
        </w:rPr>
        <w:t xml:space="preserve">, který následně řídí celou hru – dokud hra běží, tak v každém jeho kroku je pohnuto s každým pohyblivým prvkem v seznamu (případně jsou některé smazány), a potom je celá mapa vykreslena na obrazovku. Když hráč vyhraje/prohraje úroveň, změní se stav hry a na základě toho je zobrazen </w:t>
      </w:r>
      <w:r w:rsidRPr="00EA26ED">
        <w:rPr>
          <w:rFonts w:ascii="Courier New" w:hAnsi="Courier New" w:cs="Courier New"/>
          <w:sz w:val="16"/>
        </w:rPr>
        <w:t>MessageBox</w:t>
      </w:r>
      <w:r>
        <w:rPr>
          <w:rFonts w:eastAsiaTheme="minorEastAsia"/>
        </w:rPr>
        <w:t>, kde má hráč další volby.</w:t>
      </w:r>
    </w:p>
    <w:p w:rsidR="00F12678" w:rsidRPr="00B775FE" w:rsidRDefault="00F12678" w:rsidP="00F12678">
      <w:pPr>
        <w:pStyle w:val="Nadpis2"/>
        <w:rPr>
          <w:rFonts w:eastAsiaTheme="minorEastAsia"/>
          <w:color w:val="auto"/>
        </w:rPr>
      </w:pPr>
      <w:r w:rsidRPr="00B775FE">
        <w:rPr>
          <w:rFonts w:eastAsiaTheme="minorEastAsia"/>
          <w:color w:val="auto"/>
        </w:rPr>
        <w:t>Program</w:t>
      </w:r>
    </w:p>
    <w:p w:rsidR="00470873" w:rsidRDefault="005C2018" w:rsidP="00A82232">
      <w:pPr>
        <w:jc w:val="both"/>
      </w:pPr>
      <w:r w:rsidRPr="005C2018">
        <w:t>Zákla</w:t>
      </w:r>
      <w:r w:rsidR="00695D00">
        <w:t xml:space="preserve">dem prvků na mapě je abstraktní třída </w:t>
      </w:r>
      <w:r w:rsidR="00695D00" w:rsidRPr="00695D00">
        <w:rPr>
          <w:rFonts w:ascii="Courier New" w:hAnsi="Courier New" w:cs="Courier New"/>
          <w:sz w:val="16"/>
        </w:rPr>
        <w:t>MovingElement</w:t>
      </w:r>
      <w:r w:rsidR="00695D00">
        <w:t>,</w:t>
      </w:r>
      <w:r w:rsidR="0072367E">
        <w:t xml:space="preserve"> která předepisuje abstraktní funkci </w:t>
      </w:r>
      <w:r w:rsidR="0072367E" w:rsidRPr="0072367E">
        <w:rPr>
          <w:rFonts w:ascii="Courier New" w:hAnsi="Courier New" w:cs="Courier New"/>
          <w:sz w:val="16"/>
        </w:rPr>
        <w:t>MakeStep()</w:t>
      </w:r>
      <w:r w:rsidR="0072367E">
        <w:t xml:space="preserve"> přepisovanou každou odvozenou třídou, protože každý pohyblivý prvek musí být schopen se pohnout.</w:t>
      </w:r>
      <w:r w:rsidR="00695D00">
        <w:t xml:space="preserve"> </w:t>
      </w:r>
      <w:r w:rsidR="0072367E">
        <w:t>O</w:t>
      </w:r>
      <w:r w:rsidR="00695D00">
        <w:t xml:space="preserve">d </w:t>
      </w:r>
      <w:r w:rsidR="0072367E">
        <w:t xml:space="preserve">této třídy </w:t>
      </w:r>
      <w:r w:rsidR="00695D00">
        <w:t xml:space="preserve">je odvozena další abstraktní třída </w:t>
      </w:r>
      <w:r w:rsidR="00695D00" w:rsidRPr="00695D00">
        <w:rPr>
          <w:rFonts w:ascii="Courier New" w:hAnsi="Courier New" w:cs="Courier New"/>
          <w:sz w:val="16"/>
        </w:rPr>
        <w:t>Man</w:t>
      </w:r>
      <w:r w:rsidR="00695D00">
        <w:t xml:space="preserve"> určená pro tvorbu hráčů, a pak přímo odvozené třídy dalších dvou pohyblivých prvků na mapě – </w:t>
      </w:r>
      <w:r w:rsidR="00695D00" w:rsidRPr="00695D00">
        <w:rPr>
          <w:rFonts w:ascii="Courier New" w:hAnsi="Courier New" w:cs="Courier New"/>
          <w:sz w:val="16"/>
        </w:rPr>
        <w:t>Bomb</w:t>
      </w:r>
      <w:r w:rsidR="00695D00">
        <w:t xml:space="preserve"> a </w:t>
      </w:r>
      <w:r w:rsidR="00695D00" w:rsidRPr="00695D00">
        <w:rPr>
          <w:rFonts w:ascii="Courier New" w:hAnsi="Courier New" w:cs="Courier New"/>
          <w:sz w:val="16"/>
        </w:rPr>
        <w:t>Monster</w:t>
      </w:r>
      <w:r w:rsidR="00695D00">
        <w:t xml:space="preserve">. Třída </w:t>
      </w:r>
      <w:r w:rsidR="00695D00" w:rsidRPr="00695D00">
        <w:rPr>
          <w:rFonts w:ascii="Courier New" w:hAnsi="Courier New" w:cs="Courier New"/>
          <w:sz w:val="16"/>
        </w:rPr>
        <w:t>Man</w:t>
      </w:r>
      <w:r w:rsidR="00695D00">
        <w:t xml:space="preserve"> má specifikované funkce platné pro všechny hráče – například co se s hráčem stane, když sebere bonus, třídy pro jednotlivé hráče </w:t>
      </w:r>
      <w:r w:rsidR="00695D00" w:rsidRPr="00695D00">
        <w:rPr>
          <w:rFonts w:ascii="Courier New" w:hAnsi="Courier New" w:cs="Courier New"/>
          <w:sz w:val="16"/>
        </w:rPr>
        <w:t>Player1</w:t>
      </w:r>
      <w:r w:rsidR="00695D00">
        <w:t xml:space="preserve"> a </w:t>
      </w:r>
      <w:r w:rsidR="00695D00" w:rsidRPr="00695D00">
        <w:rPr>
          <w:rFonts w:ascii="Courier New" w:hAnsi="Courier New" w:cs="Courier New"/>
          <w:sz w:val="16"/>
        </w:rPr>
        <w:t>Player2</w:t>
      </w:r>
      <w:r w:rsidR="00695D00">
        <w:t xml:space="preserve"> jsou od ní odvozovány z důvodu potřeby odlišného ovládání.</w:t>
      </w:r>
      <w:r w:rsidR="0099286D">
        <w:t xml:space="preserve"> Každá třída má specifikované proměnné používané každou instancí této třídy, jako </w:t>
      </w:r>
      <w:r w:rsidR="0099286D" w:rsidRPr="0099286D">
        <w:rPr>
          <w:rFonts w:ascii="Courier New" w:hAnsi="Courier New" w:cs="Courier New"/>
          <w:sz w:val="16"/>
        </w:rPr>
        <w:t>bombMax</w:t>
      </w:r>
      <w:r w:rsidR="0099286D">
        <w:t xml:space="preserve"> pro každého hráče nebo </w:t>
      </w:r>
      <w:r w:rsidR="0099286D" w:rsidRPr="0099286D">
        <w:rPr>
          <w:rFonts w:ascii="Courier New" w:hAnsi="Courier New" w:cs="Courier New"/>
          <w:sz w:val="16"/>
        </w:rPr>
        <w:t>range</w:t>
      </w:r>
      <w:r w:rsidR="0099286D">
        <w:t xml:space="preserve"> pro každou bombu.</w:t>
      </w:r>
    </w:p>
    <w:p w:rsidR="007605AE" w:rsidRPr="007605AE" w:rsidRDefault="007605AE" w:rsidP="007605AE">
      <w:pPr>
        <w:pStyle w:val="Nadpis2"/>
        <w:rPr>
          <w:rFonts w:eastAsiaTheme="minorEastAsia"/>
          <w:color w:val="auto"/>
          <w:sz w:val="22"/>
        </w:rPr>
      </w:pPr>
      <w:r w:rsidRPr="007605AE">
        <w:rPr>
          <w:rFonts w:eastAsiaTheme="minorEastAsia"/>
          <w:color w:val="auto"/>
          <w:sz w:val="22"/>
        </w:rPr>
        <w:t>Pohyb hráčů</w:t>
      </w:r>
    </w:p>
    <w:p w:rsidR="00676274" w:rsidRPr="00676274" w:rsidRDefault="00676274" w:rsidP="00A82232">
      <w:pPr>
        <w:jc w:val="both"/>
        <w:rPr>
          <w:rFonts w:ascii="Courier New" w:hAnsi="Courier New" w:cs="Courier New"/>
          <w:sz w:val="16"/>
        </w:rPr>
      </w:pPr>
      <w:r w:rsidRPr="00676274">
        <w:rPr>
          <w:rFonts w:ascii="Courier New" w:hAnsi="Courier New" w:cs="Courier New"/>
          <w:sz w:val="16"/>
        </w:rPr>
        <w:t>if (Keyboard.IsKeyDown(x)</w:t>
      </w:r>
      <w:r>
        <w:rPr>
          <w:rFonts w:ascii="Courier New" w:hAnsi="Courier New" w:cs="Courier New"/>
          <w:sz w:val="16"/>
        </w:rPr>
        <w:t>)</w:t>
      </w:r>
    </w:p>
    <w:p w:rsidR="007605AE" w:rsidRDefault="00676274" w:rsidP="00A82232">
      <w:pPr>
        <w:jc w:val="both"/>
        <w:rPr>
          <w:rFonts w:eastAsiaTheme="minorEastAsia"/>
        </w:rPr>
      </w:pPr>
      <w:r>
        <w:rPr>
          <w:rFonts w:eastAsiaTheme="minorEastAsia"/>
        </w:rPr>
        <w:t>Je rozhodovací podmínka pro každého hráče, podle které se upraví jeho nové souřadnice pro pohyb.</w:t>
      </w:r>
      <w:r w:rsidR="00F55174">
        <w:rPr>
          <w:rFonts w:eastAsiaTheme="minorEastAsia"/>
        </w:rPr>
        <w:t xml:space="preserve"> Vyžaduje </w:t>
      </w:r>
      <w:r w:rsidR="00F55174">
        <w:rPr>
          <w:rFonts w:ascii="Courier New" w:hAnsi="Courier New" w:cs="Courier New"/>
          <w:sz w:val="16"/>
        </w:rPr>
        <w:t>using</w:t>
      </w:r>
      <w:r w:rsidR="00F55174" w:rsidRPr="00F55174">
        <w:rPr>
          <w:rFonts w:ascii="Courier New" w:hAnsi="Courier New" w:cs="Courier New"/>
          <w:sz w:val="16"/>
        </w:rPr>
        <w:t xml:space="preserve"> Windows.Input</w:t>
      </w:r>
      <w:r w:rsidR="00F55174">
        <w:rPr>
          <w:rFonts w:eastAsiaTheme="minorEastAsia"/>
        </w:rPr>
        <w:t xml:space="preserve"> a reference </w:t>
      </w:r>
      <w:r w:rsidR="005B0370">
        <w:rPr>
          <w:rFonts w:ascii="Courier New" w:hAnsi="Courier New" w:cs="Courier New"/>
          <w:sz w:val="16"/>
        </w:rPr>
        <w:t>Presentation</w:t>
      </w:r>
      <w:r w:rsidR="00F55174" w:rsidRPr="00F55174">
        <w:rPr>
          <w:rFonts w:ascii="Courier New" w:hAnsi="Courier New" w:cs="Courier New"/>
          <w:sz w:val="16"/>
        </w:rPr>
        <w:t>Core</w:t>
      </w:r>
      <w:r w:rsidR="00F55174">
        <w:rPr>
          <w:rFonts w:eastAsiaTheme="minorEastAsia"/>
        </w:rPr>
        <w:t xml:space="preserve"> a </w:t>
      </w:r>
      <w:r w:rsidR="005B0370">
        <w:rPr>
          <w:rFonts w:ascii="Courier New" w:hAnsi="Courier New" w:cs="Courier New"/>
          <w:sz w:val="16"/>
        </w:rPr>
        <w:t>WindowsBase</w:t>
      </w:r>
      <w:r w:rsidR="00F55174">
        <w:rPr>
          <w:rFonts w:eastAsiaTheme="minorEastAsia"/>
        </w:rPr>
        <w:t>.</w:t>
      </w:r>
    </w:p>
    <w:p w:rsidR="007605AE" w:rsidRPr="001B0EBE" w:rsidRDefault="007605AE" w:rsidP="007605AE">
      <w:pPr>
        <w:pStyle w:val="Nadpis2"/>
        <w:rPr>
          <w:rFonts w:ascii="Courier New" w:eastAsiaTheme="minorHAnsi" w:hAnsi="Courier New" w:cs="Courier New"/>
          <w:color w:val="auto"/>
          <w:sz w:val="16"/>
          <w:szCs w:val="22"/>
        </w:rPr>
      </w:pPr>
      <w:r w:rsidRPr="001B0EBE">
        <w:rPr>
          <w:rFonts w:ascii="Courier New" w:eastAsiaTheme="minorHAnsi" w:hAnsi="Courier New" w:cs="Courier New"/>
          <w:color w:val="auto"/>
          <w:sz w:val="16"/>
          <w:szCs w:val="22"/>
        </w:rPr>
        <w:t>timer</w:t>
      </w:r>
    </w:p>
    <w:p w:rsidR="00676274" w:rsidRDefault="001B0EBE" w:rsidP="00A82232">
      <w:pPr>
        <w:jc w:val="both"/>
        <w:rPr>
          <w:rFonts w:eastAsiaTheme="minorEastAsia"/>
        </w:rPr>
      </w:pPr>
      <w:r>
        <w:rPr>
          <w:rFonts w:eastAsiaTheme="minorEastAsia"/>
        </w:rPr>
        <w:t xml:space="preserve">Tato proměnná je na začátku nastavena na </w:t>
      </w:r>
      <w:r w:rsidRPr="001B0EBE">
        <w:rPr>
          <w:rFonts w:ascii="Courier New" w:hAnsi="Courier New" w:cs="Courier New"/>
          <w:sz w:val="16"/>
        </w:rPr>
        <w:t>2</w:t>
      </w:r>
      <w:r>
        <w:rPr>
          <w:rFonts w:eastAsiaTheme="minorEastAsia"/>
        </w:rPr>
        <w:t>, čímž zaručuje, že hráč se pohne jen každé dva tiky. Klávesnice je naproti tomu snímána každý tik, protože aby se uživatel trefil stiskem do každého druhého tiku je příliš nepravděpodobné</w:t>
      </w:r>
      <w:r w:rsidR="00C3037A">
        <w:rPr>
          <w:rFonts w:eastAsiaTheme="minorEastAsia"/>
        </w:rPr>
        <w:t>,</w:t>
      </w:r>
      <w:r>
        <w:rPr>
          <w:rFonts w:eastAsiaTheme="minorEastAsia"/>
        </w:rPr>
        <w:t xml:space="preserve"> a ovládání </w:t>
      </w:r>
      <w:r w:rsidR="005B0370">
        <w:rPr>
          <w:rFonts w:eastAsiaTheme="minorEastAsia"/>
        </w:rPr>
        <w:t xml:space="preserve">by </w:t>
      </w:r>
      <w:r>
        <w:rPr>
          <w:rFonts w:eastAsiaTheme="minorEastAsia"/>
        </w:rPr>
        <w:t xml:space="preserve">tak bylo velmi nekomfortní. </w:t>
      </w:r>
      <w:r w:rsidR="008F4353">
        <w:rPr>
          <w:rFonts w:eastAsiaTheme="minorEastAsia"/>
        </w:rPr>
        <w:t xml:space="preserve">Po sebrání bonusu se sníží na </w:t>
      </w:r>
      <w:r w:rsidR="008F4353" w:rsidRPr="008F4353">
        <w:rPr>
          <w:rFonts w:ascii="Courier New" w:hAnsi="Courier New" w:cs="Courier New"/>
          <w:sz w:val="16"/>
        </w:rPr>
        <w:t>1</w:t>
      </w:r>
      <w:r w:rsidR="008F4353">
        <w:rPr>
          <w:rFonts w:eastAsiaTheme="minorEastAsia"/>
        </w:rPr>
        <w:t xml:space="preserve"> a hráč se tak pohybuje každý tik.</w:t>
      </w:r>
    </w:p>
    <w:p w:rsidR="00F645ED" w:rsidRDefault="00A810E2" w:rsidP="00A810E2">
      <w:pPr>
        <w:pStyle w:val="Nadpis2"/>
        <w:rPr>
          <w:rFonts w:eastAsiaTheme="minorEastAsia"/>
          <w:color w:val="auto"/>
          <w:sz w:val="22"/>
        </w:rPr>
      </w:pPr>
      <w:r w:rsidRPr="00A810E2">
        <w:rPr>
          <w:rFonts w:eastAsiaTheme="minorEastAsia"/>
          <w:color w:val="auto"/>
          <w:sz w:val="22"/>
        </w:rPr>
        <w:lastRenderedPageBreak/>
        <w:t>Příšery</w:t>
      </w:r>
    </w:p>
    <w:p w:rsidR="00A810E2" w:rsidRDefault="00A810E2" w:rsidP="008B163F">
      <w:pPr>
        <w:jc w:val="both"/>
      </w:pPr>
      <w:r>
        <w:t xml:space="preserve">Příšery se pohybují každý třetí tik, aby před nimi měl hráč šanci utéct – to zajišťuje proměnná </w:t>
      </w:r>
      <w:r w:rsidRPr="00A810E2">
        <w:rPr>
          <w:rFonts w:ascii="Courier New" w:hAnsi="Courier New" w:cs="Courier New"/>
          <w:sz w:val="16"/>
        </w:rPr>
        <w:t>monsterTimer</w:t>
      </w:r>
      <w:r>
        <w:t xml:space="preserve">. </w:t>
      </w:r>
      <w:r w:rsidR="000C58D7">
        <w:t xml:space="preserve">Jinak jsem k jejich pohybu využil kód </w:t>
      </w:r>
      <w:r w:rsidR="00660631">
        <w:t xml:space="preserve">z jednoho z předcházejících domácích úkolů. Pokud navíc příšera vstoupí na pole, kde stojí hráč, zavolá funkci </w:t>
      </w:r>
      <w:r w:rsidR="00660631" w:rsidRPr="00660631">
        <w:rPr>
          <w:rFonts w:ascii="Courier New" w:hAnsi="Courier New" w:cs="Courier New"/>
          <w:sz w:val="16"/>
        </w:rPr>
        <w:t>map.KillPlayer(</w:t>
      </w:r>
      <w:r w:rsidR="00660631">
        <w:rPr>
          <w:rFonts w:ascii="Courier New" w:hAnsi="Courier New" w:cs="Courier New"/>
          <w:sz w:val="16"/>
        </w:rPr>
        <w:t>newX, newY</w:t>
      </w:r>
      <w:r w:rsidR="00660631" w:rsidRPr="00660631">
        <w:rPr>
          <w:rFonts w:ascii="Courier New" w:hAnsi="Courier New" w:cs="Courier New"/>
          <w:sz w:val="16"/>
        </w:rPr>
        <w:t>)</w:t>
      </w:r>
      <w:r w:rsidR="00660631">
        <w:t xml:space="preserve"> s parametry souřadnic a hráče zabije.</w:t>
      </w:r>
    </w:p>
    <w:p w:rsidR="0093188F" w:rsidRPr="0093188F" w:rsidRDefault="0093188F" w:rsidP="0093188F">
      <w:pPr>
        <w:pStyle w:val="Nadpis2"/>
        <w:rPr>
          <w:rFonts w:eastAsiaTheme="minorEastAsia"/>
          <w:color w:val="auto"/>
          <w:sz w:val="22"/>
        </w:rPr>
      </w:pPr>
      <w:r w:rsidRPr="0093188F">
        <w:rPr>
          <w:rFonts w:eastAsiaTheme="minorEastAsia"/>
          <w:color w:val="auto"/>
          <w:sz w:val="22"/>
        </w:rPr>
        <w:t>Bomby</w:t>
      </w:r>
    </w:p>
    <w:p w:rsidR="0093188F" w:rsidRDefault="0093188F" w:rsidP="00B76740">
      <w:pPr>
        <w:jc w:val="both"/>
      </w:pPr>
      <w:r>
        <w:t xml:space="preserve">Při pokládání bomb volá hráč funkci </w:t>
      </w:r>
      <w:r w:rsidRPr="0093188F">
        <w:rPr>
          <w:rFonts w:ascii="Courier New" w:hAnsi="Courier New" w:cs="Courier New"/>
          <w:sz w:val="16"/>
        </w:rPr>
        <w:t>map.PutBomb(</w:t>
      </w:r>
      <w:r w:rsidR="00551556">
        <w:rPr>
          <w:rFonts w:ascii="Courier New" w:hAnsi="Courier New" w:cs="Courier New"/>
          <w:sz w:val="16"/>
        </w:rPr>
        <w:t>x</w:t>
      </w:r>
      <w:r w:rsidRPr="0093188F">
        <w:rPr>
          <w:rFonts w:ascii="Courier New" w:hAnsi="Courier New" w:cs="Courier New"/>
          <w:sz w:val="16"/>
        </w:rPr>
        <w:t>)</w:t>
      </w:r>
      <w:r>
        <w:t xml:space="preserve"> s parametry souřadnic, dosahu</w:t>
      </w:r>
      <w:r w:rsidR="00F52808">
        <w:t>,</w:t>
      </w:r>
      <w:r>
        <w:t xml:space="preserve"> času do výbuchu a vlastníka. Tato funkce je funkcí mapy, protože bombu je třeba přid</w:t>
      </w:r>
      <w:r w:rsidR="008B163F">
        <w:t>at do seznamu pohyblivých prvků</w:t>
      </w:r>
      <w:r>
        <w:t xml:space="preserve">. </w:t>
      </w:r>
      <w:r w:rsidR="00F52808">
        <w:br/>
      </w:r>
      <w:r w:rsidR="00341F39">
        <w:t>Třída bomby pak</w:t>
      </w:r>
      <w:r w:rsidR="00D72E93">
        <w:t xml:space="preserve"> řeší výbuchy –</w:t>
      </w:r>
      <w:r w:rsidR="00341F39">
        <w:t xml:space="preserve"> má funkci </w:t>
      </w:r>
      <w:r w:rsidR="008E311E">
        <w:rPr>
          <w:rFonts w:ascii="Courier New" w:hAnsi="Courier New" w:cs="Courier New"/>
          <w:sz w:val="16"/>
        </w:rPr>
        <w:t>SolveBomb(x</w:t>
      </w:r>
      <w:r w:rsidR="00341F39" w:rsidRPr="00FF1710">
        <w:rPr>
          <w:rFonts w:ascii="Courier New" w:hAnsi="Courier New" w:cs="Courier New"/>
          <w:sz w:val="16"/>
        </w:rPr>
        <w:t>)</w:t>
      </w:r>
      <w:r w:rsidR="00341F39">
        <w:t xml:space="preserve"> s parametry souřadnic, které podle obsazenosti explodujícího políčka zabije hráče/příšeru, případně vytvoří bonus, pokud tam byla hlína. </w:t>
      </w:r>
      <w:r w:rsidR="00FF1710">
        <w:t xml:space="preserve">Nakonec políčko vyprázdní pomocí </w:t>
      </w:r>
      <w:r w:rsidR="008E311E">
        <w:rPr>
          <w:rFonts w:ascii="Courier New" w:hAnsi="Courier New" w:cs="Courier New"/>
          <w:sz w:val="16"/>
        </w:rPr>
        <w:t>map.EmptySpace(x</w:t>
      </w:r>
      <w:r w:rsidR="00FF1710" w:rsidRPr="00FF1710">
        <w:rPr>
          <w:rFonts w:ascii="Courier New" w:hAnsi="Courier New" w:cs="Courier New"/>
          <w:sz w:val="16"/>
        </w:rPr>
        <w:t>)</w:t>
      </w:r>
      <w:r w:rsidR="00FF1710">
        <w:t>, protože v mapě na něm po výbuchu nic nezbude (</w:t>
      </w:r>
      <w:r w:rsidR="001C3826">
        <w:t xml:space="preserve">jediné, co </w:t>
      </w:r>
      <w:r w:rsidR="008C6CBB">
        <w:t xml:space="preserve">se </w:t>
      </w:r>
      <w:r w:rsidR="00FF1710">
        <w:t xml:space="preserve">může na tomto políčku </w:t>
      </w:r>
      <w:r w:rsidR="008C6CBB">
        <w:t>objevit</w:t>
      </w:r>
      <w:r w:rsidR="001C3826">
        <w:t xml:space="preserve">, je </w:t>
      </w:r>
      <w:r w:rsidR="00FF1710">
        <w:t>bonus, ale ten zůstane v</w:t>
      </w:r>
      <w:r w:rsidR="008C6CBB">
        <w:t> </w:t>
      </w:r>
      <w:r w:rsidR="00FF1710">
        <w:t>poli</w:t>
      </w:r>
      <w:r w:rsidR="008C6CBB">
        <w:t xml:space="preserve"> nevyprazdňovaném poli</w:t>
      </w:r>
      <w:r w:rsidR="00FF1710">
        <w:t xml:space="preserve"> </w:t>
      </w:r>
      <w:r w:rsidR="00FF1710" w:rsidRPr="00FF1710">
        <w:rPr>
          <w:rFonts w:ascii="Courier New" w:hAnsi="Courier New" w:cs="Courier New"/>
          <w:sz w:val="16"/>
        </w:rPr>
        <w:t>bonuses</w:t>
      </w:r>
      <w:r w:rsidR="00FF1710">
        <w:t>).</w:t>
      </w:r>
      <w:r w:rsidR="00D72E93">
        <w:t xml:space="preserve"> </w:t>
      </w:r>
      <w:r w:rsidR="00F52808">
        <w:br/>
      </w:r>
      <w:r w:rsidR="00D72E93">
        <w:t xml:space="preserve">Druhou funkcí bomby je </w:t>
      </w:r>
      <w:r w:rsidR="00D72E93" w:rsidRPr="00D72E93">
        <w:rPr>
          <w:rFonts w:ascii="Courier New" w:hAnsi="Courier New" w:cs="Courier New"/>
          <w:sz w:val="16"/>
        </w:rPr>
        <w:t>Exp</w:t>
      </w:r>
      <w:r w:rsidR="008E311E">
        <w:rPr>
          <w:rFonts w:ascii="Courier New" w:hAnsi="Courier New" w:cs="Courier New"/>
          <w:sz w:val="16"/>
        </w:rPr>
        <w:t>lodeBomb(x</w:t>
      </w:r>
      <w:r w:rsidR="00D72E93" w:rsidRPr="00D72E93">
        <w:rPr>
          <w:rFonts w:ascii="Courier New" w:hAnsi="Courier New" w:cs="Courier New"/>
          <w:sz w:val="16"/>
        </w:rPr>
        <w:t>)</w:t>
      </w:r>
      <w:r w:rsidR="00D72E93">
        <w:t xml:space="preserve">, která má parametry souřadnic a dosahu. Bomba se při výbuchu odečte z bomb vlastněných hráčem </w:t>
      </w:r>
      <w:r w:rsidR="00D72E93" w:rsidRPr="00D72E93">
        <w:rPr>
          <w:rFonts w:ascii="Courier New" w:hAnsi="Courier New" w:cs="Courier New"/>
          <w:sz w:val="16"/>
        </w:rPr>
        <w:t>this.owner.bombNow--</w:t>
      </w:r>
      <w:r w:rsidR="00D72E93">
        <w:t xml:space="preserve">, aby ji mohl znovu použít, a pak vybuchne ve všech čtyřech směrech – v každém zvlášť, protože pokaždé se zastaví o první zeď, první hlínu, nebo první konec mapy. Na každé políčko, kam vybuchuje, pak zvlášť volá zmíněnou funkci </w:t>
      </w:r>
      <w:r w:rsidR="00D72E93" w:rsidRPr="00D72E93">
        <w:rPr>
          <w:rFonts w:ascii="Courier New" w:hAnsi="Courier New" w:cs="Courier New"/>
          <w:sz w:val="16"/>
        </w:rPr>
        <w:t>SolveBomb(</w:t>
      </w:r>
      <w:r w:rsidR="00E06E1A">
        <w:rPr>
          <w:rFonts w:ascii="Courier New" w:hAnsi="Courier New" w:cs="Courier New"/>
          <w:sz w:val="16"/>
        </w:rPr>
        <w:t>x</w:t>
      </w:r>
      <w:r w:rsidR="00D72E93" w:rsidRPr="00D72E93">
        <w:rPr>
          <w:rFonts w:ascii="Courier New" w:hAnsi="Courier New" w:cs="Courier New"/>
          <w:sz w:val="16"/>
        </w:rPr>
        <w:t>)</w:t>
      </w:r>
      <w:r w:rsidR="00D72E93">
        <w:t>.</w:t>
      </w:r>
      <w:r w:rsidR="0050112B">
        <w:t xml:space="preserve"> Nakonec tuto bombu odstraní z pole bomb a sezn</w:t>
      </w:r>
      <w:r w:rsidR="00B76740">
        <w:t xml:space="preserve">amu pohyblivých prvků </w:t>
      </w:r>
      <w:r w:rsidR="009E347A">
        <w:rPr>
          <w:rFonts w:ascii="Courier New" w:hAnsi="Courier New" w:cs="Courier New"/>
          <w:sz w:val="16"/>
        </w:rPr>
        <w:t>map.DeleteBomb(x</w:t>
      </w:r>
      <w:r w:rsidR="0050112B" w:rsidRPr="0050112B">
        <w:rPr>
          <w:rFonts w:ascii="Courier New" w:hAnsi="Courier New" w:cs="Courier New"/>
          <w:sz w:val="16"/>
        </w:rPr>
        <w:t>)</w:t>
      </w:r>
      <w:r w:rsidR="0050112B" w:rsidRPr="0050112B">
        <w:t>.</w:t>
      </w:r>
      <w:r w:rsidR="004B15B6">
        <w:t xml:space="preserve"> </w:t>
      </w:r>
      <w:r w:rsidR="00FD4C2C">
        <w:br/>
      </w:r>
      <w:r w:rsidR="004B15B6">
        <w:t xml:space="preserve">Poslední funkcí je přepisovací funkce </w:t>
      </w:r>
      <w:r w:rsidR="004B15B6" w:rsidRPr="004B15B6">
        <w:rPr>
          <w:rFonts w:ascii="Courier New" w:hAnsi="Courier New" w:cs="Courier New"/>
          <w:sz w:val="16"/>
        </w:rPr>
        <w:t>MakeStep()</w:t>
      </w:r>
      <w:r w:rsidR="004B15B6">
        <w:t>, která jen každé bombě odečte časovač a když dosáhne nuly, zavolá na ni výbuch.</w:t>
      </w:r>
    </w:p>
    <w:p w:rsidR="004613FA" w:rsidRPr="004613FA" w:rsidRDefault="004613FA" w:rsidP="004613FA">
      <w:pPr>
        <w:pStyle w:val="Nadpis2"/>
        <w:rPr>
          <w:rFonts w:eastAsiaTheme="minorEastAsia"/>
          <w:color w:val="auto"/>
          <w:sz w:val="22"/>
        </w:rPr>
      </w:pPr>
      <w:r w:rsidRPr="004613FA">
        <w:rPr>
          <w:rFonts w:eastAsiaTheme="minorEastAsia"/>
          <w:color w:val="auto"/>
          <w:sz w:val="22"/>
        </w:rPr>
        <w:t>Mapa</w:t>
      </w:r>
    </w:p>
    <w:p w:rsidR="004613FA" w:rsidRDefault="004613FA" w:rsidP="009632B3">
      <w:pPr>
        <w:jc w:val="both"/>
      </w:pPr>
      <w:r>
        <w:t xml:space="preserve">Největší třídou celého programu je </w:t>
      </w:r>
      <w:r w:rsidRPr="004613FA">
        <w:rPr>
          <w:rFonts w:ascii="Courier New" w:hAnsi="Courier New" w:cs="Courier New"/>
          <w:sz w:val="16"/>
        </w:rPr>
        <w:t>Map</w:t>
      </w:r>
      <w:r>
        <w:t>. Jejími hlavními proměnnými jsou 4 dvourozměrná pole:</w:t>
      </w:r>
    </w:p>
    <w:p w:rsidR="004613FA" w:rsidRPr="004613FA" w:rsidRDefault="004613FA" w:rsidP="009632B3">
      <w:pPr>
        <w:pStyle w:val="Odstavecseseznamem"/>
        <w:numPr>
          <w:ilvl w:val="0"/>
          <w:numId w:val="3"/>
        </w:numPr>
        <w:autoSpaceDE w:val="0"/>
        <w:autoSpaceDN w:val="0"/>
        <w:adjustRightInd w:val="0"/>
        <w:spacing w:after="0" w:line="240" w:lineRule="auto"/>
        <w:jc w:val="both"/>
        <w:rPr>
          <w:rFonts w:ascii="Courier New" w:hAnsi="Courier New" w:cs="Courier New"/>
          <w:sz w:val="16"/>
        </w:rPr>
      </w:pPr>
      <w:r w:rsidRPr="004613FA">
        <w:rPr>
          <w:rFonts w:ascii="Courier New" w:hAnsi="Courier New" w:cs="Courier New"/>
          <w:sz w:val="16"/>
        </w:rPr>
        <w:t>char[,] board</w:t>
      </w:r>
      <w:r>
        <w:rPr>
          <w:rFonts w:ascii="Courier New" w:hAnsi="Courier New" w:cs="Courier New"/>
          <w:sz w:val="16"/>
        </w:rPr>
        <w:t xml:space="preserve"> </w:t>
      </w:r>
      <w:r w:rsidRPr="004613FA">
        <w:t>– uchovává samotnou mapu</w:t>
      </w:r>
    </w:p>
    <w:p w:rsidR="004613FA" w:rsidRPr="004613FA" w:rsidRDefault="004613FA" w:rsidP="009632B3">
      <w:pPr>
        <w:pStyle w:val="Odstavecseseznamem"/>
        <w:numPr>
          <w:ilvl w:val="0"/>
          <w:numId w:val="3"/>
        </w:numPr>
        <w:autoSpaceDE w:val="0"/>
        <w:autoSpaceDN w:val="0"/>
        <w:adjustRightInd w:val="0"/>
        <w:spacing w:after="0" w:line="240" w:lineRule="auto"/>
        <w:jc w:val="both"/>
        <w:rPr>
          <w:rFonts w:ascii="Courier New" w:hAnsi="Courier New" w:cs="Courier New"/>
          <w:sz w:val="16"/>
        </w:rPr>
      </w:pPr>
      <w:r w:rsidRPr="004613FA">
        <w:rPr>
          <w:rFonts w:ascii="Courier New" w:hAnsi="Courier New" w:cs="Courier New"/>
          <w:sz w:val="16"/>
        </w:rPr>
        <w:t>bool[,] bombs</w:t>
      </w:r>
      <w:r>
        <w:rPr>
          <w:rFonts w:ascii="Courier New" w:hAnsi="Courier New" w:cs="Courier New"/>
          <w:sz w:val="16"/>
        </w:rPr>
        <w:t xml:space="preserve"> </w:t>
      </w:r>
      <w:r w:rsidRPr="004613FA">
        <w:t>– kde jsou bomby – mohou být i na stejném poli, jako hráč v mapě</w:t>
      </w:r>
    </w:p>
    <w:p w:rsidR="004613FA" w:rsidRPr="004613FA" w:rsidRDefault="004613FA" w:rsidP="009632B3">
      <w:pPr>
        <w:pStyle w:val="Odstavecseseznamem"/>
        <w:numPr>
          <w:ilvl w:val="0"/>
          <w:numId w:val="3"/>
        </w:numPr>
        <w:autoSpaceDE w:val="0"/>
        <w:autoSpaceDN w:val="0"/>
        <w:adjustRightInd w:val="0"/>
        <w:spacing w:after="0" w:line="240" w:lineRule="auto"/>
        <w:jc w:val="both"/>
      </w:pPr>
      <w:r w:rsidRPr="004613FA">
        <w:rPr>
          <w:rFonts w:ascii="Courier New" w:hAnsi="Courier New" w:cs="Courier New"/>
          <w:sz w:val="16"/>
        </w:rPr>
        <w:t>char[,] bonuses</w:t>
      </w:r>
      <w:r>
        <w:rPr>
          <w:rFonts w:ascii="Courier New" w:hAnsi="Courier New" w:cs="Courier New"/>
          <w:sz w:val="16"/>
        </w:rPr>
        <w:t xml:space="preserve"> </w:t>
      </w:r>
      <w:r w:rsidRPr="004613FA">
        <w:t>– kde jsou bonusy – mohou skrz ně procházet monstra</w:t>
      </w:r>
    </w:p>
    <w:p w:rsidR="004613FA" w:rsidRPr="00CB1484" w:rsidRDefault="004613FA" w:rsidP="009632B3">
      <w:pPr>
        <w:pStyle w:val="Odstavecseseznamem"/>
        <w:numPr>
          <w:ilvl w:val="0"/>
          <w:numId w:val="3"/>
        </w:numPr>
        <w:autoSpaceDE w:val="0"/>
        <w:autoSpaceDN w:val="0"/>
        <w:adjustRightInd w:val="0"/>
        <w:spacing w:after="0" w:line="240" w:lineRule="auto"/>
        <w:jc w:val="both"/>
        <w:rPr>
          <w:rFonts w:ascii="Courier New" w:hAnsi="Courier New" w:cs="Courier New"/>
          <w:sz w:val="16"/>
        </w:rPr>
      </w:pPr>
      <w:r w:rsidRPr="004613FA">
        <w:rPr>
          <w:rFonts w:ascii="Courier New" w:hAnsi="Courier New" w:cs="Courier New"/>
          <w:sz w:val="16"/>
        </w:rPr>
        <w:t>bool[,] explosions</w:t>
      </w:r>
      <w:r>
        <w:rPr>
          <w:rFonts w:ascii="Courier New" w:hAnsi="Courier New" w:cs="Courier New"/>
          <w:sz w:val="16"/>
        </w:rPr>
        <w:t xml:space="preserve"> </w:t>
      </w:r>
      <w:r w:rsidRPr="004613FA">
        <w:t>– aktuálně vybuchující místa, jen pro zobrazení</w:t>
      </w:r>
    </w:p>
    <w:p w:rsidR="00CB1484" w:rsidRDefault="00CB1484" w:rsidP="009632B3">
      <w:pPr>
        <w:autoSpaceDE w:val="0"/>
        <w:autoSpaceDN w:val="0"/>
        <w:adjustRightInd w:val="0"/>
        <w:spacing w:after="0" w:line="240" w:lineRule="auto"/>
        <w:jc w:val="both"/>
      </w:pPr>
      <w:r>
        <w:t xml:space="preserve">První volanou funkcí při spuštění hry je funkce </w:t>
      </w:r>
      <w:r w:rsidRPr="00CB1484">
        <w:rPr>
          <w:rFonts w:ascii="Courier New" w:hAnsi="Courier New" w:cs="Courier New"/>
          <w:sz w:val="16"/>
        </w:rPr>
        <w:t>Map()</w:t>
      </w:r>
      <w:r>
        <w:t>, která v parametrech dostane cestu ke třem zdrojovým souborům, na každý</w:t>
      </w:r>
      <w:r w:rsidR="00244836">
        <w:t xml:space="preserve"> zvlášť zavolá speciální funkci</w:t>
      </w:r>
      <w:r w:rsidR="00974AF3">
        <w:t xml:space="preserve"> (</w:t>
      </w:r>
      <w:r w:rsidR="00974AF3" w:rsidRPr="00974AF3">
        <w:rPr>
          <w:rFonts w:ascii="Courier New" w:hAnsi="Courier New" w:cs="Courier New"/>
          <w:sz w:val="16"/>
        </w:rPr>
        <w:t>LoadMap</w:t>
      </w:r>
      <w:r w:rsidR="00974AF3">
        <w:t xml:space="preserve">, </w:t>
      </w:r>
      <w:r w:rsidR="00974AF3" w:rsidRPr="00974AF3">
        <w:rPr>
          <w:rFonts w:ascii="Courier New" w:hAnsi="Courier New" w:cs="Courier New"/>
          <w:sz w:val="16"/>
        </w:rPr>
        <w:t>LoadIcons</w:t>
      </w:r>
      <w:r w:rsidR="00974AF3">
        <w:t xml:space="preserve"> nebo </w:t>
      </w:r>
      <w:r w:rsidR="00974AF3" w:rsidRPr="00974AF3">
        <w:rPr>
          <w:rFonts w:ascii="Courier New" w:hAnsi="Courier New" w:cs="Courier New"/>
          <w:sz w:val="16"/>
        </w:rPr>
        <w:t>LoadBonus</w:t>
      </w:r>
      <w:r w:rsidR="00974AF3">
        <w:t>)</w:t>
      </w:r>
      <w:r w:rsidR="00244836">
        <w:t xml:space="preserve">, která je načte do požadovaných polí a proměnných. </w:t>
      </w:r>
      <w:r w:rsidR="00FB5DF7">
        <w:t xml:space="preserve">Dále změní stav hry na </w:t>
      </w:r>
      <w:r w:rsidR="00FB5DF7" w:rsidRPr="00FB5DF7">
        <w:rPr>
          <w:rFonts w:ascii="Courier New" w:hAnsi="Courier New" w:cs="Courier New"/>
          <w:sz w:val="16"/>
        </w:rPr>
        <w:t>State.running</w:t>
      </w:r>
      <w:r w:rsidR="00FB5DF7">
        <w:t>.</w:t>
      </w:r>
      <w:r w:rsidR="00F52808">
        <w:br/>
        <w:t xml:space="preserve">Funkce </w:t>
      </w:r>
      <w:r w:rsidR="002C6C90" w:rsidRPr="002C6C90">
        <w:rPr>
          <w:rFonts w:ascii="Courier New" w:hAnsi="Courier New" w:cs="Courier New"/>
          <w:sz w:val="16"/>
        </w:rPr>
        <w:t>PutBomb(x)</w:t>
      </w:r>
      <w:r w:rsidR="002C6C90">
        <w:t xml:space="preserve"> přidá bombu do pole bomb a vytvoří nový prvek bomby, který pak přidá do seznamu pohyblivých p</w:t>
      </w:r>
      <w:r w:rsidR="00053437">
        <w:t>r</w:t>
      </w:r>
      <w:r w:rsidR="002C6C90">
        <w:t>vků.</w:t>
      </w:r>
      <w:r w:rsidR="002C6C90">
        <w:br/>
      </w:r>
      <w:r w:rsidR="00053437" w:rsidRPr="00053437">
        <w:rPr>
          <w:rFonts w:ascii="Courier New" w:hAnsi="Courier New" w:cs="Courier New"/>
          <w:sz w:val="16"/>
        </w:rPr>
        <w:t>DeleteBomb(x)</w:t>
      </w:r>
      <w:r w:rsidR="00053437">
        <w:t xml:space="preserve"> najde bombu na hledaných souřadnicích, přidá ji do </w:t>
      </w:r>
      <w:r w:rsidR="00C6082C">
        <w:t>fronty</w:t>
      </w:r>
      <w:r w:rsidR="00053437">
        <w:t xml:space="preserve"> </w:t>
      </w:r>
      <w:r w:rsidR="00053437" w:rsidRPr="00053437">
        <w:rPr>
          <w:rFonts w:ascii="Courier New" w:hAnsi="Courier New" w:cs="Courier New"/>
          <w:sz w:val="16"/>
        </w:rPr>
        <w:t>ToDelete</w:t>
      </w:r>
      <w:r w:rsidR="00053437">
        <w:t xml:space="preserve"> pro odebrání ze seznamu pohyblivých prvků a odstraní</w:t>
      </w:r>
      <w:r w:rsidR="00D1318B">
        <w:t xml:space="preserve"> ji</w:t>
      </w:r>
      <w:r w:rsidR="00053437">
        <w:t xml:space="preserve"> z pole bomb.</w:t>
      </w:r>
    </w:p>
    <w:p w:rsidR="0068165E" w:rsidRPr="00CB1484" w:rsidRDefault="00140C73" w:rsidP="009632B3">
      <w:pPr>
        <w:autoSpaceDE w:val="0"/>
        <w:autoSpaceDN w:val="0"/>
        <w:adjustRightInd w:val="0"/>
        <w:spacing w:after="0" w:line="240" w:lineRule="auto"/>
        <w:jc w:val="both"/>
      </w:pPr>
      <w:r w:rsidRPr="00140C73">
        <w:rPr>
          <w:rFonts w:ascii="Courier New" w:hAnsi="Courier New" w:cs="Courier New"/>
          <w:sz w:val="16"/>
        </w:rPr>
        <w:t>Move(x)</w:t>
      </w:r>
      <w:r>
        <w:t xml:space="preserve"> dostane parametry, odkud a kam prvkem pohybovat, a následně ho posune v poli mapy, pokud je to možné. Poté tomuto prvku změní souřadnice, aby odpovídaly novým.</w:t>
      </w:r>
      <w:r w:rsidR="00C07330">
        <w:br/>
      </w:r>
      <w:r w:rsidR="00C07330" w:rsidRPr="00C07330">
        <w:rPr>
          <w:rFonts w:ascii="Courier New" w:hAnsi="Courier New" w:cs="Courier New"/>
          <w:sz w:val="16"/>
        </w:rPr>
        <w:t>ChangeDir(x)</w:t>
      </w:r>
      <w:r w:rsidR="00C07330">
        <w:t xml:space="preserve"> je pro třídu monstra, aby v poli mapy změnila jeho směr na odpovídající.</w:t>
      </w:r>
      <w:r w:rsidR="00C07330">
        <w:br/>
      </w:r>
      <w:r w:rsidR="001F12D0" w:rsidRPr="001F12D0">
        <w:rPr>
          <w:rFonts w:ascii="Courier New" w:hAnsi="Courier New" w:cs="Courier New"/>
          <w:sz w:val="16"/>
        </w:rPr>
        <w:t>DeleteMovingElement(x)</w:t>
      </w:r>
      <w:r w:rsidR="001F12D0">
        <w:t xml:space="preserve"> najde prvek </w:t>
      </w:r>
      <w:r w:rsidR="00C6082C">
        <w:t xml:space="preserve">z daného místa, přidá ho do fronty </w:t>
      </w:r>
      <w:r w:rsidR="001F12D0">
        <w:t xml:space="preserve">k odstranění </w:t>
      </w:r>
      <w:r w:rsidR="001F12D0" w:rsidRPr="001F12D0">
        <w:rPr>
          <w:rFonts w:ascii="Courier New" w:hAnsi="Courier New" w:cs="Courier New"/>
          <w:sz w:val="16"/>
        </w:rPr>
        <w:t>ToDelete</w:t>
      </w:r>
      <w:r w:rsidR="001F12D0">
        <w:t xml:space="preserve"> a smaže ho z pole mapy.</w:t>
      </w:r>
    </w:p>
    <w:p w:rsidR="004613FA" w:rsidRDefault="001F12D0" w:rsidP="009632B3">
      <w:pPr>
        <w:autoSpaceDE w:val="0"/>
        <w:autoSpaceDN w:val="0"/>
        <w:adjustRightInd w:val="0"/>
        <w:spacing w:after="0" w:line="240" w:lineRule="auto"/>
        <w:jc w:val="both"/>
      </w:pPr>
      <w:r w:rsidRPr="001F12D0">
        <w:rPr>
          <w:rFonts w:ascii="Courier New" w:hAnsi="Courier New" w:cs="Courier New"/>
          <w:sz w:val="16"/>
        </w:rPr>
        <w:t>CreateBonus(x)</w:t>
      </w:r>
      <w:r w:rsidRPr="001F12D0">
        <w:t xml:space="preserve"> </w:t>
      </w:r>
      <w:r>
        <w:t xml:space="preserve">na dané pole s 10% pravděpodobností vloží </w:t>
      </w:r>
      <w:r w:rsidR="00F233C1">
        <w:t>nový</w:t>
      </w:r>
      <w:r>
        <w:t xml:space="preserve"> bonus</w:t>
      </w:r>
      <w:r w:rsidR="00F233C1">
        <w:t xml:space="preserve"> jedné ze čtyř kategorií</w:t>
      </w:r>
      <w:r>
        <w:t>.</w:t>
      </w:r>
      <w:r w:rsidR="00974AF3">
        <w:br/>
      </w:r>
      <w:r w:rsidR="00974AF3" w:rsidRPr="00974AF3">
        <w:rPr>
          <w:rFonts w:ascii="Courier New" w:hAnsi="Courier New" w:cs="Courier New"/>
          <w:sz w:val="16"/>
        </w:rPr>
        <w:t>DrawMap()</w:t>
      </w:r>
      <w:r w:rsidR="00974AF3">
        <w:t xml:space="preserve"> je volána každý tik </w:t>
      </w:r>
      <w:r w:rsidR="00974AF3" w:rsidRPr="00974AF3">
        <w:rPr>
          <w:rFonts w:ascii="Courier New" w:hAnsi="Courier New" w:cs="Courier New"/>
          <w:sz w:val="16"/>
        </w:rPr>
        <w:t>timeru</w:t>
      </w:r>
      <w:r w:rsidR="00974AF3">
        <w:t xml:space="preserve"> a vykreslí na obrazovku mapu podle aktuálního pole mapy.</w:t>
      </w:r>
      <w:r w:rsidR="00974AF3">
        <w:br/>
      </w:r>
      <w:r w:rsidR="007A30FC" w:rsidRPr="007A30FC">
        <w:rPr>
          <w:rFonts w:ascii="Courier New" w:hAnsi="Courier New" w:cs="Courier New"/>
          <w:sz w:val="16"/>
        </w:rPr>
        <w:t>MoveAll()</w:t>
      </w:r>
      <w:r w:rsidR="007A30FC">
        <w:t xml:space="preserve"> zavolá pro každý prvek v seznamu </w:t>
      </w:r>
      <w:r w:rsidR="007A30FC" w:rsidRPr="007A30FC">
        <w:rPr>
          <w:rFonts w:ascii="Courier New" w:hAnsi="Courier New" w:cs="Courier New"/>
          <w:sz w:val="16"/>
        </w:rPr>
        <w:t>MakeStep()</w:t>
      </w:r>
      <w:r w:rsidR="007A30FC">
        <w:t xml:space="preserve">, a potom ještě zvlášť pro každého hráče, pokud je živý. Pokud žádný hráč není živý, změní stav hry na </w:t>
      </w:r>
      <w:r w:rsidR="007A30FC" w:rsidRPr="007A30FC">
        <w:rPr>
          <w:rFonts w:ascii="Courier New" w:hAnsi="Courier New" w:cs="Courier New"/>
          <w:sz w:val="16"/>
        </w:rPr>
        <w:t>State.lost</w:t>
      </w:r>
      <w:r w:rsidR="007A30FC">
        <w:t>.</w:t>
      </w:r>
    </w:p>
    <w:p w:rsidR="00703CAA" w:rsidRDefault="00C6082C" w:rsidP="009632B3">
      <w:pPr>
        <w:autoSpaceDE w:val="0"/>
        <w:autoSpaceDN w:val="0"/>
        <w:adjustRightInd w:val="0"/>
        <w:spacing w:after="0" w:line="240" w:lineRule="auto"/>
        <w:jc w:val="both"/>
      </w:pPr>
      <w:r w:rsidRPr="00C6082C">
        <w:rPr>
          <w:rFonts w:ascii="Courier New" w:hAnsi="Courier New" w:cs="Courier New"/>
          <w:sz w:val="16"/>
        </w:rPr>
        <w:t>DeleteGarbage()</w:t>
      </w:r>
      <w:r>
        <w:t xml:space="preserve"> je volána až po dokončení všech kroků, protože jinak by bylo do seznamu pohyblivých prvků saháno v průběhu jeho procházení. </w:t>
      </w:r>
      <w:r w:rsidR="00542F74">
        <w:t xml:space="preserve">Potupně bere prvky z fronty </w:t>
      </w:r>
      <w:r w:rsidR="00542F74" w:rsidRPr="00DD7187">
        <w:rPr>
          <w:rFonts w:ascii="Courier New" w:hAnsi="Courier New" w:cs="Courier New"/>
          <w:sz w:val="16"/>
        </w:rPr>
        <w:t>ToDelete</w:t>
      </w:r>
      <w:r w:rsidR="00542F74">
        <w:t xml:space="preserve">, dokud v ní něco je. Ve frontě je uloženo, na kterém místě seznamu prvek je. Odstraněním každého prvku se seznam zkrátí. Díky tomu, že seznam je procházen vzestupně, stačí od každého dalšího pořadí odečíst počet prvků v tomto </w:t>
      </w:r>
      <w:r w:rsidR="006742E7">
        <w:t xml:space="preserve">průběhu funkce </w:t>
      </w:r>
      <w:r w:rsidR="00703CAA">
        <w:t>odstraněných.</w:t>
      </w:r>
    </w:p>
    <w:p w:rsidR="00703CAA" w:rsidRPr="00CB1484" w:rsidRDefault="00703CAA" w:rsidP="009632B3">
      <w:pPr>
        <w:autoSpaceDE w:val="0"/>
        <w:autoSpaceDN w:val="0"/>
        <w:adjustRightInd w:val="0"/>
        <w:spacing w:after="0" w:line="240" w:lineRule="auto"/>
        <w:jc w:val="both"/>
      </w:pPr>
      <w:r w:rsidRPr="00703CAA">
        <w:rPr>
          <w:rFonts w:ascii="Courier New" w:hAnsi="Courier New" w:cs="Courier New"/>
          <w:sz w:val="16"/>
        </w:rPr>
        <w:lastRenderedPageBreak/>
        <w:t>KillPlayer(x)</w:t>
      </w:r>
      <w:r>
        <w:t xml:space="preserve"> zabije hráče nacházejícího se na daném místě</w:t>
      </w:r>
      <w:r w:rsidR="0005500C">
        <w:t xml:space="preserve"> změněním proměnné </w:t>
      </w:r>
      <w:r w:rsidR="0005500C" w:rsidRPr="0005500C">
        <w:rPr>
          <w:rFonts w:ascii="Courier New" w:hAnsi="Courier New" w:cs="Courier New"/>
          <w:sz w:val="16"/>
        </w:rPr>
        <w:t>isAlive</w:t>
      </w:r>
      <w:r w:rsidR="0005500C">
        <w:t xml:space="preserve"> na </w:t>
      </w:r>
      <w:r w:rsidR="0005500C" w:rsidRPr="0005500C">
        <w:rPr>
          <w:rFonts w:ascii="Courier New" w:hAnsi="Courier New" w:cs="Courier New"/>
          <w:sz w:val="16"/>
        </w:rPr>
        <w:t>false</w:t>
      </w:r>
      <w:r>
        <w:t>.</w:t>
      </w:r>
      <w:r>
        <w:br/>
      </w:r>
      <w:r w:rsidRPr="00703CAA">
        <w:rPr>
          <w:rFonts w:ascii="Courier New" w:hAnsi="Courier New" w:cs="Courier New"/>
          <w:sz w:val="16"/>
        </w:rPr>
        <w:t>WhatsThere(x)</w:t>
      </w:r>
      <w:r>
        <w:t xml:space="preserve">, </w:t>
      </w:r>
      <w:r w:rsidRPr="00703CAA">
        <w:rPr>
          <w:rFonts w:ascii="Courier New" w:hAnsi="Courier New" w:cs="Courier New"/>
          <w:sz w:val="16"/>
        </w:rPr>
        <w:t>IsClay(x)</w:t>
      </w:r>
      <w:r>
        <w:t xml:space="preserve">, </w:t>
      </w:r>
      <w:r w:rsidRPr="00703CAA">
        <w:rPr>
          <w:rFonts w:ascii="Courier New" w:hAnsi="Courier New" w:cs="Courier New"/>
          <w:sz w:val="16"/>
        </w:rPr>
        <w:t>ForwardFree(x)</w:t>
      </w:r>
      <w:r>
        <w:t xml:space="preserve">,… je několik funkcí, které se jen ptají na aktuální stav mapy pro vyhodnocování podmínek jinde. </w:t>
      </w:r>
    </w:p>
    <w:p w:rsidR="000C02F1" w:rsidRPr="00140C73" w:rsidRDefault="000C02F1" w:rsidP="00140C73">
      <w:pPr>
        <w:pStyle w:val="Nadpis2"/>
        <w:rPr>
          <w:color w:val="auto"/>
        </w:rPr>
      </w:pPr>
      <w:r w:rsidRPr="00140C73">
        <w:rPr>
          <w:color w:val="auto"/>
        </w:rPr>
        <w:t>Vstupní data</w:t>
      </w:r>
    </w:p>
    <w:p w:rsidR="000C02F1" w:rsidRPr="00B775FE" w:rsidRDefault="00300F24" w:rsidP="00A82232">
      <w:pPr>
        <w:jc w:val="both"/>
        <w:rPr>
          <w:rFonts w:eastAsiaTheme="minorEastAsia"/>
        </w:rPr>
      </w:pPr>
      <w:r>
        <w:t>Vstupními daty jsou na začátku výběr módu pro jednoho nebo dva hráče stisknutím daného tlačítka. Při běhu hry jsou to stisky kláves pro pohyb, po dokončení úrovně nebo prohře pak tlačítka z </w:t>
      </w:r>
      <w:r w:rsidRPr="00300F24">
        <w:rPr>
          <w:rFonts w:ascii="Courier New" w:hAnsi="Courier New" w:cs="Courier New"/>
          <w:sz w:val="16"/>
        </w:rPr>
        <w:t>MessageBoxu</w:t>
      </w:r>
      <w:r>
        <w:t>.</w:t>
      </w:r>
    </w:p>
    <w:p w:rsidR="007B52DF" w:rsidRPr="00B775FE" w:rsidRDefault="007B52DF" w:rsidP="007B52DF">
      <w:pPr>
        <w:pStyle w:val="Nadpis2"/>
        <w:rPr>
          <w:color w:val="auto"/>
        </w:rPr>
      </w:pPr>
      <w:r w:rsidRPr="00B775FE">
        <w:rPr>
          <w:color w:val="auto"/>
        </w:rPr>
        <w:t>Výstupní data</w:t>
      </w:r>
    </w:p>
    <w:p w:rsidR="007B52DF" w:rsidRPr="00B775FE" w:rsidRDefault="00B75257" w:rsidP="00A82232">
      <w:pPr>
        <w:jc w:val="both"/>
      </w:pPr>
      <w:r w:rsidRPr="00B775FE">
        <w:t xml:space="preserve">Výstupními daty </w:t>
      </w:r>
      <w:r w:rsidR="00300F24">
        <w:t>je hra zobrazená na obrazovce.</w:t>
      </w:r>
    </w:p>
    <w:p w:rsidR="007F25C0" w:rsidRPr="00B775FE" w:rsidRDefault="007F25C0" w:rsidP="007F25C0">
      <w:pPr>
        <w:pStyle w:val="Nadpis2"/>
        <w:rPr>
          <w:color w:val="auto"/>
        </w:rPr>
      </w:pPr>
      <w:r w:rsidRPr="00B775FE">
        <w:rPr>
          <w:color w:val="auto"/>
        </w:rPr>
        <w:t>Průběh práce</w:t>
      </w:r>
    </w:p>
    <w:p w:rsidR="007F25C0" w:rsidRPr="00B775FE" w:rsidRDefault="00CF7876" w:rsidP="00A82232">
      <w:pPr>
        <w:jc w:val="both"/>
      </w:pPr>
      <w:r>
        <w:t xml:space="preserve">Na začátku jsem napsal základní pohyb hráčů, a pak postupně přidával další funkce – bomby, příšery,… Delší dobu jsem strávil s vymýšlením, jak odstranit prvek ze seznamu prvků, protože to nemohlo být uděláno v rámci kroku. </w:t>
      </w:r>
      <w:r w:rsidR="005E47EE">
        <w:t xml:space="preserve">Poté jsem dopsal přecházení mezi úrovněmi. Posledními drobnostmi bylo použití ikonek </w:t>
      </w:r>
      <w:r w:rsidR="008B3F1E">
        <w:t>(ze stránky thenounproject.com) a zprovoznění zobrazení výbuchů.</w:t>
      </w:r>
      <w:r w:rsidR="00467806">
        <w:t xml:space="preserve"> Pro načítání a vykreslování mapy jsem použil kód připravený ze cvičení.</w:t>
      </w:r>
    </w:p>
    <w:p w:rsidR="0047262C" w:rsidRPr="00B775FE" w:rsidRDefault="0047262C" w:rsidP="0047262C">
      <w:pPr>
        <w:pStyle w:val="Nadpis2"/>
        <w:rPr>
          <w:color w:val="auto"/>
        </w:rPr>
      </w:pPr>
      <w:r w:rsidRPr="00B775FE">
        <w:rPr>
          <w:color w:val="auto"/>
        </w:rPr>
        <w:t>Co zlepšit</w:t>
      </w:r>
    </w:p>
    <w:p w:rsidR="0047262C" w:rsidRPr="00B775FE" w:rsidRDefault="008B3F1E" w:rsidP="003C6FAB">
      <w:pPr>
        <w:jc w:val="both"/>
      </w:pPr>
      <w:r>
        <w:t xml:space="preserve">Možná by bylo lepší na začátku si nakreslit graf, jaké funkce budu potřebovat a s čím budou muset komunikovat. Přidávání celých tříd postupně bylo pohodlné, ale funkce občas mohou být trochu zmatené – ať už protože mají víc parametrů, než by bylo potřeba, nebo jejich seřazením. </w:t>
      </w:r>
      <w:r w:rsidR="000B3713">
        <w:t>Celkově přehlednost kódu asi není nejlepší.</w:t>
      </w:r>
      <w:r w:rsidR="00176C8C" w:rsidRPr="00B775FE">
        <w:t xml:space="preserve"> </w:t>
      </w:r>
    </w:p>
    <w:p w:rsidR="0091752A" w:rsidRDefault="00B13FB1" w:rsidP="0091752A">
      <w:pPr>
        <w:pStyle w:val="Nadpis2"/>
        <w:rPr>
          <w:color w:val="auto"/>
        </w:rPr>
      </w:pPr>
      <w:r>
        <w:rPr>
          <w:color w:val="auto"/>
        </w:rPr>
        <w:t>Ukázka ze hry</w:t>
      </w:r>
    </w:p>
    <w:p w:rsidR="00C80D3F" w:rsidRPr="00C80D3F" w:rsidRDefault="005149A3" w:rsidP="00C80D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08pt">
            <v:imagedata r:id="rId7" o:title="70385125_436085466996276_7841028184047878144_n"/>
          </v:shape>
        </w:pict>
      </w:r>
    </w:p>
    <w:sectPr w:rsidR="00C80D3F" w:rsidRPr="00C80D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C21" w:rsidRDefault="00731C21" w:rsidP="001014CD">
      <w:pPr>
        <w:spacing w:after="0" w:line="240" w:lineRule="auto"/>
      </w:pPr>
      <w:r>
        <w:separator/>
      </w:r>
    </w:p>
  </w:endnote>
  <w:endnote w:type="continuationSeparator" w:id="0">
    <w:p w:rsidR="00731C21" w:rsidRDefault="00731C21" w:rsidP="0010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C21" w:rsidRDefault="00731C21" w:rsidP="001014CD">
      <w:pPr>
        <w:spacing w:after="0" w:line="240" w:lineRule="auto"/>
      </w:pPr>
      <w:r>
        <w:separator/>
      </w:r>
    </w:p>
  </w:footnote>
  <w:footnote w:type="continuationSeparator" w:id="0">
    <w:p w:rsidR="00731C21" w:rsidRDefault="00731C21" w:rsidP="00101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81472"/>
    <w:multiLevelType w:val="hybridMultilevel"/>
    <w:tmpl w:val="A2FC0A00"/>
    <w:lvl w:ilvl="0" w:tplc="5F56D19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7E5059C"/>
    <w:multiLevelType w:val="hybridMultilevel"/>
    <w:tmpl w:val="48880148"/>
    <w:lvl w:ilvl="0" w:tplc="A7362C18">
      <w:numFmt w:val="bullet"/>
      <w:lvlText w:val="-"/>
      <w:lvlJc w:val="left"/>
      <w:pPr>
        <w:ind w:left="720" w:hanging="360"/>
      </w:pPr>
      <w:rPr>
        <w:rFonts w:asciiTheme="minorHAnsi" w:eastAsiaTheme="minorHAnsi" w:hAnsiTheme="minorHAnsi" w:cstheme="minorHAnsi" w:hint="default"/>
        <w:color w:val="auto"/>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8784E7F"/>
    <w:multiLevelType w:val="multilevel"/>
    <w:tmpl w:val="5EE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01"/>
    <w:rsid w:val="000161B7"/>
    <w:rsid w:val="000409D8"/>
    <w:rsid w:val="00053437"/>
    <w:rsid w:val="0005500C"/>
    <w:rsid w:val="00057722"/>
    <w:rsid w:val="00065FD5"/>
    <w:rsid w:val="00081587"/>
    <w:rsid w:val="000832E0"/>
    <w:rsid w:val="000968CF"/>
    <w:rsid w:val="000979D5"/>
    <w:rsid w:val="000B3713"/>
    <w:rsid w:val="000C02F1"/>
    <w:rsid w:val="000C1BDA"/>
    <w:rsid w:val="000C58D7"/>
    <w:rsid w:val="001014CD"/>
    <w:rsid w:val="001113DE"/>
    <w:rsid w:val="00120C0A"/>
    <w:rsid w:val="00126829"/>
    <w:rsid w:val="00131A1C"/>
    <w:rsid w:val="00140C73"/>
    <w:rsid w:val="00146CB8"/>
    <w:rsid w:val="001528C3"/>
    <w:rsid w:val="001644AC"/>
    <w:rsid w:val="00176C8C"/>
    <w:rsid w:val="001908BC"/>
    <w:rsid w:val="001B0EBE"/>
    <w:rsid w:val="001B0F50"/>
    <w:rsid w:val="001C12D5"/>
    <w:rsid w:val="001C3826"/>
    <w:rsid w:val="001E3CDF"/>
    <w:rsid w:val="001F12D0"/>
    <w:rsid w:val="002004B8"/>
    <w:rsid w:val="00201403"/>
    <w:rsid w:val="0020247C"/>
    <w:rsid w:val="00207D2E"/>
    <w:rsid w:val="00234D23"/>
    <w:rsid w:val="00243774"/>
    <w:rsid w:val="00244836"/>
    <w:rsid w:val="00263F41"/>
    <w:rsid w:val="00270F86"/>
    <w:rsid w:val="0027682E"/>
    <w:rsid w:val="00290829"/>
    <w:rsid w:val="0029120A"/>
    <w:rsid w:val="00291DCB"/>
    <w:rsid w:val="002A3393"/>
    <w:rsid w:val="002A3F03"/>
    <w:rsid w:val="002C6C90"/>
    <w:rsid w:val="002E10AB"/>
    <w:rsid w:val="002F6A4B"/>
    <w:rsid w:val="00300F24"/>
    <w:rsid w:val="0032359B"/>
    <w:rsid w:val="003320B1"/>
    <w:rsid w:val="00335230"/>
    <w:rsid w:val="00341F39"/>
    <w:rsid w:val="00342A2E"/>
    <w:rsid w:val="00357357"/>
    <w:rsid w:val="003602F6"/>
    <w:rsid w:val="003C6FAB"/>
    <w:rsid w:val="003E0271"/>
    <w:rsid w:val="003E1938"/>
    <w:rsid w:val="003E5B00"/>
    <w:rsid w:val="00423197"/>
    <w:rsid w:val="0046039C"/>
    <w:rsid w:val="004613FA"/>
    <w:rsid w:val="00467806"/>
    <w:rsid w:val="00470873"/>
    <w:rsid w:val="0047262C"/>
    <w:rsid w:val="004763F8"/>
    <w:rsid w:val="00477A35"/>
    <w:rsid w:val="004A4435"/>
    <w:rsid w:val="004B025C"/>
    <w:rsid w:val="004B0FDC"/>
    <w:rsid w:val="004B15B6"/>
    <w:rsid w:val="004B31CD"/>
    <w:rsid w:val="0050112B"/>
    <w:rsid w:val="005149A3"/>
    <w:rsid w:val="00533EC9"/>
    <w:rsid w:val="00542F74"/>
    <w:rsid w:val="00551556"/>
    <w:rsid w:val="00566B8B"/>
    <w:rsid w:val="005808CD"/>
    <w:rsid w:val="005B0370"/>
    <w:rsid w:val="005B18F1"/>
    <w:rsid w:val="005B401A"/>
    <w:rsid w:val="005C2018"/>
    <w:rsid w:val="005C5C3B"/>
    <w:rsid w:val="005E47EE"/>
    <w:rsid w:val="005F2842"/>
    <w:rsid w:val="00611050"/>
    <w:rsid w:val="00632841"/>
    <w:rsid w:val="00655623"/>
    <w:rsid w:val="00660631"/>
    <w:rsid w:val="006742E7"/>
    <w:rsid w:val="00676274"/>
    <w:rsid w:val="0067741D"/>
    <w:rsid w:val="0068165E"/>
    <w:rsid w:val="0068234A"/>
    <w:rsid w:val="00682713"/>
    <w:rsid w:val="00695D00"/>
    <w:rsid w:val="006A51CD"/>
    <w:rsid w:val="006B329C"/>
    <w:rsid w:val="006C58C6"/>
    <w:rsid w:val="006D6C5F"/>
    <w:rsid w:val="006D7517"/>
    <w:rsid w:val="006E07EF"/>
    <w:rsid w:val="006E29BD"/>
    <w:rsid w:val="00703CAA"/>
    <w:rsid w:val="00705F55"/>
    <w:rsid w:val="0072367E"/>
    <w:rsid w:val="0072786A"/>
    <w:rsid w:val="00731C21"/>
    <w:rsid w:val="0073516F"/>
    <w:rsid w:val="007605AE"/>
    <w:rsid w:val="007608F0"/>
    <w:rsid w:val="0077712A"/>
    <w:rsid w:val="007A30FC"/>
    <w:rsid w:val="007B52DF"/>
    <w:rsid w:val="007F25C0"/>
    <w:rsid w:val="00832DF6"/>
    <w:rsid w:val="00834BC4"/>
    <w:rsid w:val="00837CAD"/>
    <w:rsid w:val="00853410"/>
    <w:rsid w:val="0089485B"/>
    <w:rsid w:val="008A49D5"/>
    <w:rsid w:val="008B163F"/>
    <w:rsid w:val="008B3F1E"/>
    <w:rsid w:val="008C6CBB"/>
    <w:rsid w:val="008E311E"/>
    <w:rsid w:val="008F404F"/>
    <w:rsid w:val="008F4353"/>
    <w:rsid w:val="00903B64"/>
    <w:rsid w:val="00906A4D"/>
    <w:rsid w:val="0091752A"/>
    <w:rsid w:val="0092059D"/>
    <w:rsid w:val="0093188F"/>
    <w:rsid w:val="00932160"/>
    <w:rsid w:val="009447EF"/>
    <w:rsid w:val="00944882"/>
    <w:rsid w:val="00953003"/>
    <w:rsid w:val="009632B3"/>
    <w:rsid w:val="00974AF3"/>
    <w:rsid w:val="00982CBA"/>
    <w:rsid w:val="0099286D"/>
    <w:rsid w:val="009B2101"/>
    <w:rsid w:val="009B2B48"/>
    <w:rsid w:val="009B6932"/>
    <w:rsid w:val="009D0FED"/>
    <w:rsid w:val="009D1221"/>
    <w:rsid w:val="009D41D4"/>
    <w:rsid w:val="009D4DDE"/>
    <w:rsid w:val="009E347A"/>
    <w:rsid w:val="009E38D9"/>
    <w:rsid w:val="00A156AC"/>
    <w:rsid w:val="00A175C2"/>
    <w:rsid w:val="00A2219E"/>
    <w:rsid w:val="00A31302"/>
    <w:rsid w:val="00A53445"/>
    <w:rsid w:val="00A61D52"/>
    <w:rsid w:val="00A648E2"/>
    <w:rsid w:val="00A763C1"/>
    <w:rsid w:val="00A810E2"/>
    <w:rsid w:val="00A82232"/>
    <w:rsid w:val="00A840E2"/>
    <w:rsid w:val="00AA05D2"/>
    <w:rsid w:val="00AA5434"/>
    <w:rsid w:val="00AB4547"/>
    <w:rsid w:val="00AD05B7"/>
    <w:rsid w:val="00AD3CED"/>
    <w:rsid w:val="00AD7DD0"/>
    <w:rsid w:val="00AF1C06"/>
    <w:rsid w:val="00AF50CA"/>
    <w:rsid w:val="00AF6CCE"/>
    <w:rsid w:val="00B0485B"/>
    <w:rsid w:val="00B13FB1"/>
    <w:rsid w:val="00B17DE9"/>
    <w:rsid w:val="00B26B38"/>
    <w:rsid w:val="00B44F38"/>
    <w:rsid w:val="00B506F8"/>
    <w:rsid w:val="00B60BFC"/>
    <w:rsid w:val="00B632F8"/>
    <w:rsid w:val="00B665EE"/>
    <w:rsid w:val="00B75257"/>
    <w:rsid w:val="00B76740"/>
    <w:rsid w:val="00B775FE"/>
    <w:rsid w:val="00B92D4E"/>
    <w:rsid w:val="00BA3958"/>
    <w:rsid w:val="00C01016"/>
    <w:rsid w:val="00C07330"/>
    <w:rsid w:val="00C15653"/>
    <w:rsid w:val="00C3037A"/>
    <w:rsid w:val="00C3287A"/>
    <w:rsid w:val="00C45058"/>
    <w:rsid w:val="00C477C8"/>
    <w:rsid w:val="00C56A29"/>
    <w:rsid w:val="00C6082C"/>
    <w:rsid w:val="00C80D3F"/>
    <w:rsid w:val="00C8259E"/>
    <w:rsid w:val="00CB1484"/>
    <w:rsid w:val="00CC2D97"/>
    <w:rsid w:val="00CC46D3"/>
    <w:rsid w:val="00CD03D8"/>
    <w:rsid w:val="00CF29D2"/>
    <w:rsid w:val="00CF7876"/>
    <w:rsid w:val="00D0617C"/>
    <w:rsid w:val="00D1318B"/>
    <w:rsid w:val="00D15C7C"/>
    <w:rsid w:val="00D35997"/>
    <w:rsid w:val="00D401FE"/>
    <w:rsid w:val="00D72E93"/>
    <w:rsid w:val="00D82E2D"/>
    <w:rsid w:val="00D843D3"/>
    <w:rsid w:val="00D8471D"/>
    <w:rsid w:val="00D969F1"/>
    <w:rsid w:val="00DC1332"/>
    <w:rsid w:val="00DC50D4"/>
    <w:rsid w:val="00DD7187"/>
    <w:rsid w:val="00DF01E0"/>
    <w:rsid w:val="00DF7E2E"/>
    <w:rsid w:val="00E06E1A"/>
    <w:rsid w:val="00E26ECE"/>
    <w:rsid w:val="00E33CCB"/>
    <w:rsid w:val="00E75170"/>
    <w:rsid w:val="00E818B4"/>
    <w:rsid w:val="00EA26ED"/>
    <w:rsid w:val="00EB723A"/>
    <w:rsid w:val="00F056B2"/>
    <w:rsid w:val="00F12678"/>
    <w:rsid w:val="00F14A46"/>
    <w:rsid w:val="00F233C1"/>
    <w:rsid w:val="00F36DA2"/>
    <w:rsid w:val="00F52808"/>
    <w:rsid w:val="00F55174"/>
    <w:rsid w:val="00F55697"/>
    <w:rsid w:val="00F57C12"/>
    <w:rsid w:val="00F645ED"/>
    <w:rsid w:val="00F85F17"/>
    <w:rsid w:val="00FB5DF7"/>
    <w:rsid w:val="00FD4C2C"/>
    <w:rsid w:val="00FE0FA4"/>
    <w:rsid w:val="00FE632D"/>
    <w:rsid w:val="00FF17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BB69E-2C3A-4E8F-B148-E767D68F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D4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75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3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32841"/>
    <w:rPr>
      <w:rFonts w:asciiTheme="majorHAnsi" w:eastAsiaTheme="majorEastAsia" w:hAnsiTheme="majorHAnsi" w:cstheme="majorBidi"/>
      <w:spacing w:val="-10"/>
      <w:kern w:val="28"/>
      <w:sz w:val="56"/>
      <w:szCs w:val="56"/>
    </w:rPr>
  </w:style>
  <w:style w:type="paragraph" w:styleId="Podtitul">
    <w:name w:val="Subtitle"/>
    <w:basedOn w:val="Normln"/>
    <w:next w:val="Normln"/>
    <w:link w:val="PodtitulChar"/>
    <w:uiPriority w:val="11"/>
    <w:qFormat/>
    <w:rsid w:val="00632841"/>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632841"/>
    <w:rPr>
      <w:rFonts w:eastAsiaTheme="minorEastAsia"/>
      <w:color w:val="5A5A5A" w:themeColor="text1" w:themeTint="A5"/>
      <w:spacing w:val="15"/>
    </w:rPr>
  </w:style>
  <w:style w:type="character" w:styleId="Zdraznnjemn">
    <w:name w:val="Subtle Emphasis"/>
    <w:basedOn w:val="Standardnpsmoodstavce"/>
    <w:uiPriority w:val="19"/>
    <w:qFormat/>
    <w:rsid w:val="00632841"/>
    <w:rPr>
      <w:i/>
      <w:iCs/>
      <w:color w:val="404040" w:themeColor="text1" w:themeTint="BF"/>
    </w:rPr>
  </w:style>
  <w:style w:type="character" w:styleId="Zdraznn">
    <w:name w:val="Emphasis"/>
    <w:basedOn w:val="Standardnpsmoodstavce"/>
    <w:uiPriority w:val="20"/>
    <w:qFormat/>
    <w:rsid w:val="00632841"/>
    <w:rPr>
      <w:i/>
      <w:iCs/>
    </w:rPr>
  </w:style>
  <w:style w:type="character" w:styleId="Zdraznnintenzivn">
    <w:name w:val="Intense Emphasis"/>
    <w:basedOn w:val="Standardnpsmoodstavce"/>
    <w:uiPriority w:val="21"/>
    <w:qFormat/>
    <w:rsid w:val="00632841"/>
    <w:rPr>
      <w:i/>
      <w:iCs/>
      <w:color w:val="5B9BD5" w:themeColor="accent1"/>
    </w:rPr>
  </w:style>
  <w:style w:type="character" w:customStyle="1" w:styleId="Nadpis2Char">
    <w:name w:val="Nadpis 2 Char"/>
    <w:basedOn w:val="Standardnpsmoodstavce"/>
    <w:link w:val="Nadpis2"/>
    <w:uiPriority w:val="9"/>
    <w:rsid w:val="00E75170"/>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9D41D4"/>
    <w:rPr>
      <w:rFonts w:asciiTheme="majorHAnsi" w:eastAsiaTheme="majorEastAsia" w:hAnsiTheme="majorHAnsi" w:cstheme="majorBidi"/>
      <w:color w:val="2E74B5" w:themeColor="accent1" w:themeShade="BF"/>
      <w:sz w:val="32"/>
      <w:szCs w:val="32"/>
    </w:rPr>
  </w:style>
  <w:style w:type="character" w:styleId="Zstupntext">
    <w:name w:val="Placeholder Text"/>
    <w:basedOn w:val="Standardnpsmoodstavce"/>
    <w:uiPriority w:val="99"/>
    <w:semiHidden/>
    <w:rsid w:val="00357357"/>
    <w:rPr>
      <w:color w:val="808080"/>
    </w:rPr>
  </w:style>
  <w:style w:type="character" w:customStyle="1" w:styleId="mjx-char">
    <w:name w:val="mjx-char"/>
    <w:basedOn w:val="Standardnpsmoodstavce"/>
    <w:rsid w:val="004A4435"/>
  </w:style>
  <w:style w:type="character" w:customStyle="1" w:styleId="mjxassistivemathml">
    <w:name w:val="mjx_assistive_mathml"/>
    <w:basedOn w:val="Standardnpsmoodstavce"/>
    <w:rsid w:val="004A4435"/>
  </w:style>
  <w:style w:type="paragraph" w:styleId="Zhlav">
    <w:name w:val="header"/>
    <w:basedOn w:val="Normln"/>
    <w:link w:val="ZhlavChar"/>
    <w:uiPriority w:val="99"/>
    <w:unhideWhenUsed/>
    <w:rsid w:val="001014C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14CD"/>
  </w:style>
  <w:style w:type="paragraph" w:styleId="Zpat">
    <w:name w:val="footer"/>
    <w:basedOn w:val="Normln"/>
    <w:link w:val="ZpatChar"/>
    <w:uiPriority w:val="99"/>
    <w:unhideWhenUsed/>
    <w:rsid w:val="001014CD"/>
    <w:pPr>
      <w:tabs>
        <w:tab w:val="center" w:pos="4536"/>
        <w:tab w:val="right" w:pos="9072"/>
      </w:tabs>
      <w:spacing w:after="0" w:line="240" w:lineRule="auto"/>
    </w:pPr>
  </w:style>
  <w:style w:type="character" w:customStyle="1" w:styleId="ZpatChar">
    <w:name w:val="Zápatí Char"/>
    <w:basedOn w:val="Standardnpsmoodstavce"/>
    <w:link w:val="Zpat"/>
    <w:uiPriority w:val="99"/>
    <w:rsid w:val="001014CD"/>
  </w:style>
  <w:style w:type="paragraph" w:styleId="Odstavecseseznamem">
    <w:name w:val="List Paragraph"/>
    <w:basedOn w:val="Normln"/>
    <w:uiPriority w:val="34"/>
    <w:qFormat/>
    <w:rsid w:val="0046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28022">
      <w:bodyDiv w:val="1"/>
      <w:marLeft w:val="0"/>
      <w:marRight w:val="0"/>
      <w:marTop w:val="0"/>
      <w:marBottom w:val="0"/>
      <w:divBdr>
        <w:top w:val="none" w:sz="0" w:space="0" w:color="auto"/>
        <w:left w:val="none" w:sz="0" w:space="0" w:color="auto"/>
        <w:bottom w:val="none" w:sz="0" w:space="0" w:color="auto"/>
        <w:right w:val="none" w:sz="0" w:space="0" w:color="auto"/>
      </w:divBdr>
      <w:divsChild>
        <w:div w:id="22290888">
          <w:marLeft w:val="0"/>
          <w:marRight w:val="0"/>
          <w:marTop w:val="0"/>
          <w:marBottom w:val="0"/>
          <w:divBdr>
            <w:top w:val="none" w:sz="0" w:space="0" w:color="auto"/>
            <w:left w:val="none" w:sz="0" w:space="0" w:color="auto"/>
            <w:bottom w:val="none" w:sz="0" w:space="0" w:color="auto"/>
            <w:right w:val="none" w:sz="0" w:space="0" w:color="auto"/>
          </w:divBdr>
        </w:div>
        <w:div w:id="242880044">
          <w:marLeft w:val="0"/>
          <w:marRight w:val="0"/>
          <w:marTop w:val="0"/>
          <w:marBottom w:val="0"/>
          <w:divBdr>
            <w:top w:val="none" w:sz="0" w:space="0" w:color="auto"/>
            <w:left w:val="none" w:sz="0" w:space="0" w:color="auto"/>
            <w:bottom w:val="none" w:sz="0" w:space="0" w:color="auto"/>
            <w:right w:val="none" w:sz="0" w:space="0" w:color="auto"/>
          </w:divBdr>
        </w:div>
        <w:div w:id="115468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1086</Words>
  <Characters>6411</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Borek Požár</dc:creator>
  <cp:keywords/>
  <dc:description/>
  <cp:lastModifiedBy>Borek Požár</cp:lastModifiedBy>
  <cp:revision>253</cp:revision>
  <dcterms:created xsi:type="dcterms:W3CDTF">2019-02-12T20:14:00Z</dcterms:created>
  <dcterms:modified xsi:type="dcterms:W3CDTF">2019-09-04T12:26:00Z</dcterms:modified>
</cp:coreProperties>
</file>