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Q1 (DUPLICATED TASK, do not need to do it):</w:t>
      </w:r>
      <w:r w:rsidDel="00000000" w:rsidR="00000000" w:rsidRPr="00000000">
        <w:rPr>
          <w:rtl w:val="0"/>
        </w:rPr>
        <w:t xml:space="preserve"> Find the probability of message S1 being spam and not spam using Laplace smoothing: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5"/>
        <w:gridCol w:w="3675"/>
        <w:tblGridChange w:id="0">
          <w:tblGrid>
            <w:gridCol w:w="7125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Spam messages:</w:t>
            </w:r>
          </w:p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M1: </w:t>
            </w:r>
            <w:r w:rsidDel="00000000" w:rsidR="00000000" w:rsidRPr="00000000">
              <w:rPr>
                <w:i w:val="1"/>
                <w:rtl w:val="0"/>
              </w:rPr>
              <w:t xml:space="preserve">Buy bicycles for free</w:t>
            </w:r>
          </w:p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M2: </w:t>
            </w:r>
            <w:r w:rsidDel="00000000" w:rsidR="00000000" w:rsidRPr="00000000">
              <w:rPr>
                <w:i w:val="1"/>
                <w:rtl w:val="0"/>
              </w:rPr>
              <w:t xml:space="preserve">Bicycles and motorbikes for free</w:t>
            </w:r>
          </w:p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M3: </w:t>
            </w:r>
            <w:r w:rsidDel="00000000" w:rsidR="00000000" w:rsidRPr="00000000">
              <w:rPr>
                <w:i w:val="1"/>
                <w:rtl w:val="0"/>
              </w:rPr>
              <w:t xml:space="preserve">Motorbikes rides easy and free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messages: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M4: </w:t>
            </w:r>
            <w:r w:rsidDel="00000000" w:rsidR="00000000" w:rsidRPr="00000000">
              <w:rPr>
                <w:i w:val="1"/>
                <w:rtl w:val="0"/>
              </w:rPr>
              <w:t xml:space="preserve">Let's go ride bicycles</w:t>
            </w:r>
          </w:p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M5: </w:t>
            </w:r>
            <w:r w:rsidDel="00000000" w:rsidR="00000000" w:rsidRPr="00000000">
              <w:rPr>
                <w:i w:val="1"/>
                <w:rtl w:val="0"/>
              </w:rPr>
              <w:t xml:space="preserve">Last week I bought motorbikes and they are cool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M6: </w:t>
            </w:r>
            <w:r w:rsidDel="00000000" w:rsidR="00000000" w:rsidRPr="00000000">
              <w:rPr>
                <w:i w:val="1"/>
                <w:rtl w:val="0"/>
              </w:rPr>
              <w:t xml:space="preserve">Some messages about bicycles and motorbikes, that are free, are spam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Cool bicycles and motorbikes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Naive Bayes to find the probability of message Message being spam.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Calculate Precision, recall, and F1 for example below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Culture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Classified as 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Classified as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Classified as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your own implementation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Implement News Classifier. Use database BBC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http://mlg.ucd.ie/datasets/bbc.html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 some random news and try to classify it by using Naive Bayes and Laplace smoothing.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task is the same as task #2.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can remove some of the words that are called stop words.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nltk.corpus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stopwords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stop = set(stopwords.words(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'english'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sentence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"this is a foo bar sentence"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[i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sentence.lower().split()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stop]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lg.ucd.ie/datasets/bb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