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EF4B5" w14:textId="1DB5A54D" w:rsidR="00CE6F9B" w:rsidRDefault="00CE6F9B" w:rsidP="00933267">
      <w:pPr>
        <w:pStyle w:val="MDPI12title"/>
      </w:pPr>
      <w:r w:rsidRPr="000474C1">
        <w:t>S</w:t>
      </w:r>
      <w:r w:rsidR="00933267">
        <w:t>upplementary</w:t>
      </w:r>
      <w:r w:rsidRPr="000474C1">
        <w:t xml:space="preserve"> T</w:t>
      </w:r>
      <w:r w:rsidR="00933267">
        <w:t>ables</w:t>
      </w:r>
    </w:p>
    <w:p w14:paraId="3F65D096" w14:textId="506DA827" w:rsidR="00480A49" w:rsidRPr="00480A49" w:rsidRDefault="00480A49" w:rsidP="00480A49">
      <w:pPr>
        <w:pStyle w:val="MDPI41tablecaption"/>
      </w:pPr>
      <w:r w:rsidRPr="00F06996">
        <w:rPr>
          <w:b/>
          <w:bCs/>
        </w:rPr>
        <w:t>Supplementary Table 1.</w:t>
      </w:r>
      <w:r>
        <w:t xml:space="preserve"> Electrolyte and Lyo-</w:t>
      </w:r>
      <w:proofErr w:type="spellStart"/>
      <w:r>
        <w:t>Povigent</w:t>
      </w:r>
      <w:proofErr w:type="spellEnd"/>
      <w:r>
        <w:t xml:space="preserve"> composition of parenteral nutrition</w:t>
      </w:r>
    </w:p>
    <w:tbl>
      <w:tblPr>
        <w:tblW w:w="9493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38"/>
        <w:gridCol w:w="3402"/>
        <w:gridCol w:w="3653"/>
      </w:tblGrid>
      <w:tr w:rsidR="00CE6F9B" w14:paraId="0F9D8F96" w14:textId="77777777" w:rsidTr="00480A49">
        <w:trPr>
          <w:trHeight w:hRule="exact" w:val="283"/>
          <w:jc w:val="center"/>
        </w:trPr>
        <w:tc>
          <w:tcPr>
            <w:tcW w:w="24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38C5578" w14:textId="77777777" w:rsidR="00CE6F9B" w:rsidRPr="00F06996" w:rsidRDefault="00CE6F9B" w:rsidP="00480A49">
            <w:pPr>
              <w:pStyle w:val="MDPI42tablebody"/>
              <w:rPr>
                <w:b/>
                <w:bCs/>
              </w:rPr>
            </w:pPr>
            <w:r w:rsidRPr="00F06996">
              <w:rPr>
                <w:b/>
                <w:bCs/>
              </w:rPr>
              <w:t>Ingredients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B7C93E" w14:textId="77777777" w:rsidR="00CE6F9B" w:rsidRPr="00F06996" w:rsidRDefault="00CE6F9B" w:rsidP="00480A49">
            <w:pPr>
              <w:pStyle w:val="MDPI42tablebody"/>
              <w:rPr>
                <w:b/>
                <w:bCs/>
              </w:rPr>
            </w:pPr>
            <w:r w:rsidRPr="00F06996">
              <w:rPr>
                <w:b/>
                <w:bCs/>
              </w:rPr>
              <w:t>Pharmaceutical Preparation</w:t>
            </w:r>
          </w:p>
        </w:tc>
        <w:tc>
          <w:tcPr>
            <w:tcW w:w="36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B01189" w14:textId="77777777" w:rsidR="00CE6F9B" w:rsidRPr="00F06996" w:rsidRDefault="00CE6F9B" w:rsidP="00480A49">
            <w:pPr>
              <w:pStyle w:val="MDPI42tablebody"/>
              <w:rPr>
                <w:b/>
                <w:bCs/>
              </w:rPr>
            </w:pPr>
            <w:r w:rsidRPr="00F06996">
              <w:rPr>
                <w:b/>
                <w:bCs/>
              </w:rPr>
              <w:t>Composition unit</w:t>
            </w:r>
          </w:p>
        </w:tc>
      </w:tr>
      <w:tr w:rsidR="00CE6F9B" w14:paraId="411EF749" w14:textId="77777777" w:rsidTr="00F06996">
        <w:trPr>
          <w:trHeight w:hRule="exact" w:val="283"/>
          <w:jc w:val="center"/>
        </w:trPr>
        <w:tc>
          <w:tcPr>
            <w:tcW w:w="9493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A9A26AA" w14:textId="71E3DC3D" w:rsidR="00CE6F9B" w:rsidRPr="00F06996" w:rsidRDefault="00CE6F9B" w:rsidP="00F06996">
            <w:pPr>
              <w:pStyle w:val="MDPI42tablebody"/>
              <w:ind w:firstLine="3662"/>
              <w:jc w:val="both"/>
              <w:rPr>
                <w:i/>
                <w:iCs/>
              </w:rPr>
            </w:pPr>
            <w:r w:rsidRPr="00F06996">
              <w:rPr>
                <w:i/>
                <w:iCs/>
              </w:rPr>
              <w:t>Electrolyte</w:t>
            </w:r>
            <w:r w:rsidR="00E73603" w:rsidRPr="00F06996">
              <w:rPr>
                <w:i/>
                <w:iCs/>
              </w:rPr>
              <w:t>s</w:t>
            </w:r>
          </w:p>
          <w:p w14:paraId="76CA11EF" w14:textId="77777777" w:rsidR="00CE6F9B" w:rsidRPr="000474C1" w:rsidRDefault="00CE6F9B" w:rsidP="00480A49">
            <w:pPr>
              <w:pStyle w:val="MDPI42tablebody"/>
              <w:rPr>
                <w:i/>
                <w:iCs/>
              </w:rPr>
            </w:pPr>
            <w:r w:rsidRPr="000474C1">
              <w:rPr>
                <w:rFonts w:ascii="MS Gothic" w:eastAsia="MS Gothic" w:hAnsi="MS Gothic" w:cs="MS Gothic" w:hint="eastAsia"/>
                <w:i/>
                <w:iCs/>
              </w:rPr>
              <w:t xml:space="preserve">　</w:t>
            </w:r>
          </w:p>
        </w:tc>
      </w:tr>
      <w:tr w:rsidR="00CE6F9B" w14:paraId="5DF71C68" w14:textId="77777777" w:rsidTr="00F06996">
        <w:trPr>
          <w:trHeight w:hRule="exact" w:val="283"/>
          <w:jc w:val="center"/>
        </w:trPr>
        <w:tc>
          <w:tcPr>
            <w:tcW w:w="243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C016FED" w14:textId="77777777" w:rsidR="00CE6F9B" w:rsidRPr="000474C1" w:rsidRDefault="00CE6F9B" w:rsidP="00480A49">
            <w:pPr>
              <w:pStyle w:val="MDPI42tablebody"/>
            </w:pPr>
            <w:r w:rsidRPr="000474C1">
              <w:t>Sodium</w:t>
            </w:r>
          </w:p>
        </w:tc>
        <w:tc>
          <w:tcPr>
            <w:tcW w:w="340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E2FD115" w14:textId="77777777" w:rsidR="00CE6F9B" w:rsidRPr="000474C1" w:rsidRDefault="00CE6F9B" w:rsidP="00480A49">
            <w:pPr>
              <w:pStyle w:val="MDPI42tablebody"/>
            </w:pPr>
            <w:r w:rsidRPr="000474C1">
              <w:t>Sodium chloride 3%</w:t>
            </w:r>
          </w:p>
        </w:tc>
        <w:tc>
          <w:tcPr>
            <w:tcW w:w="3653" w:type="dxa"/>
            <w:tcBorders>
              <w:top w:val="nil"/>
            </w:tcBorders>
            <w:shd w:val="clear" w:color="auto" w:fill="auto"/>
            <w:vAlign w:val="center"/>
          </w:tcPr>
          <w:p w14:paraId="4B74E161" w14:textId="77777777" w:rsidR="00CE6F9B" w:rsidRPr="000474C1" w:rsidRDefault="00CE6F9B" w:rsidP="00480A49">
            <w:pPr>
              <w:pStyle w:val="MDPI42tablebody"/>
            </w:pPr>
            <w:r w:rsidRPr="000474C1">
              <w:t>0.5 mmol//mL</w:t>
            </w:r>
          </w:p>
        </w:tc>
      </w:tr>
      <w:tr w:rsidR="00CE6F9B" w14:paraId="6CB451F1" w14:textId="77777777" w:rsidTr="00480A49">
        <w:trPr>
          <w:trHeight w:hRule="exact" w:val="283"/>
          <w:jc w:val="center"/>
        </w:trPr>
        <w:tc>
          <w:tcPr>
            <w:tcW w:w="2438" w:type="dxa"/>
            <w:shd w:val="clear" w:color="auto" w:fill="auto"/>
            <w:noWrap/>
            <w:vAlign w:val="center"/>
          </w:tcPr>
          <w:p w14:paraId="6C099746" w14:textId="77777777" w:rsidR="00CE6F9B" w:rsidRPr="000474C1" w:rsidRDefault="00CE6F9B" w:rsidP="00480A49">
            <w:pPr>
              <w:pStyle w:val="MDPI42tablebody"/>
            </w:pP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46FD3BEF" w14:textId="77777777" w:rsidR="00CE6F9B" w:rsidRPr="000474C1" w:rsidRDefault="00CE6F9B" w:rsidP="00480A49">
            <w:pPr>
              <w:pStyle w:val="MDPI42tablebody"/>
            </w:pPr>
            <w:r w:rsidRPr="000474C1">
              <w:t>Sodium glycerophosphate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7BF1220D" w14:textId="77777777" w:rsidR="00CE6F9B" w:rsidRPr="000474C1" w:rsidRDefault="00CE6F9B" w:rsidP="00480A49">
            <w:pPr>
              <w:pStyle w:val="MDPI42tablebody"/>
            </w:pPr>
            <w:r w:rsidRPr="000474C1">
              <w:t>2 mmol//mL</w:t>
            </w:r>
          </w:p>
        </w:tc>
      </w:tr>
      <w:tr w:rsidR="00CE6F9B" w14:paraId="6791DF34" w14:textId="77777777" w:rsidTr="00480A49">
        <w:trPr>
          <w:trHeight w:hRule="exact" w:val="283"/>
          <w:jc w:val="center"/>
        </w:trPr>
        <w:tc>
          <w:tcPr>
            <w:tcW w:w="2438" w:type="dxa"/>
            <w:shd w:val="clear" w:color="auto" w:fill="auto"/>
            <w:noWrap/>
            <w:vAlign w:val="center"/>
          </w:tcPr>
          <w:p w14:paraId="5CB88941" w14:textId="77777777" w:rsidR="00CE6F9B" w:rsidRPr="000474C1" w:rsidRDefault="00CE6F9B" w:rsidP="00480A49">
            <w:pPr>
              <w:pStyle w:val="MDPI42tablebody"/>
            </w:pPr>
            <w:r w:rsidRPr="000474C1">
              <w:t>Potassium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2E766273" w14:textId="77777777" w:rsidR="00CE6F9B" w:rsidRPr="000474C1" w:rsidRDefault="00CE6F9B" w:rsidP="00480A49">
            <w:pPr>
              <w:pStyle w:val="MDPI42tablebody"/>
            </w:pPr>
            <w:r w:rsidRPr="000474C1">
              <w:t>Potassium chloride 15%</w:t>
            </w:r>
          </w:p>
        </w:tc>
        <w:tc>
          <w:tcPr>
            <w:tcW w:w="3653" w:type="dxa"/>
            <w:shd w:val="clear" w:color="auto" w:fill="auto"/>
            <w:noWrap/>
            <w:vAlign w:val="center"/>
          </w:tcPr>
          <w:p w14:paraId="0EAB9578" w14:textId="77777777" w:rsidR="00CE6F9B" w:rsidRPr="000474C1" w:rsidRDefault="00CE6F9B" w:rsidP="00480A49">
            <w:pPr>
              <w:pStyle w:val="MDPI42tablebody"/>
            </w:pPr>
            <w:r w:rsidRPr="000474C1">
              <w:t>2 mmol/mL</w:t>
            </w:r>
          </w:p>
        </w:tc>
      </w:tr>
      <w:tr w:rsidR="00CE6F9B" w14:paraId="4F405BEE" w14:textId="77777777" w:rsidTr="00480A49">
        <w:trPr>
          <w:trHeight w:hRule="exact" w:val="283"/>
          <w:jc w:val="center"/>
        </w:trPr>
        <w:tc>
          <w:tcPr>
            <w:tcW w:w="2438" w:type="dxa"/>
            <w:shd w:val="clear" w:color="auto" w:fill="auto"/>
            <w:noWrap/>
            <w:vAlign w:val="center"/>
          </w:tcPr>
          <w:p w14:paraId="622CBA16" w14:textId="77777777" w:rsidR="00CE6F9B" w:rsidRPr="000474C1" w:rsidRDefault="00CE6F9B" w:rsidP="00480A49">
            <w:pPr>
              <w:pStyle w:val="MDPI42tablebody"/>
            </w:pP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68EBC2EB" w14:textId="77777777" w:rsidR="00CE6F9B" w:rsidRPr="000474C1" w:rsidRDefault="00CE6F9B" w:rsidP="00480A49">
            <w:pPr>
              <w:pStyle w:val="MDPI42tablebody"/>
            </w:pPr>
            <w:r w:rsidRPr="000474C1">
              <w:t>Potassium phosphate</w:t>
            </w:r>
          </w:p>
        </w:tc>
        <w:tc>
          <w:tcPr>
            <w:tcW w:w="3653" w:type="dxa"/>
            <w:shd w:val="clear" w:color="auto" w:fill="auto"/>
            <w:noWrap/>
            <w:vAlign w:val="center"/>
          </w:tcPr>
          <w:p w14:paraId="37A1A4E9" w14:textId="77777777" w:rsidR="00CE6F9B" w:rsidRPr="000474C1" w:rsidRDefault="00CE6F9B" w:rsidP="00480A49">
            <w:pPr>
              <w:pStyle w:val="MDPI42tablebody"/>
            </w:pPr>
            <w:r w:rsidRPr="000474C1">
              <w:t>4.4 mmol/mL</w:t>
            </w:r>
          </w:p>
        </w:tc>
      </w:tr>
      <w:tr w:rsidR="00CE6F9B" w14:paraId="55E002C7" w14:textId="77777777" w:rsidTr="00480A49">
        <w:trPr>
          <w:trHeight w:hRule="exact" w:val="283"/>
          <w:jc w:val="center"/>
        </w:trPr>
        <w:tc>
          <w:tcPr>
            <w:tcW w:w="2438" w:type="dxa"/>
            <w:shd w:val="clear" w:color="auto" w:fill="auto"/>
            <w:noWrap/>
            <w:vAlign w:val="center"/>
          </w:tcPr>
          <w:p w14:paraId="731398C4" w14:textId="77777777" w:rsidR="00CE6F9B" w:rsidRPr="000474C1" w:rsidRDefault="00CE6F9B" w:rsidP="00480A49">
            <w:pPr>
              <w:pStyle w:val="MDPI42tablebody"/>
            </w:pPr>
            <w:r w:rsidRPr="000474C1">
              <w:t>Calcium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51D89934" w14:textId="02AF6A1C" w:rsidR="00CE6F9B" w:rsidRPr="000474C1" w:rsidRDefault="00CE6F9B" w:rsidP="00480A49">
            <w:pPr>
              <w:pStyle w:val="MDPI42tablebody"/>
            </w:pPr>
            <w:r w:rsidRPr="000474C1">
              <w:t xml:space="preserve">Calcium </w:t>
            </w:r>
            <w:r w:rsidR="00E73603">
              <w:t>g</w:t>
            </w:r>
            <w:r w:rsidR="00E73603" w:rsidRPr="000474C1">
              <w:t xml:space="preserve">luconate </w:t>
            </w:r>
            <w:r w:rsidRPr="000474C1">
              <w:t>10%</w:t>
            </w:r>
          </w:p>
        </w:tc>
        <w:tc>
          <w:tcPr>
            <w:tcW w:w="3653" w:type="dxa"/>
            <w:shd w:val="clear" w:color="auto" w:fill="auto"/>
            <w:noWrap/>
            <w:vAlign w:val="center"/>
          </w:tcPr>
          <w:p w14:paraId="7D7A3F6C" w14:textId="77777777" w:rsidR="00CE6F9B" w:rsidRPr="000474C1" w:rsidRDefault="00CE6F9B" w:rsidP="00480A49">
            <w:pPr>
              <w:pStyle w:val="MDPI42tablebody"/>
            </w:pPr>
            <w:r w:rsidRPr="000474C1">
              <w:t>0.2325 mmol/mL</w:t>
            </w:r>
          </w:p>
        </w:tc>
      </w:tr>
      <w:tr w:rsidR="00CE6F9B" w14:paraId="06F7386D" w14:textId="77777777" w:rsidTr="00480A49">
        <w:trPr>
          <w:trHeight w:hRule="exact" w:val="283"/>
          <w:jc w:val="center"/>
        </w:trPr>
        <w:tc>
          <w:tcPr>
            <w:tcW w:w="2438" w:type="dxa"/>
            <w:shd w:val="clear" w:color="auto" w:fill="auto"/>
            <w:noWrap/>
            <w:vAlign w:val="center"/>
          </w:tcPr>
          <w:p w14:paraId="0DD75F8B" w14:textId="77777777" w:rsidR="00CE6F9B" w:rsidRPr="000474C1" w:rsidRDefault="00CE6F9B" w:rsidP="00480A49">
            <w:pPr>
              <w:pStyle w:val="MDPI42tablebody"/>
            </w:pPr>
            <w:r w:rsidRPr="000474C1">
              <w:t>Phosphate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1A790368" w14:textId="77777777" w:rsidR="00CE6F9B" w:rsidRPr="000474C1" w:rsidRDefault="00CE6F9B" w:rsidP="00480A49">
            <w:pPr>
              <w:pStyle w:val="MDPI42tablebody"/>
            </w:pPr>
            <w:r w:rsidRPr="000474C1">
              <w:t>Sodium glycerophosphate</w:t>
            </w:r>
          </w:p>
        </w:tc>
        <w:tc>
          <w:tcPr>
            <w:tcW w:w="3653" w:type="dxa"/>
            <w:shd w:val="clear" w:color="auto" w:fill="auto"/>
            <w:noWrap/>
            <w:vAlign w:val="center"/>
          </w:tcPr>
          <w:p w14:paraId="2F847131" w14:textId="77777777" w:rsidR="00CE6F9B" w:rsidRPr="000474C1" w:rsidRDefault="00CE6F9B" w:rsidP="00480A49">
            <w:pPr>
              <w:pStyle w:val="MDPI42tablebody"/>
            </w:pPr>
            <w:r w:rsidRPr="000474C1">
              <w:t>1 mmol/mL</w:t>
            </w:r>
          </w:p>
        </w:tc>
      </w:tr>
      <w:tr w:rsidR="00CE6F9B" w14:paraId="2ABC9AF7" w14:textId="77777777" w:rsidTr="00480A49">
        <w:trPr>
          <w:trHeight w:hRule="exact" w:val="283"/>
          <w:jc w:val="center"/>
        </w:trPr>
        <w:tc>
          <w:tcPr>
            <w:tcW w:w="2438" w:type="dxa"/>
            <w:shd w:val="clear" w:color="auto" w:fill="auto"/>
            <w:noWrap/>
            <w:vAlign w:val="center"/>
          </w:tcPr>
          <w:p w14:paraId="553C55FC" w14:textId="77777777" w:rsidR="00CE6F9B" w:rsidRPr="000474C1" w:rsidRDefault="00CE6F9B" w:rsidP="00480A49">
            <w:pPr>
              <w:pStyle w:val="MDPI42tablebody"/>
            </w:pP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06BB7AB8" w14:textId="1E86578A" w:rsidR="00CE6F9B" w:rsidRPr="000474C1" w:rsidRDefault="00CE6F9B" w:rsidP="00480A49">
            <w:pPr>
              <w:pStyle w:val="MDPI42tablebody"/>
            </w:pPr>
            <w:r w:rsidRPr="000474C1">
              <w:t>Potassium phosphate</w:t>
            </w:r>
          </w:p>
        </w:tc>
        <w:tc>
          <w:tcPr>
            <w:tcW w:w="3653" w:type="dxa"/>
            <w:shd w:val="clear" w:color="auto" w:fill="auto"/>
            <w:noWrap/>
            <w:vAlign w:val="center"/>
          </w:tcPr>
          <w:p w14:paraId="615F93F9" w14:textId="77777777" w:rsidR="00CE6F9B" w:rsidRPr="000474C1" w:rsidRDefault="00CE6F9B" w:rsidP="00480A49">
            <w:pPr>
              <w:pStyle w:val="MDPI42tablebody"/>
            </w:pPr>
            <w:r w:rsidRPr="000474C1">
              <w:t>3 mmol/mL</w:t>
            </w:r>
          </w:p>
        </w:tc>
      </w:tr>
      <w:tr w:rsidR="00CE6F9B" w14:paraId="29490859" w14:textId="77777777" w:rsidTr="00480A49">
        <w:trPr>
          <w:trHeight w:hRule="exact" w:val="283"/>
          <w:jc w:val="center"/>
        </w:trPr>
        <w:tc>
          <w:tcPr>
            <w:tcW w:w="2438" w:type="dxa"/>
            <w:shd w:val="clear" w:color="auto" w:fill="auto"/>
            <w:noWrap/>
            <w:vAlign w:val="center"/>
            <w:hideMark/>
          </w:tcPr>
          <w:p w14:paraId="2091B19A" w14:textId="77777777" w:rsidR="00CE6F9B" w:rsidRPr="000474C1" w:rsidRDefault="00CE6F9B" w:rsidP="00480A49">
            <w:pPr>
              <w:pStyle w:val="MDPI42tablebody"/>
            </w:pPr>
            <w:r w:rsidRPr="000474C1">
              <w:t>Magnesium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10571972" w14:textId="77777777" w:rsidR="00CE6F9B" w:rsidRPr="000474C1" w:rsidRDefault="00CE6F9B" w:rsidP="00480A49">
            <w:pPr>
              <w:pStyle w:val="MDPI42tablebody"/>
            </w:pPr>
            <w:r w:rsidRPr="000474C1">
              <w:t>Magnesium sulfate 10%</w:t>
            </w:r>
          </w:p>
        </w:tc>
        <w:tc>
          <w:tcPr>
            <w:tcW w:w="3653" w:type="dxa"/>
            <w:shd w:val="clear" w:color="auto" w:fill="auto"/>
            <w:noWrap/>
            <w:vAlign w:val="center"/>
          </w:tcPr>
          <w:p w14:paraId="7877DC3D" w14:textId="77777777" w:rsidR="00CE6F9B" w:rsidRPr="000474C1" w:rsidRDefault="00CE6F9B" w:rsidP="00480A49">
            <w:pPr>
              <w:pStyle w:val="MDPI42tablebody"/>
            </w:pPr>
            <w:r w:rsidRPr="000474C1">
              <w:t>0.4 mmol/mL</w:t>
            </w:r>
          </w:p>
        </w:tc>
      </w:tr>
      <w:tr w:rsidR="00CE6F9B" w14:paraId="203BCC98" w14:textId="77777777" w:rsidTr="00480A49">
        <w:trPr>
          <w:trHeight w:hRule="exact" w:val="283"/>
          <w:jc w:val="center"/>
        </w:trPr>
        <w:tc>
          <w:tcPr>
            <w:tcW w:w="9493" w:type="dxa"/>
            <w:gridSpan w:val="3"/>
            <w:shd w:val="clear" w:color="auto" w:fill="auto"/>
            <w:noWrap/>
            <w:vAlign w:val="center"/>
          </w:tcPr>
          <w:p w14:paraId="71D1FF4B" w14:textId="22D918C9" w:rsidR="00CE6F9B" w:rsidRPr="00F06996" w:rsidRDefault="00CE6F9B" w:rsidP="00F06996">
            <w:pPr>
              <w:pStyle w:val="MDPI42tablebody"/>
              <w:ind w:firstLine="3122"/>
              <w:jc w:val="left"/>
              <w:rPr>
                <w:i/>
                <w:iCs/>
              </w:rPr>
            </w:pPr>
            <w:r w:rsidRPr="00F06996">
              <w:rPr>
                <w:i/>
                <w:iCs/>
              </w:rPr>
              <w:t>Lyo-</w:t>
            </w:r>
            <w:proofErr w:type="spellStart"/>
            <w:r w:rsidRPr="00F06996">
              <w:rPr>
                <w:i/>
                <w:iCs/>
              </w:rPr>
              <w:t>Povigent</w:t>
            </w:r>
            <w:proofErr w:type="spellEnd"/>
            <w:r w:rsidRPr="00F06996">
              <w:rPr>
                <w:i/>
                <w:iCs/>
              </w:rPr>
              <w:t xml:space="preserve"> (4 m</w:t>
            </w:r>
            <w:r w:rsidR="00E73603" w:rsidRPr="00F06996">
              <w:rPr>
                <w:i/>
                <w:iCs/>
              </w:rPr>
              <w:t>L</w:t>
            </w:r>
            <w:r w:rsidRPr="00F06996">
              <w:rPr>
                <w:i/>
                <w:iCs/>
              </w:rPr>
              <w:t>/vial)</w:t>
            </w:r>
          </w:p>
        </w:tc>
      </w:tr>
      <w:tr w:rsidR="00CE6F9B" w14:paraId="427E8135" w14:textId="77777777" w:rsidTr="00480A49">
        <w:trPr>
          <w:trHeight w:hRule="exact" w:val="283"/>
          <w:jc w:val="center"/>
        </w:trPr>
        <w:tc>
          <w:tcPr>
            <w:tcW w:w="2438" w:type="dxa"/>
            <w:shd w:val="clear" w:color="auto" w:fill="auto"/>
            <w:noWrap/>
            <w:vAlign w:val="center"/>
          </w:tcPr>
          <w:p w14:paraId="3124AFDF" w14:textId="77777777" w:rsidR="00CE6F9B" w:rsidRPr="000474C1" w:rsidRDefault="00CE6F9B" w:rsidP="00480A49">
            <w:pPr>
              <w:pStyle w:val="MDPI42tablebody"/>
            </w:pPr>
            <w:r w:rsidRPr="000474C1">
              <w:t>Vitamin D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677BD0E1" w14:textId="77777777" w:rsidR="00CE6F9B" w:rsidRPr="000474C1" w:rsidRDefault="00CE6F9B" w:rsidP="00480A49">
            <w:pPr>
              <w:pStyle w:val="MDPI42tablebody"/>
            </w:pPr>
            <w:r w:rsidRPr="000474C1">
              <w:t xml:space="preserve"> Ergocalciferol</w:t>
            </w:r>
          </w:p>
        </w:tc>
        <w:tc>
          <w:tcPr>
            <w:tcW w:w="3653" w:type="dxa"/>
            <w:shd w:val="clear" w:color="auto" w:fill="auto"/>
            <w:noWrap/>
            <w:vAlign w:val="center"/>
          </w:tcPr>
          <w:p w14:paraId="140943E6" w14:textId="77777777" w:rsidR="00CE6F9B" w:rsidRPr="000474C1" w:rsidRDefault="00CE6F9B" w:rsidP="00480A49">
            <w:pPr>
              <w:pStyle w:val="MDPI42tablebody"/>
            </w:pPr>
            <w:r w:rsidRPr="000474C1">
              <w:t>200 IU</w:t>
            </w:r>
          </w:p>
        </w:tc>
      </w:tr>
    </w:tbl>
    <w:p w14:paraId="2597A992" w14:textId="77777777" w:rsidR="00480A49" w:rsidRDefault="00480A49" w:rsidP="00480A49">
      <w:pPr>
        <w:pStyle w:val="MDPI43tablefooter"/>
        <w:rPr>
          <w:b/>
          <w:bCs/>
        </w:rPr>
      </w:pPr>
      <w:r>
        <w:t xml:space="preserve">The proportion of parenteral </w:t>
      </w:r>
      <w:r w:rsidRPr="00480A49">
        <w:t>nutrition</w:t>
      </w:r>
      <w:r>
        <w:t xml:space="preserve"> would be admixed to cover the needs of individual neonates</w:t>
      </w:r>
    </w:p>
    <w:p w14:paraId="30329891" w14:textId="77777777" w:rsidR="00480A49" w:rsidRDefault="00480A49">
      <w:pPr>
        <w:bidi/>
        <w:spacing w:after="160" w:line="278" w:lineRule="auto"/>
        <w:jc w:val="left"/>
        <w:rPr>
          <w:rFonts w:eastAsia="Times New Roman" w:cs="Cordia New"/>
          <w:b/>
          <w:bCs/>
          <w:noProof w:val="0"/>
          <w:sz w:val="18"/>
          <w:szCs w:val="22"/>
          <w:lang w:eastAsia="de-DE" w:bidi="en-US"/>
        </w:rPr>
      </w:pPr>
      <w:r>
        <w:rPr>
          <w:b/>
          <w:bCs/>
        </w:rPr>
        <w:br w:type="page"/>
      </w:r>
    </w:p>
    <w:p w14:paraId="6FBB739B" w14:textId="465118D6" w:rsidR="00CE6F9B" w:rsidRPr="000474C1" w:rsidRDefault="00480A49" w:rsidP="00480A49">
      <w:pPr>
        <w:pStyle w:val="MDPI43tablefooter"/>
      </w:pPr>
      <w:r w:rsidRPr="00480A49">
        <w:rPr>
          <w:b/>
          <w:bCs/>
        </w:rPr>
        <w:lastRenderedPageBreak/>
        <w:t>Supplementary Table 2.</w:t>
      </w:r>
      <w:r>
        <w:t xml:space="preserve"> Logistic regression analysis of seizure</w:t>
      </w:r>
    </w:p>
    <w:tbl>
      <w:tblPr>
        <w:tblStyle w:val="ae"/>
        <w:tblW w:w="5676" w:type="pct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3"/>
        <w:gridCol w:w="1621"/>
        <w:gridCol w:w="1618"/>
        <w:gridCol w:w="809"/>
        <w:gridCol w:w="1271"/>
        <w:gridCol w:w="803"/>
        <w:gridCol w:w="1433"/>
        <w:gridCol w:w="974"/>
        <w:gridCol w:w="968"/>
        <w:gridCol w:w="1292"/>
        <w:gridCol w:w="950"/>
      </w:tblGrid>
      <w:tr w:rsidR="00E17865" w14:paraId="6FB7825F" w14:textId="77777777" w:rsidTr="00F06996">
        <w:trPr>
          <w:jc w:val="center"/>
        </w:trPr>
        <w:tc>
          <w:tcPr>
            <w:tcW w:w="10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647BDF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55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F0EE9B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55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FE8CEB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70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7100B1" w14:textId="77777777" w:rsidR="00CE6F9B" w:rsidRPr="000474C1" w:rsidRDefault="00CE6F9B" w:rsidP="00480A49">
            <w:pPr>
              <w:pStyle w:val="MDPI42tablebody"/>
              <w:rPr>
                <w:b/>
                <w:bCs/>
                <w:noProof/>
              </w:rPr>
            </w:pPr>
            <w:r w:rsidRPr="000474C1">
              <w:rPr>
                <w:b/>
                <w:bCs/>
                <w:noProof/>
              </w:rPr>
              <w:t>Seizure</w:t>
            </w:r>
          </w:p>
        </w:tc>
        <w:tc>
          <w:tcPr>
            <w:tcW w:w="1091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3460AA" w14:textId="78F25110" w:rsidR="00CE6F9B" w:rsidRPr="000474C1" w:rsidRDefault="00CE6F9B" w:rsidP="00480A49">
            <w:pPr>
              <w:pStyle w:val="MDPI42tablebody"/>
              <w:rPr>
                <w:b/>
                <w:bCs/>
                <w:noProof/>
              </w:rPr>
            </w:pPr>
            <w:r w:rsidRPr="000474C1">
              <w:rPr>
                <w:b/>
                <w:bCs/>
                <w:noProof/>
              </w:rPr>
              <w:t>Bivaria</w:t>
            </w:r>
            <w:r w:rsidRPr="000474C1">
              <w:rPr>
                <w:rFonts w:hint="eastAsia"/>
                <w:b/>
                <w:bCs/>
                <w:noProof/>
                <w:lang w:eastAsia="zh-TW"/>
              </w:rPr>
              <w:t>ble</w:t>
            </w:r>
            <w:r w:rsidRPr="000474C1">
              <w:rPr>
                <w:b/>
                <w:bCs/>
                <w:noProof/>
              </w:rPr>
              <w:t xml:space="preserve"> analysis </w:t>
            </w:r>
            <w:r w:rsidR="00BD03EB">
              <w:rPr>
                <w:b/>
                <w:bCs/>
                <w:noProof/>
              </w:rPr>
              <w:br/>
            </w:r>
            <w:r w:rsidRPr="000474C1">
              <w:rPr>
                <w:b/>
                <w:bCs/>
                <w:noProof/>
              </w:rPr>
              <w:t>(crude)</w:t>
            </w:r>
          </w:p>
        </w:tc>
        <w:tc>
          <w:tcPr>
            <w:tcW w:w="1092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6D35D8" w14:textId="77777777" w:rsidR="00CE6F9B" w:rsidRPr="000474C1" w:rsidRDefault="00CE6F9B" w:rsidP="00480A49">
            <w:pPr>
              <w:pStyle w:val="MDPI42tablebody"/>
              <w:rPr>
                <w:b/>
                <w:bCs/>
                <w:noProof/>
              </w:rPr>
            </w:pPr>
            <w:r w:rsidRPr="000474C1">
              <w:rPr>
                <w:b/>
                <w:bCs/>
                <w:noProof/>
              </w:rPr>
              <w:t>Multivaria</w:t>
            </w:r>
            <w:r w:rsidRPr="000474C1">
              <w:rPr>
                <w:rFonts w:hint="eastAsia"/>
                <w:b/>
                <w:bCs/>
                <w:noProof/>
                <w:lang w:eastAsia="zh-TW"/>
              </w:rPr>
              <w:t>ble</w:t>
            </w:r>
            <w:r w:rsidRPr="000474C1">
              <w:rPr>
                <w:b/>
                <w:bCs/>
                <w:noProof/>
              </w:rPr>
              <w:t xml:space="preserve"> analysis (</w:t>
            </w:r>
            <w:r w:rsidRPr="000474C1">
              <w:rPr>
                <w:rFonts w:hint="eastAsia"/>
                <w:b/>
                <w:bCs/>
                <w:noProof/>
                <w:lang w:eastAsia="zh-TW"/>
              </w:rPr>
              <w:t>adjusted</w:t>
            </w:r>
            <w:r w:rsidRPr="000474C1">
              <w:rPr>
                <w:b/>
                <w:bCs/>
                <w:noProof/>
              </w:rPr>
              <w:t>)</w:t>
            </w:r>
          </w:p>
        </w:tc>
      </w:tr>
      <w:tr w:rsidR="00E17865" w14:paraId="2C77BC26" w14:textId="77777777" w:rsidTr="00E17865">
        <w:trPr>
          <w:jc w:val="center"/>
        </w:trPr>
        <w:tc>
          <w:tcPr>
            <w:tcW w:w="10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116DB8" w14:textId="7D98A4B7" w:rsidR="00CE6F9B" w:rsidRPr="000474C1" w:rsidRDefault="00CE6F9B" w:rsidP="00480A49">
            <w:pPr>
              <w:pStyle w:val="MDPI42tablebody"/>
              <w:rPr>
                <w:b/>
                <w:bCs/>
                <w:noProof/>
              </w:rPr>
            </w:pPr>
            <w:r w:rsidRPr="000474C1">
              <w:rPr>
                <w:b/>
                <w:bCs/>
                <w:noProof/>
              </w:rPr>
              <w:t>Variable</w:t>
            </w:r>
          </w:p>
        </w:tc>
        <w:tc>
          <w:tcPr>
            <w:tcW w:w="55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AB2BBF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55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BA1AA0" w14:textId="77777777" w:rsidR="00CE6F9B" w:rsidRPr="000474C1" w:rsidRDefault="00CE6F9B" w:rsidP="00480A49">
            <w:pPr>
              <w:pStyle w:val="MDPI42tablebody"/>
              <w:rPr>
                <w:i/>
                <w:iCs/>
                <w:noProof/>
                <w:lang w:eastAsia="zh-TW"/>
              </w:rPr>
            </w:pPr>
            <w:r w:rsidRPr="000474C1">
              <w:rPr>
                <w:i/>
                <w:iCs/>
                <w:noProof/>
                <w:lang w:eastAsia="zh-TW"/>
              </w:rPr>
              <w:t>Total</w:t>
            </w:r>
          </w:p>
        </w:tc>
        <w:tc>
          <w:tcPr>
            <w:tcW w:w="27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9C369A" w14:textId="77777777" w:rsidR="00CE6F9B" w:rsidRPr="000474C1" w:rsidRDefault="00CE6F9B" w:rsidP="00480A49">
            <w:pPr>
              <w:pStyle w:val="MDPI42tablebody"/>
              <w:rPr>
                <w:i/>
                <w:iCs/>
                <w:noProof/>
                <w:lang w:eastAsia="zh-TW"/>
              </w:rPr>
            </w:pPr>
            <w:r w:rsidRPr="000474C1">
              <w:rPr>
                <w:i/>
                <w:iCs/>
                <w:noProof/>
                <w:lang w:eastAsia="zh-TW"/>
              </w:rPr>
              <w:t>N</w:t>
            </w:r>
          </w:p>
        </w:tc>
        <w:tc>
          <w:tcPr>
            <w:tcW w:w="43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E7A0EA" w14:textId="77777777" w:rsidR="00CE6F9B" w:rsidRPr="000474C1" w:rsidRDefault="00CE6F9B" w:rsidP="00480A49">
            <w:pPr>
              <w:pStyle w:val="MDPI42tablebody"/>
              <w:rPr>
                <w:i/>
                <w:iCs/>
                <w:noProof/>
                <w:lang w:eastAsia="zh-TW"/>
              </w:rPr>
            </w:pPr>
            <w:r w:rsidRPr="000474C1">
              <w:rPr>
                <w:i/>
                <w:iCs/>
                <w:noProof/>
                <w:lang w:eastAsia="zh-TW"/>
              </w:rPr>
              <w:t>%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150B4C" w14:textId="77777777" w:rsidR="00CE6F9B" w:rsidRPr="000474C1" w:rsidRDefault="00CE6F9B" w:rsidP="00480A49">
            <w:pPr>
              <w:pStyle w:val="MDPI42tablebody"/>
              <w:rPr>
                <w:i/>
                <w:iCs/>
                <w:noProof/>
              </w:rPr>
            </w:pPr>
            <w:r w:rsidRPr="000474C1">
              <w:rPr>
                <w:i/>
                <w:iCs/>
                <w:noProof/>
              </w:rPr>
              <w:t>Odds ratio</w:t>
            </w:r>
          </w:p>
        </w:tc>
        <w:tc>
          <w:tcPr>
            <w:tcW w:w="4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5F37BB" w14:textId="77777777" w:rsidR="00CE6F9B" w:rsidRPr="000474C1" w:rsidRDefault="00CE6F9B" w:rsidP="00480A49">
            <w:pPr>
              <w:pStyle w:val="MDPI42tablebody"/>
              <w:rPr>
                <w:i/>
                <w:iCs/>
                <w:noProof/>
              </w:rPr>
            </w:pPr>
            <w:r w:rsidRPr="000474C1">
              <w:rPr>
                <w:i/>
                <w:iCs/>
                <w:noProof/>
              </w:rPr>
              <w:t>95% CI</w:t>
            </w:r>
          </w:p>
        </w:tc>
        <w:tc>
          <w:tcPr>
            <w:tcW w:w="33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E9C198" w14:textId="77777777" w:rsidR="00CE6F9B" w:rsidRPr="000474C1" w:rsidRDefault="00CE6F9B" w:rsidP="00480A49">
            <w:pPr>
              <w:pStyle w:val="MDPI42tablebody"/>
              <w:rPr>
                <w:i/>
                <w:iCs/>
                <w:noProof/>
              </w:rPr>
            </w:pPr>
            <w:r w:rsidRPr="000474C1">
              <w:rPr>
                <w:i/>
                <w:iCs/>
                <w:noProof/>
              </w:rPr>
              <w:t>P-value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4DB0E" w14:textId="77777777" w:rsidR="00CE6F9B" w:rsidRPr="000474C1" w:rsidRDefault="00CE6F9B" w:rsidP="00480A49">
            <w:pPr>
              <w:pStyle w:val="MDPI42tablebody"/>
              <w:rPr>
                <w:i/>
                <w:iCs/>
                <w:noProof/>
              </w:rPr>
            </w:pPr>
            <w:r w:rsidRPr="000474C1">
              <w:rPr>
                <w:i/>
                <w:iCs/>
                <w:noProof/>
              </w:rPr>
              <w:t>Odds ratio</w:t>
            </w:r>
          </w:p>
        </w:tc>
        <w:tc>
          <w:tcPr>
            <w:tcW w:w="43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448539" w14:textId="77777777" w:rsidR="00CE6F9B" w:rsidRPr="000474C1" w:rsidRDefault="00CE6F9B" w:rsidP="00480A49">
            <w:pPr>
              <w:pStyle w:val="MDPI42tablebody"/>
              <w:rPr>
                <w:i/>
                <w:iCs/>
                <w:noProof/>
              </w:rPr>
            </w:pPr>
            <w:r w:rsidRPr="000474C1">
              <w:rPr>
                <w:i/>
                <w:iCs/>
                <w:noProof/>
              </w:rPr>
              <w:t>95% CI</w:t>
            </w:r>
          </w:p>
        </w:tc>
        <w:tc>
          <w:tcPr>
            <w:tcW w:w="32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B7AD15" w14:textId="77777777" w:rsidR="00CE6F9B" w:rsidRPr="000474C1" w:rsidRDefault="00CE6F9B" w:rsidP="00480A49">
            <w:pPr>
              <w:pStyle w:val="MDPI42tablebody"/>
              <w:rPr>
                <w:i/>
                <w:iCs/>
                <w:noProof/>
              </w:rPr>
            </w:pPr>
            <w:r w:rsidRPr="000474C1">
              <w:rPr>
                <w:i/>
                <w:iCs/>
                <w:noProof/>
              </w:rPr>
              <w:t>P-value</w:t>
            </w:r>
          </w:p>
        </w:tc>
      </w:tr>
      <w:tr w:rsidR="00E17865" w14:paraId="5B402F31" w14:textId="77777777" w:rsidTr="00E17865">
        <w:trPr>
          <w:jc w:val="center"/>
        </w:trPr>
        <w:tc>
          <w:tcPr>
            <w:tcW w:w="1010" w:type="pct"/>
            <w:tcBorders>
              <w:top w:val="single" w:sz="4" w:space="0" w:color="auto"/>
            </w:tcBorders>
            <w:vAlign w:val="center"/>
          </w:tcPr>
          <w:p w14:paraId="0879B628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noProof/>
              </w:rPr>
              <w:t>Full feeding duration (days)</w:t>
            </w:r>
          </w:p>
        </w:tc>
        <w:tc>
          <w:tcPr>
            <w:tcW w:w="551" w:type="pct"/>
            <w:tcBorders>
              <w:top w:val="single" w:sz="4" w:space="0" w:color="auto"/>
            </w:tcBorders>
            <w:vAlign w:val="center"/>
          </w:tcPr>
          <w:p w14:paraId="404DC06C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noProof/>
              </w:rPr>
              <w:t>Median (IQR)</w:t>
            </w:r>
          </w:p>
        </w:tc>
        <w:tc>
          <w:tcPr>
            <w:tcW w:w="550" w:type="pct"/>
            <w:tcBorders>
              <w:top w:val="single" w:sz="4" w:space="0" w:color="auto"/>
            </w:tcBorders>
            <w:vAlign w:val="center"/>
          </w:tcPr>
          <w:p w14:paraId="01DBC94D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ED7ADC">
              <w:rPr>
                <w:noProof/>
              </w:rPr>
              <w:t>16</w:t>
            </w:r>
            <w:r w:rsidRPr="00ED7ADC">
              <w:rPr>
                <w:rFonts w:hint="eastAsia"/>
                <w:noProof/>
                <w:lang w:eastAsia="zh-TW"/>
              </w:rPr>
              <w:t>.0</w:t>
            </w:r>
            <w:r w:rsidRPr="00ED7ADC">
              <w:rPr>
                <w:noProof/>
              </w:rPr>
              <w:t xml:space="preserve"> (1</w:t>
            </w:r>
            <w:r>
              <w:rPr>
                <w:rFonts w:hint="eastAsia"/>
                <w:noProof/>
                <w:lang w:eastAsia="zh-TW"/>
              </w:rPr>
              <w:t>1</w:t>
            </w:r>
            <w:r w:rsidRPr="00ED7ADC">
              <w:rPr>
                <w:rFonts w:hint="eastAsia"/>
                <w:noProof/>
                <w:lang w:eastAsia="zh-TW"/>
              </w:rPr>
              <w:t>.0</w:t>
            </w:r>
            <w:r w:rsidRPr="00ED7ADC">
              <w:rPr>
                <w:noProof/>
              </w:rPr>
              <w:t>–23</w:t>
            </w:r>
            <w:r w:rsidRPr="00ED7ADC">
              <w:rPr>
                <w:rFonts w:hint="eastAsia"/>
                <w:noProof/>
                <w:lang w:eastAsia="zh-TW"/>
              </w:rPr>
              <w:t>.0</w:t>
            </w:r>
            <w:r w:rsidRPr="00ED7ADC">
              <w:rPr>
                <w:noProof/>
              </w:rPr>
              <w:t>)</w:t>
            </w:r>
          </w:p>
        </w:tc>
        <w:tc>
          <w:tcPr>
            <w:tcW w:w="706" w:type="pct"/>
            <w:gridSpan w:val="2"/>
            <w:tcBorders>
              <w:top w:val="single" w:sz="4" w:space="0" w:color="auto"/>
            </w:tcBorders>
            <w:vAlign w:val="center"/>
          </w:tcPr>
          <w:p w14:paraId="67C64F2F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>
              <w:rPr>
                <w:rFonts w:hint="eastAsia"/>
                <w:noProof/>
                <w:lang w:eastAsia="zh-TW"/>
              </w:rPr>
              <w:t>32.0</w:t>
            </w:r>
            <w:r w:rsidRPr="000474C1">
              <w:rPr>
                <w:noProof/>
              </w:rPr>
              <w:t xml:space="preserve"> (1</w:t>
            </w:r>
            <w:r>
              <w:rPr>
                <w:rFonts w:hint="eastAsia"/>
                <w:noProof/>
                <w:lang w:eastAsia="zh-TW"/>
              </w:rPr>
              <w:t>9.0</w:t>
            </w:r>
            <w:r w:rsidRPr="000474C1">
              <w:rPr>
                <w:noProof/>
              </w:rPr>
              <w:t>–4</w:t>
            </w:r>
            <w:r>
              <w:rPr>
                <w:rFonts w:hint="eastAsia"/>
                <w:noProof/>
                <w:lang w:eastAsia="zh-TW"/>
              </w:rPr>
              <w:t>2.0</w:t>
            </w:r>
            <w:r w:rsidRPr="000474C1">
              <w:rPr>
                <w:noProof/>
              </w:rPr>
              <w:t>)</w:t>
            </w:r>
          </w:p>
        </w:tc>
        <w:tc>
          <w:tcPr>
            <w:tcW w:w="273" w:type="pct"/>
            <w:tcBorders>
              <w:top w:val="single" w:sz="4" w:space="0" w:color="auto"/>
            </w:tcBorders>
            <w:vAlign w:val="center"/>
          </w:tcPr>
          <w:p w14:paraId="3DD8B177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noProof/>
              </w:rPr>
              <w:t>1.0</w:t>
            </w:r>
            <w:r>
              <w:rPr>
                <w:rFonts w:hint="eastAsia"/>
                <w:noProof/>
                <w:lang w:eastAsia="zh-TW"/>
              </w:rPr>
              <w:t>9</w:t>
            </w:r>
            <w:r w:rsidRPr="000474C1">
              <w:rPr>
                <w:noProof/>
              </w:rPr>
              <w:t>4</w:t>
            </w:r>
          </w:p>
        </w:tc>
        <w:tc>
          <w:tcPr>
            <w:tcW w:w="487" w:type="pct"/>
            <w:tcBorders>
              <w:top w:val="single" w:sz="4" w:space="0" w:color="auto"/>
            </w:tcBorders>
            <w:vAlign w:val="center"/>
          </w:tcPr>
          <w:p w14:paraId="3D1D0895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noProof/>
              </w:rPr>
              <w:t>1.0</w:t>
            </w:r>
            <w:r>
              <w:rPr>
                <w:rFonts w:hint="eastAsia"/>
                <w:noProof/>
                <w:lang w:eastAsia="zh-TW"/>
              </w:rPr>
              <w:t>60</w:t>
            </w:r>
            <w:r w:rsidRPr="000474C1">
              <w:rPr>
                <w:noProof/>
              </w:rPr>
              <w:t>–1</w:t>
            </w:r>
            <w:r>
              <w:rPr>
                <w:rFonts w:hint="eastAsia"/>
                <w:noProof/>
                <w:lang w:eastAsia="zh-TW"/>
              </w:rPr>
              <w:t>.128</w:t>
            </w:r>
          </w:p>
        </w:tc>
        <w:tc>
          <w:tcPr>
            <w:tcW w:w="330" w:type="pct"/>
            <w:tcBorders>
              <w:top w:val="single" w:sz="4" w:space="0" w:color="auto"/>
            </w:tcBorders>
            <w:vAlign w:val="center"/>
          </w:tcPr>
          <w:p w14:paraId="1DDF1A9E" w14:textId="77777777" w:rsidR="00CE6F9B" w:rsidRPr="005F20CB" w:rsidRDefault="00CE6F9B" w:rsidP="00480A49">
            <w:pPr>
              <w:pStyle w:val="MDPI42tablebody"/>
              <w:rPr>
                <w:noProof/>
                <w:color w:val="FF0000"/>
              </w:rPr>
            </w:pPr>
            <w:r w:rsidRPr="005F20CB">
              <w:rPr>
                <w:noProof/>
                <w:color w:val="FF0000"/>
              </w:rPr>
              <w:t>&lt;0.001</w:t>
            </w:r>
          </w:p>
        </w:tc>
        <w:tc>
          <w:tcPr>
            <w:tcW w:w="329" w:type="pct"/>
            <w:tcBorders>
              <w:top w:val="single" w:sz="4" w:space="0" w:color="auto"/>
            </w:tcBorders>
            <w:vAlign w:val="center"/>
          </w:tcPr>
          <w:p w14:paraId="130CD4C0" w14:textId="77777777" w:rsidR="00CE6F9B" w:rsidRPr="00821DFB" w:rsidRDefault="00CE6F9B" w:rsidP="00480A49">
            <w:pPr>
              <w:pStyle w:val="MDPI42tablebody"/>
              <w:rPr>
                <w:noProof/>
              </w:rPr>
            </w:pPr>
            <w:r w:rsidRPr="00821DFB">
              <w:t>1.0</w:t>
            </w:r>
            <w:r w:rsidRPr="005F20CB">
              <w:rPr>
                <w:rFonts w:hint="eastAsia"/>
                <w:lang w:eastAsia="zh-TW"/>
              </w:rPr>
              <w:t>80</w:t>
            </w:r>
            <w:r w:rsidRPr="00821DFB">
              <w:t xml:space="preserve"> </w:t>
            </w:r>
          </w:p>
        </w:tc>
        <w:tc>
          <w:tcPr>
            <w:tcW w:w="439" w:type="pct"/>
            <w:tcBorders>
              <w:top w:val="single" w:sz="4" w:space="0" w:color="auto"/>
            </w:tcBorders>
            <w:vAlign w:val="center"/>
          </w:tcPr>
          <w:p w14:paraId="6E4A89D0" w14:textId="77777777" w:rsidR="00CE6F9B" w:rsidRPr="00821DFB" w:rsidRDefault="00CE6F9B" w:rsidP="00480A49">
            <w:pPr>
              <w:pStyle w:val="MDPI42tablebody"/>
              <w:rPr>
                <w:noProof/>
              </w:rPr>
            </w:pPr>
            <w:r w:rsidRPr="00821DFB">
              <w:t>1.0</w:t>
            </w:r>
            <w:r w:rsidRPr="00821DFB">
              <w:rPr>
                <w:lang w:eastAsia="zh-TW"/>
              </w:rPr>
              <w:t>4</w:t>
            </w:r>
            <w:r w:rsidRPr="005F20CB">
              <w:rPr>
                <w:rFonts w:hint="eastAsia"/>
                <w:lang w:eastAsia="zh-TW"/>
              </w:rPr>
              <w:t>6</w:t>
            </w:r>
            <w:r w:rsidRPr="00821DFB">
              <w:t>–1.</w:t>
            </w:r>
            <w:r w:rsidRPr="00821DFB">
              <w:rPr>
                <w:lang w:eastAsia="zh-TW"/>
              </w:rPr>
              <w:t>11</w:t>
            </w:r>
            <w:r w:rsidRPr="005F20CB">
              <w:rPr>
                <w:rFonts w:hint="eastAsia"/>
                <w:lang w:eastAsia="zh-TW"/>
              </w:rPr>
              <w:t>5</w:t>
            </w:r>
          </w:p>
        </w:tc>
        <w:tc>
          <w:tcPr>
            <w:tcW w:w="324" w:type="pct"/>
            <w:tcBorders>
              <w:top w:val="single" w:sz="4" w:space="0" w:color="auto"/>
            </w:tcBorders>
            <w:vAlign w:val="center"/>
          </w:tcPr>
          <w:p w14:paraId="3C95D604" w14:textId="77777777" w:rsidR="00CE6F9B" w:rsidRPr="005F20CB" w:rsidRDefault="00CE6F9B" w:rsidP="00480A49">
            <w:pPr>
              <w:pStyle w:val="MDPI42tablebody"/>
              <w:rPr>
                <w:noProof/>
                <w:color w:val="FF0000"/>
              </w:rPr>
            </w:pPr>
            <w:r w:rsidRPr="005F20CB">
              <w:rPr>
                <w:color w:val="FF0000"/>
              </w:rPr>
              <w:t xml:space="preserve">&lt;0.001 </w:t>
            </w:r>
          </w:p>
        </w:tc>
      </w:tr>
      <w:tr w:rsidR="00E17865" w14:paraId="703FEF4E" w14:textId="77777777" w:rsidTr="00E17865">
        <w:trPr>
          <w:jc w:val="center"/>
        </w:trPr>
        <w:tc>
          <w:tcPr>
            <w:tcW w:w="1010" w:type="pct"/>
            <w:vAlign w:val="center"/>
          </w:tcPr>
          <w:p w14:paraId="485F5F8A" w14:textId="6C6CDFFD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noProof/>
              </w:rPr>
              <w:t>Ca</w:t>
            </w:r>
            <w:r w:rsidR="00081958">
              <w:rPr>
                <w:noProof/>
              </w:rPr>
              <w:t>/</w:t>
            </w:r>
            <w:r w:rsidRPr="000474C1">
              <w:rPr>
                <w:noProof/>
              </w:rPr>
              <w:t>P ratio per week</w:t>
            </w:r>
          </w:p>
        </w:tc>
        <w:tc>
          <w:tcPr>
            <w:tcW w:w="551" w:type="pct"/>
            <w:vAlign w:val="center"/>
          </w:tcPr>
          <w:p w14:paraId="0DE10AD3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noProof/>
              </w:rPr>
              <w:t>Median (IQR)</w:t>
            </w:r>
          </w:p>
        </w:tc>
        <w:tc>
          <w:tcPr>
            <w:tcW w:w="550" w:type="pct"/>
            <w:vAlign w:val="center"/>
          </w:tcPr>
          <w:p w14:paraId="0D690464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noProof/>
              </w:rPr>
              <w:t>1.2 (1.1–1.4)</w:t>
            </w:r>
          </w:p>
        </w:tc>
        <w:tc>
          <w:tcPr>
            <w:tcW w:w="706" w:type="pct"/>
            <w:gridSpan w:val="2"/>
            <w:vAlign w:val="center"/>
          </w:tcPr>
          <w:p w14:paraId="10DA2B9A" w14:textId="77777777" w:rsidR="00CE6F9B" w:rsidRPr="000474C1" w:rsidRDefault="00CE6F9B" w:rsidP="00480A49">
            <w:pPr>
              <w:pStyle w:val="MDPI42tablebody"/>
            </w:pPr>
            <w:r w:rsidRPr="000474C1">
              <w:t>1.4 (1.2–1.</w:t>
            </w:r>
            <w:r>
              <w:rPr>
                <w:rFonts w:hint="eastAsia"/>
                <w:lang w:eastAsia="zh-TW"/>
              </w:rPr>
              <w:t>7</w:t>
            </w:r>
            <w:r w:rsidRPr="000474C1">
              <w:t>)</w:t>
            </w:r>
          </w:p>
        </w:tc>
        <w:tc>
          <w:tcPr>
            <w:tcW w:w="273" w:type="pct"/>
            <w:vAlign w:val="center"/>
          </w:tcPr>
          <w:p w14:paraId="1CC75A0F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t>1</w:t>
            </w:r>
            <w:r>
              <w:rPr>
                <w:rFonts w:hint="eastAsia"/>
                <w:lang w:eastAsia="zh-TW"/>
              </w:rPr>
              <w:t>5</w:t>
            </w:r>
            <w:r w:rsidRPr="000474C1">
              <w:t>.</w:t>
            </w:r>
            <w:r>
              <w:rPr>
                <w:rFonts w:hint="eastAsia"/>
                <w:lang w:eastAsia="zh-TW"/>
              </w:rPr>
              <w:t>390</w:t>
            </w:r>
            <w:r w:rsidRPr="000474C1">
              <w:t xml:space="preserve"> </w:t>
            </w:r>
          </w:p>
        </w:tc>
        <w:tc>
          <w:tcPr>
            <w:tcW w:w="487" w:type="pct"/>
            <w:vAlign w:val="center"/>
          </w:tcPr>
          <w:p w14:paraId="26D6C43F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t>4.</w:t>
            </w:r>
            <w:r>
              <w:rPr>
                <w:rFonts w:hint="eastAsia"/>
                <w:lang w:eastAsia="zh-TW"/>
              </w:rPr>
              <w:t>797</w:t>
            </w:r>
            <w:r w:rsidRPr="000474C1">
              <w:t>–4</w:t>
            </w:r>
            <w:r>
              <w:rPr>
                <w:rFonts w:hint="eastAsia"/>
                <w:lang w:eastAsia="zh-TW"/>
              </w:rPr>
              <w:t>9</w:t>
            </w:r>
            <w:r w:rsidRPr="000474C1">
              <w:t>.</w:t>
            </w:r>
            <w:r>
              <w:rPr>
                <w:rFonts w:hint="eastAsia"/>
                <w:lang w:eastAsia="zh-TW"/>
              </w:rPr>
              <w:t>3</w:t>
            </w:r>
            <w:r w:rsidRPr="000474C1">
              <w:t>7</w:t>
            </w:r>
            <w:r>
              <w:rPr>
                <w:rFonts w:hint="eastAsia"/>
                <w:lang w:eastAsia="zh-TW"/>
              </w:rPr>
              <w:t>9</w:t>
            </w:r>
          </w:p>
        </w:tc>
        <w:tc>
          <w:tcPr>
            <w:tcW w:w="330" w:type="pct"/>
            <w:vAlign w:val="center"/>
          </w:tcPr>
          <w:p w14:paraId="183373B7" w14:textId="77777777" w:rsidR="00CE6F9B" w:rsidRPr="005F20CB" w:rsidRDefault="00CE6F9B" w:rsidP="00480A49">
            <w:pPr>
              <w:pStyle w:val="MDPI42tablebody"/>
              <w:rPr>
                <w:noProof/>
                <w:color w:val="FF0000"/>
              </w:rPr>
            </w:pPr>
            <w:r w:rsidRPr="005F20CB">
              <w:rPr>
                <w:color w:val="FF0000"/>
              </w:rPr>
              <w:t xml:space="preserve">&lt;0.001 </w:t>
            </w:r>
          </w:p>
        </w:tc>
        <w:tc>
          <w:tcPr>
            <w:tcW w:w="329" w:type="pct"/>
            <w:vAlign w:val="center"/>
          </w:tcPr>
          <w:p w14:paraId="08EAEA42" w14:textId="77777777" w:rsidR="00CE6F9B" w:rsidRPr="00821DFB" w:rsidRDefault="00CE6F9B" w:rsidP="00480A49">
            <w:pPr>
              <w:pStyle w:val="MDPI42tablebody"/>
              <w:rPr>
                <w:noProof/>
              </w:rPr>
            </w:pPr>
            <w:r w:rsidRPr="005F20CB">
              <w:rPr>
                <w:rFonts w:hint="eastAsia"/>
                <w:lang w:eastAsia="zh-TW"/>
              </w:rPr>
              <w:t>5.841</w:t>
            </w:r>
            <w:r w:rsidRPr="00821DFB">
              <w:t xml:space="preserve"> </w:t>
            </w:r>
          </w:p>
        </w:tc>
        <w:tc>
          <w:tcPr>
            <w:tcW w:w="439" w:type="pct"/>
            <w:vAlign w:val="center"/>
          </w:tcPr>
          <w:p w14:paraId="372990FC" w14:textId="77777777" w:rsidR="00CE6F9B" w:rsidRPr="00821DFB" w:rsidRDefault="00CE6F9B" w:rsidP="00480A49">
            <w:pPr>
              <w:pStyle w:val="MDPI42tablebody"/>
              <w:rPr>
                <w:noProof/>
              </w:rPr>
            </w:pPr>
            <w:r w:rsidRPr="005F20CB">
              <w:rPr>
                <w:rFonts w:hint="eastAsia"/>
                <w:lang w:eastAsia="zh-TW"/>
              </w:rPr>
              <w:t>1</w:t>
            </w:r>
            <w:r w:rsidRPr="00821DFB">
              <w:rPr>
                <w:lang w:eastAsia="zh-TW"/>
              </w:rPr>
              <w:t>.</w:t>
            </w:r>
            <w:r w:rsidRPr="005F20CB">
              <w:rPr>
                <w:rFonts w:hint="eastAsia"/>
                <w:lang w:eastAsia="zh-TW"/>
              </w:rPr>
              <w:t>490</w:t>
            </w:r>
            <w:r w:rsidRPr="00821DFB">
              <w:t>–</w:t>
            </w:r>
            <w:r w:rsidRPr="005F20CB">
              <w:rPr>
                <w:rFonts w:hint="eastAsia"/>
                <w:lang w:eastAsia="zh-TW"/>
              </w:rPr>
              <w:t>22.898</w:t>
            </w:r>
          </w:p>
        </w:tc>
        <w:tc>
          <w:tcPr>
            <w:tcW w:w="324" w:type="pct"/>
            <w:vAlign w:val="center"/>
          </w:tcPr>
          <w:p w14:paraId="50ABF76D" w14:textId="77777777" w:rsidR="00CE6F9B" w:rsidRPr="005F20CB" w:rsidRDefault="00CE6F9B" w:rsidP="00480A49">
            <w:pPr>
              <w:pStyle w:val="MDPI42tablebody"/>
              <w:rPr>
                <w:noProof/>
                <w:color w:val="FF0000"/>
              </w:rPr>
            </w:pPr>
            <w:r w:rsidRPr="005F20CB">
              <w:rPr>
                <w:color w:val="FF0000"/>
              </w:rPr>
              <w:t>0.0</w:t>
            </w:r>
            <w:r>
              <w:rPr>
                <w:rFonts w:hint="eastAsia"/>
                <w:color w:val="FF0000"/>
                <w:lang w:eastAsia="zh-TW"/>
              </w:rPr>
              <w:t>11</w:t>
            </w:r>
          </w:p>
        </w:tc>
      </w:tr>
      <w:tr w:rsidR="00E17865" w14:paraId="62B5BB4F" w14:textId="77777777" w:rsidTr="00E17865">
        <w:trPr>
          <w:jc w:val="center"/>
        </w:trPr>
        <w:tc>
          <w:tcPr>
            <w:tcW w:w="1010" w:type="pct"/>
            <w:vMerge w:val="restart"/>
            <w:vAlign w:val="center"/>
          </w:tcPr>
          <w:p w14:paraId="5FCC73F4" w14:textId="63F40E8B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noProof/>
              </w:rPr>
              <w:t xml:space="preserve">Sodium </w:t>
            </w:r>
            <w:r w:rsidR="00C262A5">
              <w:rPr>
                <w:noProof/>
              </w:rPr>
              <w:t>G</w:t>
            </w:r>
            <w:r w:rsidR="00C262A5" w:rsidRPr="000474C1">
              <w:rPr>
                <w:noProof/>
              </w:rPr>
              <w:t xml:space="preserve">lycerophosphate </w:t>
            </w:r>
            <w:r w:rsidRPr="000474C1">
              <w:rPr>
                <w:noProof/>
              </w:rPr>
              <w:t>use</w:t>
            </w:r>
          </w:p>
        </w:tc>
        <w:tc>
          <w:tcPr>
            <w:tcW w:w="551" w:type="pct"/>
            <w:vAlign w:val="center"/>
          </w:tcPr>
          <w:p w14:paraId="418931C8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t>No</w:t>
            </w:r>
          </w:p>
        </w:tc>
        <w:tc>
          <w:tcPr>
            <w:tcW w:w="550" w:type="pct"/>
            <w:vAlign w:val="center"/>
          </w:tcPr>
          <w:p w14:paraId="47478CD7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>
              <w:rPr>
                <w:rFonts w:hint="eastAsia"/>
                <w:lang w:eastAsia="zh-TW"/>
              </w:rPr>
              <w:t>197</w:t>
            </w:r>
          </w:p>
        </w:tc>
        <w:tc>
          <w:tcPr>
            <w:tcW w:w="275" w:type="pct"/>
            <w:vAlign w:val="center"/>
          </w:tcPr>
          <w:p w14:paraId="1EF2DD03" w14:textId="77777777" w:rsidR="00CE6F9B" w:rsidRPr="000474C1" w:rsidRDefault="00CE6F9B" w:rsidP="00480A49">
            <w:pPr>
              <w:pStyle w:val="MDPI42tablebody"/>
            </w:pPr>
            <w:r>
              <w:rPr>
                <w:rFonts w:hint="eastAsia"/>
                <w:lang w:eastAsia="zh-TW"/>
              </w:rPr>
              <w:t>26</w:t>
            </w:r>
          </w:p>
        </w:tc>
        <w:tc>
          <w:tcPr>
            <w:tcW w:w="432" w:type="pct"/>
            <w:vAlign w:val="center"/>
          </w:tcPr>
          <w:p w14:paraId="66158BD0" w14:textId="77777777" w:rsidR="00CE6F9B" w:rsidRPr="000474C1" w:rsidRDefault="00CE6F9B" w:rsidP="00480A49">
            <w:pPr>
              <w:pStyle w:val="MDPI42tablebody"/>
            </w:pPr>
            <w:r>
              <w:rPr>
                <w:rFonts w:hint="eastAsia"/>
                <w:lang w:eastAsia="zh-TW"/>
              </w:rPr>
              <w:t>13.2</w:t>
            </w:r>
          </w:p>
        </w:tc>
        <w:tc>
          <w:tcPr>
            <w:tcW w:w="273" w:type="pct"/>
            <w:vAlign w:val="center"/>
          </w:tcPr>
          <w:p w14:paraId="63A18E97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t>2.9</w:t>
            </w:r>
            <w:r>
              <w:rPr>
                <w:rFonts w:hint="eastAsia"/>
                <w:lang w:eastAsia="zh-TW"/>
              </w:rPr>
              <w:t>65</w:t>
            </w:r>
            <w:r w:rsidRPr="000474C1">
              <w:t xml:space="preserve"> </w:t>
            </w:r>
          </w:p>
        </w:tc>
        <w:tc>
          <w:tcPr>
            <w:tcW w:w="487" w:type="pct"/>
            <w:vAlign w:val="center"/>
          </w:tcPr>
          <w:p w14:paraId="47E82380" w14:textId="77777777" w:rsidR="00CE6F9B" w:rsidRPr="000474C1" w:rsidRDefault="00CE6F9B" w:rsidP="00480A49">
            <w:pPr>
              <w:pStyle w:val="MDPI42tablebody"/>
              <w:rPr>
                <w:noProof/>
                <w:lang w:eastAsia="zh-TW"/>
              </w:rPr>
            </w:pPr>
            <w:r w:rsidRPr="000474C1">
              <w:t>1.</w:t>
            </w:r>
            <w:r>
              <w:rPr>
                <w:rFonts w:hint="eastAsia"/>
                <w:lang w:eastAsia="zh-TW"/>
              </w:rPr>
              <w:t>390</w:t>
            </w:r>
            <w:r w:rsidRPr="000474C1">
              <w:t>–</w:t>
            </w:r>
            <w:r>
              <w:rPr>
                <w:rFonts w:hint="eastAsia"/>
                <w:lang w:eastAsia="zh-TW"/>
              </w:rPr>
              <w:t>6</w:t>
            </w:r>
            <w:r w:rsidRPr="000474C1">
              <w:t>.</w:t>
            </w:r>
            <w:r>
              <w:rPr>
                <w:rFonts w:hint="eastAsia"/>
                <w:lang w:eastAsia="zh-TW"/>
              </w:rPr>
              <w:t>325</w:t>
            </w:r>
          </w:p>
        </w:tc>
        <w:tc>
          <w:tcPr>
            <w:tcW w:w="330" w:type="pct"/>
            <w:vAlign w:val="center"/>
          </w:tcPr>
          <w:p w14:paraId="2FA6CDE0" w14:textId="77777777" w:rsidR="00CE6F9B" w:rsidRPr="005F20CB" w:rsidRDefault="00CE6F9B" w:rsidP="00480A49">
            <w:pPr>
              <w:pStyle w:val="MDPI42tablebody"/>
              <w:rPr>
                <w:noProof/>
                <w:color w:val="FF0000"/>
              </w:rPr>
            </w:pPr>
            <w:r w:rsidRPr="005F20CB">
              <w:rPr>
                <w:color w:val="FF0000"/>
              </w:rPr>
              <w:t>0.00</w:t>
            </w:r>
            <w:r w:rsidRPr="005F20CB">
              <w:rPr>
                <w:rFonts w:hint="eastAsia"/>
                <w:color w:val="FF0000"/>
                <w:lang w:eastAsia="zh-TW"/>
              </w:rPr>
              <w:t>5</w:t>
            </w:r>
          </w:p>
        </w:tc>
        <w:tc>
          <w:tcPr>
            <w:tcW w:w="329" w:type="pct"/>
            <w:vAlign w:val="center"/>
          </w:tcPr>
          <w:p w14:paraId="2D34E531" w14:textId="77777777" w:rsidR="00CE6F9B" w:rsidRPr="005F20CB" w:rsidRDefault="00CE6F9B" w:rsidP="00480A49">
            <w:pPr>
              <w:pStyle w:val="MDPI42tablebody"/>
              <w:rPr>
                <w:noProof/>
                <w:lang w:eastAsia="zh-TW"/>
              </w:rPr>
            </w:pPr>
            <w:r w:rsidRPr="005F20CB">
              <w:rPr>
                <w:rFonts w:hint="eastAsia"/>
                <w:lang w:eastAsia="zh-TW"/>
              </w:rPr>
              <w:t xml:space="preserve">3.073 </w:t>
            </w:r>
          </w:p>
        </w:tc>
        <w:tc>
          <w:tcPr>
            <w:tcW w:w="439" w:type="pct"/>
            <w:vAlign w:val="center"/>
          </w:tcPr>
          <w:p w14:paraId="614941F8" w14:textId="77777777" w:rsidR="00CE6F9B" w:rsidRPr="00821DFB" w:rsidRDefault="00CE6F9B" w:rsidP="00480A49">
            <w:pPr>
              <w:pStyle w:val="MDPI42tablebody"/>
              <w:rPr>
                <w:noProof/>
              </w:rPr>
            </w:pPr>
            <w:r w:rsidRPr="00821DFB">
              <w:t>1.</w:t>
            </w:r>
            <w:r w:rsidRPr="00821DFB">
              <w:rPr>
                <w:lang w:eastAsia="zh-TW"/>
              </w:rPr>
              <w:t>2</w:t>
            </w:r>
            <w:r w:rsidRPr="005F20CB">
              <w:rPr>
                <w:rFonts w:hint="eastAsia"/>
                <w:lang w:eastAsia="zh-TW"/>
              </w:rPr>
              <w:t>5</w:t>
            </w:r>
            <w:r w:rsidRPr="00821DFB">
              <w:rPr>
                <w:lang w:eastAsia="zh-TW"/>
              </w:rPr>
              <w:t>4</w:t>
            </w:r>
            <w:r w:rsidRPr="00821DFB">
              <w:t>–</w:t>
            </w:r>
            <w:r w:rsidRPr="00821DFB">
              <w:rPr>
                <w:lang w:eastAsia="zh-TW"/>
              </w:rPr>
              <w:t>7.</w:t>
            </w:r>
            <w:r w:rsidRPr="005F20CB">
              <w:rPr>
                <w:rFonts w:hint="eastAsia"/>
                <w:lang w:eastAsia="zh-TW"/>
              </w:rPr>
              <w:t>527</w:t>
            </w:r>
          </w:p>
        </w:tc>
        <w:tc>
          <w:tcPr>
            <w:tcW w:w="324" w:type="pct"/>
            <w:vAlign w:val="center"/>
          </w:tcPr>
          <w:p w14:paraId="5274B7A3" w14:textId="77777777" w:rsidR="00CE6F9B" w:rsidRPr="005F20CB" w:rsidRDefault="00CE6F9B" w:rsidP="00480A49">
            <w:pPr>
              <w:pStyle w:val="MDPI42tablebody"/>
              <w:rPr>
                <w:noProof/>
                <w:color w:val="FF0000"/>
              </w:rPr>
            </w:pPr>
            <w:r w:rsidRPr="005F20CB">
              <w:rPr>
                <w:color w:val="FF0000"/>
              </w:rPr>
              <w:t>0.0</w:t>
            </w:r>
            <w:r w:rsidRPr="005F20CB">
              <w:rPr>
                <w:color w:val="FF0000"/>
                <w:lang w:eastAsia="zh-TW"/>
              </w:rPr>
              <w:t>1</w:t>
            </w:r>
            <w:r>
              <w:rPr>
                <w:rFonts w:hint="eastAsia"/>
                <w:color w:val="FF0000"/>
                <w:lang w:eastAsia="zh-TW"/>
              </w:rPr>
              <w:t>4</w:t>
            </w:r>
          </w:p>
        </w:tc>
      </w:tr>
      <w:tr w:rsidR="00E17865" w14:paraId="21D0A591" w14:textId="77777777" w:rsidTr="00E17865">
        <w:trPr>
          <w:jc w:val="center"/>
        </w:trPr>
        <w:tc>
          <w:tcPr>
            <w:tcW w:w="1010" w:type="pct"/>
            <w:vMerge/>
            <w:vAlign w:val="center"/>
          </w:tcPr>
          <w:p w14:paraId="70DFB065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551" w:type="pct"/>
            <w:vAlign w:val="center"/>
          </w:tcPr>
          <w:p w14:paraId="507F05B5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t>Yes</w:t>
            </w:r>
          </w:p>
        </w:tc>
        <w:tc>
          <w:tcPr>
            <w:tcW w:w="550" w:type="pct"/>
            <w:vAlign w:val="center"/>
          </w:tcPr>
          <w:p w14:paraId="340AC3B3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>
              <w:rPr>
                <w:rFonts w:hint="eastAsia"/>
                <w:lang w:eastAsia="zh-TW"/>
              </w:rPr>
              <w:t>205</w:t>
            </w:r>
          </w:p>
        </w:tc>
        <w:tc>
          <w:tcPr>
            <w:tcW w:w="275" w:type="pct"/>
            <w:vAlign w:val="center"/>
          </w:tcPr>
          <w:p w14:paraId="1C0286CB" w14:textId="77777777" w:rsidR="00CE6F9B" w:rsidRPr="000474C1" w:rsidRDefault="00CE6F9B" w:rsidP="00480A49">
            <w:pPr>
              <w:pStyle w:val="MDPI42tablebody"/>
            </w:pPr>
            <w:r>
              <w:rPr>
                <w:rFonts w:hint="eastAsia"/>
                <w:lang w:eastAsia="zh-TW"/>
              </w:rPr>
              <w:t>10</w:t>
            </w:r>
          </w:p>
        </w:tc>
        <w:tc>
          <w:tcPr>
            <w:tcW w:w="432" w:type="pct"/>
            <w:vAlign w:val="center"/>
          </w:tcPr>
          <w:p w14:paraId="27F9C847" w14:textId="77777777" w:rsidR="00CE6F9B" w:rsidRPr="000474C1" w:rsidRDefault="00CE6F9B" w:rsidP="00480A49">
            <w:pPr>
              <w:pStyle w:val="MDPI42tablebody"/>
            </w:pPr>
            <w:r>
              <w:rPr>
                <w:rFonts w:hint="eastAsia"/>
                <w:lang w:eastAsia="zh-TW"/>
              </w:rPr>
              <w:t>4.9</w:t>
            </w:r>
          </w:p>
        </w:tc>
        <w:tc>
          <w:tcPr>
            <w:tcW w:w="273" w:type="pct"/>
            <w:vAlign w:val="center"/>
          </w:tcPr>
          <w:p w14:paraId="34851DEA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t xml:space="preserve">1.000 </w:t>
            </w:r>
          </w:p>
        </w:tc>
        <w:tc>
          <w:tcPr>
            <w:tcW w:w="487" w:type="pct"/>
            <w:vAlign w:val="center"/>
          </w:tcPr>
          <w:p w14:paraId="71D976D7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330" w:type="pct"/>
            <w:vAlign w:val="center"/>
          </w:tcPr>
          <w:p w14:paraId="3EB11855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329" w:type="pct"/>
            <w:vAlign w:val="center"/>
          </w:tcPr>
          <w:p w14:paraId="2AFF4308" w14:textId="77777777" w:rsidR="00CE6F9B" w:rsidRPr="005F20CB" w:rsidRDefault="00CE6F9B" w:rsidP="00480A49">
            <w:pPr>
              <w:pStyle w:val="MDPI42tablebody"/>
              <w:rPr>
                <w:noProof/>
                <w:color w:val="FF0000"/>
              </w:rPr>
            </w:pPr>
            <w:r w:rsidRPr="00821DFB">
              <w:t xml:space="preserve">1.000 </w:t>
            </w:r>
          </w:p>
        </w:tc>
        <w:tc>
          <w:tcPr>
            <w:tcW w:w="439" w:type="pct"/>
            <w:vAlign w:val="center"/>
          </w:tcPr>
          <w:p w14:paraId="1DBB4EB1" w14:textId="77777777" w:rsidR="00CE6F9B" w:rsidRPr="005F20CB" w:rsidRDefault="00CE6F9B" w:rsidP="00480A49">
            <w:pPr>
              <w:pStyle w:val="MDPI42tablebody"/>
              <w:rPr>
                <w:noProof/>
                <w:color w:val="FF0000"/>
              </w:rPr>
            </w:pPr>
          </w:p>
        </w:tc>
        <w:tc>
          <w:tcPr>
            <w:tcW w:w="324" w:type="pct"/>
            <w:vAlign w:val="center"/>
          </w:tcPr>
          <w:p w14:paraId="35C6AC66" w14:textId="77777777" w:rsidR="00CE6F9B" w:rsidRPr="005F20CB" w:rsidRDefault="00CE6F9B" w:rsidP="00480A49">
            <w:pPr>
              <w:pStyle w:val="MDPI42tablebody"/>
              <w:rPr>
                <w:noProof/>
                <w:color w:val="FF0000"/>
              </w:rPr>
            </w:pPr>
            <w:r w:rsidRPr="005F20CB">
              <w:rPr>
                <w:rFonts w:ascii="MS Gothic" w:eastAsia="MS Gothic" w:hAnsi="MS Gothic" w:cs="MS Gothic" w:hint="eastAsia"/>
                <w:color w:val="FF0000"/>
              </w:rPr>
              <w:t xml:space="preserve">　</w:t>
            </w:r>
          </w:p>
        </w:tc>
      </w:tr>
      <w:tr w:rsidR="00E17865" w14:paraId="1E9A8061" w14:textId="77777777" w:rsidTr="00E17865">
        <w:trPr>
          <w:jc w:val="center"/>
        </w:trPr>
        <w:tc>
          <w:tcPr>
            <w:tcW w:w="1010" w:type="pct"/>
            <w:vMerge w:val="restart"/>
            <w:vAlign w:val="center"/>
          </w:tcPr>
          <w:p w14:paraId="5C6C5D5A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noProof/>
              </w:rPr>
              <w:t>Antenatal corticosteroid use</w:t>
            </w:r>
          </w:p>
        </w:tc>
        <w:tc>
          <w:tcPr>
            <w:tcW w:w="551" w:type="pct"/>
            <w:vAlign w:val="center"/>
          </w:tcPr>
          <w:p w14:paraId="44462FF2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t>No</w:t>
            </w:r>
          </w:p>
        </w:tc>
        <w:tc>
          <w:tcPr>
            <w:tcW w:w="550" w:type="pct"/>
            <w:vAlign w:val="center"/>
          </w:tcPr>
          <w:p w14:paraId="53AA201E" w14:textId="77777777" w:rsidR="00CE6F9B" w:rsidRPr="000474C1" w:rsidRDefault="00CE6F9B" w:rsidP="00480A49">
            <w:pPr>
              <w:pStyle w:val="MDPI42tablebody"/>
              <w:rPr>
                <w:noProof/>
                <w:lang w:eastAsia="zh-TW"/>
              </w:rPr>
            </w:pPr>
            <w:r>
              <w:rPr>
                <w:rFonts w:hint="eastAsia"/>
                <w:lang w:eastAsia="zh-TW"/>
              </w:rPr>
              <w:t>94</w:t>
            </w:r>
          </w:p>
        </w:tc>
        <w:tc>
          <w:tcPr>
            <w:tcW w:w="275" w:type="pct"/>
            <w:vAlign w:val="center"/>
          </w:tcPr>
          <w:p w14:paraId="409F0A7F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t>1</w:t>
            </w:r>
            <w:r>
              <w:rPr>
                <w:rFonts w:hint="eastAsia"/>
                <w:lang w:eastAsia="zh-TW"/>
              </w:rPr>
              <w:t>1</w:t>
            </w:r>
          </w:p>
        </w:tc>
        <w:tc>
          <w:tcPr>
            <w:tcW w:w="432" w:type="pct"/>
            <w:vAlign w:val="center"/>
          </w:tcPr>
          <w:p w14:paraId="30627DAF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t>1</w:t>
            </w:r>
            <w:r>
              <w:rPr>
                <w:rFonts w:hint="eastAsia"/>
                <w:lang w:eastAsia="zh-TW"/>
              </w:rPr>
              <w:t>1.7</w:t>
            </w:r>
            <w:r w:rsidRPr="000474C1">
              <w:t xml:space="preserve"> </w:t>
            </w:r>
          </w:p>
        </w:tc>
        <w:tc>
          <w:tcPr>
            <w:tcW w:w="273" w:type="pct"/>
            <w:vAlign w:val="center"/>
          </w:tcPr>
          <w:p w14:paraId="4D7C6A5B" w14:textId="77777777" w:rsidR="00CE6F9B" w:rsidRPr="000474C1" w:rsidRDefault="00CE6F9B" w:rsidP="00480A49">
            <w:pPr>
              <w:pStyle w:val="MDPI42tablebody"/>
              <w:rPr>
                <w:noProof/>
                <w:lang w:eastAsia="zh-TW"/>
              </w:rPr>
            </w:pPr>
            <w:r w:rsidRPr="000474C1">
              <w:t>1.</w:t>
            </w:r>
            <w:r>
              <w:rPr>
                <w:rFonts w:hint="eastAsia"/>
                <w:lang w:eastAsia="zh-TW"/>
              </w:rPr>
              <w:t>500</w:t>
            </w:r>
          </w:p>
        </w:tc>
        <w:tc>
          <w:tcPr>
            <w:tcW w:w="487" w:type="pct"/>
            <w:vAlign w:val="center"/>
          </w:tcPr>
          <w:p w14:paraId="3908FF59" w14:textId="77777777" w:rsidR="00CE6F9B" w:rsidRPr="000474C1" w:rsidRDefault="00CE6F9B" w:rsidP="00480A49">
            <w:pPr>
              <w:pStyle w:val="MDPI42tablebody"/>
              <w:rPr>
                <w:noProof/>
                <w:lang w:eastAsia="zh-TW"/>
              </w:rPr>
            </w:pPr>
            <w:r>
              <w:rPr>
                <w:rFonts w:hint="eastAsia"/>
                <w:lang w:eastAsia="zh-TW"/>
              </w:rPr>
              <w:t>0.709</w:t>
            </w:r>
            <w:r w:rsidRPr="000474C1">
              <w:t>–3.</w:t>
            </w:r>
            <w:r>
              <w:rPr>
                <w:rFonts w:hint="eastAsia"/>
                <w:lang w:eastAsia="zh-TW"/>
              </w:rPr>
              <w:t>177</w:t>
            </w:r>
          </w:p>
        </w:tc>
        <w:tc>
          <w:tcPr>
            <w:tcW w:w="330" w:type="pct"/>
            <w:vAlign w:val="center"/>
          </w:tcPr>
          <w:p w14:paraId="2938CE74" w14:textId="77777777" w:rsidR="00CE6F9B" w:rsidRPr="000474C1" w:rsidRDefault="00CE6F9B" w:rsidP="00480A49">
            <w:pPr>
              <w:pStyle w:val="MDPI42tablebody"/>
              <w:rPr>
                <w:noProof/>
                <w:lang w:eastAsia="zh-TW"/>
              </w:rPr>
            </w:pPr>
            <w:r w:rsidRPr="000474C1">
              <w:t>0.</w:t>
            </w:r>
            <w:r>
              <w:rPr>
                <w:rFonts w:hint="eastAsia"/>
                <w:lang w:eastAsia="zh-TW"/>
              </w:rPr>
              <w:t>289</w:t>
            </w:r>
          </w:p>
        </w:tc>
        <w:tc>
          <w:tcPr>
            <w:tcW w:w="329" w:type="pct"/>
            <w:vAlign w:val="center"/>
          </w:tcPr>
          <w:p w14:paraId="0354F8CF" w14:textId="77777777" w:rsidR="00CE6F9B" w:rsidRPr="005F20CB" w:rsidRDefault="00CE6F9B" w:rsidP="00480A49">
            <w:pPr>
              <w:pStyle w:val="MDPI42tablebody"/>
              <w:rPr>
                <w:noProof/>
                <w:color w:val="FF0000"/>
              </w:rPr>
            </w:pPr>
          </w:p>
        </w:tc>
        <w:tc>
          <w:tcPr>
            <w:tcW w:w="439" w:type="pct"/>
            <w:vAlign w:val="center"/>
          </w:tcPr>
          <w:p w14:paraId="6DD9C74E" w14:textId="77777777" w:rsidR="00CE6F9B" w:rsidRPr="005F20CB" w:rsidRDefault="00CE6F9B" w:rsidP="00480A49">
            <w:pPr>
              <w:pStyle w:val="MDPI42tablebody"/>
              <w:rPr>
                <w:noProof/>
                <w:color w:val="FF0000"/>
              </w:rPr>
            </w:pPr>
          </w:p>
        </w:tc>
        <w:tc>
          <w:tcPr>
            <w:tcW w:w="324" w:type="pct"/>
            <w:vAlign w:val="center"/>
          </w:tcPr>
          <w:p w14:paraId="56BFFEB0" w14:textId="77777777" w:rsidR="00CE6F9B" w:rsidRPr="005F20CB" w:rsidRDefault="00CE6F9B" w:rsidP="00480A49">
            <w:pPr>
              <w:pStyle w:val="MDPI42tablebody"/>
              <w:rPr>
                <w:noProof/>
                <w:color w:val="FF0000"/>
              </w:rPr>
            </w:pPr>
          </w:p>
        </w:tc>
      </w:tr>
      <w:tr w:rsidR="00E17865" w14:paraId="46713FDF" w14:textId="77777777" w:rsidTr="00E17865">
        <w:trPr>
          <w:jc w:val="center"/>
        </w:trPr>
        <w:tc>
          <w:tcPr>
            <w:tcW w:w="1010" w:type="pct"/>
            <w:vMerge/>
            <w:vAlign w:val="center"/>
          </w:tcPr>
          <w:p w14:paraId="283BC5EF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551" w:type="pct"/>
            <w:vAlign w:val="center"/>
          </w:tcPr>
          <w:p w14:paraId="18251A3F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t>Yes</w:t>
            </w:r>
          </w:p>
        </w:tc>
        <w:tc>
          <w:tcPr>
            <w:tcW w:w="550" w:type="pct"/>
            <w:vAlign w:val="center"/>
          </w:tcPr>
          <w:p w14:paraId="626CB41B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t>308</w:t>
            </w:r>
          </w:p>
        </w:tc>
        <w:tc>
          <w:tcPr>
            <w:tcW w:w="275" w:type="pct"/>
            <w:vAlign w:val="center"/>
          </w:tcPr>
          <w:p w14:paraId="7F466C1C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t>25</w:t>
            </w:r>
          </w:p>
        </w:tc>
        <w:tc>
          <w:tcPr>
            <w:tcW w:w="432" w:type="pct"/>
            <w:vAlign w:val="center"/>
          </w:tcPr>
          <w:p w14:paraId="4BAE7B7C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t xml:space="preserve">8.1 </w:t>
            </w:r>
          </w:p>
        </w:tc>
        <w:tc>
          <w:tcPr>
            <w:tcW w:w="273" w:type="pct"/>
            <w:vAlign w:val="center"/>
          </w:tcPr>
          <w:p w14:paraId="7FC43410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t xml:space="preserve">1.000 </w:t>
            </w:r>
          </w:p>
        </w:tc>
        <w:tc>
          <w:tcPr>
            <w:tcW w:w="487" w:type="pct"/>
            <w:vAlign w:val="center"/>
          </w:tcPr>
          <w:p w14:paraId="250E38DC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330" w:type="pct"/>
            <w:vAlign w:val="center"/>
          </w:tcPr>
          <w:p w14:paraId="2DA80AE4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329" w:type="pct"/>
            <w:vAlign w:val="center"/>
          </w:tcPr>
          <w:p w14:paraId="22B6A4CC" w14:textId="77777777" w:rsidR="00CE6F9B" w:rsidRPr="005F20CB" w:rsidRDefault="00CE6F9B" w:rsidP="00480A49">
            <w:pPr>
              <w:pStyle w:val="MDPI42tablebody"/>
              <w:rPr>
                <w:noProof/>
                <w:color w:val="FF0000"/>
              </w:rPr>
            </w:pPr>
          </w:p>
        </w:tc>
        <w:tc>
          <w:tcPr>
            <w:tcW w:w="439" w:type="pct"/>
            <w:vAlign w:val="center"/>
          </w:tcPr>
          <w:p w14:paraId="53DCE306" w14:textId="77777777" w:rsidR="00CE6F9B" w:rsidRPr="005F20CB" w:rsidRDefault="00CE6F9B" w:rsidP="00480A49">
            <w:pPr>
              <w:pStyle w:val="MDPI42tablebody"/>
              <w:rPr>
                <w:noProof/>
                <w:color w:val="FF0000"/>
              </w:rPr>
            </w:pPr>
          </w:p>
        </w:tc>
        <w:tc>
          <w:tcPr>
            <w:tcW w:w="324" w:type="pct"/>
            <w:vAlign w:val="center"/>
          </w:tcPr>
          <w:p w14:paraId="5BFE50DE" w14:textId="77777777" w:rsidR="00CE6F9B" w:rsidRPr="005F20CB" w:rsidRDefault="00CE6F9B" w:rsidP="00480A49">
            <w:pPr>
              <w:pStyle w:val="MDPI42tablebody"/>
              <w:rPr>
                <w:noProof/>
                <w:color w:val="FF0000"/>
              </w:rPr>
            </w:pPr>
          </w:p>
        </w:tc>
      </w:tr>
      <w:tr w:rsidR="00E17865" w14:paraId="766B4AFC" w14:textId="77777777" w:rsidTr="00E17865">
        <w:trPr>
          <w:jc w:val="center"/>
        </w:trPr>
        <w:tc>
          <w:tcPr>
            <w:tcW w:w="1010" w:type="pct"/>
            <w:vMerge w:val="restart"/>
            <w:vAlign w:val="center"/>
          </w:tcPr>
          <w:p w14:paraId="01AC2515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noProof/>
              </w:rPr>
              <w:t>Diuretic use</w:t>
            </w:r>
          </w:p>
        </w:tc>
        <w:tc>
          <w:tcPr>
            <w:tcW w:w="551" w:type="pct"/>
            <w:vAlign w:val="center"/>
          </w:tcPr>
          <w:p w14:paraId="44174CA7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t>No</w:t>
            </w:r>
          </w:p>
        </w:tc>
        <w:tc>
          <w:tcPr>
            <w:tcW w:w="550" w:type="pct"/>
            <w:vAlign w:val="center"/>
          </w:tcPr>
          <w:p w14:paraId="4CE47B16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t>3</w:t>
            </w:r>
            <w:r>
              <w:rPr>
                <w:rFonts w:hint="eastAsia"/>
                <w:lang w:eastAsia="zh-TW"/>
              </w:rPr>
              <w:t>1</w:t>
            </w:r>
            <w:r w:rsidRPr="000474C1">
              <w:t>0</w:t>
            </w:r>
          </w:p>
        </w:tc>
        <w:tc>
          <w:tcPr>
            <w:tcW w:w="275" w:type="pct"/>
            <w:vAlign w:val="center"/>
          </w:tcPr>
          <w:p w14:paraId="7452D25B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>
              <w:rPr>
                <w:rFonts w:hint="eastAsia"/>
                <w:lang w:eastAsia="zh-TW"/>
              </w:rPr>
              <w:t>18</w:t>
            </w:r>
          </w:p>
        </w:tc>
        <w:tc>
          <w:tcPr>
            <w:tcW w:w="432" w:type="pct"/>
            <w:vAlign w:val="center"/>
          </w:tcPr>
          <w:p w14:paraId="285CE552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>
              <w:rPr>
                <w:rFonts w:hint="eastAsia"/>
                <w:lang w:eastAsia="zh-TW"/>
              </w:rPr>
              <w:t>5.8</w:t>
            </w:r>
            <w:r w:rsidRPr="000474C1">
              <w:t xml:space="preserve"> </w:t>
            </w:r>
          </w:p>
        </w:tc>
        <w:tc>
          <w:tcPr>
            <w:tcW w:w="273" w:type="pct"/>
            <w:vAlign w:val="center"/>
          </w:tcPr>
          <w:p w14:paraId="0ED642CC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t xml:space="preserve">1.000 </w:t>
            </w:r>
          </w:p>
        </w:tc>
        <w:tc>
          <w:tcPr>
            <w:tcW w:w="487" w:type="pct"/>
            <w:vAlign w:val="center"/>
          </w:tcPr>
          <w:p w14:paraId="4CCD54F0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rFonts w:ascii="MS Gothic" w:eastAsia="MS Gothic" w:hAnsi="MS Gothic" w:cs="MS Gothic" w:hint="eastAsia"/>
              </w:rPr>
              <w:t xml:space="preserve">　</w:t>
            </w:r>
          </w:p>
        </w:tc>
        <w:tc>
          <w:tcPr>
            <w:tcW w:w="330" w:type="pct"/>
            <w:vAlign w:val="center"/>
          </w:tcPr>
          <w:p w14:paraId="7C406A4E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rFonts w:ascii="MS Gothic" w:eastAsia="MS Gothic" w:hAnsi="MS Gothic" w:cs="MS Gothic" w:hint="eastAsia"/>
              </w:rPr>
              <w:t xml:space="preserve">　</w:t>
            </w:r>
          </w:p>
        </w:tc>
        <w:tc>
          <w:tcPr>
            <w:tcW w:w="329" w:type="pct"/>
            <w:vAlign w:val="center"/>
          </w:tcPr>
          <w:p w14:paraId="4E3B1A7C" w14:textId="77777777" w:rsidR="00CE6F9B" w:rsidRPr="005F20CB" w:rsidRDefault="00CE6F9B" w:rsidP="00480A49">
            <w:pPr>
              <w:pStyle w:val="MDPI42tablebody"/>
              <w:rPr>
                <w:noProof/>
                <w:color w:val="FF0000"/>
              </w:rPr>
            </w:pPr>
          </w:p>
        </w:tc>
        <w:tc>
          <w:tcPr>
            <w:tcW w:w="439" w:type="pct"/>
            <w:vAlign w:val="center"/>
          </w:tcPr>
          <w:p w14:paraId="4C73F378" w14:textId="77777777" w:rsidR="00CE6F9B" w:rsidRPr="005F20CB" w:rsidRDefault="00CE6F9B" w:rsidP="00480A49">
            <w:pPr>
              <w:pStyle w:val="MDPI42tablebody"/>
              <w:rPr>
                <w:noProof/>
                <w:color w:val="FF0000"/>
              </w:rPr>
            </w:pPr>
          </w:p>
        </w:tc>
        <w:tc>
          <w:tcPr>
            <w:tcW w:w="324" w:type="pct"/>
            <w:vAlign w:val="center"/>
          </w:tcPr>
          <w:p w14:paraId="17501611" w14:textId="77777777" w:rsidR="00CE6F9B" w:rsidRPr="005F20CB" w:rsidRDefault="00CE6F9B" w:rsidP="00480A49">
            <w:pPr>
              <w:pStyle w:val="MDPI42tablebody"/>
              <w:rPr>
                <w:noProof/>
                <w:color w:val="FF0000"/>
              </w:rPr>
            </w:pPr>
          </w:p>
        </w:tc>
      </w:tr>
      <w:tr w:rsidR="00E17865" w14:paraId="749DC453" w14:textId="77777777" w:rsidTr="00E17865">
        <w:trPr>
          <w:jc w:val="center"/>
        </w:trPr>
        <w:tc>
          <w:tcPr>
            <w:tcW w:w="1010" w:type="pct"/>
            <w:vMerge/>
            <w:vAlign w:val="center"/>
          </w:tcPr>
          <w:p w14:paraId="0D28AA53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551" w:type="pct"/>
            <w:vAlign w:val="center"/>
          </w:tcPr>
          <w:p w14:paraId="6C1AE088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t>Yes</w:t>
            </w:r>
          </w:p>
        </w:tc>
        <w:tc>
          <w:tcPr>
            <w:tcW w:w="550" w:type="pct"/>
            <w:vAlign w:val="center"/>
          </w:tcPr>
          <w:p w14:paraId="5E24ABF4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t>92</w:t>
            </w:r>
          </w:p>
        </w:tc>
        <w:tc>
          <w:tcPr>
            <w:tcW w:w="275" w:type="pct"/>
            <w:vAlign w:val="center"/>
          </w:tcPr>
          <w:p w14:paraId="3FE594DE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t>18</w:t>
            </w:r>
          </w:p>
        </w:tc>
        <w:tc>
          <w:tcPr>
            <w:tcW w:w="432" w:type="pct"/>
            <w:vAlign w:val="center"/>
          </w:tcPr>
          <w:p w14:paraId="658CF1B2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t xml:space="preserve">19.6 </w:t>
            </w:r>
          </w:p>
        </w:tc>
        <w:tc>
          <w:tcPr>
            <w:tcW w:w="273" w:type="pct"/>
            <w:vAlign w:val="center"/>
          </w:tcPr>
          <w:p w14:paraId="6B212CD4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t>3.</w:t>
            </w:r>
            <w:r>
              <w:rPr>
                <w:rFonts w:hint="eastAsia"/>
                <w:lang w:eastAsia="zh-TW"/>
              </w:rPr>
              <w:t>946</w:t>
            </w:r>
            <w:r w:rsidRPr="000474C1">
              <w:t xml:space="preserve"> </w:t>
            </w:r>
          </w:p>
        </w:tc>
        <w:tc>
          <w:tcPr>
            <w:tcW w:w="487" w:type="pct"/>
            <w:vAlign w:val="center"/>
          </w:tcPr>
          <w:p w14:paraId="72C1A1D2" w14:textId="77777777" w:rsidR="00CE6F9B" w:rsidRPr="000474C1" w:rsidRDefault="00CE6F9B" w:rsidP="00480A49">
            <w:pPr>
              <w:pStyle w:val="MDPI42tablebody"/>
              <w:rPr>
                <w:noProof/>
                <w:lang w:eastAsia="zh-TW"/>
              </w:rPr>
            </w:pPr>
            <w:r w:rsidRPr="000474C1">
              <w:t>1.9</w:t>
            </w:r>
            <w:r>
              <w:rPr>
                <w:rFonts w:hint="eastAsia"/>
                <w:lang w:eastAsia="zh-TW"/>
              </w:rPr>
              <w:t>57</w:t>
            </w:r>
            <w:r w:rsidRPr="000474C1">
              <w:t>–</w:t>
            </w:r>
            <w:r>
              <w:rPr>
                <w:rFonts w:hint="eastAsia"/>
                <w:lang w:eastAsia="zh-TW"/>
              </w:rPr>
              <w:t>7</w:t>
            </w:r>
            <w:r w:rsidRPr="000474C1">
              <w:t>.9</w:t>
            </w:r>
            <w:r>
              <w:rPr>
                <w:rFonts w:hint="eastAsia"/>
                <w:lang w:eastAsia="zh-TW"/>
              </w:rPr>
              <w:t>57</w:t>
            </w:r>
          </w:p>
        </w:tc>
        <w:tc>
          <w:tcPr>
            <w:tcW w:w="330" w:type="pct"/>
            <w:vAlign w:val="center"/>
          </w:tcPr>
          <w:p w14:paraId="0969E935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5F20CB">
              <w:rPr>
                <w:rFonts w:hint="eastAsia"/>
                <w:color w:val="FF0000"/>
                <w:lang w:eastAsia="zh-TW"/>
              </w:rPr>
              <w:t>&lt;</w:t>
            </w:r>
            <w:r w:rsidRPr="005F20CB">
              <w:rPr>
                <w:color w:val="FF0000"/>
              </w:rPr>
              <w:t>0.001</w:t>
            </w:r>
          </w:p>
        </w:tc>
        <w:tc>
          <w:tcPr>
            <w:tcW w:w="329" w:type="pct"/>
            <w:vAlign w:val="center"/>
          </w:tcPr>
          <w:p w14:paraId="3F2449BB" w14:textId="77777777" w:rsidR="00CE6F9B" w:rsidRPr="005F20CB" w:rsidRDefault="00CE6F9B" w:rsidP="00480A49">
            <w:pPr>
              <w:pStyle w:val="MDPI42tablebody"/>
              <w:rPr>
                <w:noProof/>
                <w:color w:val="FF0000"/>
              </w:rPr>
            </w:pPr>
          </w:p>
        </w:tc>
        <w:tc>
          <w:tcPr>
            <w:tcW w:w="439" w:type="pct"/>
            <w:vAlign w:val="center"/>
          </w:tcPr>
          <w:p w14:paraId="6E2D5C9A" w14:textId="77777777" w:rsidR="00CE6F9B" w:rsidRPr="005F20CB" w:rsidRDefault="00CE6F9B" w:rsidP="00480A49">
            <w:pPr>
              <w:pStyle w:val="MDPI42tablebody"/>
              <w:rPr>
                <w:noProof/>
                <w:color w:val="FF0000"/>
                <w:lang w:eastAsia="zh-TW"/>
              </w:rPr>
            </w:pPr>
          </w:p>
        </w:tc>
        <w:tc>
          <w:tcPr>
            <w:tcW w:w="324" w:type="pct"/>
            <w:vAlign w:val="center"/>
          </w:tcPr>
          <w:p w14:paraId="5D467FB2" w14:textId="77777777" w:rsidR="00CE6F9B" w:rsidRPr="005F20CB" w:rsidRDefault="00CE6F9B" w:rsidP="00480A49">
            <w:pPr>
              <w:pStyle w:val="MDPI42tablebody"/>
              <w:rPr>
                <w:noProof/>
                <w:color w:val="FF0000"/>
              </w:rPr>
            </w:pPr>
          </w:p>
        </w:tc>
      </w:tr>
      <w:tr w:rsidR="00E17865" w14:paraId="17667D48" w14:textId="77777777" w:rsidTr="00E17865">
        <w:trPr>
          <w:jc w:val="center"/>
        </w:trPr>
        <w:tc>
          <w:tcPr>
            <w:tcW w:w="1010" w:type="pct"/>
            <w:vMerge w:val="restart"/>
            <w:vAlign w:val="center"/>
          </w:tcPr>
          <w:p w14:paraId="63819D3C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t>Feeding with vitamin D</w:t>
            </w:r>
          </w:p>
        </w:tc>
        <w:tc>
          <w:tcPr>
            <w:tcW w:w="551" w:type="pct"/>
            <w:vAlign w:val="center"/>
          </w:tcPr>
          <w:p w14:paraId="7E79F503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t>No</w:t>
            </w:r>
          </w:p>
        </w:tc>
        <w:tc>
          <w:tcPr>
            <w:tcW w:w="550" w:type="pct"/>
            <w:vAlign w:val="center"/>
          </w:tcPr>
          <w:p w14:paraId="27B97BB6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>
              <w:rPr>
                <w:rFonts w:hint="eastAsia"/>
                <w:lang w:eastAsia="zh-TW"/>
              </w:rPr>
              <w:t>40</w:t>
            </w:r>
          </w:p>
        </w:tc>
        <w:tc>
          <w:tcPr>
            <w:tcW w:w="275" w:type="pct"/>
            <w:vAlign w:val="center"/>
          </w:tcPr>
          <w:p w14:paraId="11CBC645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>
              <w:rPr>
                <w:rFonts w:hint="eastAsia"/>
                <w:lang w:eastAsia="zh-TW"/>
              </w:rPr>
              <w:t>5</w:t>
            </w:r>
          </w:p>
        </w:tc>
        <w:tc>
          <w:tcPr>
            <w:tcW w:w="432" w:type="pct"/>
            <w:vAlign w:val="center"/>
          </w:tcPr>
          <w:p w14:paraId="5181EDAD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t>1</w:t>
            </w:r>
            <w:r>
              <w:rPr>
                <w:rFonts w:hint="eastAsia"/>
                <w:lang w:eastAsia="zh-TW"/>
              </w:rPr>
              <w:t>2.5</w:t>
            </w:r>
            <w:r w:rsidRPr="000474C1">
              <w:t xml:space="preserve"> </w:t>
            </w:r>
          </w:p>
        </w:tc>
        <w:tc>
          <w:tcPr>
            <w:tcW w:w="273" w:type="pct"/>
            <w:vAlign w:val="center"/>
          </w:tcPr>
          <w:p w14:paraId="0087F0ED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>
              <w:rPr>
                <w:rFonts w:hint="eastAsia"/>
                <w:lang w:eastAsia="zh-TW"/>
              </w:rPr>
              <w:t>1.525</w:t>
            </w:r>
            <w:r w:rsidRPr="000474C1">
              <w:t xml:space="preserve"> </w:t>
            </w:r>
          </w:p>
        </w:tc>
        <w:tc>
          <w:tcPr>
            <w:tcW w:w="487" w:type="pct"/>
            <w:vAlign w:val="center"/>
          </w:tcPr>
          <w:p w14:paraId="7A3256DC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>
              <w:rPr>
                <w:rFonts w:hint="eastAsia"/>
                <w:lang w:eastAsia="zh-TW"/>
              </w:rPr>
              <w:t>0.557</w:t>
            </w:r>
            <w:r w:rsidRPr="000474C1">
              <w:t>–4.</w:t>
            </w:r>
            <w:r>
              <w:rPr>
                <w:rFonts w:hint="eastAsia"/>
                <w:lang w:eastAsia="zh-TW"/>
              </w:rPr>
              <w:t>174</w:t>
            </w:r>
          </w:p>
        </w:tc>
        <w:tc>
          <w:tcPr>
            <w:tcW w:w="330" w:type="pct"/>
            <w:vAlign w:val="center"/>
          </w:tcPr>
          <w:p w14:paraId="783B40E9" w14:textId="77777777" w:rsidR="00CE6F9B" w:rsidRPr="000474C1" w:rsidRDefault="00CE6F9B" w:rsidP="00480A49">
            <w:pPr>
              <w:pStyle w:val="MDPI42tablebody"/>
              <w:rPr>
                <w:noProof/>
                <w:lang w:eastAsia="zh-TW"/>
              </w:rPr>
            </w:pPr>
            <w:r w:rsidRPr="000474C1">
              <w:t>0.</w:t>
            </w:r>
            <w:r>
              <w:rPr>
                <w:rFonts w:hint="eastAsia"/>
                <w:lang w:eastAsia="zh-TW"/>
              </w:rPr>
              <w:t>411</w:t>
            </w:r>
          </w:p>
        </w:tc>
        <w:tc>
          <w:tcPr>
            <w:tcW w:w="329" w:type="pct"/>
            <w:vAlign w:val="center"/>
          </w:tcPr>
          <w:p w14:paraId="1436344A" w14:textId="77777777" w:rsidR="00CE6F9B" w:rsidRPr="005F20CB" w:rsidRDefault="00CE6F9B" w:rsidP="00480A49">
            <w:pPr>
              <w:pStyle w:val="MDPI42tablebody"/>
              <w:rPr>
                <w:noProof/>
                <w:color w:val="FF0000"/>
              </w:rPr>
            </w:pPr>
          </w:p>
        </w:tc>
        <w:tc>
          <w:tcPr>
            <w:tcW w:w="439" w:type="pct"/>
            <w:vAlign w:val="center"/>
          </w:tcPr>
          <w:p w14:paraId="7E80C848" w14:textId="77777777" w:rsidR="00CE6F9B" w:rsidRPr="005F20CB" w:rsidRDefault="00CE6F9B" w:rsidP="00480A49">
            <w:pPr>
              <w:pStyle w:val="MDPI42tablebody"/>
              <w:rPr>
                <w:noProof/>
                <w:color w:val="FF0000"/>
              </w:rPr>
            </w:pPr>
          </w:p>
        </w:tc>
        <w:tc>
          <w:tcPr>
            <w:tcW w:w="324" w:type="pct"/>
            <w:vAlign w:val="center"/>
          </w:tcPr>
          <w:p w14:paraId="2D906459" w14:textId="77777777" w:rsidR="00CE6F9B" w:rsidRPr="005F20CB" w:rsidRDefault="00CE6F9B" w:rsidP="00480A49">
            <w:pPr>
              <w:pStyle w:val="MDPI42tablebody"/>
              <w:rPr>
                <w:noProof/>
                <w:color w:val="FF0000"/>
              </w:rPr>
            </w:pPr>
          </w:p>
        </w:tc>
      </w:tr>
      <w:tr w:rsidR="00E17865" w14:paraId="06153224" w14:textId="77777777" w:rsidTr="00E17865">
        <w:trPr>
          <w:jc w:val="center"/>
        </w:trPr>
        <w:tc>
          <w:tcPr>
            <w:tcW w:w="1010" w:type="pct"/>
            <w:vMerge/>
            <w:vAlign w:val="center"/>
          </w:tcPr>
          <w:p w14:paraId="51E0E98E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551" w:type="pct"/>
            <w:vAlign w:val="center"/>
          </w:tcPr>
          <w:p w14:paraId="3C6CC17B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t>Yes</w:t>
            </w:r>
          </w:p>
        </w:tc>
        <w:tc>
          <w:tcPr>
            <w:tcW w:w="550" w:type="pct"/>
            <w:vAlign w:val="center"/>
          </w:tcPr>
          <w:p w14:paraId="33475DCE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t>36</w:t>
            </w:r>
            <w:r>
              <w:rPr>
                <w:rFonts w:hint="eastAsia"/>
                <w:lang w:eastAsia="zh-TW"/>
              </w:rPr>
              <w:t>2</w:t>
            </w:r>
          </w:p>
        </w:tc>
        <w:tc>
          <w:tcPr>
            <w:tcW w:w="275" w:type="pct"/>
            <w:vAlign w:val="center"/>
          </w:tcPr>
          <w:p w14:paraId="53E684AC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t>3</w:t>
            </w:r>
            <w:r>
              <w:rPr>
                <w:rFonts w:hint="eastAsia"/>
                <w:lang w:eastAsia="zh-TW"/>
              </w:rPr>
              <w:t>1</w:t>
            </w:r>
          </w:p>
        </w:tc>
        <w:tc>
          <w:tcPr>
            <w:tcW w:w="432" w:type="pct"/>
            <w:vAlign w:val="center"/>
          </w:tcPr>
          <w:p w14:paraId="4D7C9659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t>8.</w:t>
            </w:r>
            <w:r>
              <w:rPr>
                <w:rFonts w:hint="eastAsia"/>
                <w:lang w:eastAsia="zh-TW"/>
              </w:rPr>
              <w:t>6</w:t>
            </w:r>
          </w:p>
        </w:tc>
        <w:tc>
          <w:tcPr>
            <w:tcW w:w="273" w:type="pct"/>
            <w:vAlign w:val="center"/>
          </w:tcPr>
          <w:p w14:paraId="3FA0A255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t xml:space="preserve">1.000 </w:t>
            </w:r>
          </w:p>
        </w:tc>
        <w:tc>
          <w:tcPr>
            <w:tcW w:w="487" w:type="pct"/>
            <w:vAlign w:val="center"/>
          </w:tcPr>
          <w:p w14:paraId="10807418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330" w:type="pct"/>
            <w:vAlign w:val="center"/>
          </w:tcPr>
          <w:p w14:paraId="2AF26EB3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329" w:type="pct"/>
            <w:vAlign w:val="center"/>
          </w:tcPr>
          <w:p w14:paraId="318D826C" w14:textId="77777777" w:rsidR="00CE6F9B" w:rsidRPr="005F20CB" w:rsidRDefault="00CE6F9B" w:rsidP="00480A49">
            <w:pPr>
              <w:pStyle w:val="MDPI42tablebody"/>
              <w:rPr>
                <w:noProof/>
                <w:color w:val="FF0000"/>
              </w:rPr>
            </w:pPr>
          </w:p>
        </w:tc>
        <w:tc>
          <w:tcPr>
            <w:tcW w:w="439" w:type="pct"/>
            <w:vAlign w:val="center"/>
          </w:tcPr>
          <w:p w14:paraId="1CD14852" w14:textId="77777777" w:rsidR="00CE6F9B" w:rsidRPr="005F20CB" w:rsidRDefault="00CE6F9B" w:rsidP="00480A49">
            <w:pPr>
              <w:pStyle w:val="MDPI42tablebody"/>
              <w:rPr>
                <w:noProof/>
                <w:color w:val="FF0000"/>
              </w:rPr>
            </w:pPr>
          </w:p>
        </w:tc>
        <w:tc>
          <w:tcPr>
            <w:tcW w:w="324" w:type="pct"/>
            <w:vAlign w:val="center"/>
          </w:tcPr>
          <w:p w14:paraId="23D03886" w14:textId="77777777" w:rsidR="00CE6F9B" w:rsidRPr="005F20CB" w:rsidRDefault="00CE6F9B" w:rsidP="00480A49">
            <w:pPr>
              <w:pStyle w:val="MDPI42tablebody"/>
              <w:rPr>
                <w:noProof/>
                <w:color w:val="FF0000"/>
              </w:rPr>
            </w:pPr>
          </w:p>
        </w:tc>
      </w:tr>
      <w:tr w:rsidR="00E17865" w14:paraId="63BE9937" w14:textId="77777777" w:rsidTr="00E17865">
        <w:trPr>
          <w:jc w:val="center"/>
        </w:trPr>
        <w:tc>
          <w:tcPr>
            <w:tcW w:w="1010" w:type="pct"/>
            <w:vMerge w:val="restart"/>
            <w:vAlign w:val="center"/>
          </w:tcPr>
          <w:p w14:paraId="76315129" w14:textId="77777777" w:rsidR="00CE6F9B" w:rsidRPr="006A486A" w:rsidRDefault="00CE6F9B" w:rsidP="00480A49">
            <w:pPr>
              <w:pStyle w:val="MDPI42tablebody"/>
              <w:rPr>
                <w:noProof/>
              </w:rPr>
            </w:pPr>
            <w:r w:rsidRPr="006A486A">
              <w:rPr>
                <w:noProof/>
              </w:rPr>
              <w:t>Intraventricular hemorrhage</w:t>
            </w:r>
          </w:p>
        </w:tc>
        <w:tc>
          <w:tcPr>
            <w:tcW w:w="551" w:type="pct"/>
            <w:vAlign w:val="center"/>
          </w:tcPr>
          <w:p w14:paraId="5D039A0A" w14:textId="77777777" w:rsidR="00CE6F9B" w:rsidRPr="006A486A" w:rsidRDefault="00CE6F9B" w:rsidP="00480A49">
            <w:pPr>
              <w:pStyle w:val="MDPI42tablebody"/>
              <w:rPr>
                <w:noProof/>
              </w:rPr>
            </w:pPr>
            <w:r w:rsidRPr="006A486A">
              <w:t>No</w:t>
            </w:r>
          </w:p>
        </w:tc>
        <w:tc>
          <w:tcPr>
            <w:tcW w:w="550" w:type="pct"/>
            <w:vAlign w:val="center"/>
          </w:tcPr>
          <w:p w14:paraId="6E394D1E" w14:textId="77777777" w:rsidR="00CE6F9B" w:rsidRPr="006A486A" w:rsidRDefault="00CE6F9B" w:rsidP="00480A49">
            <w:pPr>
              <w:pStyle w:val="MDPI42tablebody"/>
              <w:rPr>
                <w:noProof/>
              </w:rPr>
            </w:pPr>
            <w:r w:rsidRPr="006A486A">
              <w:t>3</w:t>
            </w:r>
            <w:r>
              <w:rPr>
                <w:rFonts w:hint="eastAsia"/>
                <w:lang w:eastAsia="zh-TW"/>
              </w:rPr>
              <w:t>57</w:t>
            </w:r>
          </w:p>
        </w:tc>
        <w:tc>
          <w:tcPr>
            <w:tcW w:w="275" w:type="pct"/>
            <w:vAlign w:val="center"/>
          </w:tcPr>
          <w:p w14:paraId="27506FC9" w14:textId="77777777" w:rsidR="00CE6F9B" w:rsidRPr="006A486A" w:rsidRDefault="00CE6F9B" w:rsidP="00480A49">
            <w:pPr>
              <w:pStyle w:val="MDPI42tablebody"/>
              <w:rPr>
                <w:noProof/>
              </w:rPr>
            </w:pPr>
            <w:r>
              <w:rPr>
                <w:rFonts w:hint="eastAsia"/>
                <w:lang w:eastAsia="zh-TW"/>
              </w:rPr>
              <w:t>25</w:t>
            </w:r>
          </w:p>
        </w:tc>
        <w:tc>
          <w:tcPr>
            <w:tcW w:w="432" w:type="pct"/>
            <w:vAlign w:val="center"/>
          </w:tcPr>
          <w:p w14:paraId="53DD3D79" w14:textId="77777777" w:rsidR="00CE6F9B" w:rsidRPr="006A486A" w:rsidRDefault="00CE6F9B" w:rsidP="00480A49">
            <w:pPr>
              <w:pStyle w:val="MDPI42tablebody"/>
              <w:rPr>
                <w:noProof/>
              </w:rPr>
            </w:pPr>
            <w:r>
              <w:rPr>
                <w:rFonts w:hint="eastAsia"/>
                <w:lang w:eastAsia="zh-TW"/>
              </w:rPr>
              <w:t>7</w:t>
            </w:r>
            <w:r w:rsidRPr="006A486A">
              <w:t xml:space="preserve">.0 </w:t>
            </w:r>
          </w:p>
        </w:tc>
        <w:tc>
          <w:tcPr>
            <w:tcW w:w="273" w:type="pct"/>
            <w:vAlign w:val="center"/>
          </w:tcPr>
          <w:p w14:paraId="698C216C" w14:textId="77777777" w:rsidR="00CE6F9B" w:rsidRPr="006A486A" w:rsidRDefault="00CE6F9B" w:rsidP="00480A49">
            <w:pPr>
              <w:pStyle w:val="MDPI42tablebody"/>
              <w:rPr>
                <w:noProof/>
              </w:rPr>
            </w:pPr>
            <w:r w:rsidRPr="006A486A">
              <w:t xml:space="preserve">1.000 </w:t>
            </w:r>
          </w:p>
        </w:tc>
        <w:tc>
          <w:tcPr>
            <w:tcW w:w="487" w:type="pct"/>
            <w:vAlign w:val="center"/>
          </w:tcPr>
          <w:p w14:paraId="3FEB1D9A" w14:textId="77777777" w:rsidR="00CE6F9B" w:rsidRPr="006A486A" w:rsidRDefault="00CE6F9B" w:rsidP="00480A49">
            <w:pPr>
              <w:pStyle w:val="MDPI42tablebody"/>
              <w:rPr>
                <w:noProof/>
              </w:rPr>
            </w:pPr>
            <w:r w:rsidRPr="006A486A">
              <w:rPr>
                <w:rFonts w:ascii="MS Gothic" w:eastAsia="MS Gothic" w:hAnsi="MS Gothic" w:cs="MS Gothic" w:hint="eastAsia"/>
              </w:rPr>
              <w:t xml:space="preserve">　</w:t>
            </w:r>
          </w:p>
        </w:tc>
        <w:tc>
          <w:tcPr>
            <w:tcW w:w="330" w:type="pct"/>
            <w:vAlign w:val="center"/>
          </w:tcPr>
          <w:p w14:paraId="39DB6FF7" w14:textId="77777777" w:rsidR="00CE6F9B" w:rsidRPr="006A486A" w:rsidRDefault="00CE6F9B" w:rsidP="00480A49">
            <w:pPr>
              <w:pStyle w:val="MDPI42tablebody"/>
              <w:rPr>
                <w:noProof/>
              </w:rPr>
            </w:pPr>
            <w:r w:rsidRPr="006A486A">
              <w:rPr>
                <w:rFonts w:ascii="MS Gothic" w:eastAsia="MS Gothic" w:hAnsi="MS Gothic" w:cs="MS Gothic" w:hint="eastAsia"/>
              </w:rPr>
              <w:t xml:space="preserve">　</w:t>
            </w:r>
          </w:p>
        </w:tc>
        <w:tc>
          <w:tcPr>
            <w:tcW w:w="329" w:type="pct"/>
            <w:vAlign w:val="center"/>
          </w:tcPr>
          <w:p w14:paraId="32633A76" w14:textId="77777777" w:rsidR="00CE6F9B" w:rsidRPr="00821DFB" w:rsidRDefault="00CE6F9B" w:rsidP="00480A49">
            <w:pPr>
              <w:pStyle w:val="MDPI42tablebody"/>
              <w:rPr>
                <w:noProof/>
              </w:rPr>
            </w:pPr>
            <w:r w:rsidRPr="00821DFB">
              <w:t xml:space="preserve">1.000 </w:t>
            </w:r>
          </w:p>
        </w:tc>
        <w:tc>
          <w:tcPr>
            <w:tcW w:w="439" w:type="pct"/>
            <w:vAlign w:val="center"/>
          </w:tcPr>
          <w:p w14:paraId="23C691A4" w14:textId="77777777" w:rsidR="00CE6F9B" w:rsidRPr="00821DFB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324" w:type="pct"/>
            <w:vAlign w:val="center"/>
          </w:tcPr>
          <w:p w14:paraId="13CE1314" w14:textId="77777777" w:rsidR="00CE6F9B" w:rsidRPr="005F20CB" w:rsidRDefault="00CE6F9B" w:rsidP="00480A49">
            <w:pPr>
              <w:pStyle w:val="MDPI42tablebody"/>
              <w:rPr>
                <w:noProof/>
                <w:color w:val="FF0000"/>
              </w:rPr>
            </w:pPr>
          </w:p>
        </w:tc>
      </w:tr>
      <w:tr w:rsidR="00E17865" w14:paraId="62BF2285" w14:textId="77777777" w:rsidTr="00E17865">
        <w:trPr>
          <w:jc w:val="center"/>
        </w:trPr>
        <w:tc>
          <w:tcPr>
            <w:tcW w:w="1010" w:type="pct"/>
            <w:vMerge/>
            <w:vAlign w:val="center"/>
          </w:tcPr>
          <w:p w14:paraId="2208C09A" w14:textId="77777777" w:rsidR="00CE6F9B" w:rsidRPr="006A486A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551" w:type="pct"/>
            <w:vAlign w:val="center"/>
          </w:tcPr>
          <w:p w14:paraId="44D1A3D2" w14:textId="77777777" w:rsidR="00CE6F9B" w:rsidRPr="006A486A" w:rsidRDefault="00CE6F9B" w:rsidP="00480A49">
            <w:pPr>
              <w:pStyle w:val="MDPI42tablebody"/>
              <w:rPr>
                <w:noProof/>
              </w:rPr>
            </w:pPr>
            <w:r w:rsidRPr="006A486A">
              <w:t>Yes</w:t>
            </w:r>
          </w:p>
        </w:tc>
        <w:tc>
          <w:tcPr>
            <w:tcW w:w="550" w:type="pct"/>
            <w:vAlign w:val="center"/>
          </w:tcPr>
          <w:p w14:paraId="39867AE4" w14:textId="77777777" w:rsidR="00CE6F9B" w:rsidRPr="006A486A" w:rsidRDefault="00CE6F9B" w:rsidP="00480A49">
            <w:pPr>
              <w:pStyle w:val="MDPI42tablebody"/>
              <w:rPr>
                <w:noProof/>
              </w:rPr>
            </w:pPr>
            <w:r w:rsidRPr="006A486A">
              <w:t>4</w:t>
            </w:r>
            <w:r>
              <w:rPr>
                <w:rFonts w:hint="eastAsia"/>
                <w:lang w:eastAsia="zh-TW"/>
              </w:rPr>
              <w:t>5</w:t>
            </w:r>
          </w:p>
        </w:tc>
        <w:tc>
          <w:tcPr>
            <w:tcW w:w="275" w:type="pct"/>
            <w:vAlign w:val="center"/>
          </w:tcPr>
          <w:p w14:paraId="7725613B" w14:textId="77777777" w:rsidR="00CE6F9B" w:rsidRPr="006A486A" w:rsidRDefault="00CE6F9B" w:rsidP="00480A49">
            <w:pPr>
              <w:pStyle w:val="MDPI42tablebody"/>
              <w:rPr>
                <w:noProof/>
              </w:rPr>
            </w:pPr>
            <w:r w:rsidRPr="006A486A">
              <w:t>1</w:t>
            </w:r>
            <w:r>
              <w:rPr>
                <w:rFonts w:hint="eastAsia"/>
                <w:lang w:eastAsia="zh-TW"/>
              </w:rPr>
              <w:t>1</w:t>
            </w:r>
          </w:p>
        </w:tc>
        <w:tc>
          <w:tcPr>
            <w:tcW w:w="432" w:type="pct"/>
            <w:vAlign w:val="center"/>
          </w:tcPr>
          <w:p w14:paraId="700FFD8E" w14:textId="77777777" w:rsidR="00CE6F9B" w:rsidRPr="006A486A" w:rsidRDefault="00CE6F9B" w:rsidP="00480A49">
            <w:pPr>
              <w:pStyle w:val="MDPI42tablebody"/>
              <w:rPr>
                <w:noProof/>
              </w:rPr>
            </w:pPr>
            <w:r w:rsidRPr="006A486A">
              <w:t>2</w:t>
            </w:r>
            <w:r>
              <w:rPr>
                <w:rFonts w:hint="eastAsia"/>
                <w:lang w:eastAsia="zh-TW"/>
              </w:rPr>
              <w:t>4</w:t>
            </w:r>
            <w:r w:rsidRPr="006A486A">
              <w:t>.</w:t>
            </w:r>
            <w:r>
              <w:rPr>
                <w:rFonts w:hint="eastAsia"/>
                <w:lang w:eastAsia="zh-TW"/>
              </w:rPr>
              <w:t>4</w:t>
            </w:r>
            <w:r w:rsidRPr="006A486A">
              <w:t xml:space="preserve"> </w:t>
            </w:r>
          </w:p>
        </w:tc>
        <w:tc>
          <w:tcPr>
            <w:tcW w:w="273" w:type="pct"/>
            <w:vAlign w:val="center"/>
          </w:tcPr>
          <w:p w14:paraId="307F2ACC" w14:textId="77777777" w:rsidR="00CE6F9B" w:rsidRPr="006A486A" w:rsidRDefault="00CE6F9B" w:rsidP="00480A49">
            <w:pPr>
              <w:pStyle w:val="MDPI42tablebody"/>
              <w:rPr>
                <w:noProof/>
              </w:rPr>
            </w:pPr>
            <w:r w:rsidRPr="006A486A">
              <w:t>4.2</w:t>
            </w:r>
            <w:r>
              <w:rPr>
                <w:rFonts w:hint="eastAsia"/>
                <w:lang w:eastAsia="zh-TW"/>
              </w:rPr>
              <w:t>96</w:t>
            </w:r>
            <w:r w:rsidRPr="006A486A">
              <w:t xml:space="preserve"> </w:t>
            </w:r>
          </w:p>
        </w:tc>
        <w:tc>
          <w:tcPr>
            <w:tcW w:w="487" w:type="pct"/>
            <w:vAlign w:val="center"/>
          </w:tcPr>
          <w:p w14:paraId="1999917A" w14:textId="77777777" w:rsidR="00CE6F9B" w:rsidRPr="006A486A" w:rsidRDefault="00CE6F9B" w:rsidP="00480A49">
            <w:pPr>
              <w:pStyle w:val="MDPI42tablebody"/>
              <w:rPr>
                <w:noProof/>
                <w:lang w:eastAsia="zh-TW"/>
              </w:rPr>
            </w:pPr>
            <w:r w:rsidRPr="006A486A">
              <w:t>1.9</w:t>
            </w:r>
            <w:r>
              <w:rPr>
                <w:rFonts w:hint="eastAsia"/>
                <w:lang w:eastAsia="zh-TW"/>
              </w:rPr>
              <w:t>46</w:t>
            </w:r>
            <w:r w:rsidRPr="006A486A">
              <w:t>–</w:t>
            </w:r>
            <w:r>
              <w:rPr>
                <w:rFonts w:hint="eastAsia"/>
                <w:lang w:eastAsia="zh-TW"/>
              </w:rPr>
              <w:t>9.487</w:t>
            </w:r>
          </w:p>
        </w:tc>
        <w:tc>
          <w:tcPr>
            <w:tcW w:w="330" w:type="pct"/>
            <w:vAlign w:val="center"/>
          </w:tcPr>
          <w:p w14:paraId="336EC618" w14:textId="77777777" w:rsidR="00CE6F9B" w:rsidRPr="006A486A" w:rsidRDefault="00CE6F9B" w:rsidP="00480A49">
            <w:pPr>
              <w:pStyle w:val="MDPI42tablebody"/>
              <w:rPr>
                <w:noProof/>
              </w:rPr>
            </w:pPr>
            <w:r w:rsidRPr="005F20CB">
              <w:rPr>
                <w:color w:val="FF0000"/>
              </w:rPr>
              <w:t xml:space="preserve">&lt;0.001 </w:t>
            </w:r>
          </w:p>
        </w:tc>
        <w:tc>
          <w:tcPr>
            <w:tcW w:w="329" w:type="pct"/>
            <w:vAlign w:val="center"/>
          </w:tcPr>
          <w:p w14:paraId="3BB25937" w14:textId="77777777" w:rsidR="00CE6F9B" w:rsidRPr="00821DFB" w:rsidRDefault="00CE6F9B" w:rsidP="00480A49">
            <w:pPr>
              <w:pStyle w:val="MDPI42tablebody"/>
              <w:rPr>
                <w:noProof/>
              </w:rPr>
            </w:pPr>
            <w:r w:rsidRPr="005F20CB">
              <w:rPr>
                <w:rFonts w:hint="eastAsia"/>
                <w:lang w:eastAsia="zh-TW"/>
              </w:rPr>
              <w:t>3.199</w:t>
            </w:r>
            <w:r w:rsidRPr="00821DFB">
              <w:t xml:space="preserve"> </w:t>
            </w:r>
          </w:p>
        </w:tc>
        <w:tc>
          <w:tcPr>
            <w:tcW w:w="439" w:type="pct"/>
            <w:vAlign w:val="center"/>
          </w:tcPr>
          <w:p w14:paraId="44156C4C" w14:textId="77777777" w:rsidR="00CE6F9B" w:rsidRPr="00821DFB" w:rsidRDefault="00CE6F9B" w:rsidP="00480A49">
            <w:pPr>
              <w:pStyle w:val="MDPI42tablebody"/>
              <w:rPr>
                <w:noProof/>
              </w:rPr>
            </w:pPr>
            <w:r w:rsidRPr="00821DFB">
              <w:t>1.</w:t>
            </w:r>
            <w:r w:rsidRPr="005F20CB">
              <w:rPr>
                <w:rFonts w:hint="eastAsia"/>
                <w:lang w:eastAsia="zh-TW"/>
              </w:rPr>
              <w:t>241</w:t>
            </w:r>
            <w:r w:rsidRPr="00821DFB">
              <w:t>–</w:t>
            </w:r>
            <w:r w:rsidRPr="005F20CB">
              <w:rPr>
                <w:rFonts w:hint="eastAsia"/>
                <w:lang w:eastAsia="zh-TW"/>
              </w:rPr>
              <w:t>8.248</w:t>
            </w:r>
          </w:p>
        </w:tc>
        <w:tc>
          <w:tcPr>
            <w:tcW w:w="324" w:type="pct"/>
            <w:vAlign w:val="center"/>
          </w:tcPr>
          <w:p w14:paraId="04E866DF" w14:textId="77777777" w:rsidR="00CE6F9B" w:rsidRPr="005F20CB" w:rsidRDefault="00CE6F9B" w:rsidP="00480A49">
            <w:pPr>
              <w:pStyle w:val="MDPI42tablebody"/>
              <w:rPr>
                <w:noProof/>
                <w:color w:val="FF0000"/>
              </w:rPr>
            </w:pPr>
            <w:r w:rsidRPr="005F20CB">
              <w:rPr>
                <w:color w:val="FF0000"/>
              </w:rPr>
              <w:t>0.0</w:t>
            </w:r>
            <w:r>
              <w:rPr>
                <w:rFonts w:hint="eastAsia"/>
                <w:color w:val="FF0000"/>
                <w:lang w:eastAsia="zh-TW"/>
              </w:rPr>
              <w:t>16</w:t>
            </w:r>
          </w:p>
        </w:tc>
      </w:tr>
      <w:tr w:rsidR="00E17865" w14:paraId="62B61460" w14:textId="77777777" w:rsidTr="00E17865">
        <w:trPr>
          <w:jc w:val="center"/>
        </w:trPr>
        <w:tc>
          <w:tcPr>
            <w:tcW w:w="1010" w:type="pct"/>
            <w:vMerge w:val="restart"/>
            <w:vAlign w:val="center"/>
          </w:tcPr>
          <w:p w14:paraId="599C3A48" w14:textId="77777777" w:rsidR="00CE6F9B" w:rsidRPr="006A486A" w:rsidRDefault="00CE6F9B" w:rsidP="00480A49">
            <w:pPr>
              <w:pStyle w:val="MDPI42tablebody"/>
              <w:rPr>
                <w:noProof/>
                <w:lang w:eastAsia="zh-TW"/>
              </w:rPr>
            </w:pPr>
            <w:r w:rsidRPr="006A486A">
              <w:rPr>
                <w:noProof/>
                <w:lang w:eastAsia="zh-TW"/>
              </w:rPr>
              <w:t>Hydrocephalus</w:t>
            </w:r>
          </w:p>
        </w:tc>
        <w:tc>
          <w:tcPr>
            <w:tcW w:w="551" w:type="pct"/>
            <w:vAlign w:val="center"/>
          </w:tcPr>
          <w:p w14:paraId="5974C08F" w14:textId="77777777" w:rsidR="00CE6F9B" w:rsidRPr="006A486A" w:rsidRDefault="00CE6F9B" w:rsidP="00480A49">
            <w:pPr>
              <w:pStyle w:val="MDPI42tablebody"/>
            </w:pPr>
            <w:r w:rsidRPr="006A486A">
              <w:t>No</w:t>
            </w:r>
          </w:p>
        </w:tc>
        <w:tc>
          <w:tcPr>
            <w:tcW w:w="550" w:type="pct"/>
            <w:vAlign w:val="center"/>
          </w:tcPr>
          <w:p w14:paraId="6F0C1712" w14:textId="77777777" w:rsidR="00CE6F9B" w:rsidRPr="006A486A" w:rsidRDefault="00CE6F9B" w:rsidP="00480A49">
            <w:pPr>
              <w:pStyle w:val="MDPI42tablebody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39</w:t>
            </w:r>
            <w:r w:rsidRPr="006A486A">
              <w:rPr>
                <w:lang w:eastAsia="zh-TW"/>
              </w:rPr>
              <w:t>5</w:t>
            </w:r>
          </w:p>
        </w:tc>
        <w:tc>
          <w:tcPr>
            <w:tcW w:w="275" w:type="pct"/>
            <w:vAlign w:val="center"/>
          </w:tcPr>
          <w:p w14:paraId="3DDE07AC" w14:textId="77777777" w:rsidR="00CE6F9B" w:rsidRPr="006A486A" w:rsidRDefault="00CE6F9B" w:rsidP="00480A49">
            <w:pPr>
              <w:pStyle w:val="MDPI42tablebody"/>
              <w:rPr>
                <w:lang w:eastAsia="zh-TW"/>
              </w:rPr>
            </w:pPr>
            <w:r w:rsidRPr="006A486A">
              <w:rPr>
                <w:lang w:eastAsia="zh-TW"/>
              </w:rPr>
              <w:t>3</w:t>
            </w:r>
            <w:r>
              <w:rPr>
                <w:rFonts w:hint="eastAsia"/>
                <w:lang w:eastAsia="zh-TW"/>
              </w:rPr>
              <w:t>2</w:t>
            </w:r>
          </w:p>
        </w:tc>
        <w:tc>
          <w:tcPr>
            <w:tcW w:w="432" w:type="pct"/>
            <w:vAlign w:val="center"/>
          </w:tcPr>
          <w:p w14:paraId="09D92E53" w14:textId="77777777" w:rsidR="00CE6F9B" w:rsidRPr="006A486A" w:rsidRDefault="00CE6F9B" w:rsidP="00480A49">
            <w:pPr>
              <w:pStyle w:val="MDPI42tablebody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8.1</w:t>
            </w:r>
          </w:p>
        </w:tc>
        <w:tc>
          <w:tcPr>
            <w:tcW w:w="273" w:type="pct"/>
            <w:vAlign w:val="center"/>
          </w:tcPr>
          <w:p w14:paraId="6BD2DBA6" w14:textId="77777777" w:rsidR="00CE6F9B" w:rsidRPr="006A486A" w:rsidRDefault="00CE6F9B" w:rsidP="00480A49">
            <w:pPr>
              <w:pStyle w:val="MDPI42tablebody"/>
              <w:rPr>
                <w:lang w:eastAsia="zh-TW"/>
              </w:rPr>
            </w:pPr>
            <w:r w:rsidRPr="006A486A">
              <w:rPr>
                <w:lang w:eastAsia="zh-TW"/>
              </w:rPr>
              <w:t>1.000</w:t>
            </w:r>
          </w:p>
        </w:tc>
        <w:tc>
          <w:tcPr>
            <w:tcW w:w="487" w:type="pct"/>
            <w:vAlign w:val="center"/>
          </w:tcPr>
          <w:p w14:paraId="134163AC" w14:textId="77777777" w:rsidR="00CE6F9B" w:rsidRPr="006A486A" w:rsidRDefault="00CE6F9B" w:rsidP="00480A49">
            <w:pPr>
              <w:pStyle w:val="MDPI42tablebody"/>
            </w:pPr>
          </w:p>
        </w:tc>
        <w:tc>
          <w:tcPr>
            <w:tcW w:w="330" w:type="pct"/>
            <w:vAlign w:val="center"/>
          </w:tcPr>
          <w:p w14:paraId="4E997468" w14:textId="77777777" w:rsidR="00CE6F9B" w:rsidRPr="006A486A" w:rsidRDefault="00CE6F9B" w:rsidP="00480A49">
            <w:pPr>
              <w:pStyle w:val="MDPI42tablebody"/>
              <w:rPr>
                <w:lang w:eastAsia="zh-TW"/>
              </w:rPr>
            </w:pPr>
          </w:p>
        </w:tc>
        <w:tc>
          <w:tcPr>
            <w:tcW w:w="329" w:type="pct"/>
            <w:vAlign w:val="center"/>
          </w:tcPr>
          <w:p w14:paraId="70139916" w14:textId="77777777" w:rsidR="00CE6F9B" w:rsidRPr="000474C1" w:rsidRDefault="00CE6F9B" w:rsidP="00480A49">
            <w:pPr>
              <w:pStyle w:val="MDPI42tablebody"/>
            </w:pPr>
          </w:p>
        </w:tc>
        <w:tc>
          <w:tcPr>
            <w:tcW w:w="439" w:type="pct"/>
            <w:vAlign w:val="center"/>
          </w:tcPr>
          <w:p w14:paraId="3AE4E2FE" w14:textId="77777777" w:rsidR="00CE6F9B" w:rsidRPr="000474C1" w:rsidRDefault="00CE6F9B" w:rsidP="00480A49">
            <w:pPr>
              <w:pStyle w:val="MDPI42tablebody"/>
            </w:pPr>
          </w:p>
        </w:tc>
        <w:tc>
          <w:tcPr>
            <w:tcW w:w="324" w:type="pct"/>
            <w:vAlign w:val="center"/>
          </w:tcPr>
          <w:p w14:paraId="79E509CE" w14:textId="77777777" w:rsidR="00CE6F9B" w:rsidRPr="000474C1" w:rsidRDefault="00CE6F9B" w:rsidP="00480A49">
            <w:pPr>
              <w:pStyle w:val="MDPI42tablebody"/>
            </w:pPr>
          </w:p>
        </w:tc>
      </w:tr>
      <w:tr w:rsidR="00E17865" w14:paraId="2586D6B5" w14:textId="77777777" w:rsidTr="00E17865">
        <w:trPr>
          <w:jc w:val="center"/>
        </w:trPr>
        <w:tc>
          <w:tcPr>
            <w:tcW w:w="1010" w:type="pct"/>
            <w:vMerge/>
            <w:vAlign w:val="center"/>
          </w:tcPr>
          <w:p w14:paraId="7E38A07B" w14:textId="77777777" w:rsidR="00CE6F9B" w:rsidRPr="006A486A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551" w:type="pct"/>
            <w:vAlign w:val="center"/>
          </w:tcPr>
          <w:p w14:paraId="5D718751" w14:textId="77777777" w:rsidR="00CE6F9B" w:rsidRPr="006A486A" w:rsidRDefault="00CE6F9B" w:rsidP="00480A49">
            <w:pPr>
              <w:pStyle w:val="MDPI42tablebody"/>
            </w:pPr>
            <w:r w:rsidRPr="006A486A">
              <w:t>Yes</w:t>
            </w:r>
          </w:p>
        </w:tc>
        <w:tc>
          <w:tcPr>
            <w:tcW w:w="550" w:type="pct"/>
            <w:vAlign w:val="center"/>
          </w:tcPr>
          <w:p w14:paraId="67611959" w14:textId="77777777" w:rsidR="00CE6F9B" w:rsidRPr="006A486A" w:rsidRDefault="00CE6F9B" w:rsidP="00480A49">
            <w:pPr>
              <w:pStyle w:val="MDPI42tablebody"/>
              <w:rPr>
                <w:lang w:eastAsia="zh-TW"/>
              </w:rPr>
            </w:pPr>
            <w:r w:rsidRPr="006A486A">
              <w:rPr>
                <w:lang w:eastAsia="zh-TW"/>
              </w:rPr>
              <w:t>7</w:t>
            </w:r>
          </w:p>
        </w:tc>
        <w:tc>
          <w:tcPr>
            <w:tcW w:w="275" w:type="pct"/>
            <w:vAlign w:val="center"/>
          </w:tcPr>
          <w:p w14:paraId="13164CE4" w14:textId="77777777" w:rsidR="00CE6F9B" w:rsidRPr="006A486A" w:rsidRDefault="00CE6F9B" w:rsidP="00480A49">
            <w:pPr>
              <w:pStyle w:val="MDPI42tablebody"/>
              <w:rPr>
                <w:lang w:eastAsia="zh-TW"/>
              </w:rPr>
            </w:pPr>
            <w:r w:rsidRPr="006A486A">
              <w:rPr>
                <w:lang w:eastAsia="zh-TW"/>
              </w:rPr>
              <w:t>4</w:t>
            </w:r>
          </w:p>
        </w:tc>
        <w:tc>
          <w:tcPr>
            <w:tcW w:w="432" w:type="pct"/>
            <w:vAlign w:val="center"/>
          </w:tcPr>
          <w:p w14:paraId="59908D56" w14:textId="77777777" w:rsidR="00CE6F9B" w:rsidRPr="006A486A" w:rsidRDefault="00CE6F9B" w:rsidP="00480A49">
            <w:pPr>
              <w:pStyle w:val="MDPI42tablebody"/>
              <w:rPr>
                <w:lang w:eastAsia="zh-TW"/>
              </w:rPr>
            </w:pPr>
            <w:r w:rsidRPr="006A486A">
              <w:rPr>
                <w:lang w:eastAsia="zh-TW"/>
              </w:rPr>
              <w:t>57.1</w:t>
            </w:r>
          </w:p>
        </w:tc>
        <w:tc>
          <w:tcPr>
            <w:tcW w:w="273" w:type="pct"/>
            <w:vAlign w:val="center"/>
          </w:tcPr>
          <w:p w14:paraId="198AF329" w14:textId="77777777" w:rsidR="00CE6F9B" w:rsidRPr="006A486A" w:rsidRDefault="00CE6F9B" w:rsidP="00480A49">
            <w:pPr>
              <w:pStyle w:val="MDPI42tablebody"/>
              <w:rPr>
                <w:lang w:eastAsia="zh-TW"/>
              </w:rPr>
            </w:pPr>
            <w:r w:rsidRPr="006A486A">
              <w:rPr>
                <w:lang w:eastAsia="zh-TW"/>
              </w:rPr>
              <w:t>1</w:t>
            </w:r>
            <w:r>
              <w:rPr>
                <w:rFonts w:hint="eastAsia"/>
                <w:lang w:eastAsia="zh-TW"/>
              </w:rPr>
              <w:t>5</w:t>
            </w:r>
            <w:r w:rsidRPr="006A486A">
              <w:rPr>
                <w:lang w:eastAsia="zh-TW"/>
              </w:rPr>
              <w:t>.1</w:t>
            </w:r>
            <w:r>
              <w:rPr>
                <w:rFonts w:hint="eastAsia"/>
                <w:lang w:eastAsia="zh-TW"/>
              </w:rPr>
              <w:t>25</w:t>
            </w:r>
          </w:p>
        </w:tc>
        <w:tc>
          <w:tcPr>
            <w:tcW w:w="487" w:type="pct"/>
            <w:vAlign w:val="center"/>
          </w:tcPr>
          <w:p w14:paraId="029F3A59" w14:textId="77777777" w:rsidR="00CE6F9B" w:rsidRPr="006A486A" w:rsidRDefault="00CE6F9B" w:rsidP="00480A49">
            <w:pPr>
              <w:pStyle w:val="MDPI42tablebody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3</w:t>
            </w:r>
            <w:r w:rsidRPr="006A486A">
              <w:rPr>
                <w:lang w:eastAsia="zh-TW"/>
              </w:rPr>
              <w:t>.</w:t>
            </w:r>
            <w:r>
              <w:rPr>
                <w:rFonts w:hint="eastAsia"/>
                <w:lang w:eastAsia="zh-TW"/>
              </w:rPr>
              <w:t>243</w:t>
            </w:r>
            <w:r w:rsidRPr="006A486A">
              <w:t>–</w:t>
            </w:r>
            <w:r>
              <w:rPr>
                <w:rFonts w:hint="eastAsia"/>
                <w:lang w:eastAsia="zh-TW"/>
              </w:rPr>
              <w:t>70</w:t>
            </w:r>
            <w:r w:rsidRPr="006A486A">
              <w:rPr>
                <w:lang w:eastAsia="zh-TW"/>
              </w:rPr>
              <w:t>.</w:t>
            </w:r>
            <w:r>
              <w:rPr>
                <w:rFonts w:hint="eastAsia"/>
                <w:lang w:eastAsia="zh-TW"/>
              </w:rPr>
              <w:t>549</w:t>
            </w:r>
          </w:p>
        </w:tc>
        <w:tc>
          <w:tcPr>
            <w:tcW w:w="330" w:type="pct"/>
            <w:vAlign w:val="center"/>
          </w:tcPr>
          <w:p w14:paraId="318E22A1" w14:textId="77777777" w:rsidR="00CE6F9B" w:rsidRPr="006A486A" w:rsidRDefault="00CE6F9B" w:rsidP="00480A49">
            <w:pPr>
              <w:pStyle w:val="MDPI42tablebody"/>
              <w:rPr>
                <w:lang w:eastAsia="zh-TW"/>
              </w:rPr>
            </w:pPr>
            <w:r w:rsidRPr="005F20CB">
              <w:rPr>
                <w:color w:val="FF0000"/>
                <w:lang w:eastAsia="zh-TW"/>
              </w:rPr>
              <w:t>0.001</w:t>
            </w:r>
          </w:p>
        </w:tc>
        <w:tc>
          <w:tcPr>
            <w:tcW w:w="329" w:type="pct"/>
            <w:vAlign w:val="center"/>
          </w:tcPr>
          <w:p w14:paraId="34D33A1B" w14:textId="77777777" w:rsidR="00CE6F9B" w:rsidRPr="000474C1" w:rsidRDefault="00CE6F9B" w:rsidP="00480A49">
            <w:pPr>
              <w:pStyle w:val="MDPI42tablebody"/>
            </w:pPr>
          </w:p>
        </w:tc>
        <w:tc>
          <w:tcPr>
            <w:tcW w:w="439" w:type="pct"/>
            <w:vAlign w:val="center"/>
          </w:tcPr>
          <w:p w14:paraId="2668F075" w14:textId="77777777" w:rsidR="00CE6F9B" w:rsidRPr="000474C1" w:rsidRDefault="00CE6F9B" w:rsidP="00480A49">
            <w:pPr>
              <w:pStyle w:val="MDPI42tablebody"/>
            </w:pPr>
          </w:p>
        </w:tc>
        <w:tc>
          <w:tcPr>
            <w:tcW w:w="324" w:type="pct"/>
            <w:vAlign w:val="center"/>
          </w:tcPr>
          <w:p w14:paraId="22DD7965" w14:textId="77777777" w:rsidR="00CE6F9B" w:rsidRPr="000474C1" w:rsidRDefault="00CE6F9B" w:rsidP="00480A49">
            <w:pPr>
              <w:pStyle w:val="MDPI42tablebody"/>
            </w:pPr>
          </w:p>
        </w:tc>
      </w:tr>
      <w:tr w:rsidR="00E17865" w14:paraId="315A524C" w14:textId="77777777" w:rsidTr="00E17865">
        <w:trPr>
          <w:jc w:val="center"/>
        </w:trPr>
        <w:tc>
          <w:tcPr>
            <w:tcW w:w="1010" w:type="pct"/>
            <w:vMerge w:val="restart"/>
            <w:vAlign w:val="center"/>
          </w:tcPr>
          <w:p w14:paraId="40E7AE61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t>Hyp</w:t>
            </w:r>
            <w:r w:rsidRPr="000474C1">
              <w:rPr>
                <w:lang w:eastAsia="zh-TW"/>
              </w:rPr>
              <w:t>ernatremia</w:t>
            </w:r>
          </w:p>
        </w:tc>
        <w:tc>
          <w:tcPr>
            <w:tcW w:w="551" w:type="pct"/>
            <w:vAlign w:val="center"/>
          </w:tcPr>
          <w:p w14:paraId="131983CD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lang w:eastAsia="zh-TW"/>
              </w:rPr>
              <w:t>No</w:t>
            </w:r>
          </w:p>
        </w:tc>
        <w:tc>
          <w:tcPr>
            <w:tcW w:w="550" w:type="pct"/>
            <w:vAlign w:val="center"/>
          </w:tcPr>
          <w:p w14:paraId="54E20AAA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lang w:eastAsia="zh-TW"/>
              </w:rPr>
              <w:t>3</w:t>
            </w:r>
            <w:r>
              <w:rPr>
                <w:rFonts w:hint="eastAsia"/>
                <w:lang w:eastAsia="zh-TW"/>
              </w:rPr>
              <w:t>40</w:t>
            </w:r>
          </w:p>
        </w:tc>
        <w:tc>
          <w:tcPr>
            <w:tcW w:w="275" w:type="pct"/>
            <w:vAlign w:val="center"/>
          </w:tcPr>
          <w:p w14:paraId="7EC008A0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lang w:eastAsia="zh-TW"/>
              </w:rPr>
              <w:t>2</w:t>
            </w:r>
            <w:r>
              <w:rPr>
                <w:rFonts w:hint="eastAsia"/>
                <w:lang w:eastAsia="zh-TW"/>
              </w:rPr>
              <w:t>1</w:t>
            </w:r>
          </w:p>
        </w:tc>
        <w:tc>
          <w:tcPr>
            <w:tcW w:w="432" w:type="pct"/>
            <w:vAlign w:val="center"/>
          </w:tcPr>
          <w:p w14:paraId="2817DF68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>
              <w:rPr>
                <w:rFonts w:hint="eastAsia"/>
                <w:lang w:eastAsia="zh-TW"/>
              </w:rPr>
              <w:t>6.2</w:t>
            </w:r>
          </w:p>
        </w:tc>
        <w:tc>
          <w:tcPr>
            <w:tcW w:w="273" w:type="pct"/>
            <w:vAlign w:val="center"/>
          </w:tcPr>
          <w:p w14:paraId="36E2673B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lang w:eastAsia="zh-TW"/>
              </w:rPr>
              <w:t>1.000</w:t>
            </w:r>
          </w:p>
        </w:tc>
        <w:tc>
          <w:tcPr>
            <w:tcW w:w="487" w:type="pct"/>
            <w:vAlign w:val="center"/>
          </w:tcPr>
          <w:p w14:paraId="269F2318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330" w:type="pct"/>
            <w:vAlign w:val="center"/>
          </w:tcPr>
          <w:p w14:paraId="42120F55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329" w:type="pct"/>
            <w:vAlign w:val="center"/>
          </w:tcPr>
          <w:p w14:paraId="49E311E3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439" w:type="pct"/>
            <w:vAlign w:val="center"/>
          </w:tcPr>
          <w:p w14:paraId="2731FB6C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324" w:type="pct"/>
            <w:vAlign w:val="center"/>
          </w:tcPr>
          <w:p w14:paraId="43871C6D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</w:tr>
      <w:tr w:rsidR="00E17865" w14:paraId="14E48096" w14:textId="77777777" w:rsidTr="00E17865">
        <w:trPr>
          <w:jc w:val="center"/>
        </w:trPr>
        <w:tc>
          <w:tcPr>
            <w:tcW w:w="1010" w:type="pct"/>
            <w:vMerge/>
            <w:vAlign w:val="center"/>
          </w:tcPr>
          <w:p w14:paraId="7113F922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551" w:type="pct"/>
            <w:vAlign w:val="center"/>
          </w:tcPr>
          <w:p w14:paraId="26499127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lang w:eastAsia="zh-TW"/>
              </w:rPr>
              <w:t>Yes</w:t>
            </w:r>
          </w:p>
        </w:tc>
        <w:tc>
          <w:tcPr>
            <w:tcW w:w="550" w:type="pct"/>
            <w:vAlign w:val="center"/>
          </w:tcPr>
          <w:p w14:paraId="6F524C1F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lang w:eastAsia="zh-TW"/>
              </w:rPr>
              <w:t>6</w:t>
            </w:r>
            <w:r>
              <w:rPr>
                <w:rFonts w:hint="eastAsia"/>
                <w:lang w:eastAsia="zh-TW"/>
              </w:rPr>
              <w:t>2</w:t>
            </w:r>
          </w:p>
        </w:tc>
        <w:tc>
          <w:tcPr>
            <w:tcW w:w="275" w:type="pct"/>
            <w:vAlign w:val="center"/>
          </w:tcPr>
          <w:p w14:paraId="433F41FD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lang w:eastAsia="zh-TW"/>
              </w:rPr>
              <w:t>1</w:t>
            </w:r>
            <w:r>
              <w:rPr>
                <w:rFonts w:hint="eastAsia"/>
                <w:lang w:eastAsia="zh-TW"/>
              </w:rPr>
              <w:t>5</w:t>
            </w:r>
          </w:p>
        </w:tc>
        <w:tc>
          <w:tcPr>
            <w:tcW w:w="432" w:type="pct"/>
            <w:vAlign w:val="center"/>
          </w:tcPr>
          <w:p w14:paraId="6CD36325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lang w:eastAsia="zh-TW"/>
              </w:rPr>
              <w:t>2</w:t>
            </w:r>
            <w:r>
              <w:rPr>
                <w:rFonts w:hint="eastAsia"/>
                <w:lang w:eastAsia="zh-TW"/>
              </w:rPr>
              <w:t>4</w:t>
            </w:r>
            <w:r w:rsidRPr="000474C1">
              <w:rPr>
                <w:lang w:eastAsia="zh-TW"/>
              </w:rPr>
              <w:t>.</w:t>
            </w:r>
            <w:r>
              <w:rPr>
                <w:rFonts w:hint="eastAsia"/>
                <w:lang w:eastAsia="zh-TW"/>
              </w:rPr>
              <w:t>2</w:t>
            </w:r>
          </w:p>
        </w:tc>
        <w:tc>
          <w:tcPr>
            <w:tcW w:w="273" w:type="pct"/>
            <w:vAlign w:val="center"/>
          </w:tcPr>
          <w:p w14:paraId="048F734A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lang w:eastAsia="zh-TW"/>
              </w:rPr>
              <w:t>4.</w:t>
            </w:r>
            <w:r>
              <w:rPr>
                <w:rFonts w:hint="eastAsia"/>
                <w:lang w:eastAsia="zh-TW"/>
              </w:rPr>
              <w:t>848</w:t>
            </w:r>
          </w:p>
        </w:tc>
        <w:tc>
          <w:tcPr>
            <w:tcW w:w="487" w:type="pct"/>
            <w:vAlign w:val="center"/>
          </w:tcPr>
          <w:p w14:paraId="0E468047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lang w:eastAsia="zh-TW"/>
              </w:rPr>
              <w:t>2.</w:t>
            </w:r>
            <w:r>
              <w:rPr>
                <w:rFonts w:hint="eastAsia"/>
                <w:lang w:eastAsia="zh-TW"/>
              </w:rPr>
              <w:t>336</w:t>
            </w:r>
            <w:r w:rsidRPr="000474C1">
              <w:t>–</w:t>
            </w:r>
            <w:r>
              <w:rPr>
                <w:rFonts w:hint="eastAsia"/>
                <w:lang w:eastAsia="zh-TW"/>
              </w:rPr>
              <w:t>10</w:t>
            </w:r>
            <w:r w:rsidRPr="000474C1">
              <w:rPr>
                <w:lang w:eastAsia="zh-TW"/>
              </w:rPr>
              <w:t>.</w:t>
            </w:r>
            <w:r>
              <w:rPr>
                <w:rFonts w:hint="eastAsia"/>
                <w:lang w:eastAsia="zh-TW"/>
              </w:rPr>
              <w:t>059</w:t>
            </w:r>
          </w:p>
        </w:tc>
        <w:tc>
          <w:tcPr>
            <w:tcW w:w="330" w:type="pct"/>
            <w:vAlign w:val="center"/>
          </w:tcPr>
          <w:p w14:paraId="41B3E595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5F20CB">
              <w:rPr>
                <w:color w:val="FF0000"/>
              </w:rPr>
              <w:t>&lt;0.001</w:t>
            </w:r>
          </w:p>
        </w:tc>
        <w:tc>
          <w:tcPr>
            <w:tcW w:w="329" w:type="pct"/>
            <w:vAlign w:val="center"/>
          </w:tcPr>
          <w:p w14:paraId="2D7B4B0A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439" w:type="pct"/>
            <w:vAlign w:val="center"/>
          </w:tcPr>
          <w:p w14:paraId="6DFA842A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324" w:type="pct"/>
            <w:vAlign w:val="center"/>
          </w:tcPr>
          <w:p w14:paraId="3EAD2EAD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</w:tr>
      <w:tr w:rsidR="00E17865" w14:paraId="51BB83C3" w14:textId="77777777" w:rsidTr="00E17865">
        <w:trPr>
          <w:jc w:val="center"/>
        </w:trPr>
        <w:tc>
          <w:tcPr>
            <w:tcW w:w="1010" w:type="pct"/>
            <w:vMerge w:val="restart"/>
            <w:vAlign w:val="center"/>
          </w:tcPr>
          <w:p w14:paraId="1D25B6E3" w14:textId="77777777" w:rsidR="00CE6F9B" w:rsidRPr="000474C1" w:rsidRDefault="00CE6F9B" w:rsidP="00480A49">
            <w:pPr>
              <w:pStyle w:val="MDPI42tablebody"/>
              <w:rPr>
                <w:noProof/>
                <w:lang w:eastAsia="zh-TW"/>
              </w:rPr>
            </w:pPr>
            <w:r w:rsidRPr="000474C1">
              <w:rPr>
                <w:noProof/>
                <w:lang w:eastAsia="zh-TW"/>
              </w:rPr>
              <w:t>Hyponatremia</w:t>
            </w:r>
          </w:p>
        </w:tc>
        <w:tc>
          <w:tcPr>
            <w:tcW w:w="551" w:type="pct"/>
            <w:vAlign w:val="center"/>
          </w:tcPr>
          <w:p w14:paraId="4AE5E560" w14:textId="77777777" w:rsidR="00CE6F9B" w:rsidRPr="000474C1" w:rsidRDefault="00CE6F9B" w:rsidP="00480A49">
            <w:pPr>
              <w:pStyle w:val="MDPI42tablebody"/>
              <w:rPr>
                <w:lang w:eastAsia="zh-TW"/>
              </w:rPr>
            </w:pPr>
            <w:r w:rsidRPr="000474C1">
              <w:rPr>
                <w:rFonts w:hint="eastAsia"/>
                <w:lang w:eastAsia="zh-TW"/>
              </w:rPr>
              <w:t>Nil</w:t>
            </w:r>
          </w:p>
        </w:tc>
        <w:tc>
          <w:tcPr>
            <w:tcW w:w="550" w:type="pct"/>
            <w:vAlign w:val="center"/>
          </w:tcPr>
          <w:p w14:paraId="709D7594" w14:textId="77777777" w:rsidR="00CE6F9B" w:rsidRPr="000474C1" w:rsidRDefault="00CE6F9B" w:rsidP="00480A49">
            <w:pPr>
              <w:pStyle w:val="MDPI42tablebody"/>
              <w:rPr>
                <w:lang w:eastAsia="zh-TW"/>
              </w:rPr>
            </w:pPr>
            <w:r w:rsidRPr="000474C1">
              <w:rPr>
                <w:rFonts w:hint="eastAsia"/>
                <w:lang w:eastAsia="zh-TW"/>
              </w:rPr>
              <w:t>5</w:t>
            </w:r>
            <w:r>
              <w:rPr>
                <w:rFonts w:hint="eastAsia"/>
                <w:lang w:eastAsia="zh-TW"/>
              </w:rPr>
              <w:t>3</w:t>
            </w:r>
          </w:p>
        </w:tc>
        <w:tc>
          <w:tcPr>
            <w:tcW w:w="275" w:type="pct"/>
            <w:vAlign w:val="center"/>
          </w:tcPr>
          <w:p w14:paraId="63B4A992" w14:textId="77777777" w:rsidR="00CE6F9B" w:rsidRPr="000474C1" w:rsidRDefault="00CE6F9B" w:rsidP="00480A49">
            <w:pPr>
              <w:pStyle w:val="MDPI42tablebody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4</w:t>
            </w:r>
          </w:p>
        </w:tc>
        <w:tc>
          <w:tcPr>
            <w:tcW w:w="432" w:type="pct"/>
            <w:vAlign w:val="center"/>
          </w:tcPr>
          <w:p w14:paraId="24DA3B27" w14:textId="77777777" w:rsidR="00CE6F9B" w:rsidRPr="000474C1" w:rsidRDefault="00CE6F9B" w:rsidP="00480A49">
            <w:pPr>
              <w:pStyle w:val="MDPI42tablebody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7</w:t>
            </w:r>
            <w:r w:rsidRPr="000474C1">
              <w:rPr>
                <w:rFonts w:hint="eastAsia"/>
                <w:lang w:eastAsia="zh-TW"/>
              </w:rPr>
              <w:t>.5</w:t>
            </w:r>
          </w:p>
        </w:tc>
        <w:tc>
          <w:tcPr>
            <w:tcW w:w="273" w:type="pct"/>
            <w:vAlign w:val="center"/>
          </w:tcPr>
          <w:p w14:paraId="631C1D55" w14:textId="77777777" w:rsidR="00CE6F9B" w:rsidRPr="000474C1" w:rsidRDefault="00CE6F9B" w:rsidP="00480A49">
            <w:pPr>
              <w:pStyle w:val="MDPI42tablebody"/>
              <w:rPr>
                <w:lang w:eastAsia="zh-TW"/>
              </w:rPr>
            </w:pPr>
            <w:r w:rsidRPr="000474C1">
              <w:rPr>
                <w:rFonts w:hint="eastAsia"/>
                <w:lang w:eastAsia="zh-TW"/>
              </w:rPr>
              <w:t>1.000</w:t>
            </w:r>
          </w:p>
        </w:tc>
        <w:tc>
          <w:tcPr>
            <w:tcW w:w="487" w:type="pct"/>
            <w:vAlign w:val="center"/>
          </w:tcPr>
          <w:p w14:paraId="489E41BC" w14:textId="77777777" w:rsidR="00CE6F9B" w:rsidRPr="000474C1" w:rsidRDefault="00CE6F9B" w:rsidP="00480A49">
            <w:pPr>
              <w:pStyle w:val="MDPI42tablebody"/>
              <w:rPr>
                <w:lang w:eastAsia="zh-TW"/>
              </w:rPr>
            </w:pPr>
          </w:p>
        </w:tc>
        <w:tc>
          <w:tcPr>
            <w:tcW w:w="330" w:type="pct"/>
            <w:vAlign w:val="center"/>
          </w:tcPr>
          <w:p w14:paraId="7A4CACCC" w14:textId="77777777" w:rsidR="00CE6F9B" w:rsidRPr="000474C1" w:rsidRDefault="00CE6F9B" w:rsidP="00480A49">
            <w:pPr>
              <w:pStyle w:val="MDPI42tablebody"/>
            </w:pPr>
          </w:p>
        </w:tc>
        <w:tc>
          <w:tcPr>
            <w:tcW w:w="329" w:type="pct"/>
            <w:vAlign w:val="center"/>
          </w:tcPr>
          <w:p w14:paraId="6A8E16B4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439" w:type="pct"/>
            <w:vAlign w:val="center"/>
          </w:tcPr>
          <w:p w14:paraId="6809D653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324" w:type="pct"/>
            <w:vAlign w:val="center"/>
          </w:tcPr>
          <w:p w14:paraId="5C700D4F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</w:tr>
      <w:tr w:rsidR="00E17865" w14:paraId="49938178" w14:textId="77777777" w:rsidTr="00E17865">
        <w:trPr>
          <w:jc w:val="center"/>
        </w:trPr>
        <w:tc>
          <w:tcPr>
            <w:tcW w:w="1010" w:type="pct"/>
            <w:vMerge/>
            <w:vAlign w:val="center"/>
          </w:tcPr>
          <w:p w14:paraId="21BAB78B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551" w:type="pct"/>
            <w:vAlign w:val="center"/>
          </w:tcPr>
          <w:p w14:paraId="132011F6" w14:textId="77777777" w:rsidR="00CE6F9B" w:rsidRPr="000474C1" w:rsidRDefault="00CE6F9B" w:rsidP="00480A49">
            <w:pPr>
              <w:pStyle w:val="MDPI42tablebody"/>
              <w:rPr>
                <w:lang w:eastAsia="zh-TW"/>
              </w:rPr>
            </w:pPr>
            <w:r w:rsidRPr="000474C1">
              <w:rPr>
                <w:rFonts w:hint="eastAsia"/>
                <w:lang w:eastAsia="zh-TW"/>
              </w:rPr>
              <w:t>Mild</w:t>
            </w:r>
          </w:p>
        </w:tc>
        <w:tc>
          <w:tcPr>
            <w:tcW w:w="550" w:type="pct"/>
            <w:vAlign w:val="center"/>
          </w:tcPr>
          <w:p w14:paraId="505DC243" w14:textId="77777777" w:rsidR="00CE6F9B" w:rsidRPr="000474C1" w:rsidRDefault="00CE6F9B" w:rsidP="00480A49">
            <w:pPr>
              <w:pStyle w:val="MDPI42tablebody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210</w:t>
            </w:r>
          </w:p>
        </w:tc>
        <w:tc>
          <w:tcPr>
            <w:tcW w:w="275" w:type="pct"/>
            <w:vAlign w:val="center"/>
          </w:tcPr>
          <w:p w14:paraId="37F27183" w14:textId="77777777" w:rsidR="00CE6F9B" w:rsidRPr="000474C1" w:rsidRDefault="00CE6F9B" w:rsidP="00480A49">
            <w:pPr>
              <w:pStyle w:val="MDPI42tablebody"/>
              <w:rPr>
                <w:lang w:eastAsia="zh-TW"/>
              </w:rPr>
            </w:pPr>
            <w:r w:rsidRPr="000474C1">
              <w:rPr>
                <w:rFonts w:hint="eastAsia"/>
                <w:lang w:eastAsia="zh-TW"/>
              </w:rPr>
              <w:t>1</w:t>
            </w:r>
            <w:r>
              <w:rPr>
                <w:rFonts w:hint="eastAsia"/>
                <w:lang w:eastAsia="zh-TW"/>
              </w:rPr>
              <w:t>3</w:t>
            </w:r>
          </w:p>
        </w:tc>
        <w:tc>
          <w:tcPr>
            <w:tcW w:w="432" w:type="pct"/>
            <w:vAlign w:val="center"/>
          </w:tcPr>
          <w:p w14:paraId="6AF97B04" w14:textId="77777777" w:rsidR="00CE6F9B" w:rsidRPr="000474C1" w:rsidRDefault="00CE6F9B" w:rsidP="00480A49">
            <w:pPr>
              <w:pStyle w:val="MDPI42tablebody"/>
              <w:rPr>
                <w:lang w:eastAsia="zh-TW"/>
              </w:rPr>
            </w:pPr>
            <w:r w:rsidRPr="000474C1">
              <w:rPr>
                <w:rFonts w:hint="eastAsia"/>
                <w:lang w:eastAsia="zh-TW"/>
              </w:rPr>
              <w:t>6.</w:t>
            </w:r>
            <w:r>
              <w:rPr>
                <w:rFonts w:hint="eastAsia"/>
                <w:lang w:eastAsia="zh-TW"/>
              </w:rPr>
              <w:t>2</w:t>
            </w:r>
          </w:p>
        </w:tc>
        <w:tc>
          <w:tcPr>
            <w:tcW w:w="273" w:type="pct"/>
            <w:vAlign w:val="center"/>
          </w:tcPr>
          <w:p w14:paraId="7FF12CC7" w14:textId="77777777" w:rsidR="00CE6F9B" w:rsidRPr="000474C1" w:rsidRDefault="00CE6F9B" w:rsidP="00480A49">
            <w:pPr>
              <w:pStyle w:val="MDPI42tablebody"/>
              <w:rPr>
                <w:lang w:eastAsia="zh-TW"/>
              </w:rPr>
            </w:pPr>
            <w:r w:rsidRPr="000474C1">
              <w:rPr>
                <w:rFonts w:hint="eastAsia"/>
                <w:lang w:eastAsia="zh-TW"/>
              </w:rPr>
              <w:t>0.</w:t>
            </w:r>
            <w:r>
              <w:rPr>
                <w:rFonts w:hint="eastAsia"/>
                <w:lang w:eastAsia="zh-TW"/>
              </w:rPr>
              <w:t>808</w:t>
            </w:r>
          </w:p>
        </w:tc>
        <w:tc>
          <w:tcPr>
            <w:tcW w:w="487" w:type="pct"/>
            <w:vAlign w:val="center"/>
          </w:tcPr>
          <w:p w14:paraId="624FD6E3" w14:textId="77777777" w:rsidR="00CE6F9B" w:rsidRPr="000474C1" w:rsidRDefault="00CE6F9B" w:rsidP="00480A49">
            <w:pPr>
              <w:pStyle w:val="MDPI42tablebody"/>
              <w:rPr>
                <w:lang w:eastAsia="zh-TW"/>
              </w:rPr>
            </w:pPr>
            <w:r w:rsidRPr="000474C1">
              <w:rPr>
                <w:rFonts w:hint="eastAsia"/>
                <w:lang w:eastAsia="zh-TW"/>
              </w:rPr>
              <w:t>0.2</w:t>
            </w:r>
            <w:r>
              <w:rPr>
                <w:rFonts w:hint="eastAsia"/>
                <w:lang w:eastAsia="zh-TW"/>
              </w:rPr>
              <w:t>53</w:t>
            </w:r>
            <w:r w:rsidRPr="000474C1">
              <w:rPr>
                <w:rFonts w:hint="eastAsia"/>
                <w:lang w:eastAsia="zh-TW"/>
              </w:rPr>
              <w:t>-2.</w:t>
            </w:r>
            <w:r>
              <w:rPr>
                <w:rFonts w:hint="eastAsia"/>
                <w:lang w:eastAsia="zh-TW"/>
              </w:rPr>
              <w:t>588</w:t>
            </w:r>
          </w:p>
        </w:tc>
        <w:tc>
          <w:tcPr>
            <w:tcW w:w="330" w:type="pct"/>
            <w:vAlign w:val="center"/>
          </w:tcPr>
          <w:p w14:paraId="2BF3A167" w14:textId="77777777" w:rsidR="00CE6F9B" w:rsidRPr="000474C1" w:rsidRDefault="00CE6F9B" w:rsidP="00480A49">
            <w:pPr>
              <w:pStyle w:val="MDPI42tablebody"/>
              <w:rPr>
                <w:lang w:eastAsia="zh-TW"/>
              </w:rPr>
            </w:pPr>
            <w:r w:rsidRPr="000474C1">
              <w:rPr>
                <w:rFonts w:hint="eastAsia"/>
                <w:lang w:eastAsia="zh-TW"/>
              </w:rPr>
              <w:t>0.</w:t>
            </w:r>
            <w:r>
              <w:rPr>
                <w:rFonts w:hint="eastAsia"/>
                <w:lang w:eastAsia="zh-TW"/>
              </w:rPr>
              <w:t>720</w:t>
            </w:r>
          </w:p>
        </w:tc>
        <w:tc>
          <w:tcPr>
            <w:tcW w:w="329" w:type="pct"/>
            <w:vAlign w:val="center"/>
          </w:tcPr>
          <w:p w14:paraId="3C83A537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439" w:type="pct"/>
            <w:vAlign w:val="center"/>
          </w:tcPr>
          <w:p w14:paraId="2165FCAF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324" w:type="pct"/>
            <w:vAlign w:val="center"/>
          </w:tcPr>
          <w:p w14:paraId="609B86E9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</w:tr>
      <w:tr w:rsidR="00E17865" w14:paraId="1FF93BE5" w14:textId="77777777" w:rsidTr="00E17865">
        <w:trPr>
          <w:jc w:val="center"/>
        </w:trPr>
        <w:tc>
          <w:tcPr>
            <w:tcW w:w="1010" w:type="pct"/>
            <w:vMerge/>
            <w:vAlign w:val="center"/>
          </w:tcPr>
          <w:p w14:paraId="3ADAB6DB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551" w:type="pct"/>
            <w:vAlign w:val="center"/>
          </w:tcPr>
          <w:p w14:paraId="73A5B65D" w14:textId="77777777" w:rsidR="00CE6F9B" w:rsidRPr="000474C1" w:rsidRDefault="00CE6F9B" w:rsidP="00480A49">
            <w:pPr>
              <w:pStyle w:val="MDPI42tablebody"/>
              <w:rPr>
                <w:lang w:eastAsia="zh-TW"/>
              </w:rPr>
            </w:pPr>
            <w:r w:rsidRPr="000474C1">
              <w:rPr>
                <w:rFonts w:hint="eastAsia"/>
                <w:lang w:eastAsia="zh-TW"/>
              </w:rPr>
              <w:t>Moderate</w:t>
            </w:r>
          </w:p>
        </w:tc>
        <w:tc>
          <w:tcPr>
            <w:tcW w:w="550" w:type="pct"/>
            <w:vAlign w:val="center"/>
          </w:tcPr>
          <w:p w14:paraId="37520093" w14:textId="77777777" w:rsidR="00CE6F9B" w:rsidRPr="000474C1" w:rsidRDefault="00CE6F9B" w:rsidP="00480A49">
            <w:pPr>
              <w:pStyle w:val="MDPI42tablebody"/>
              <w:rPr>
                <w:lang w:eastAsia="zh-TW"/>
              </w:rPr>
            </w:pPr>
            <w:r w:rsidRPr="000474C1">
              <w:rPr>
                <w:rFonts w:hint="eastAsia"/>
                <w:lang w:eastAsia="zh-TW"/>
              </w:rPr>
              <w:t>13</w:t>
            </w:r>
            <w:r>
              <w:rPr>
                <w:rFonts w:hint="eastAsia"/>
                <w:lang w:eastAsia="zh-TW"/>
              </w:rPr>
              <w:t>0</w:t>
            </w:r>
          </w:p>
        </w:tc>
        <w:tc>
          <w:tcPr>
            <w:tcW w:w="275" w:type="pct"/>
            <w:vAlign w:val="center"/>
          </w:tcPr>
          <w:p w14:paraId="5FECEBBB" w14:textId="77777777" w:rsidR="00CE6F9B" w:rsidRPr="000474C1" w:rsidRDefault="00CE6F9B" w:rsidP="00480A49">
            <w:pPr>
              <w:pStyle w:val="MDPI42tablebody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16</w:t>
            </w:r>
          </w:p>
        </w:tc>
        <w:tc>
          <w:tcPr>
            <w:tcW w:w="432" w:type="pct"/>
            <w:vAlign w:val="center"/>
          </w:tcPr>
          <w:p w14:paraId="1F1C4718" w14:textId="77777777" w:rsidR="00CE6F9B" w:rsidRPr="000474C1" w:rsidRDefault="00CE6F9B" w:rsidP="00480A49">
            <w:pPr>
              <w:pStyle w:val="MDPI42tablebody"/>
              <w:rPr>
                <w:lang w:eastAsia="zh-TW"/>
              </w:rPr>
            </w:pPr>
            <w:r w:rsidRPr="000474C1">
              <w:rPr>
                <w:rFonts w:hint="eastAsia"/>
                <w:lang w:eastAsia="zh-TW"/>
              </w:rPr>
              <w:t>1</w:t>
            </w:r>
            <w:r>
              <w:rPr>
                <w:rFonts w:hint="eastAsia"/>
                <w:lang w:eastAsia="zh-TW"/>
              </w:rPr>
              <w:t>2.3</w:t>
            </w:r>
          </w:p>
        </w:tc>
        <w:tc>
          <w:tcPr>
            <w:tcW w:w="273" w:type="pct"/>
            <w:vAlign w:val="center"/>
          </w:tcPr>
          <w:p w14:paraId="1AE01540" w14:textId="77777777" w:rsidR="00CE6F9B" w:rsidRPr="000474C1" w:rsidRDefault="00CE6F9B" w:rsidP="00480A49">
            <w:pPr>
              <w:pStyle w:val="MDPI42tablebody"/>
              <w:rPr>
                <w:lang w:eastAsia="zh-TW"/>
              </w:rPr>
            </w:pPr>
            <w:r w:rsidRPr="000474C1">
              <w:rPr>
                <w:rFonts w:hint="eastAsia"/>
                <w:lang w:eastAsia="zh-TW"/>
              </w:rPr>
              <w:t>1.</w:t>
            </w:r>
            <w:r>
              <w:rPr>
                <w:rFonts w:hint="eastAsia"/>
                <w:lang w:eastAsia="zh-TW"/>
              </w:rPr>
              <w:t>719</w:t>
            </w:r>
          </w:p>
        </w:tc>
        <w:tc>
          <w:tcPr>
            <w:tcW w:w="487" w:type="pct"/>
            <w:vAlign w:val="center"/>
          </w:tcPr>
          <w:p w14:paraId="219BEE33" w14:textId="77777777" w:rsidR="00CE6F9B" w:rsidRPr="000474C1" w:rsidRDefault="00CE6F9B" w:rsidP="00480A49">
            <w:pPr>
              <w:pStyle w:val="MDPI42tablebody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0.547</w:t>
            </w:r>
            <w:r w:rsidRPr="000474C1">
              <w:rPr>
                <w:rFonts w:hint="eastAsia"/>
                <w:lang w:eastAsia="zh-TW"/>
              </w:rPr>
              <w:t>-5.</w:t>
            </w:r>
            <w:r>
              <w:rPr>
                <w:rFonts w:hint="eastAsia"/>
                <w:lang w:eastAsia="zh-TW"/>
              </w:rPr>
              <w:t>406</w:t>
            </w:r>
          </w:p>
        </w:tc>
        <w:tc>
          <w:tcPr>
            <w:tcW w:w="330" w:type="pct"/>
            <w:vAlign w:val="center"/>
          </w:tcPr>
          <w:p w14:paraId="760DEBF9" w14:textId="77777777" w:rsidR="00CE6F9B" w:rsidRPr="000474C1" w:rsidRDefault="00CE6F9B" w:rsidP="00480A49">
            <w:pPr>
              <w:pStyle w:val="MDPI42tablebody"/>
              <w:rPr>
                <w:lang w:eastAsia="zh-TW"/>
              </w:rPr>
            </w:pPr>
            <w:r w:rsidRPr="000474C1">
              <w:rPr>
                <w:rFonts w:hint="eastAsia"/>
                <w:lang w:eastAsia="zh-TW"/>
              </w:rPr>
              <w:t>0.</w:t>
            </w:r>
            <w:r>
              <w:rPr>
                <w:rFonts w:hint="eastAsia"/>
                <w:lang w:eastAsia="zh-TW"/>
              </w:rPr>
              <w:t>354</w:t>
            </w:r>
          </w:p>
        </w:tc>
        <w:tc>
          <w:tcPr>
            <w:tcW w:w="329" w:type="pct"/>
            <w:vAlign w:val="center"/>
          </w:tcPr>
          <w:p w14:paraId="0F229A4F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439" w:type="pct"/>
            <w:vAlign w:val="center"/>
          </w:tcPr>
          <w:p w14:paraId="3D867D13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324" w:type="pct"/>
            <w:vAlign w:val="center"/>
          </w:tcPr>
          <w:p w14:paraId="6B791A77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</w:tr>
      <w:tr w:rsidR="00E17865" w14:paraId="275AD2AF" w14:textId="77777777" w:rsidTr="00E17865">
        <w:trPr>
          <w:jc w:val="center"/>
        </w:trPr>
        <w:tc>
          <w:tcPr>
            <w:tcW w:w="1010" w:type="pct"/>
            <w:vMerge/>
            <w:vAlign w:val="center"/>
          </w:tcPr>
          <w:p w14:paraId="377B92FD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551" w:type="pct"/>
            <w:vAlign w:val="center"/>
          </w:tcPr>
          <w:p w14:paraId="1AC2C2BD" w14:textId="77777777" w:rsidR="00CE6F9B" w:rsidRPr="000474C1" w:rsidRDefault="00CE6F9B" w:rsidP="00480A49">
            <w:pPr>
              <w:pStyle w:val="MDPI42tablebody"/>
              <w:rPr>
                <w:lang w:eastAsia="zh-TW"/>
              </w:rPr>
            </w:pPr>
            <w:r w:rsidRPr="000474C1">
              <w:rPr>
                <w:rFonts w:hint="eastAsia"/>
                <w:lang w:eastAsia="zh-TW"/>
              </w:rPr>
              <w:t>Severe</w:t>
            </w:r>
          </w:p>
        </w:tc>
        <w:tc>
          <w:tcPr>
            <w:tcW w:w="550" w:type="pct"/>
            <w:vAlign w:val="center"/>
          </w:tcPr>
          <w:p w14:paraId="3CB5836F" w14:textId="77777777" w:rsidR="00CE6F9B" w:rsidRPr="000474C1" w:rsidRDefault="00CE6F9B" w:rsidP="00480A49">
            <w:pPr>
              <w:pStyle w:val="MDPI42tablebody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9</w:t>
            </w:r>
          </w:p>
        </w:tc>
        <w:tc>
          <w:tcPr>
            <w:tcW w:w="275" w:type="pct"/>
            <w:vAlign w:val="center"/>
          </w:tcPr>
          <w:p w14:paraId="1A800AB3" w14:textId="77777777" w:rsidR="00CE6F9B" w:rsidRPr="000474C1" w:rsidRDefault="00CE6F9B" w:rsidP="00480A49">
            <w:pPr>
              <w:pStyle w:val="MDPI42tablebody"/>
              <w:rPr>
                <w:lang w:eastAsia="zh-TW"/>
              </w:rPr>
            </w:pPr>
            <w:r w:rsidRPr="000474C1">
              <w:rPr>
                <w:rFonts w:hint="eastAsia"/>
                <w:lang w:eastAsia="zh-TW"/>
              </w:rPr>
              <w:t>3</w:t>
            </w:r>
          </w:p>
        </w:tc>
        <w:tc>
          <w:tcPr>
            <w:tcW w:w="432" w:type="pct"/>
            <w:vAlign w:val="center"/>
          </w:tcPr>
          <w:p w14:paraId="3D27328B" w14:textId="77777777" w:rsidR="00CE6F9B" w:rsidRPr="000474C1" w:rsidRDefault="00CE6F9B" w:rsidP="00480A49">
            <w:pPr>
              <w:pStyle w:val="MDPI42tablebody"/>
              <w:rPr>
                <w:lang w:eastAsia="zh-TW"/>
              </w:rPr>
            </w:pPr>
            <w:r w:rsidRPr="000474C1">
              <w:rPr>
                <w:rFonts w:hint="eastAsia"/>
                <w:lang w:eastAsia="zh-TW"/>
              </w:rPr>
              <w:t>3</w:t>
            </w:r>
            <w:r>
              <w:rPr>
                <w:rFonts w:hint="eastAsia"/>
                <w:lang w:eastAsia="zh-TW"/>
              </w:rPr>
              <w:t>3.3</w:t>
            </w:r>
          </w:p>
        </w:tc>
        <w:tc>
          <w:tcPr>
            <w:tcW w:w="273" w:type="pct"/>
            <w:vAlign w:val="center"/>
          </w:tcPr>
          <w:p w14:paraId="23CADD35" w14:textId="77777777" w:rsidR="00CE6F9B" w:rsidRPr="000474C1" w:rsidRDefault="00CE6F9B" w:rsidP="00480A49">
            <w:pPr>
              <w:pStyle w:val="MDPI42tablebody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6</w:t>
            </w:r>
            <w:r w:rsidRPr="000474C1">
              <w:rPr>
                <w:rFonts w:hint="eastAsia"/>
                <w:lang w:eastAsia="zh-TW"/>
              </w:rPr>
              <w:t>.</w:t>
            </w:r>
            <w:r>
              <w:rPr>
                <w:rFonts w:hint="eastAsia"/>
                <w:lang w:eastAsia="zh-TW"/>
              </w:rPr>
              <w:t>125</w:t>
            </w:r>
          </w:p>
        </w:tc>
        <w:tc>
          <w:tcPr>
            <w:tcW w:w="487" w:type="pct"/>
            <w:vAlign w:val="center"/>
          </w:tcPr>
          <w:p w14:paraId="38950482" w14:textId="77777777" w:rsidR="00CE6F9B" w:rsidRPr="000474C1" w:rsidRDefault="00CE6F9B" w:rsidP="00480A49">
            <w:pPr>
              <w:pStyle w:val="MDPI42tablebody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  <w:r w:rsidRPr="000474C1">
              <w:rPr>
                <w:rFonts w:hint="eastAsia"/>
                <w:lang w:eastAsia="zh-TW"/>
              </w:rPr>
              <w:t>.</w:t>
            </w:r>
            <w:r>
              <w:rPr>
                <w:rFonts w:hint="eastAsia"/>
                <w:lang w:eastAsia="zh-TW"/>
              </w:rPr>
              <w:t>096</w:t>
            </w:r>
            <w:r w:rsidRPr="000474C1">
              <w:rPr>
                <w:rFonts w:hint="eastAsia"/>
                <w:lang w:eastAsia="zh-TW"/>
              </w:rPr>
              <w:t>-</w:t>
            </w:r>
            <w:r>
              <w:rPr>
                <w:rFonts w:hint="eastAsia"/>
                <w:lang w:eastAsia="zh-TW"/>
              </w:rPr>
              <w:t>34</w:t>
            </w:r>
            <w:r w:rsidRPr="000474C1">
              <w:rPr>
                <w:rFonts w:hint="eastAsia"/>
                <w:lang w:eastAsia="zh-TW"/>
              </w:rPr>
              <w:t>.</w:t>
            </w:r>
            <w:r>
              <w:rPr>
                <w:rFonts w:hint="eastAsia"/>
                <w:lang w:eastAsia="zh-TW"/>
              </w:rPr>
              <w:t>216</w:t>
            </w:r>
          </w:p>
        </w:tc>
        <w:tc>
          <w:tcPr>
            <w:tcW w:w="330" w:type="pct"/>
            <w:vAlign w:val="center"/>
          </w:tcPr>
          <w:p w14:paraId="47DAC94A" w14:textId="77777777" w:rsidR="00CE6F9B" w:rsidRPr="000474C1" w:rsidRDefault="00CE6F9B" w:rsidP="00480A49">
            <w:pPr>
              <w:pStyle w:val="MDPI42tablebody"/>
              <w:rPr>
                <w:lang w:eastAsia="zh-TW"/>
              </w:rPr>
            </w:pPr>
            <w:r w:rsidRPr="005F20CB">
              <w:rPr>
                <w:rFonts w:hint="eastAsia"/>
                <w:color w:val="FF0000"/>
                <w:lang w:eastAsia="zh-TW"/>
              </w:rPr>
              <w:t>0.039</w:t>
            </w:r>
          </w:p>
        </w:tc>
        <w:tc>
          <w:tcPr>
            <w:tcW w:w="329" w:type="pct"/>
            <w:vAlign w:val="center"/>
          </w:tcPr>
          <w:p w14:paraId="2F690276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439" w:type="pct"/>
            <w:vAlign w:val="center"/>
          </w:tcPr>
          <w:p w14:paraId="6A9035E4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324" w:type="pct"/>
            <w:vAlign w:val="center"/>
          </w:tcPr>
          <w:p w14:paraId="3970618B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</w:tr>
      <w:tr w:rsidR="00E17865" w14:paraId="6B5B2672" w14:textId="77777777" w:rsidTr="00E17865">
        <w:trPr>
          <w:jc w:val="center"/>
        </w:trPr>
        <w:tc>
          <w:tcPr>
            <w:tcW w:w="1010" w:type="pct"/>
            <w:vMerge w:val="restart"/>
            <w:vAlign w:val="center"/>
          </w:tcPr>
          <w:p w14:paraId="62515E76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lang w:eastAsia="zh-TW"/>
              </w:rPr>
              <w:t>Hypocalcemia</w:t>
            </w:r>
          </w:p>
        </w:tc>
        <w:tc>
          <w:tcPr>
            <w:tcW w:w="551" w:type="pct"/>
            <w:vAlign w:val="center"/>
          </w:tcPr>
          <w:p w14:paraId="66A1BB5E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lang w:eastAsia="zh-TW"/>
              </w:rPr>
              <w:t>No</w:t>
            </w:r>
          </w:p>
        </w:tc>
        <w:tc>
          <w:tcPr>
            <w:tcW w:w="550" w:type="pct"/>
            <w:vAlign w:val="center"/>
          </w:tcPr>
          <w:p w14:paraId="659DF191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lang w:eastAsia="zh-TW"/>
              </w:rPr>
              <w:t>2</w:t>
            </w:r>
            <w:r>
              <w:rPr>
                <w:rFonts w:hint="eastAsia"/>
                <w:lang w:eastAsia="zh-TW"/>
              </w:rPr>
              <w:t>55</w:t>
            </w:r>
          </w:p>
        </w:tc>
        <w:tc>
          <w:tcPr>
            <w:tcW w:w="275" w:type="pct"/>
            <w:vAlign w:val="center"/>
          </w:tcPr>
          <w:p w14:paraId="77494182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lang w:eastAsia="zh-TW"/>
              </w:rPr>
              <w:t>1</w:t>
            </w:r>
            <w:r>
              <w:rPr>
                <w:rFonts w:hint="eastAsia"/>
                <w:lang w:eastAsia="zh-TW"/>
              </w:rPr>
              <w:t>5</w:t>
            </w:r>
          </w:p>
        </w:tc>
        <w:tc>
          <w:tcPr>
            <w:tcW w:w="432" w:type="pct"/>
            <w:vAlign w:val="center"/>
          </w:tcPr>
          <w:p w14:paraId="5062FF67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>
              <w:rPr>
                <w:rFonts w:hint="eastAsia"/>
                <w:lang w:eastAsia="zh-TW"/>
              </w:rPr>
              <w:t>5.9</w:t>
            </w:r>
          </w:p>
        </w:tc>
        <w:tc>
          <w:tcPr>
            <w:tcW w:w="273" w:type="pct"/>
            <w:vAlign w:val="center"/>
          </w:tcPr>
          <w:p w14:paraId="00ECF0E8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lang w:eastAsia="zh-TW"/>
              </w:rPr>
              <w:t>1.000</w:t>
            </w:r>
          </w:p>
        </w:tc>
        <w:tc>
          <w:tcPr>
            <w:tcW w:w="487" w:type="pct"/>
            <w:vAlign w:val="center"/>
          </w:tcPr>
          <w:p w14:paraId="1CE2A9A2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330" w:type="pct"/>
            <w:vAlign w:val="center"/>
          </w:tcPr>
          <w:p w14:paraId="3E926BEB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329" w:type="pct"/>
            <w:vAlign w:val="center"/>
          </w:tcPr>
          <w:p w14:paraId="1242E0F7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439" w:type="pct"/>
            <w:vAlign w:val="center"/>
          </w:tcPr>
          <w:p w14:paraId="2ABD2392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324" w:type="pct"/>
            <w:vAlign w:val="center"/>
          </w:tcPr>
          <w:p w14:paraId="350A6897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</w:tr>
      <w:tr w:rsidR="00E17865" w14:paraId="1E554A16" w14:textId="77777777" w:rsidTr="00E17865">
        <w:trPr>
          <w:jc w:val="center"/>
        </w:trPr>
        <w:tc>
          <w:tcPr>
            <w:tcW w:w="1010" w:type="pct"/>
            <w:vMerge/>
            <w:tcBorders>
              <w:bottom w:val="nil"/>
            </w:tcBorders>
            <w:vAlign w:val="center"/>
          </w:tcPr>
          <w:p w14:paraId="22DEC918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551" w:type="pct"/>
            <w:tcBorders>
              <w:bottom w:val="nil"/>
            </w:tcBorders>
            <w:vAlign w:val="center"/>
          </w:tcPr>
          <w:p w14:paraId="57D563ED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lang w:eastAsia="zh-TW"/>
              </w:rPr>
              <w:t>Yes</w:t>
            </w:r>
          </w:p>
        </w:tc>
        <w:tc>
          <w:tcPr>
            <w:tcW w:w="550" w:type="pct"/>
            <w:vAlign w:val="center"/>
          </w:tcPr>
          <w:p w14:paraId="30675C81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lang w:eastAsia="zh-TW"/>
              </w:rPr>
              <w:t>1</w:t>
            </w:r>
            <w:r>
              <w:rPr>
                <w:rFonts w:hint="eastAsia"/>
                <w:lang w:eastAsia="zh-TW"/>
              </w:rPr>
              <w:t>47</w:t>
            </w:r>
          </w:p>
        </w:tc>
        <w:tc>
          <w:tcPr>
            <w:tcW w:w="275" w:type="pct"/>
            <w:vAlign w:val="center"/>
          </w:tcPr>
          <w:p w14:paraId="08549FCD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lang w:eastAsia="zh-TW"/>
              </w:rPr>
              <w:t>2</w:t>
            </w:r>
            <w:r>
              <w:rPr>
                <w:rFonts w:hint="eastAsia"/>
                <w:lang w:eastAsia="zh-TW"/>
              </w:rPr>
              <w:t>1</w:t>
            </w:r>
          </w:p>
        </w:tc>
        <w:tc>
          <w:tcPr>
            <w:tcW w:w="432" w:type="pct"/>
            <w:vAlign w:val="center"/>
          </w:tcPr>
          <w:p w14:paraId="31833445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lang w:eastAsia="zh-TW"/>
              </w:rPr>
              <w:t>1</w:t>
            </w:r>
            <w:r>
              <w:rPr>
                <w:rFonts w:hint="eastAsia"/>
                <w:lang w:eastAsia="zh-TW"/>
              </w:rPr>
              <w:t>4.3</w:t>
            </w:r>
          </w:p>
        </w:tc>
        <w:tc>
          <w:tcPr>
            <w:tcW w:w="273" w:type="pct"/>
            <w:vAlign w:val="center"/>
          </w:tcPr>
          <w:p w14:paraId="117908C5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lang w:eastAsia="zh-TW"/>
              </w:rPr>
              <w:t>2.</w:t>
            </w:r>
            <w:r>
              <w:rPr>
                <w:rFonts w:hint="eastAsia"/>
                <w:lang w:eastAsia="zh-TW"/>
              </w:rPr>
              <w:t>667</w:t>
            </w:r>
          </w:p>
        </w:tc>
        <w:tc>
          <w:tcPr>
            <w:tcW w:w="487" w:type="pct"/>
            <w:vAlign w:val="center"/>
          </w:tcPr>
          <w:p w14:paraId="6B522EE7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lang w:eastAsia="zh-TW"/>
              </w:rPr>
              <w:t>1.3</w:t>
            </w:r>
            <w:r>
              <w:rPr>
                <w:rFonts w:hint="eastAsia"/>
                <w:lang w:eastAsia="zh-TW"/>
              </w:rPr>
              <w:t>28</w:t>
            </w:r>
            <w:r w:rsidRPr="000474C1">
              <w:t>–</w:t>
            </w:r>
            <w:r>
              <w:rPr>
                <w:rFonts w:hint="eastAsia"/>
                <w:lang w:eastAsia="zh-TW"/>
              </w:rPr>
              <w:t>5.353</w:t>
            </w:r>
          </w:p>
        </w:tc>
        <w:tc>
          <w:tcPr>
            <w:tcW w:w="330" w:type="pct"/>
            <w:vAlign w:val="center"/>
          </w:tcPr>
          <w:p w14:paraId="4ADE3CBE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5F20CB">
              <w:rPr>
                <w:color w:val="FF0000"/>
                <w:lang w:eastAsia="zh-TW"/>
              </w:rPr>
              <w:t>0.00</w:t>
            </w:r>
            <w:r w:rsidRPr="005F20CB">
              <w:rPr>
                <w:rFonts w:hint="eastAsia"/>
                <w:color w:val="FF0000"/>
                <w:lang w:eastAsia="zh-TW"/>
              </w:rPr>
              <w:t>6</w:t>
            </w:r>
          </w:p>
        </w:tc>
        <w:tc>
          <w:tcPr>
            <w:tcW w:w="329" w:type="pct"/>
            <w:vAlign w:val="center"/>
          </w:tcPr>
          <w:p w14:paraId="4ACD235C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439" w:type="pct"/>
            <w:vAlign w:val="center"/>
          </w:tcPr>
          <w:p w14:paraId="3AD24E33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324" w:type="pct"/>
            <w:vAlign w:val="center"/>
          </w:tcPr>
          <w:p w14:paraId="310EC2D6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</w:tr>
      <w:tr w:rsidR="00E17865" w14:paraId="605D900A" w14:textId="77777777" w:rsidTr="00E17865">
        <w:trPr>
          <w:jc w:val="center"/>
        </w:trPr>
        <w:tc>
          <w:tcPr>
            <w:tcW w:w="1010" w:type="pct"/>
            <w:vMerge w:val="restart"/>
            <w:tcBorders>
              <w:top w:val="nil"/>
              <w:bottom w:val="nil"/>
            </w:tcBorders>
            <w:vAlign w:val="center"/>
          </w:tcPr>
          <w:p w14:paraId="4907E643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lang w:eastAsia="zh-TW"/>
              </w:rPr>
              <w:t>Hyper/Hypoglycemia</w:t>
            </w:r>
          </w:p>
        </w:tc>
        <w:tc>
          <w:tcPr>
            <w:tcW w:w="551" w:type="pct"/>
            <w:tcBorders>
              <w:top w:val="nil"/>
              <w:bottom w:val="nil"/>
            </w:tcBorders>
            <w:vAlign w:val="center"/>
          </w:tcPr>
          <w:p w14:paraId="4F1981FD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lang w:eastAsia="zh-TW"/>
              </w:rPr>
              <w:t>Nil</w:t>
            </w:r>
          </w:p>
        </w:tc>
        <w:tc>
          <w:tcPr>
            <w:tcW w:w="550" w:type="pct"/>
            <w:vAlign w:val="center"/>
          </w:tcPr>
          <w:p w14:paraId="209CA519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lang w:eastAsia="zh-TW"/>
              </w:rPr>
              <w:t>1</w:t>
            </w:r>
            <w:r>
              <w:rPr>
                <w:rFonts w:hint="eastAsia"/>
                <w:lang w:eastAsia="zh-TW"/>
              </w:rPr>
              <w:t>62</w:t>
            </w:r>
          </w:p>
        </w:tc>
        <w:tc>
          <w:tcPr>
            <w:tcW w:w="275" w:type="pct"/>
            <w:vAlign w:val="center"/>
          </w:tcPr>
          <w:p w14:paraId="34766FEC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lang w:eastAsia="zh-TW"/>
              </w:rPr>
              <w:t>1</w:t>
            </w:r>
            <w:r>
              <w:rPr>
                <w:rFonts w:hint="eastAsia"/>
                <w:lang w:eastAsia="zh-TW"/>
              </w:rPr>
              <w:t>0</w:t>
            </w:r>
          </w:p>
        </w:tc>
        <w:tc>
          <w:tcPr>
            <w:tcW w:w="432" w:type="pct"/>
            <w:vAlign w:val="center"/>
          </w:tcPr>
          <w:p w14:paraId="3EB08148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>
              <w:rPr>
                <w:rFonts w:hint="eastAsia"/>
                <w:lang w:eastAsia="zh-TW"/>
              </w:rPr>
              <w:t>6.2</w:t>
            </w:r>
          </w:p>
        </w:tc>
        <w:tc>
          <w:tcPr>
            <w:tcW w:w="273" w:type="pct"/>
            <w:vAlign w:val="center"/>
          </w:tcPr>
          <w:p w14:paraId="145C8B1D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lang w:eastAsia="zh-TW"/>
              </w:rPr>
              <w:t>1.000</w:t>
            </w:r>
          </w:p>
        </w:tc>
        <w:tc>
          <w:tcPr>
            <w:tcW w:w="487" w:type="pct"/>
            <w:vAlign w:val="center"/>
          </w:tcPr>
          <w:p w14:paraId="3D5196DA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330" w:type="pct"/>
            <w:vAlign w:val="center"/>
          </w:tcPr>
          <w:p w14:paraId="7E14EF53" w14:textId="77777777" w:rsidR="00CE6F9B" w:rsidRPr="005F20CB" w:rsidRDefault="00CE6F9B" w:rsidP="00480A49">
            <w:pPr>
              <w:pStyle w:val="MDPI42tablebody"/>
              <w:rPr>
                <w:noProof/>
                <w:color w:val="FF0000"/>
              </w:rPr>
            </w:pPr>
            <w:r w:rsidRPr="005F20CB">
              <w:rPr>
                <w:color w:val="FF0000"/>
                <w:lang w:eastAsia="zh-TW"/>
              </w:rPr>
              <w:t>0.001</w:t>
            </w:r>
          </w:p>
        </w:tc>
        <w:tc>
          <w:tcPr>
            <w:tcW w:w="329" w:type="pct"/>
            <w:vAlign w:val="center"/>
          </w:tcPr>
          <w:p w14:paraId="042E43F5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439" w:type="pct"/>
            <w:vAlign w:val="center"/>
          </w:tcPr>
          <w:p w14:paraId="7DF1CAC4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324" w:type="pct"/>
            <w:vAlign w:val="center"/>
          </w:tcPr>
          <w:p w14:paraId="3FFCCD52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</w:tr>
      <w:tr w:rsidR="00E17865" w14:paraId="522F8C78" w14:textId="77777777" w:rsidTr="00E17865">
        <w:trPr>
          <w:jc w:val="center"/>
        </w:trPr>
        <w:tc>
          <w:tcPr>
            <w:tcW w:w="1010" w:type="pct"/>
            <w:vMerge/>
            <w:tcBorders>
              <w:top w:val="nil"/>
              <w:bottom w:val="nil"/>
            </w:tcBorders>
            <w:vAlign w:val="center"/>
          </w:tcPr>
          <w:p w14:paraId="006BB3E4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551" w:type="pct"/>
            <w:tcBorders>
              <w:top w:val="nil"/>
              <w:bottom w:val="nil"/>
            </w:tcBorders>
            <w:vAlign w:val="center"/>
          </w:tcPr>
          <w:p w14:paraId="3EE0E6A7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lang w:eastAsia="zh-TW"/>
              </w:rPr>
              <w:t>Hyper</w:t>
            </w:r>
          </w:p>
        </w:tc>
        <w:tc>
          <w:tcPr>
            <w:tcW w:w="550" w:type="pct"/>
            <w:vAlign w:val="center"/>
          </w:tcPr>
          <w:p w14:paraId="54FD70AE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>
              <w:rPr>
                <w:rFonts w:hint="eastAsia"/>
                <w:lang w:eastAsia="zh-TW"/>
              </w:rPr>
              <w:t>96</w:t>
            </w:r>
          </w:p>
        </w:tc>
        <w:tc>
          <w:tcPr>
            <w:tcW w:w="275" w:type="pct"/>
            <w:vAlign w:val="center"/>
          </w:tcPr>
          <w:p w14:paraId="19D8AA9D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lang w:eastAsia="zh-TW"/>
              </w:rPr>
              <w:t>1</w:t>
            </w:r>
            <w:r>
              <w:rPr>
                <w:rFonts w:hint="eastAsia"/>
                <w:lang w:eastAsia="zh-TW"/>
              </w:rPr>
              <w:t>4</w:t>
            </w:r>
          </w:p>
        </w:tc>
        <w:tc>
          <w:tcPr>
            <w:tcW w:w="432" w:type="pct"/>
            <w:vAlign w:val="center"/>
          </w:tcPr>
          <w:p w14:paraId="281615FD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lang w:eastAsia="zh-TW"/>
              </w:rPr>
              <w:t>1</w:t>
            </w:r>
            <w:r>
              <w:rPr>
                <w:rFonts w:hint="eastAsia"/>
                <w:lang w:eastAsia="zh-TW"/>
              </w:rPr>
              <w:t>4.6</w:t>
            </w:r>
          </w:p>
        </w:tc>
        <w:tc>
          <w:tcPr>
            <w:tcW w:w="273" w:type="pct"/>
            <w:vAlign w:val="center"/>
          </w:tcPr>
          <w:p w14:paraId="7256534A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lang w:eastAsia="zh-TW"/>
              </w:rPr>
              <w:t>2.</w:t>
            </w:r>
            <w:r>
              <w:rPr>
                <w:rFonts w:hint="eastAsia"/>
                <w:lang w:eastAsia="zh-TW"/>
              </w:rPr>
              <w:t>595</w:t>
            </w:r>
          </w:p>
        </w:tc>
        <w:tc>
          <w:tcPr>
            <w:tcW w:w="487" w:type="pct"/>
          </w:tcPr>
          <w:p w14:paraId="74C6298D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lang w:eastAsia="zh-TW"/>
              </w:rPr>
              <w:t>1.1</w:t>
            </w:r>
            <w:r>
              <w:rPr>
                <w:rFonts w:hint="eastAsia"/>
                <w:lang w:eastAsia="zh-TW"/>
              </w:rPr>
              <w:t>0</w:t>
            </w:r>
            <w:r w:rsidRPr="000474C1">
              <w:rPr>
                <w:lang w:eastAsia="zh-TW"/>
              </w:rPr>
              <w:t>4</w:t>
            </w:r>
            <w:r w:rsidRPr="000474C1">
              <w:t>–</w:t>
            </w:r>
            <w:r>
              <w:rPr>
                <w:rFonts w:hint="eastAsia"/>
                <w:lang w:eastAsia="zh-TW"/>
              </w:rPr>
              <w:t>6</w:t>
            </w:r>
            <w:r w:rsidRPr="000474C1">
              <w:rPr>
                <w:lang w:eastAsia="zh-TW"/>
              </w:rPr>
              <w:t>.1</w:t>
            </w:r>
            <w:r>
              <w:rPr>
                <w:rFonts w:hint="eastAsia"/>
                <w:lang w:eastAsia="zh-TW"/>
              </w:rPr>
              <w:t>0</w:t>
            </w:r>
            <w:r w:rsidRPr="000474C1">
              <w:rPr>
                <w:lang w:eastAsia="zh-TW"/>
              </w:rPr>
              <w:t>1</w:t>
            </w:r>
          </w:p>
        </w:tc>
        <w:tc>
          <w:tcPr>
            <w:tcW w:w="330" w:type="pct"/>
            <w:vAlign w:val="center"/>
          </w:tcPr>
          <w:p w14:paraId="7135072C" w14:textId="77777777" w:rsidR="00CE6F9B" w:rsidRPr="005F20CB" w:rsidRDefault="00CE6F9B" w:rsidP="00480A49">
            <w:pPr>
              <w:pStyle w:val="MDPI42tablebody"/>
              <w:rPr>
                <w:noProof/>
                <w:color w:val="FF0000"/>
              </w:rPr>
            </w:pPr>
            <w:r w:rsidRPr="005F20CB">
              <w:rPr>
                <w:color w:val="FF0000"/>
                <w:lang w:eastAsia="zh-TW"/>
              </w:rPr>
              <w:t>0.02</w:t>
            </w:r>
            <w:r w:rsidRPr="005F20CB">
              <w:rPr>
                <w:rFonts w:hint="eastAsia"/>
                <w:color w:val="FF0000"/>
                <w:lang w:eastAsia="zh-TW"/>
              </w:rPr>
              <w:t>9</w:t>
            </w:r>
          </w:p>
        </w:tc>
        <w:tc>
          <w:tcPr>
            <w:tcW w:w="329" w:type="pct"/>
            <w:vAlign w:val="center"/>
          </w:tcPr>
          <w:p w14:paraId="1A61140E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439" w:type="pct"/>
            <w:vAlign w:val="center"/>
          </w:tcPr>
          <w:p w14:paraId="194B1450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324" w:type="pct"/>
            <w:vAlign w:val="center"/>
          </w:tcPr>
          <w:p w14:paraId="7056EF84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</w:tr>
      <w:tr w:rsidR="00E17865" w14:paraId="314943DA" w14:textId="77777777" w:rsidTr="00E17865">
        <w:trPr>
          <w:jc w:val="center"/>
        </w:trPr>
        <w:tc>
          <w:tcPr>
            <w:tcW w:w="1010" w:type="pct"/>
            <w:vMerge/>
            <w:tcBorders>
              <w:top w:val="nil"/>
              <w:bottom w:val="nil"/>
            </w:tcBorders>
            <w:vAlign w:val="center"/>
          </w:tcPr>
          <w:p w14:paraId="052CB8A1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551" w:type="pct"/>
            <w:tcBorders>
              <w:top w:val="nil"/>
              <w:bottom w:val="nil"/>
            </w:tcBorders>
            <w:vAlign w:val="center"/>
          </w:tcPr>
          <w:p w14:paraId="1FB3B495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lang w:eastAsia="zh-TW"/>
              </w:rPr>
              <w:t>Hypo</w:t>
            </w:r>
          </w:p>
        </w:tc>
        <w:tc>
          <w:tcPr>
            <w:tcW w:w="550" w:type="pct"/>
            <w:tcBorders>
              <w:bottom w:val="nil"/>
            </w:tcBorders>
            <w:vAlign w:val="center"/>
          </w:tcPr>
          <w:p w14:paraId="4C238588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lang w:eastAsia="zh-TW"/>
              </w:rPr>
              <w:t>9</w:t>
            </w:r>
            <w:r>
              <w:rPr>
                <w:rFonts w:hint="eastAsia"/>
                <w:lang w:eastAsia="zh-TW"/>
              </w:rPr>
              <w:t>3</w:t>
            </w:r>
          </w:p>
        </w:tc>
        <w:tc>
          <w:tcPr>
            <w:tcW w:w="275" w:type="pct"/>
            <w:tcBorders>
              <w:bottom w:val="nil"/>
            </w:tcBorders>
            <w:vAlign w:val="center"/>
          </w:tcPr>
          <w:p w14:paraId="09C67E3D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lang w:eastAsia="zh-TW"/>
              </w:rPr>
              <w:t>1</w:t>
            </w:r>
          </w:p>
        </w:tc>
        <w:tc>
          <w:tcPr>
            <w:tcW w:w="432" w:type="pct"/>
            <w:tcBorders>
              <w:bottom w:val="nil"/>
            </w:tcBorders>
            <w:vAlign w:val="center"/>
          </w:tcPr>
          <w:p w14:paraId="1EE596BF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lang w:eastAsia="zh-TW"/>
              </w:rPr>
              <w:t>1.</w:t>
            </w:r>
            <w:r>
              <w:rPr>
                <w:rFonts w:hint="eastAsia"/>
                <w:lang w:eastAsia="zh-TW"/>
              </w:rPr>
              <w:t>1</w:t>
            </w:r>
          </w:p>
        </w:tc>
        <w:tc>
          <w:tcPr>
            <w:tcW w:w="273" w:type="pct"/>
            <w:tcBorders>
              <w:bottom w:val="nil"/>
            </w:tcBorders>
            <w:vAlign w:val="center"/>
          </w:tcPr>
          <w:p w14:paraId="68D4D3C8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lang w:eastAsia="zh-TW"/>
              </w:rPr>
              <w:t>0.</w:t>
            </w:r>
            <w:r>
              <w:rPr>
                <w:rFonts w:hint="eastAsia"/>
                <w:lang w:eastAsia="zh-TW"/>
              </w:rPr>
              <w:t>165</w:t>
            </w:r>
          </w:p>
        </w:tc>
        <w:tc>
          <w:tcPr>
            <w:tcW w:w="487" w:type="pct"/>
            <w:tcBorders>
              <w:bottom w:val="nil"/>
            </w:tcBorders>
          </w:tcPr>
          <w:p w14:paraId="47CD9AEA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lang w:eastAsia="zh-TW"/>
              </w:rPr>
              <w:t>0.</w:t>
            </w:r>
            <w:r>
              <w:rPr>
                <w:rFonts w:hint="eastAsia"/>
                <w:lang w:eastAsia="zh-TW"/>
              </w:rPr>
              <w:t>021</w:t>
            </w:r>
            <w:r w:rsidRPr="000474C1">
              <w:t>–</w:t>
            </w:r>
            <w:r w:rsidRPr="000474C1">
              <w:rPr>
                <w:lang w:eastAsia="zh-TW"/>
              </w:rPr>
              <w:t>1.</w:t>
            </w:r>
            <w:r>
              <w:rPr>
                <w:rFonts w:hint="eastAsia"/>
                <w:lang w:eastAsia="zh-TW"/>
              </w:rPr>
              <w:t>31</w:t>
            </w:r>
            <w:r w:rsidRPr="000474C1">
              <w:rPr>
                <w:lang w:eastAsia="zh-TW"/>
              </w:rPr>
              <w:t>2</w:t>
            </w:r>
          </w:p>
        </w:tc>
        <w:tc>
          <w:tcPr>
            <w:tcW w:w="330" w:type="pct"/>
            <w:tcBorders>
              <w:bottom w:val="nil"/>
            </w:tcBorders>
            <w:vAlign w:val="center"/>
          </w:tcPr>
          <w:p w14:paraId="35BCD521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lang w:eastAsia="zh-TW"/>
              </w:rPr>
              <w:t>0.0</w:t>
            </w:r>
            <w:r>
              <w:rPr>
                <w:rFonts w:hint="eastAsia"/>
                <w:lang w:eastAsia="zh-TW"/>
              </w:rPr>
              <w:t>89</w:t>
            </w:r>
          </w:p>
        </w:tc>
        <w:tc>
          <w:tcPr>
            <w:tcW w:w="329" w:type="pct"/>
            <w:tcBorders>
              <w:bottom w:val="nil"/>
            </w:tcBorders>
            <w:vAlign w:val="center"/>
          </w:tcPr>
          <w:p w14:paraId="28492FD4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439" w:type="pct"/>
            <w:tcBorders>
              <w:bottom w:val="nil"/>
            </w:tcBorders>
            <w:vAlign w:val="center"/>
          </w:tcPr>
          <w:p w14:paraId="1ABC8D84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324" w:type="pct"/>
            <w:tcBorders>
              <w:bottom w:val="nil"/>
            </w:tcBorders>
            <w:vAlign w:val="center"/>
          </w:tcPr>
          <w:p w14:paraId="4E8DCEF4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</w:tr>
      <w:tr w:rsidR="00E17865" w14:paraId="6A900306" w14:textId="77777777" w:rsidTr="00E17865">
        <w:trPr>
          <w:jc w:val="center"/>
        </w:trPr>
        <w:tc>
          <w:tcPr>
            <w:tcW w:w="1010" w:type="pct"/>
            <w:vMerge/>
            <w:tcBorders>
              <w:top w:val="nil"/>
              <w:bottom w:val="single" w:sz="4" w:space="0" w:color="auto"/>
            </w:tcBorders>
            <w:vAlign w:val="center"/>
          </w:tcPr>
          <w:p w14:paraId="62BCDA89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551" w:type="pct"/>
            <w:tcBorders>
              <w:top w:val="nil"/>
              <w:bottom w:val="single" w:sz="4" w:space="0" w:color="auto"/>
            </w:tcBorders>
            <w:vAlign w:val="center"/>
          </w:tcPr>
          <w:p w14:paraId="02189988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lang w:eastAsia="zh-TW"/>
              </w:rPr>
              <w:t>Both</w:t>
            </w:r>
          </w:p>
        </w:tc>
        <w:tc>
          <w:tcPr>
            <w:tcW w:w="550" w:type="pct"/>
            <w:tcBorders>
              <w:top w:val="nil"/>
              <w:bottom w:val="single" w:sz="4" w:space="0" w:color="auto"/>
            </w:tcBorders>
            <w:vAlign w:val="center"/>
          </w:tcPr>
          <w:p w14:paraId="04C6AF22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lang w:eastAsia="zh-TW"/>
              </w:rPr>
              <w:t>5</w:t>
            </w:r>
            <w:r>
              <w:rPr>
                <w:rFonts w:hint="eastAsia"/>
                <w:lang w:eastAsia="zh-TW"/>
              </w:rPr>
              <w:t>1</w:t>
            </w:r>
          </w:p>
        </w:tc>
        <w:tc>
          <w:tcPr>
            <w:tcW w:w="275" w:type="pct"/>
            <w:tcBorders>
              <w:top w:val="nil"/>
              <w:bottom w:val="single" w:sz="4" w:space="0" w:color="auto"/>
            </w:tcBorders>
            <w:vAlign w:val="center"/>
          </w:tcPr>
          <w:p w14:paraId="55394BB9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lang w:eastAsia="zh-TW"/>
              </w:rPr>
              <w:t>1</w:t>
            </w:r>
            <w:r>
              <w:rPr>
                <w:rFonts w:hint="eastAsia"/>
                <w:lang w:eastAsia="zh-TW"/>
              </w:rPr>
              <w:t>1</w:t>
            </w:r>
          </w:p>
        </w:tc>
        <w:tc>
          <w:tcPr>
            <w:tcW w:w="432" w:type="pct"/>
            <w:tcBorders>
              <w:top w:val="nil"/>
              <w:bottom w:val="single" w:sz="4" w:space="0" w:color="auto"/>
            </w:tcBorders>
            <w:vAlign w:val="center"/>
          </w:tcPr>
          <w:p w14:paraId="121AD4AA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lang w:eastAsia="zh-TW"/>
              </w:rPr>
              <w:t>2</w:t>
            </w:r>
            <w:r>
              <w:rPr>
                <w:rFonts w:hint="eastAsia"/>
                <w:lang w:eastAsia="zh-TW"/>
              </w:rPr>
              <w:t>1.6</w:t>
            </w:r>
          </w:p>
        </w:tc>
        <w:tc>
          <w:tcPr>
            <w:tcW w:w="273" w:type="pct"/>
            <w:tcBorders>
              <w:top w:val="nil"/>
              <w:bottom w:val="single" w:sz="4" w:space="0" w:color="auto"/>
            </w:tcBorders>
            <w:vAlign w:val="center"/>
          </w:tcPr>
          <w:p w14:paraId="2A5D277F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>
              <w:rPr>
                <w:rFonts w:hint="eastAsia"/>
                <w:lang w:eastAsia="zh-TW"/>
              </w:rPr>
              <w:t>4.180</w:t>
            </w:r>
          </w:p>
        </w:tc>
        <w:tc>
          <w:tcPr>
            <w:tcW w:w="487" w:type="pct"/>
            <w:tcBorders>
              <w:top w:val="nil"/>
              <w:bottom w:val="single" w:sz="4" w:space="0" w:color="auto"/>
            </w:tcBorders>
          </w:tcPr>
          <w:p w14:paraId="52C0ED48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0474C1">
              <w:rPr>
                <w:lang w:eastAsia="zh-TW"/>
              </w:rPr>
              <w:t>1.</w:t>
            </w:r>
            <w:r>
              <w:rPr>
                <w:rFonts w:hint="eastAsia"/>
                <w:lang w:eastAsia="zh-TW"/>
              </w:rPr>
              <w:t>658</w:t>
            </w:r>
            <w:r w:rsidRPr="000474C1">
              <w:t>–</w:t>
            </w:r>
            <w:r>
              <w:rPr>
                <w:rFonts w:hint="eastAsia"/>
                <w:lang w:eastAsia="zh-TW"/>
              </w:rPr>
              <w:t>10</w:t>
            </w:r>
            <w:r w:rsidRPr="000474C1">
              <w:rPr>
                <w:lang w:eastAsia="zh-TW"/>
              </w:rPr>
              <w:t>.</w:t>
            </w:r>
            <w:r>
              <w:rPr>
                <w:rFonts w:hint="eastAsia"/>
                <w:lang w:eastAsia="zh-TW"/>
              </w:rPr>
              <w:t>536</w:t>
            </w:r>
          </w:p>
        </w:tc>
        <w:tc>
          <w:tcPr>
            <w:tcW w:w="330" w:type="pct"/>
            <w:tcBorders>
              <w:top w:val="nil"/>
              <w:bottom w:val="single" w:sz="4" w:space="0" w:color="auto"/>
            </w:tcBorders>
            <w:vAlign w:val="center"/>
          </w:tcPr>
          <w:p w14:paraId="4E5BBB32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  <w:r w:rsidRPr="005F20CB">
              <w:rPr>
                <w:color w:val="FF0000"/>
                <w:lang w:eastAsia="zh-TW"/>
              </w:rPr>
              <w:t>0.00</w:t>
            </w:r>
            <w:r w:rsidRPr="005F20CB">
              <w:rPr>
                <w:rFonts w:hint="eastAsia"/>
                <w:color w:val="FF0000"/>
                <w:lang w:eastAsia="zh-TW"/>
              </w:rPr>
              <w:t>2</w:t>
            </w:r>
          </w:p>
        </w:tc>
        <w:tc>
          <w:tcPr>
            <w:tcW w:w="329" w:type="pct"/>
            <w:tcBorders>
              <w:top w:val="nil"/>
              <w:bottom w:val="single" w:sz="4" w:space="0" w:color="auto"/>
            </w:tcBorders>
            <w:vAlign w:val="center"/>
          </w:tcPr>
          <w:p w14:paraId="3029576A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439" w:type="pct"/>
            <w:tcBorders>
              <w:top w:val="nil"/>
              <w:bottom w:val="single" w:sz="4" w:space="0" w:color="auto"/>
            </w:tcBorders>
            <w:vAlign w:val="center"/>
          </w:tcPr>
          <w:p w14:paraId="3D0B46B7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  <w:tc>
          <w:tcPr>
            <w:tcW w:w="324" w:type="pct"/>
            <w:tcBorders>
              <w:top w:val="nil"/>
              <w:bottom w:val="single" w:sz="4" w:space="0" w:color="auto"/>
            </w:tcBorders>
            <w:vAlign w:val="center"/>
          </w:tcPr>
          <w:p w14:paraId="74A49FB6" w14:textId="77777777" w:rsidR="00CE6F9B" w:rsidRPr="000474C1" w:rsidRDefault="00CE6F9B" w:rsidP="00480A49">
            <w:pPr>
              <w:pStyle w:val="MDPI42tablebody"/>
              <w:rPr>
                <w:noProof/>
              </w:rPr>
            </w:pPr>
          </w:p>
        </w:tc>
      </w:tr>
    </w:tbl>
    <w:p w14:paraId="4CF1AFDF" w14:textId="066AE9D6" w:rsidR="00081958" w:rsidRDefault="00480A49" w:rsidP="00480A49">
      <w:pPr>
        <w:pStyle w:val="MDPI43tablefooter"/>
      </w:pPr>
      <w:r>
        <w:t>Ca</w:t>
      </w:r>
      <w:r w:rsidR="00081958">
        <w:t>/</w:t>
      </w:r>
      <w:r>
        <w:t>P ratio</w:t>
      </w:r>
      <w:r w:rsidR="00081958">
        <w:t>,</w:t>
      </w:r>
      <w:r>
        <w:t xml:space="preserve"> calcium-to-phosphorus ratio; </w:t>
      </w:r>
      <w:r w:rsidR="00081958">
        <w:t xml:space="preserve">CI, confidence interval; </w:t>
      </w:r>
      <w:r>
        <w:t>IQR</w:t>
      </w:r>
      <w:r w:rsidR="00081958">
        <w:t>,</w:t>
      </w:r>
      <w:r>
        <w:t xml:space="preserve"> interquartile range </w:t>
      </w:r>
    </w:p>
    <w:p w14:paraId="12E5F0FC" w14:textId="4802C081" w:rsidR="004E78C0" w:rsidRDefault="00480A49" w:rsidP="00480A49">
      <w:pPr>
        <w:pStyle w:val="MDPI43tablefooter"/>
      </w:pPr>
      <w:r>
        <w:t>P-value</w:t>
      </w:r>
      <w:r w:rsidR="00081958">
        <w:t>s determined</w:t>
      </w:r>
      <w:r>
        <w:t xml:space="preserve"> by chi-square test or Fisher's exact test when appropriated</w:t>
      </w:r>
    </w:p>
    <w:sectPr w:rsidR="004E78C0" w:rsidSect="00F06996">
      <w:pgSz w:w="15840" w:h="12240" w:orient="landscape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A0F88"/>
    <w:multiLevelType w:val="hybridMultilevel"/>
    <w:tmpl w:val="7E201858"/>
    <w:lvl w:ilvl="0" w:tplc="7736F520">
      <w:start w:val="1"/>
      <w:numFmt w:val="decimal"/>
      <w:lvlRestart w:val="0"/>
      <w:lvlText w:val="%1."/>
      <w:lvlJc w:val="left"/>
      <w:pPr>
        <w:ind w:left="425" w:hanging="425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468F5"/>
    <w:multiLevelType w:val="hybridMultilevel"/>
    <w:tmpl w:val="E632B102"/>
    <w:lvl w:ilvl="0" w:tplc="708E6DCE">
      <w:start w:val="1"/>
      <w:numFmt w:val="decimal"/>
      <w:lvlRestart w:val="0"/>
      <w:pStyle w:val="MDPI71footnotes"/>
      <w:lvlText w:val="%1."/>
      <w:lvlJc w:val="left"/>
      <w:pPr>
        <w:ind w:left="425" w:hanging="425"/>
      </w:pPr>
      <w:rPr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C6F5D"/>
    <w:multiLevelType w:val="hybridMultilevel"/>
    <w:tmpl w:val="FB327A18"/>
    <w:lvl w:ilvl="0" w:tplc="CCCE9BD4">
      <w:start w:val="1"/>
      <w:numFmt w:val="bullet"/>
      <w:lvlRestart w:val="0"/>
      <w:lvlText w:val=""/>
      <w:lvlJc w:val="left"/>
      <w:pPr>
        <w:ind w:left="3033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3" w15:restartNumberingAfterBreak="0">
    <w:nsid w:val="250A245F"/>
    <w:multiLevelType w:val="hybridMultilevel"/>
    <w:tmpl w:val="29E20A30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5051C"/>
    <w:multiLevelType w:val="hybridMultilevel"/>
    <w:tmpl w:val="D6480D34"/>
    <w:lvl w:ilvl="0" w:tplc="CDCEE7DA">
      <w:start w:val="1"/>
      <w:numFmt w:val="decimal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2E1BA0"/>
    <w:multiLevelType w:val="hybridMultilevel"/>
    <w:tmpl w:val="EF3C6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A6535"/>
    <w:multiLevelType w:val="hybridMultilevel"/>
    <w:tmpl w:val="3CB68362"/>
    <w:lvl w:ilvl="0" w:tplc="B23670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6DB277C"/>
    <w:multiLevelType w:val="hybridMultilevel"/>
    <w:tmpl w:val="C2BC202A"/>
    <w:lvl w:ilvl="0" w:tplc="BDC0E68A">
      <w:start w:val="1"/>
      <w:numFmt w:val="decimal"/>
      <w:lvlRestart w:val="0"/>
      <w:pStyle w:val="MDPI81references"/>
      <w:lvlText w:val="%1."/>
      <w:lvlJc w:val="left"/>
      <w:pPr>
        <w:ind w:left="425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26573"/>
    <w:multiLevelType w:val="hybridMultilevel"/>
    <w:tmpl w:val="4D5E8E60"/>
    <w:lvl w:ilvl="0" w:tplc="25C2CB3C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  <w:b w:val="0"/>
        <w:i w:val="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9" w15:restartNumberingAfterBreak="0">
    <w:nsid w:val="52E2771B"/>
    <w:multiLevelType w:val="hybridMultilevel"/>
    <w:tmpl w:val="A2A06AAC"/>
    <w:lvl w:ilvl="0" w:tplc="C788203A">
      <w:start w:val="1"/>
      <w:numFmt w:val="decimal"/>
      <w:lvlRestart w:val="0"/>
      <w:lvlText w:val="%1"/>
      <w:lvlJc w:val="left"/>
      <w:pPr>
        <w:ind w:left="425" w:hanging="425"/>
      </w:pPr>
      <w:rPr>
        <w:rFonts w:hint="eastAsia"/>
        <w:caps w:val="0"/>
        <w:strike w:val="0"/>
        <w:dstrike w:val="0"/>
        <w:vanish w:val="0"/>
        <w:sz w:val="18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75B53"/>
    <w:multiLevelType w:val="hybridMultilevel"/>
    <w:tmpl w:val="886E47AC"/>
    <w:lvl w:ilvl="0" w:tplc="5CB0595C">
      <w:start w:val="1"/>
      <w:numFmt w:val="decimal"/>
      <w:lvlRestart w:val="0"/>
      <w:lvlText w:val="%1."/>
      <w:lvlJc w:val="left"/>
      <w:pPr>
        <w:ind w:left="3033" w:hanging="425"/>
      </w:pPr>
    </w:lvl>
    <w:lvl w:ilvl="1" w:tplc="04090019" w:tentative="1">
      <w:start w:val="1"/>
      <w:numFmt w:val="lowerLetter"/>
      <w:lvlText w:val="%2."/>
      <w:lvlJc w:val="left"/>
      <w:pPr>
        <w:ind w:left="3691" w:hanging="360"/>
      </w:pPr>
    </w:lvl>
    <w:lvl w:ilvl="2" w:tplc="0409001B" w:tentative="1">
      <w:start w:val="1"/>
      <w:numFmt w:val="lowerRoman"/>
      <w:lvlText w:val="%3."/>
      <w:lvlJc w:val="right"/>
      <w:pPr>
        <w:ind w:left="4411" w:hanging="180"/>
      </w:pPr>
    </w:lvl>
    <w:lvl w:ilvl="3" w:tplc="0409000F" w:tentative="1">
      <w:start w:val="1"/>
      <w:numFmt w:val="decimal"/>
      <w:lvlText w:val="%4."/>
      <w:lvlJc w:val="left"/>
      <w:pPr>
        <w:ind w:left="5131" w:hanging="360"/>
      </w:pPr>
    </w:lvl>
    <w:lvl w:ilvl="4" w:tplc="04090019" w:tentative="1">
      <w:start w:val="1"/>
      <w:numFmt w:val="lowerLetter"/>
      <w:lvlText w:val="%5."/>
      <w:lvlJc w:val="left"/>
      <w:pPr>
        <w:ind w:left="5851" w:hanging="360"/>
      </w:pPr>
    </w:lvl>
    <w:lvl w:ilvl="5" w:tplc="0409001B" w:tentative="1">
      <w:start w:val="1"/>
      <w:numFmt w:val="lowerRoman"/>
      <w:lvlText w:val="%6."/>
      <w:lvlJc w:val="right"/>
      <w:pPr>
        <w:ind w:left="6571" w:hanging="180"/>
      </w:pPr>
    </w:lvl>
    <w:lvl w:ilvl="6" w:tplc="0409000F" w:tentative="1">
      <w:start w:val="1"/>
      <w:numFmt w:val="decimal"/>
      <w:lvlText w:val="%7."/>
      <w:lvlJc w:val="left"/>
      <w:pPr>
        <w:ind w:left="7291" w:hanging="360"/>
      </w:pPr>
    </w:lvl>
    <w:lvl w:ilvl="7" w:tplc="04090019" w:tentative="1">
      <w:start w:val="1"/>
      <w:numFmt w:val="lowerLetter"/>
      <w:lvlText w:val="%8."/>
      <w:lvlJc w:val="left"/>
      <w:pPr>
        <w:ind w:left="8011" w:hanging="360"/>
      </w:pPr>
    </w:lvl>
    <w:lvl w:ilvl="8" w:tplc="04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11" w15:restartNumberingAfterBreak="0">
    <w:nsid w:val="56CF7C60"/>
    <w:multiLevelType w:val="hybridMultilevel"/>
    <w:tmpl w:val="7E201858"/>
    <w:lvl w:ilvl="0" w:tplc="7736F520">
      <w:start w:val="1"/>
      <w:numFmt w:val="decimal"/>
      <w:lvlRestart w:val="0"/>
      <w:lvlText w:val="%1."/>
      <w:lvlJc w:val="left"/>
      <w:pPr>
        <w:ind w:left="425" w:hanging="425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D5736"/>
    <w:multiLevelType w:val="hybridMultilevel"/>
    <w:tmpl w:val="7E201858"/>
    <w:lvl w:ilvl="0" w:tplc="7736F520">
      <w:start w:val="1"/>
      <w:numFmt w:val="decimal"/>
      <w:lvlRestart w:val="0"/>
      <w:lvlText w:val="%1."/>
      <w:lvlJc w:val="left"/>
      <w:pPr>
        <w:ind w:left="425" w:hanging="425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2249DB"/>
    <w:multiLevelType w:val="hybridMultilevel"/>
    <w:tmpl w:val="79FA0AD2"/>
    <w:lvl w:ilvl="0" w:tplc="8A6CDCD6">
      <w:start w:val="1"/>
      <w:numFmt w:val="decimal"/>
      <w:lvlRestart w:val="0"/>
      <w:pStyle w:val="MDPI37itemize"/>
      <w:lvlText w:val="%1."/>
      <w:lvlJc w:val="left"/>
      <w:pPr>
        <w:ind w:left="3033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4048" w:hanging="360"/>
      </w:pPr>
    </w:lvl>
    <w:lvl w:ilvl="2" w:tplc="0409001B" w:tentative="1">
      <w:start w:val="1"/>
      <w:numFmt w:val="lowerRoman"/>
      <w:lvlText w:val="%3."/>
      <w:lvlJc w:val="right"/>
      <w:pPr>
        <w:ind w:left="4768" w:hanging="180"/>
      </w:pPr>
    </w:lvl>
    <w:lvl w:ilvl="3" w:tplc="0409000F" w:tentative="1">
      <w:start w:val="1"/>
      <w:numFmt w:val="decimal"/>
      <w:lvlText w:val="%4."/>
      <w:lvlJc w:val="left"/>
      <w:pPr>
        <w:ind w:left="5488" w:hanging="360"/>
      </w:pPr>
    </w:lvl>
    <w:lvl w:ilvl="4" w:tplc="04090019" w:tentative="1">
      <w:start w:val="1"/>
      <w:numFmt w:val="lowerLetter"/>
      <w:lvlText w:val="%5."/>
      <w:lvlJc w:val="left"/>
      <w:pPr>
        <w:ind w:left="6208" w:hanging="360"/>
      </w:pPr>
    </w:lvl>
    <w:lvl w:ilvl="5" w:tplc="0409001B" w:tentative="1">
      <w:start w:val="1"/>
      <w:numFmt w:val="lowerRoman"/>
      <w:lvlText w:val="%6."/>
      <w:lvlJc w:val="right"/>
      <w:pPr>
        <w:ind w:left="6928" w:hanging="180"/>
      </w:pPr>
    </w:lvl>
    <w:lvl w:ilvl="6" w:tplc="0409000F" w:tentative="1">
      <w:start w:val="1"/>
      <w:numFmt w:val="decimal"/>
      <w:lvlText w:val="%7."/>
      <w:lvlJc w:val="left"/>
      <w:pPr>
        <w:ind w:left="7648" w:hanging="360"/>
      </w:pPr>
    </w:lvl>
    <w:lvl w:ilvl="7" w:tplc="04090019" w:tentative="1">
      <w:start w:val="1"/>
      <w:numFmt w:val="lowerLetter"/>
      <w:lvlText w:val="%8."/>
      <w:lvlJc w:val="left"/>
      <w:pPr>
        <w:ind w:left="8368" w:hanging="360"/>
      </w:pPr>
    </w:lvl>
    <w:lvl w:ilvl="8" w:tplc="0409001B" w:tentative="1">
      <w:start w:val="1"/>
      <w:numFmt w:val="lowerRoman"/>
      <w:lvlText w:val="%9."/>
      <w:lvlJc w:val="right"/>
      <w:pPr>
        <w:ind w:left="9088" w:hanging="180"/>
      </w:pPr>
    </w:lvl>
  </w:abstractNum>
  <w:num w:numId="1" w16cid:durableId="774980546">
    <w:abstractNumId w:val="4"/>
  </w:num>
  <w:num w:numId="2" w16cid:durableId="1857764021">
    <w:abstractNumId w:val="6"/>
  </w:num>
  <w:num w:numId="3" w16cid:durableId="1734234488">
    <w:abstractNumId w:val="3"/>
  </w:num>
  <w:num w:numId="4" w16cid:durableId="1947346346">
    <w:abstractNumId w:val="5"/>
  </w:num>
  <w:num w:numId="5" w16cid:durableId="529727752">
    <w:abstractNumId w:val="10"/>
  </w:num>
  <w:num w:numId="6" w16cid:durableId="1341548831">
    <w:abstractNumId w:val="2"/>
  </w:num>
  <w:num w:numId="7" w16cid:durableId="12762086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81746799">
    <w:abstractNumId w:val="0"/>
  </w:num>
  <w:num w:numId="9" w16cid:durableId="952708880">
    <w:abstractNumId w:val="11"/>
  </w:num>
  <w:num w:numId="10" w16cid:durableId="565799226">
    <w:abstractNumId w:val="12"/>
  </w:num>
  <w:num w:numId="11" w16cid:durableId="1271091187">
    <w:abstractNumId w:val="1"/>
  </w:num>
  <w:num w:numId="12" w16cid:durableId="1305428912">
    <w:abstractNumId w:val="9"/>
  </w:num>
  <w:num w:numId="13" w16cid:durableId="1704473270">
    <w:abstractNumId w:val="8"/>
  </w:num>
  <w:num w:numId="14" w16cid:durableId="423185179">
    <w:abstractNumId w:val="13"/>
  </w:num>
  <w:num w:numId="15" w16cid:durableId="8670604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attachedTemplate r:id="rId1"/>
  <w:linkStyl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9B"/>
    <w:rsid w:val="00052CE2"/>
    <w:rsid w:val="00081958"/>
    <w:rsid w:val="00184CCE"/>
    <w:rsid w:val="00307E33"/>
    <w:rsid w:val="00421088"/>
    <w:rsid w:val="00480A49"/>
    <w:rsid w:val="004E78C0"/>
    <w:rsid w:val="00933267"/>
    <w:rsid w:val="00BD03EB"/>
    <w:rsid w:val="00C262A5"/>
    <w:rsid w:val="00CE6F9B"/>
    <w:rsid w:val="00D57F07"/>
    <w:rsid w:val="00E17865"/>
    <w:rsid w:val="00E73603"/>
    <w:rsid w:val="00F0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795C"/>
  <w15:chartTrackingRefBased/>
  <w15:docId w15:val="{D741112B-B47E-45B3-A84A-269843C3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bidi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267"/>
    <w:pPr>
      <w:bidi w:val="0"/>
      <w:spacing w:after="0" w:line="280" w:lineRule="atLeast"/>
      <w:jc w:val="both"/>
    </w:pPr>
    <w:rPr>
      <w:rFonts w:ascii="Palatino Linotype" w:eastAsia="SimSun" w:hAnsi="Palatino Linotype" w:cs="Times New Roman"/>
      <w:noProof/>
      <w:color w:val="000000"/>
      <w:sz w:val="20"/>
      <w:szCs w:val="20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6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6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6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6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6F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6F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F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6F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E6F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CE6F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CE6F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CE6F9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CE6F9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E6F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E6F9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E6F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E6F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6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E6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6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E6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6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E6F9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6F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6F9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6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E6F9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6F9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59"/>
    <w:rsid w:val="00933267"/>
    <w:pPr>
      <w:bidi w:val="0"/>
      <w:spacing w:after="0" w:line="260" w:lineRule="atLeast"/>
      <w:jc w:val="both"/>
    </w:pPr>
    <w:rPr>
      <w:rFonts w:ascii="Palatino Linotype" w:eastAsia="SimSun" w:hAnsi="Palatino Linotype" w:cs="Times New Roman"/>
      <w:color w:val="000000"/>
      <w:sz w:val="20"/>
      <w:szCs w:val="20"/>
      <w:lang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PI11articletype">
    <w:name w:val="MDPI_1.1_article_type"/>
    <w:next w:val="a"/>
    <w:qFormat/>
    <w:rsid w:val="00933267"/>
    <w:pPr>
      <w:bidi w:val="0"/>
      <w:adjustRightInd w:val="0"/>
      <w:snapToGrid w:val="0"/>
      <w:spacing w:before="240" w:after="0" w:line="240" w:lineRule="auto"/>
    </w:pPr>
    <w:rPr>
      <w:rFonts w:ascii="Palatino Linotype" w:eastAsia="Times New Roman" w:hAnsi="Palatino Linotype" w:cs="Times New Roman"/>
      <w:i/>
      <w:snapToGrid w:val="0"/>
      <w:color w:val="000000"/>
      <w:sz w:val="20"/>
      <w:szCs w:val="22"/>
      <w:lang w:eastAsia="de-DE" w:bidi="en-US"/>
      <w14:ligatures w14:val="none"/>
    </w:rPr>
  </w:style>
  <w:style w:type="paragraph" w:customStyle="1" w:styleId="MDPI12title">
    <w:name w:val="MDPI_1.2_title"/>
    <w:next w:val="a"/>
    <w:qFormat/>
    <w:rsid w:val="00933267"/>
    <w:pPr>
      <w:bidi w:val="0"/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sz w:val="36"/>
      <w:szCs w:val="20"/>
      <w:lang w:eastAsia="de-DE" w:bidi="en-US"/>
      <w14:ligatures w14:val="none"/>
    </w:rPr>
  </w:style>
  <w:style w:type="paragraph" w:customStyle="1" w:styleId="MDPI13authornames">
    <w:name w:val="MDPI_1.3_authornames"/>
    <w:next w:val="a"/>
    <w:qFormat/>
    <w:rsid w:val="00933267"/>
    <w:pPr>
      <w:bidi w:val="0"/>
      <w:adjustRightInd w:val="0"/>
      <w:snapToGrid w:val="0"/>
      <w:spacing w:after="360" w:line="260" w:lineRule="atLeast"/>
    </w:pPr>
    <w:rPr>
      <w:rFonts w:ascii="Palatino Linotype" w:eastAsia="Times New Roman" w:hAnsi="Palatino Linotype" w:cs="Times New Roman"/>
      <w:b/>
      <w:color w:val="000000"/>
      <w:sz w:val="20"/>
      <w:szCs w:val="22"/>
      <w:lang w:eastAsia="de-DE" w:bidi="en-US"/>
      <w14:ligatures w14:val="none"/>
    </w:rPr>
  </w:style>
  <w:style w:type="paragraph" w:customStyle="1" w:styleId="MDPI14history">
    <w:name w:val="MDPI_1.4_history"/>
    <w:basedOn w:val="a"/>
    <w:next w:val="a"/>
    <w:qFormat/>
    <w:rsid w:val="00933267"/>
    <w:pPr>
      <w:adjustRightInd w:val="0"/>
      <w:snapToGrid w:val="0"/>
      <w:spacing w:line="240" w:lineRule="atLeast"/>
      <w:ind w:right="113"/>
      <w:jc w:val="left"/>
    </w:pPr>
    <w:rPr>
      <w:rFonts w:eastAsia="Times New Roman"/>
      <w:noProof w:val="0"/>
      <w:sz w:val="14"/>
      <w:lang w:eastAsia="de-DE" w:bidi="en-US"/>
    </w:rPr>
  </w:style>
  <w:style w:type="paragraph" w:customStyle="1" w:styleId="MDPI16affiliation">
    <w:name w:val="MDPI_1.6_affiliation"/>
    <w:qFormat/>
    <w:rsid w:val="00933267"/>
    <w:pPr>
      <w:bidi w:val="0"/>
      <w:adjustRightInd w:val="0"/>
      <w:snapToGrid w:val="0"/>
      <w:spacing w:after="0" w:line="200" w:lineRule="atLeast"/>
      <w:ind w:left="2806" w:hanging="198"/>
    </w:pPr>
    <w:rPr>
      <w:rFonts w:ascii="Palatino Linotype" w:eastAsia="Times New Roman" w:hAnsi="Palatino Linotype" w:cs="Times New Roman"/>
      <w:color w:val="000000"/>
      <w:sz w:val="16"/>
      <w:szCs w:val="18"/>
      <w:lang w:eastAsia="de-DE" w:bidi="en-US"/>
      <w14:ligatures w14:val="none"/>
    </w:rPr>
  </w:style>
  <w:style w:type="paragraph" w:customStyle="1" w:styleId="MDPI17abstract">
    <w:name w:val="MDPI_1.7_abstract"/>
    <w:next w:val="a"/>
    <w:qFormat/>
    <w:rsid w:val="00933267"/>
    <w:pPr>
      <w:bidi w:val="0"/>
      <w:adjustRightInd w:val="0"/>
      <w:snapToGrid w:val="0"/>
      <w:spacing w:before="240" w:after="0" w:line="280" w:lineRule="atLeast"/>
      <w:ind w:left="2608"/>
      <w:jc w:val="both"/>
    </w:pPr>
    <w:rPr>
      <w:rFonts w:ascii="Palatino Linotype" w:eastAsia="Times New Roman" w:hAnsi="Palatino Linotype" w:cs="Times New Roman"/>
      <w:color w:val="000000"/>
      <w:sz w:val="20"/>
      <w:szCs w:val="22"/>
      <w:lang w:eastAsia="de-DE" w:bidi="en-US"/>
      <w14:ligatures w14:val="none"/>
    </w:rPr>
  </w:style>
  <w:style w:type="paragraph" w:customStyle="1" w:styleId="MDPI18keywords">
    <w:name w:val="MDPI_1.8_keywords"/>
    <w:next w:val="a"/>
    <w:qFormat/>
    <w:rsid w:val="00933267"/>
    <w:pPr>
      <w:bidi w:val="0"/>
      <w:adjustRightInd w:val="0"/>
      <w:snapToGrid w:val="0"/>
      <w:spacing w:before="240" w:after="0" w:line="280" w:lineRule="atLeast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2"/>
      <w:lang w:eastAsia="de-DE" w:bidi="en-US"/>
      <w14:ligatures w14:val="none"/>
    </w:rPr>
  </w:style>
  <w:style w:type="paragraph" w:customStyle="1" w:styleId="MDPI19line">
    <w:name w:val="MDPI_1.9_line"/>
    <w:qFormat/>
    <w:rsid w:val="00933267"/>
    <w:pPr>
      <w:pBdr>
        <w:bottom w:val="single" w:sz="6" w:space="1" w:color="auto"/>
      </w:pBdr>
      <w:bidi w:val="0"/>
      <w:adjustRightInd w:val="0"/>
      <w:snapToGrid w:val="0"/>
      <w:spacing w:after="480" w:line="280" w:lineRule="atLeast"/>
      <w:ind w:left="2608"/>
      <w:jc w:val="both"/>
    </w:pPr>
    <w:rPr>
      <w:rFonts w:ascii="Palatino Linotype" w:eastAsia="Times New Roman" w:hAnsi="Palatino Linotype" w:cs="Cordia New"/>
      <w:color w:val="000000"/>
      <w:sz w:val="20"/>
      <w:lang w:eastAsia="de-DE" w:bidi="en-US"/>
      <w14:ligatures w14:val="none"/>
    </w:rPr>
  </w:style>
  <w:style w:type="table" w:customStyle="1" w:styleId="Mdeck5tablebodythreelines">
    <w:name w:val="M_deck_5_table_body_three_lines"/>
    <w:basedOn w:val="a1"/>
    <w:uiPriority w:val="99"/>
    <w:rsid w:val="00933267"/>
    <w:pPr>
      <w:bidi w:val="0"/>
      <w:adjustRightInd w:val="0"/>
      <w:snapToGrid w:val="0"/>
      <w:spacing w:after="0" w:line="300" w:lineRule="exact"/>
      <w:jc w:val="center"/>
    </w:pPr>
    <w:rPr>
      <w:rFonts w:ascii="Times New Roman" w:eastAsia="SimSun" w:hAnsi="Times New Roman" w:cs="Times New Roman"/>
      <w:sz w:val="20"/>
      <w:szCs w:val="20"/>
      <w:lang w:val="de-DE" w:eastAsia="de-DE"/>
      <w14:ligatures w14:val="non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">
    <w:name w:val="footer"/>
    <w:basedOn w:val="a"/>
    <w:link w:val="af0"/>
    <w:uiPriority w:val="99"/>
    <w:rsid w:val="00933267"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character" w:customStyle="1" w:styleId="af0">
    <w:name w:val="頁尾 字元"/>
    <w:link w:val="af"/>
    <w:uiPriority w:val="99"/>
    <w:rsid w:val="00933267"/>
    <w:rPr>
      <w:rFonts w:ascii="Palatino Linotype" w:eastAsia="SimSun" w:hAnsi="Palatino Linotype" w:cs="Times New Roman"/>
      <w:noProof/>
      <w:color w:val="000000"/>
      <w:sz w:val="20"/>
      <w:szCs w:val="18"/>
      <w:lang w:eastAsia="zh-CN"/>
      <w14:ligatures w14:val="none"/>
    </w:rPr>
  </w:style>
  <w:style w:type="paragraph" w:styleId="af1">
    <w:name w:val="header"/>
    <w:basedOn w:val="a"/>
    <w:link w:val="af2"/>
    <w:uiPriority w:val="99"/>
    <w:rsid w:val="00933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af2">
    <w:name w:val="頁首 字元"/>
    <w:link w:val="af1"/>
    <w:uiPriority w:val="99"/>
    <w:rsid w:val="00933267"/>
    <w:rPr>
      <w:rFonts w:ascii="Palatino Linotype" w:eastAsia="SimSun" w:hAnsi="Palatino Linotype" w:cs="Times New Roman"/>
      <w:noProof/>
      <w:color w:val="000000"/>
      <w:sz w:val="20"/>
      <w:szCs w:val="18"/>
      <w:lang w:eastAsia="zh-CN"/>
      <w14:ligatures w14:val="none"/>
    </w:rPr>
  </w:style>
  <w:style w:type="paragraph" w:customStyle="1" w:styleId="MDPI32textnoindent">
    <w:name w:val="MDPI_3.2_text_no_indent"/>
    <w:basedOn w:val="MDPI31text"/>
    <w:qFormat/>
    <w:rsid w:val="00933267"/>
    <w:pPr>
      <w:ind w:firstLine="0"/>
    </w:pPr>
  </w:style>
  <w:style w:type="paragraph" w:customStyle="1" w:styleId="MDPI31text">
    <w:name w:val="MDPI_3.1_text"/>
    <w:qFormat/>
    <w:rsid w:val="00933267"/>
    <w:pPr>
      <w:bidi w:val="0"/>
      <w:adjustRightInd w:val="0"/>
      <w:snapToGrid w:val="0"/>
      <w:spacing w:after="0" w:line="280" w:lineRule="atLeast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2"/>
      <w:lang w:eastAsia="de-DE" w:bidi="en-US"/>
      <w14:ligatures w14:val="none"/>
    </w:rPr>
  </w:style>
  <w:style w:type="paragraph" w:customStyle="1" w:styleId="MDPI33textspaceafter">
    <w:name w:val="MDPI_3.3_text_space_after"/>
    <w:qFormat/>
    <w:rsid w:val="00933267"/>
    <w:pPr>
      <w:bidi w:val="0"/>
      <w:adjustRightInd w:val="0"/>
      <w:snapToGrid w:val="0"/>
      <w:spacing w:after="240" w:line="280" w:lineRule="atLeast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2"/>
      <w:lang w:eastAsia="de-DE" w:bidi="en-US"/>
      <w14:ligatures w14:val="none"/>
    </w:rPr>
  </w:style>
  <w:style w:type="paragraph" w:customStyle="1" w:styleId="MDPI34textspacebefore">
    <w:name w:val="MDPI_3.4_text_space_before"/>
    <w:qFormat/>
    <w:rsid w:val="00933267"/>
    <w:pPr>
      <w:bidi w:val="0"/>
      <w:adjustRightInd w:val="0"/>
      <w:snapToGrid w:val="0"/>
      <w:spacing w:before="240" w:after="0" w:line="280" w:lineRule="atLeast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2"/>
      <w:lang w:eastAsia="de-DE" w:bidi="en-US"/>
      <w14:ligatures w14:val="none"/>
    </w:rPr>
  </w:style>
  <w:style w:type="paragraph" w:customStyle="1" w:styleId="MDPI35textbeforelist">
    <w:name w:val="MDPI_3.5_text_before_list"/>
    <w:qFormat/>
    <w:rsid w:val="00933267"/>
    <w:pPr>
      <w:bidi w:val="0"/>
      <w:adjustRightInd w:val="0"/>
      <w:snapToGrid w:val="0"/>
      <w:spacing w:after="0" w:line="280" w:lineRule="atLeast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2"/>
      <w:lang w:eastAsia="de-DE" w:bidi="en-US"/>
      <w14:ligatures w14:val="none"/>
    </w:rPr>
  </w:style>
  <w:style w:type="paragraph" w:customStyle="1" w:styleId="MDPI36textafterlist">
    <w:name w:val="MDPI_3.6_text_after_list"/>
    <w:qFormat/>
    <w:rsid w:val="00933267"/>
    <w:pPr>
      <w:bidi w:val="0"/>
      <w:adjustRightInd w:val="0"/>
      <w:snapToGrid w:val="0"/>
      <w:spacing w:before="120" w:after="0" w:line="280" w:lineRule="atLeast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2"/>
      <w:lang w:eastAsia="de-DE" w:bidi="en-US"/>
      <w14:ligatures w14:val="none"/>
    </w:rPr>
  </w:style>
  <w:style w:type="paragraph" w:customStyle="1" w:styleId="MDPI37itemize">
    <w:name w:val="MDPI_3.7_itemize"/>
    <w:qFormat/>
    <w:rsid w:val="00933267"/>
    <w:pPr>
      <w:numPr>
        <w:numId w:val="14"/>
      </w:numPr>
      <w:bidi w:val="0"/>
      <w:adjustRightInd w:val="0"/>
      <w:snapToGrid w:val="0"/>
      <w:spacing w:after="0" w:line="280" w:lineRule="atLeast"/>
      <w:jc w:val="both"/>
    </w:pPr>
    <w:rPr>
      <w:rFonts w:ascii="Palatino Linotype" w:eastAsia="Times New Roman" w:hAnsi="Palatino Linotype" w:cs="Times New Roman"/>
      <w:color w:val="000000"/>
      <w:sz w:val="20"/>
      <w:szCs w:val="22"/>
      <w:lang w:eastAsia="de-DE" w:bidi="en-US"/>
      <w14:ligatures w14:val="none"/>
    </w:rPr>
  </w:style>
  <w:style w:type="paragraph" w:customStyle="1" w:styleId="MDPI38bullet">
    <w:name w:val="MDPI_3.8_bullet"/>
    <w:qFormat/>
    <w:rsid w:val="00933267"/>
    <w:pPr>
      <w:numPr>
        <w:numId w:val="13"/>
      </w:numPr>
      <w:bidi w:val="0"/>
      <w:adjustRightInd w:val="0"/>
      <w:snapToGrid w:val="0"/>
      <w:spacing w:after="0" w:line="280" w:lineRule="atLeast"/>
      <w:jc w:val="both"/>
    </w:pPr>
    <w:rPr>
      <w:rFonts w:ascii="Palatino Linotype" w:eastAsia="Times New Roman" w:hAnsi="Palatino Linotype" w:cs="Times New Roman"/>
      <w:color w:val="000000"/>
      <w:sz w:val="20"/>
      <w:szCs w:val="22"/>
      <w:lang w:eastAsia="de-DE" w:bidi="en-US"/>
      <w14:ligatures w14:val="none"/>
    </w:rPr>
  </w:style>
  <w:style w:type="paragraph" w:customStyle="1" w:styleId="MDPI39equation">
    <w:name w:val="MDPI_3.9_equation"/>
    <w:qFormat/>
    <w:rsid w:val="00933267"/>
    <w:pPr>
      <w:bidi w:val="0"/>
      <w:adjustRightInd w:val="0"/>
      <w:snapToGrid w:val="0"/>
      <w:spacing w:before="120" w:after="120" w:line="28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2"/>
      <w:lang w:eastAsia="de-DE" w:bidi="en-US"/>
      <w14:ligatures w14:val="none"/>
    </w:rPr>
  </w:style>
  <w:style w:type="paragraph" w:customStyle="1" w:styleId="MDPI3aequationnumber">
    <w:name w:val="MDPI_3.a_equation_number"/>
    <w:qFormat/>
    <w:rsid w:val="00933267"/>
    <w:pPr>
      <w:bidi w:val="0"/>
      <w:spacing w:before="120" w:after="120" w:line="280" w:lineRule="atLeast"/>
      <w:jc w:val="right"/>
    </w:pPr>
    <w:rPr>
      <w:rFonts w:ascii="Palatino Linotype" w:eastAsia="Times New Roman" w:hAnsi="Palatino Linotype" w:cs="Times New Roman"/>
      <w:snapToGrid w:val="0"/>
      <w:color w:val="000000"/>
      <w:sz w:val="20"/>
      <w:szCs w:val="22"/>
      <w:lang w:eastAsia="de-DE" w:bidi="en-US"/>
      <w14:ligatures w14:val="none"/>
    </w:rPr>
  </w:style>
  <w:style w:type="paragraph" w:customStyle="1" w:styleId="MDPI41tablecaption">
    <w:name w:val="MDPI_4.1_table_caption"/>
    <w:qFormat/>
    <w:rsid w:val="00933267"/>
    <w:pPr>
      <w:bidi w:val="0"/>
      <w:adjustRightInd w:val="0"/>
      <w:snapToGrid w:val="0"/>
      <w:spacing w:before="240" w:after="120" w:line="280" w:lineRule="atLeast"/>
      <w:ind w:left="2608"/>
      <w:jc w:val="both"/>
    </w:pPr>
    <w:rPr>
      <w:rFonts w:ascii="Palatino Linotype" w:eastAsia="Times New Roman" w:hAnsi="Palatino Linotype" w:cs="Cordia New"/>
      <w:color w:val="000000"/>
      <w:sz w:val="18"/>
      <w:szCs w:val="22"/>
      <w:lang w:eastAsia="de-DE" w:bidi="en-US"/>
      <w14:ligatures w14:val="none"/>
    </w:rPr>
  </w:style>
  <w:style w:type="paragraph" w:customStyle="1" w:styleId="MDPI42tablebody">
    <w:name w:val="MDPI_4.2_table_body"/>
    <w:qFormat/>
    <w:rsid w:val="00933267"/>
    <w:pPr>
      <w:bidi w:val="0"/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  <w14:ligatures w14:val="none"/>
    </w:rPr>
  </w:style>
  <w:style w:type="paragraph" w:customStyle="1" w:styleId="MDPI43tablefooter">
    <w:name w:val="MDPI_4.3_table_footer"/>
    <w:next w:val="MDPI31text"/>
    <w:qFormat/>
    <w:rsid w:val="00933267"/>
    <w:pPr>
      <w:bidi w:val="0"/>
      <w:adjustRightInd w:val="0"/>
      <w:snapToGrid w:val="0"/>
      <w:spacing w:after="0" w:line="280" w:lineRule="atLeast"/>
      <w:ind w:left="2608"/>
      <w:jc w:val="both"/>
    </w:pPr>
    <w:rPr>
      <w:rFonts w:ascii="Palatino Linotype" w:eastAsia="Times New Roman" w:hAnsi="Palatino Linotype" w:cs="Cordia New"/>
      <w:color w:val="000000"/>
      <w:sz w:val="18"/>
      <w:szCs w:val="22"/>
      <w:lang w:eastAsia="de-DE" w:bidi="en-US"/>
      <w14:ligatures w14:val="none"/>
    </w:rPr>
  </w:style>
  <w:style w:type="paragraph" w:customStyle="1" w:styleId="MDPI51figurecaption">
    <w:name w:val="MDPI_5.1_figure_caption"/>
    <w:qFormat/>
    <w:rsid w:val="00933267"/>
    <w:pPr>
      <w:bidi w:val="0"/>
      <w:adjustRightInd w:val="0"/>
      <w:snapToGrid w:val="0"/>
      <w:spacing w:before="120" w:after="240" w:line="280" w:lineRule="atLeast"/>
      <w:ind w:left="2608"/>
      <w:jc w:val="both"/>
    </w:pPr>
    <w:rPr>
      <w:rFonts w:ascii="Palatino Linotype" w:eastAsia="Times New Roman" w:hAnsi="Palatino Linotype" w:cs="Times New Roman"/>
      <w:color w:val="000000"/>
      <w:sz w:val="18"/>
      <w:szCs w:val="20"/>
      <w:lang w:eastAsia="de-DE" w:bidi="en-US"/>
      <w14:ligatures w14:val="none"/>
    </w:rPr>
  </w:style>
  <w:style w:type="paragraph" w:customStyle="1" w:styleId="MDPI52figure">
    <w:name w:val="MDPI_5.2_figure"/>
    <w:qFormat/>
    <w:rsid w:val="00933267"/>
    <w:pPr>
      <w:bidi w:val="0"/>
      <w:adjustRightInd w:val="0"/>
      <w:snapToGrid w:val="0"/>
      <w:spacing w:before="24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  <w14:ligatures w14:val="none"/>
    </w:rPr>
  </w:style>
  <w:style w:type="paragraph" w:customStyle="1" w:styleId="MDPI82theorem">
    <w:name w:val="MDPI_8.2_theorem"/>
    <w:qFormat/>
    <w:rsid w:val="00933267"/>
    <w:pPr>
      <w:bidi w:val="0"/>
      <w:adjustRightInd w:val="0"/>
      <w:snapToGrid w:val="0"/>
      <w:spacing w:after="0" w:line="280" w:lineRule="atLeast"/>
      <w:ind w:left="2608"/>
      <w:jc w:val="both"/>
    </w:pPr>
    <w:rPr>
      <w:rFonts w:ascii="Palatino Linotype" w:eastAsia="Times New Roman" w:hAnsi="Palatino Linotype" w:cs="Times New Roman"/>
      <w:i/>
      <w:snapToGrid w:val="0"/>
      <w:color w:val="000000"/>
      <w:sz w:val="20"/>
      <w:szCs w:val="22"/>
      <w:lang w:eastAsia="de-DE" w:bidi="en-US"/>
      <w14:ligatures w14:val="none"/>
    </w:rPr>
  </w:style>
  <w:style w:type="paragraph" w:customStyle="1" w:styleId="MDPI83proof">
    <w:name w:val="MDPI_8.3_proof"/>
    <w:qFormat/>
    <w:rsid w:val="00933267"/>
    <w:pPr>
      <w:bidi w:val="0"/>
      <w:adjustRightInd w:val="0"/>
      <w:snapToGrid w:val="0"/>
      <w:spacing w:after="0" w:line="280" w:lineRule="atLeast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2"/>
      <w:lang w:eastAsia="de-DE" w:bidi="en-US"/>
      <w14:ligatures w14:val="none"/>
    </w:rPr>
  </w:style>
  <w:style w:type="paragraph" w:customStyle="1" w:styleId="MDPI23heading3">
    <w:name w:val="MDPI_2.3_heading3"/>
    <w:qFormat/>
    <w:rsid w:val="00933267"/>
    <w:pPr>
      <w:bidi w:val="0"/>
      <w:adjustRightInd w:val="0"/>
      <w:snapToGrid w:val="0"/>
      <w:spacing w:before="60" w:after="60" w:line="280" w:lineRule="atLeast"/>
      <w:ind w:left="2608"/>
      <w:outlineLvl w:val="2"/>
    </w:pPr>
    <w:rPr>
      <w:rFonts w:ascii="Palatino Linotype" w:eastAsia="Times New Roman" w:hAnsi="Palatino Linotype" w:cs="Times New Roman"/>
      <w:snapToGrid w:val="0"/>
      <w:color w:val="000000"/>
      <w:sz w:val="20"/>
      <w:szCs w:val="22"/>
      <w:lang w:eastAsia="de-DE" w:bidi="en-US"/>
      <w14:ligatures w14:val="none"/>
    </w:rPr>
  </w:style>
  <w:style w:type="paragraph" w:customStyle="1" w:styleId="MDPI21heading1">
    <w:name w:val="MDPI_2.1_heading1"/>
    <w:qFormat/>
    <w:rsid w:val="00933267"/>
    <w:pPr>
      <w:bidi w:val="0"/>
      <w:adjustRightInd w:val="0"/>
      <w:snapToGrid w:val="0"/>
      <w:spacing w:before="240" w:after="60" w:line="280" w:lineRule="atLeast"/>
      <w:ind w:left="2608"/>
      <w:outlineLvl w:val="0"/>
    </w:pPr>
    <w:rPr>
      <w:rFonts w:ascii="Palatino Linotype" w:eastAsia="Times New Roman" w:hAnsi="Palatino Linotype" w:cs="Times New Roman"/>
      <w:b/>
      <w:snapToGrid w:val="0"/>
      <w:color w:val="000000"/>
      <w:szCs w:val="22"/>
      <w:lang w:eastAsia="de-DE" w:bidi="en-US"/>
      <w14:ligatures w14:val="none"/>
    </w:rPr>
  </w:style>
  <w:style w:type="paragraph" w:customStyle="1" w:styleId="MDPI22heading2">
    <w:name w:val="MDPI_2.2_heading2"/>
    <w:qFormat/>
    <w:rsid w:val="00933267"/>
    <w:pPr>
      <w:bidi w:val="0"/>
      <w:adjustRightInd w:val="0"/>
      <w:snapToGrid w:val="0"/>
      <w:spacing w:before="60" w:after="60" w:line="280" w:lineRule="atLeast"/>
      <w:ind w:left="2608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sz w:val="20"/>
      <w:szCs w:val="22"/>
      <w:lang w:eastAsia="de-DE" w:bidi="en-US"/>
      <w14:ligatures w14:val="none"/>
    </w:rPr>
  </w:style>
  <w:style w:type="paragraph" w:customStyle="1" w:styleId="MDPI81references">
    <w:name w:val="MDPI_8.1_references"/>
    <w:qFormat/>
    <w:rsid w:val="00933267"/>
    <w:pPr>
      <w:numPr>
        <w:numId w:val="15"/>
      </w:numPr>
      <w:bidi w:val="0"/>
      <w:adjustRightInd w:val="0"/>
      <w:snapToGrid w:val="0"/>
      <w:spacing w:after="0" w:line="280" w:lineRule="atLeast"/>
      <w:jc w:val="both"/>
    </w:pPr>
    <w:rPr>
      <w:rFonts w:ascii="Palatino Linotype" w:eastAsia="Times New Roman" w:hAnsi="Palatino Linotype" w:cs="Times New Roman"/>
      <w:color w:val="000000"/>
      <w:sz w:val="18"/>
      <w:szCs w:val="20"/>
      <w:lang w:eastAsia="de-DE" w:bidi="en-US"/>
      <w14:ligatures w14:val="none"/>
    </w:rPr>
  </w:style>
  <w:style w:type="paragraph" w:styleId="af3">
    <w:name w:val="Balloon Text"/>
    <w:basedOn w:val="a"/>
    <w:link w:val="af4"/>
    <w:uiPriority w:val="99"/>
    <w:rsid w:val="00933267"/>
    <w:rPr>
      <w:rFonts w:cs="Tahoma"/>
      <w:szCs w:val="18"/>
    </w:rPr>
  </w:style>
  <w:style w:type="character" w:customStyle="1" w:styleId="af4">
    <w:name w:val="註解方塊文字 字元"/>
    <w:link w:val="af3"/>
    <w:uiPriority w:val="99"/>
    <w:rsid w:val="00933267"/>
    <w:rPr>
      <w:rFonts w:ascii="Palatino Linotype" w:eastAsia="SimSun" w:hAnsi="Palatino Linotype" w:cs="Tahoma"/>
      <w:noProof/>
      <w:color w:val="000000"/>
      <w:sz w:val="20"/>
      <w:szCs w:val="18"/>
      <w:lang w:eastAsia="zh-CN"/>
      <w14:ligatures w14:val="none"/>
    </w:rPr>
  </w:style>
  <w:style w:type="character" w:styleId="af5">
    <w:name w:val="line number"/>
    <w:uiPriority w:val="99"/>
    <w:rsid w:val="00933267"/>
    <w:rPr>
      <w:rFonts w:ascii="Palatino Linotype" w:hAnsi="Palatino Linotype"/>
      <w:sz w:val="16"/>
    </w:rPr>
  </w:style>
  <w:style w:type="table" w:customStyle="1" w:styleId="MDPI41threelinetable">
    <w:name w:val="MDPI_4.1_three_line_table"/>
    <w:basedOn w:val="a1"/>
    <w:uiPriority w:val="99"/>
    <w:rsid w:val="00933267"/>
    <w:pPr>
      <w:bidi w:val="0"/>
      <w:adjustRightInd w:val="0"/>
      <w:snapToGrid w:val="0"/>
      <w:spacing w:after="0" w:line="280" w:lineRule="atLeast"/>
      <w:jc w:val="center"/>
    </w:pPr>
    <w:rPr>
      <w:rFonts w:ascii="Palatino Linotype" w:eastAsia="SimSun" w:hAnsi="Palatino Linotype" w:cs="Times New Roman"/>
      <w:color w:val="000000"/>
      <w:sz w:val="20"/>
      <w:szCs w:val="20"/>
      <w:lang w:eastAsia="zh-CN"/>
      <w14:ligatures w14:val="none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styleId="af6">
    <w:name w:val="Hyperlink"/>
    <w:uiPriority w:val="99"/>
    <w:rsid w:val="00933267"/>
    <w:rPr>
      <w:color w:val="0000FF"/>
      <w:u w:val="single"/>
    </w:rPr>
  </w:style>
  <w:style w:type="character" w:styleId="af7">
    <w:name w:val="Unresolved Mention"/>
    <w:uiPriority w:val="99"/>
    <w:semiHidden/>
    <w:unhideWhenUsed/>
    <w:rsid w:val="00933267"/>
    <w:rPr>
      <w:color w:val="605E5C"/>
      <w:shd w:val="clear" w:color="auto" w:fill="E1DFDD"/>
    </w:rPr>
  </w:style>
  <w:style w:type="table" w:styleId="41">
    <w:name w:val="Plain Table 4"/>
    <w:basedOn w:val="a1"/>
    <w:uiPriority w:val="44"/>
    <w:rsid w:val="00933267"/>
    <w:pPr>
      <w:bidi w:val="0"/>
      <w:spacing w:after="0" w:line="240" w:lineRule="auto"/>
    </w:pPr>
    <w:rPr>
      <w:rFonts w:ascii="Calibri" w:eastAsia="SimSun" w:hAnsi="Calibri" w:cs="Times New Roman"/>
      <w:sz w:val="20"/>
      <w:szCs w:val="20"/>
      <w:lang w:eastAsia="zh-CN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DPI61citation">
    <w:name w:val="MDPI_6.1_citation"/>
    <w:qFormat/>
    <w:rsid w:val="00933267"/>
    <w:pPr>
      <w:bidi w:val="0"/>
      <w:adjustRightInd w:val="0"/>
      <w:snapToGrid w:val="0"/>
      <w:spacing w:before="120" w:after="120" w:line="240" w:lineRule="atLeast"/>
      <w:ind w:right="113"/>
    </w:pPr>
    <w:rPr>
      <w:rFonts w:ascii="Palatino Linotype" w:eastAsia="SimSun" w:hAnsi="Palatino Linotype" w:cs="Cordia New"/>
      <w:sz w:val="14"/>
      <w:szCs w:val="22"/>
      <w:lang w:eastAsia="zh-CN"/>
      <w14:ligatures w14:val="none"/>
    </w:rPr>
  </w:style>
  <w:style w:type="paragraph" w:customStyle="1" w:styleId="MDPI62backmatter">
    <w:name w:val="MDPI_6.2_back_matter"/>
    <w:qFormat/>
    <w:rsid w:val="00933267"/>
    <w:pPr>
      <w:bidi w:val="0"/>
      <w:adjustRightInd w:val="0"/>
      <w:snapToGrid w:val="0"/>
      <w:spacing w:after="120" w:line="280" w:lineRule="atLeast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bidi="en-US"/>
      <w14:ligatures w14:val="none"/>
    </w:rPr>
  </w:style>
  <w:style w:type="paragraph" w:customStyle="1" w:styleId="MDPI63notes">
    <w:name w:val="MDPI_6.3_notes"/>
    <w:qFormat/>
    <w:rsid w:val="00933267"/>
    <w:pPr>
      <w:bidi w:val="0"/>
      <w:adjustRightInd w:val="0"/>
      <w:snapToGrid w:val="0"/>
      <w:spacing w:before="240" w:after="0" w:line="280" w:lineRule="atLeast"/>
      <w:jc w:val="both"/>
    </w:pPr>
    <w:rPr>
      <w:rFonts w:ascii="Palatino Linotype" w:eastAsia="SimSun" w:hAnsi="Palatino Linotype" w:cs="Times New Roman"/>
      <w:snapToGrid w:val="0"/>
      <w:color w:val="000000"/>
      <w:sz w:val="18"/>
      <w:szCs w:val="20"/>
      <w:lang w:bidi="en-US"/>
      <w14:ligatures w14:val="none"/>
    </w:rPr>
  </w:style>
  <w:style w:type="paragraph" w:customStyle="1" w:styleId="MDPI15academiceditor">
    <w:name w:val="MDPI_1.5_academic_editor"/>
    <w:qFormat/>
    <w:rsid w:val="00933267"/>
    <w:pPr>
      <w:bidi w:val="0"/>
      <w:adjustRightInd w:val="0"/>
      <w:snapToGrid w:val="0"/>
      <w:spacing w:before="120" w:after="0" w:line="240" w:lineRule="atLeast"/>
      <w:ind w:right="113"/>
    </w:pPr>
    <w:rPr>
      <w:rFonts w:ascii="Palatino Linotype" w:eastAsia="Times New Roman" w:hAnsi="Palatino Linotype" w:cs="Times New Roman"/>
      <w:color w:val="000000"/>
      <w:sz w:val="14"/>
      <w:szCs w:val="22"/>
      <w:lang w:eastAsia="de-DE" w:bidi="en-US"/>
      <w14:ligatures w14:val="none"/>
    </w:rPr>
  </w:style>
  <w:style w:type="paragraph" w:customStyle="1" w:styleId="MDPI411onetablecaption">
    <w:name w:val="MDPI_4.1.1_one_table_caption"/>
    <w:qFormat/>
    <w:rsid w:val="00933267"/>
    <w:pPr>
      <w:bidi w:val="0"/>
      <w:adjustRightInd w:val="0"/>
      <w:snapToGrid w:val="0"/>
      <w:spacing w:before="240" w:after="120" w:line="280" w:lineRule="atLeast"/>
      <w:jc w:val="center"/>
    </w:pPr>
    <w:rPr>
      <w:rFonts w:ascii="Palatino Linotype" w:eastAsia="SimSun" w:hAnsi="Palatino Linotype" w:cs="Cordia New"/>
      <w:noProof/>
      <w:color w:val="000000"/>
      <w:sz w:val="18"/>
      <w:szCs w:val="22"/>
      <w:lang w:eastAsia="zh-CN" w:bidi="en-US"/>
      <w14:ligatures w14:val="none"/>
    </w:rPr>
  </w:style>
  <w:style w:type="paragraph" w:customStyle="1" w:styleId="MDPI511onefigurecaption">
    <w:name w:val="MDPI_5.1.1_one_figure_caption"/>
    <w:qFormat/>
    <w:rsid w:val="00933267"/>
    <w:pPr>
      <w:bidi w:val="0"/>
      <w:adjustRightInd w:val="0"/>
      <w:snapToGrid w:val="0"/>
      <w:spacing w:before="240" w:after="120" w:line="280" w:lineRule="atLeast"/>
      <w:jc w:val="center"/>
    </w:pPr>
    <w:rPr>
      <w:rFonts w:ascii="Palatino Linotype" w:eastAsia="SimSun" w:hAnsi="Palatino Linotype" w:cs="Times New Roman"/>
      <w:noProof/>
      <w:color w:val="000000"/>
      <w:sz w:val="18"/>
      <w:szCs w:val="20"/>
      <w:lang w:eastAsia="zh-CN" w:bidi="en-US"/>
      <w14:ligatures w14:val="none"/>
    </w:rPr>
  </w:style>
  <w:style w:type="paragraph" w:customStyle="1" w:styleId="MDPI72copyright">
    <w:name w:val="MDPI_7.2_copyright"/>
    <w:qFormat/>
    <w:rsid w:val="00933267"/>
    <w:pPr>
      <w:bidi w:val="0"/>
      <w:adjustRightInd w:val="0"/>
      <w:snapToGrid w:val="0"/>
      <w:spacing w:before="120" w:after="0" w:line="240" w:lineRule="atLeast"/>
      <w:ind w:right="113"/>
    </w:pPr>
    <w:rPr>
      <w:rFonts w:ascii="Palatino Linotype" w:eastAsia="Times New Roman" w:hAnsi="Palatino Linotype" w:cs="Times New Roman"/>
      <w:noProof/>
      <w:snapToGrid w:val="0"/>
      <w:color w:val="000000"/>
      <w:sz w:val="14"/>
      <w:szCs w:val="20"/>
      <w:lang w:val="en-GB" w:eastAsia="en-GB"/>
      <w14:ligatures w14:val="none"/>
    </w:rPr>
  </w:style>
  <w:style w:type="table" w:customStyle="1" w:styleId="MDPItable">
    <w:name w:val="MDPI_table"/>
    <w:basedOn w:val="a1"/>
    <w:uiPriority w:val="99"/>
    <w:rsid w:val="00933267"/>
    <w:pPr>
      <w:bidi w:val="0"/>
      <w:spacing w:after="0" w:line="240" w:lineRule="auto"/>
    </w:pPr>
    <w:rPr>
      <w:rFonts w:ascii="Palatino Linotype" w:eastAsia="SimSun" w:hAnsi="Palatino Linotype" w:cs="Times New Roman"/>
      <w:color w:val="000000"/>
      <w:sz w:val="20"/>
      <w:szCs w:val="20"/>
      <w:lang w:val="en-CA"/>
      <w14:ligatures w14:val="none"/>
    </w:rPr>
    <w:tblPr>
      <w:tblCellMar>
        <w:left w:w="0" w:type="dxa"/>
        <w:right w:w="0" w:type="dxa"/>
      </w:tblCellMar>
    </w:tblPr>
  </w:style>
  <w:style w:type="character" w:customStyle="1" w:styleId="apple-converted-space">
    <w:name w:val="apple-converted-space"/>
    <w:rsid w:val="00933267"/>
  </w:style>
  <w:style w:type="paragraph" w:styleId="af8">
    <w:name w:val="Bibliography"/>
    <w:basedOn w:val="a"/>
    <w:next w:val="a"/>
    <w:uiPriority w:val="37"/>
    <w:semiHidden/>
    <w:unhideWhenUsed/>
    <w:rsid w:val="00933267"/>
  </w:style>
  <w:style w:type="paragraph" w:styleId="af9">
    <w:name w:val="Body Text"/>
    <w:link w:val="afa"/>
    <w:rsid w:val="00933267"/>
    <w:pPr>
      <w:bidi w:val="0"/>
      <w:spacing w:after="120" w:line="340" w:lineRule="atLeast"/>
      <w:jc w:val="both"/>
    </w:pPr>
    <w:rPr>
      <w:rFonts w:ascii="Palatino Linotype" w:eastAsia="SimSun" w:hAnsi="Palatino Linotype" w:cs="Times New Roman"/>
      <w:color w:val="000000"/>
      <w:szCs w:val="20"/>
      <w:lang w:eastAsia="de-DE"/>
      <w14:ligatures w14:val="none"/>
    </w:rPr>
  </w:style>
  <w:style w:type="character" w:customStyle="1" w:styleId="afa">
    <w:name w:val="本文 字元"/>
    <w:link w:val="af9"/>
    <w:rsid w:val="00933267"/>
    <w:rPr>
      <w:rFonts w:ascii="Palatino Linotype" w:eastAsia="SimSun" w:hAnsi="Palatino Linotype" w:cs="Times New Roman"/>
      <w:color w:val="000000"/>
      <w:szCs w:val="20"/>
      <w:lang w:eastAsia="de-DE"/>
      <w14:ligatures w14:val="none"/>
    </w:rPr>
  </w:style>
  <w:style w:type="character" w:styleId="afb">
    <w:name w:val="annotation reference"/>
    <w:rsid w:val="00933267"/>
    <w:rPr>
      <w:sz w:val="21"/>
      <w:szCs w:val="21"/>
    </w:rPr>
  </w:style>
  <w:style w:type="paragraph" w:styleId="afc">
    <w:name w:val="annotation text"/>
    <w:basedOn w:val="a"/>
    <w:link w:val="afd"/>
    <w:rsid w:val="00933267"/>
  </w:style>
  <w:style w:type="character" w:customStyle="1" w:styleId="afd">
    <w:name w:val="註解文字 字元"/>
    <w:link w:val="afc"/>
    <w:rsid w:val="00933267"/>
    <w:rPr>
      <w:rFonts w:ascii="Palatino Linotype" w:eastAsia="SimSun" w:hAnsi="Palatino Linotype" w:cs="Times New Roman"/>
      <w:noProof/>
      <w:color w:val="000000"/>
      <w:sz w:val="20"/>
      <w:szCs w:val="20"/>
      <w:lang w:eastAsia="zh-CN"/>
      <w14:ligatures w14:val="none"/>
    </w:rPr>
  </w:style>
  <w:style w:type="paragraph" w:styleId="afe">
    <w:name w:val="annotation subject"/>
    <w:basedOn w:val="afc"/>
    <w:next w:val="afc"/>
    <w:link w:val="aff"/>
    <w:rsid w:val="00933267"/>
    <w:rPr>
      <w:b/>
      <w:bCs/>
    </w:rPr>
  </w:style>
  <w:style w:type="character" w:customStyle="1" w:styleId="aff">
    <w:name w:val="註解主旨 字元"/>
    <w:link w:val="afe"/>
    <w:rsid w:val="00933267"/>
    <w:rPr>
      <w:rFonts w:ascii="Palatino Linotype" w:eastAsia="SimSun" w:hAnsi="Palatino Linotype" w:cs="Times New Roman"/>
      <w:b/>
      <w:bCs/>
      <w:noProof/>
      <w:color w:val="000000"/>
      <w:sz w:val="20"/>
      <w:szCs w:val="20"/>
      <w:lang w:eastAsia="zh-CN"/>
      <w14:ligatures w14:val="none"/>
    </w:rPr>
  </w:style>
  <w:style w:type="character" w:styleId="aff0">
    <w:name w:val="endnote reference"/>
    <w:rsid w:val="00933267"/>
    <w:rPr>
      <w:vertAlign w:val="superscript"/>
    </w:rPr>
  </w:style>
  <w:style w:type="paragraph" w:styleId="aff1">
    <w:name w:val="endnote text"/>
    <w:basedOn w:val="a"/>
    <w:link w:val="aff2"/>
    <w:semiHidden/>
    <w:unhideWhenUsed/>
    <w:rsid w:val="00933267"/>
    <w:pPr>
      <w:spacing w:line="240" w:lineRule="auto"/>
    </w:pPr>
  </w:style>
  <w:style w:type="character" w:customStyle="1" w:styleId="aff2">
    <w:name w:val="章節附註文字 字元"/>
    <w:link w:val="aff1"/>
    <w:semiHidden/>
    <w:rsid w:val="00933267"/>
    <w:rPr>
      <w:rFonts w:ascii="Palatino Linotype" w:eastAsia="SimSun" w:hAnsi="Palatino Linotype" w:cs="Times New Roman"/>
      <w:noProof/>
      <w:color w:val="000000"/>
      <w:sz w:val="20"/>
      <w:szCs w:val="20"/>
      <w:lang w:eastAsia="zh-CN"/>
      <w14:ligatures w14:val="none"/>
    </w:rPr>
  </w:style>
  <w:style w:type="character" w:styleId="aff3">
    <w:name w:val="FollowedHyperlink"/>
    <w:rsid w:val="00933267"/>
    <w:rPr>
      <w:color w:val="954F72"/>
      <w:u w:val="single"/>
    </w:rPr>
  </w:style>
  <w:style w:type="paragraph" w:styleId="aff4">
    <w:name w:val="footnote text"/>
    <w:basedOn w:val="a"/>
    <w:link w:val="aff5"/>
    <w:semiHidden/>
    <w:unhideWhenUsed/>
    <w:rsid w:val="00933267"/>
    <w:pPr>
      <w:spacing w:line="240" w:lineRule="auto"/>
    </w:pPr>
  </w:style>
  <w:style w:type="character" w:customStyle="1" w:styleId="aff5">
    <w:name w:val="註腳文字 字元"/>
    <w:link w:val="aff4"/>
    <w:semiHidden/>
    <w:rsid w:val="00933267"/>
    <w:rPr>
      <w:rFonts w:ascii="Palatino Linotype" w:eastAsia="SimSun" w:hAnsi="Palatino Linotype" w:cs="Times New Roman"/>
      <w:noProof/>
      <w:color w:val="000000"/>
      <w:sz w:val="20"/>
      <w:szCs w:val="20"/>
      <w:lang w:eastAsia="zh-CN"/>
      <w14:ligatures w14:val="none"/>
    </w:rPr>
  </w:style>
  <w:style w:type="paragraph" w:styleId="Web">
    <w:name w:val="Normal (Web)"/>
    <w:basedOn w:val="a"/>
    <w:uiPriority w:val="99"/>
    <w:rsid w:val="00933267"/>
    <w:rPr>
      <w:szCs w:val="24"/>
    </w:rPr>
  </w:style>
  <w:style w:type="paragraph" w:customStyle="1" w:styleId="MsoFootnoteText0">
    <w:name w:val="MsoFootnoteText"/>
    <w:basedOn w:val="Web"/>
    <w:qFormat/>
    <w:rsid w:val="00933267"/>
    <w:rPr>
      <w:rFonts w:ascii="Times New Roman" w:hAnsi="Times New Roman"/>
    </w:rPr>
  </w:style>
  <w:style w:type="character" w:styleId="aff6">
    <w:name w:val="page number"/>
    <w:rsid w:val="00933267"/>
  </w:style>
  <w:style w:type="character" w:styleId="aff7">
    <w:name w:val="Placeholder Text"/>
    <w:uiPriority w:val="99"/>
    <w:semiHidden/>
    <w:rsid w:val="00933267"/>
    <w:rPr>
      <w:color w:val="808080"/>
    </w:rPr>
  </w:style>
  <w:style w:type="paragraph" w:customStyle="1" w:styleId="MDPI71footnotes">
    <w:name w:val="MDPI_7.1_footnotes"/>
    <w:qFormat/>
    <w:rsid w:val="00933267"/>
    <w:pPr>
      <w:numPr>
        <w:numId w:val="11"/>
      </w:numPr>
      <w:bidi w:val="0"/>
      <w:adjustRightInd w:val="0"/>
      <w:snapToGrid w:val="0"/>
      <w:spacing w:after="0" w:line="280" w:lineRule="atLeast"/>
    </w:pPr>
    <w:rPr>
      <w:rFonts w:ascii="Palatino Linotype" w:hAnsi="Palatino Linotype" w:cs="Times New Roman"/>
      <w:noProof/>
      <w:color w:val="000000"/>
      <w:sz w:val="18"/>
      <w:szCs w:val="20"/>
      <w:lang w:eastAsia="zh-CN"/>
      <w14:ligatures w14:val="none"/>
    </w:rPr>
  </w:style>
  <w:style w:type="paragraph" w:styleId="aff8">
    <w:name w:val="Revision"/>
    <w:hidden/>
    <w:uiPriority w:val="99"/>
    <w:semiHidden/>
    <w:rsid w:val="00480A49"/>
    <w:pPr>
      <w:bidi w:val="0"/>
      <w:spacing w:after="0" w:line="240" w:lineRule="auto"/>
    </w:pPr>
    <w:rPr>
      <w:rFonts w:ascii="Palatino Linotype" w:eastAsia="SimSun" w:hAnsi="Palatino Linotype" w:cs="Times New Roman"/>
      <w:noProof/>
      <w:color w:val="000000"/>
      <w:sz w:val="20"/>
      <w:szCs w:val="2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eka\OneDrive\Desktop\cactus\WWYVY_1_2_1227_1735415893\Job_files\children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children-template</Template>
  <TotalTime>26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宋姿儀</cp:lastModifiedBy>
  <cp:revision>8</cp:revision>
  <dcterms:created xsi:type="dcterms:W3CDTF">2024-12-28T21:49:00Z</dcterms:created>
  <dcterms:modified xsi:type="dcterms:W3CDTF">2024-12-30T15:03:00Z</dcterms:modified>
</cp:coreProperties>
</file>