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A31" w:rsidRPr="000D4DAD" w:rsidRDefault="003152DE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 w:hint="eastAsia"/>
          <w:b/>
        </w:rPr>
        <w:t>交易資訊</w:t>
      </w:r>
      <w:r w:rsidRPr="000D4DAD">
        <w:rPr>
          <w:rFonts w:ascii="Arial" w:eastAsia="微軟正黑體" w:hAnsi="Arial" w:hint="eastAsia"/>
          <w:b/>
        </w:rPr>
        <w:t>T</w:t>
      </w:r>
      <w:r w:rsidRPr="000D4DAD">
        <w:rPr>
          <w:rFonts w:ascii="Arial" w:eastAsia="微軟正黑體" w:hAnsi="Arial"/>
          <w:b/>
        </w:rPr>
        <w:t>ransactional information</w:t>
      </w:r>
    </w:p>
    <w:p w:rsidR="003152DE" w:rsidRPr="00EF0F5B" w:rsidRDefault="00EF0F5B" w:rsidP="00EF0F5B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支援</w:t>
      </w:r>
      <w:r w:rsidRPr="00EF0F5B">
        <w:rPr>
          <w:rFonts w:ascii="Arial" w:eastAsia="微軟正黑體" w:hAnsi="Arial" w:hint="eastAsia"/>
        </w:rPr>
        <w:t>執行日常操作任務</w:t>
      </w:r>
    </w:p>
    <w:p w:rsidR="003152DE" w:rsidRPr="000D4DAD" w:rsidRDefault="003152DE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 w:hint="eastAsia"/>
          <w:b/>
        </w:rPr>
        <w:t>分析資訊</w:t>
      </w:r>
      <w:r w:rsidRPr="000D4DAD">
        <w:rPr>
          <w:rFonts w:ascii="Arial" w:eastAsia="微軟正黑體" w:hAnsi="Arial" w:hint="eastAsia"/>
          <w:b/>
        </w:rPr>
        <w:t>A</w:t>
      </w:r>
      <w:r w:rsidRPr="000D4DAD">
        <w:rPr>
          <w:rFonts w:ascii="Arial" w:eastAsia="微軟正黑體" w:hAnsi="Arial"/>
          <w:b/>
        </w:rPr>
        <w:t>nalytical information</w:t>
      </w:r>
    </w:p>
    <w:p w:rsidR="003152DE" w:rsidRDefault="00EF0F5B" w:rsidP="003152D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支援</w:t>
      </w:r>
      <w:r w:rsidRPr="00EF0F5B">
        <w:rPr>
          <w:rFonts w:ascii="Arial" w:eastAsia="微軟正黑體" w:hAnsi="Arial" w:hint="eastAsia"/>
        </w:rPr>
        <w:t>執行管理分析任務</w:t>
      </w:r>
    </w:p>
    <w:p w:rsidR="003152DE" w:rsidRPr="000D4DAD" w:rsidRDefault="000278AD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/>
          <w:b/>
        </w:rPr>
        <w:t>Real-time information</w:t>
      </w:r>
    </w:p>
    <w:p w:rsidR="000278AD" w:rsidRDefault="000278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278AD">
        <w:rPr>
          <w:rFonts w:ascii="Arial" w:eastAsia="微軟正黑體" w:hAnsi="Arial" w:hint="eastAsia"/>
        </w:rPr>
        <w:t>即時，最新</w:t>
      </w:r>
      <w:r>
        <w:rPr>
          <w:rFonts w:ascii="Arial" w:eastAsia="微軟正黑體" w:hAnsi="Arial" w:hint="eastAsia"/>
        </w:rPr>
        <w:t>資訊</w:t>
      </w:r>
    </w:p>
    <w:p w:rsidR="000278AD" w:rsidRPr="000D4DAD" w:rsidRDefault="000278AD" w:rsidP="000278AD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/>
          <w:b/>
        </w:rPr>
        <w:t>Real-time system</w:t>
      </w:r>
    </w:p>
    <w:p w:rsidR="003152DE" w:rsidRDefault="000278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278AD">
        <w:rPr>
          <w:rFonts w:ascii="Arial" w:eastAsia="微軟正黑體" w:hAnsi="Arial" w:hint="eastAsia"/>
        </w:rPr>
        <w:t>提供響應請求的實時</w:t>
      </w:r>
      <w:r>
        <w:rPr>
          <w:rFonts w:ascii="Arial" w:eastAsia="微軟正黑體" w:hAnsi="Arial" w:hint="eastAsia"/>
        </w:rPr>
        <w:t>資訊</w:t>
      </w:r>
    </w:p>
    <w:p w:rsidR="003152DE" w:rsidRPr="000D4DAD" w:rsidRDefault="009336E4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>
        <w:rPr>
          <w:rFonts w:ascii="Arial" w:eastAsia="微軟正黑體" w:hAnsi="Arial" w:hint="eastAsia"/>
          <w:b/>
        </w:rPr>
        <w:t>*</w:t>
      </w:r>
      <w:r w:rsidR="000278AD" w:rsidRPr="000D4DAD">
        <w:rPr>
          <w:rFonts w:ascii="Arial" w:eastAsia="微軟正黑體" w:hAnsi="Arial" w:hint="eastAsia"/>
          <w:b/>
        </w:rPr>
        <w:t>資訊品質</w:t>
      </w:r>
    </w:p>
    <w:p w:rsidR="000278AD" w:rsidRDefault="000278AD" w:rsidP="000278AD">
      <w:pPr>
        <w:pStyle w:val="a3"/>
        <w:numPr>
          <w:ilvl w:val="0"/>
          <w:numId w:val="2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資訊完整性</w:t>
      </w:r>
    </w:p>
    <w:p w:rsidR="000278AD" w:rsidRDefault="000278AD" w:rsidP="000278AD">
      <w:pPr>
        <w:pStyle w:val="a3"/>
        <w:numPr>
          <w:ilvl w:val="0"/>
          <w:numId w:val="2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資訊一致性</w:t>
      </w:r>
    </w:p>
    <w:p w:rsidR="000278AD" w:rsidRPr="000D4DAD" w:rsidRDefault="000278AD" w:rsidP="000278AD">
      <w:pPr>
        <w:snapToGrid w:val="0"/>
        <w:ind w:left="36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 w:hint="eastAsia"/>
          <w:b/>
        </w:rPr>
        <w:t>高品質特徵</w:t>
      </w:r>
    </w:p>
    <w:p w:rsidR="000278AD" w:rsidRDefault="000278AD" w:rsidP="000278AD">
      <w:pPr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準確、完整、統一、獨特、及時</w:t>
      </w:r>
    </w:p>
    <w:p w:rsidR="00351A8A" w:rsidRPr="00351A8A" w:rsidRDefault="00351A8A" w:rsidP="000278AD">
      <w:pPr>
        <w:snapToGrid w:val="0"/>
        <w:ind w:left="360"/>
        <w:rPr>
          <w:rFonts w:ascii="Arial" w:eastAsia="微軟正黑體" w:hAnsi="Arial"/>
          <w:b/>
        </w:rPr>
      </w:pPr>
      <w:r w:rsidRPr="00351A8A">
        <w:rPr>
          <w:rFonts w:ascii="Arial" w:eastAsia="微軟正黑體" w:hAnsi="Arial"/>
          <w:b/>
        </w:rPr>
        <w:t>Benefit</w:t>
      </w:r>
    </w:p>
    <w:p w:rsidR="00351A8A" w:rsidRDefault="00351A8A" w:rsidP="000278AD">
      <w:pPr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提高正確決策機會</w:t>
      </w:r>
    </w:p>
    <w:p w:rsidR="00C76AAC" w:rsidRPr="00C76AAC" w:rsidRDefault="00351A8A" w:rsidP="00416699">
      <w:pPr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決策直接影響組織</w:t>
      </w:r>
      <w:r w:rsidR="00C76AAC">
        <w:rPr>
          <w:rFonts w:ascii="Arial" w:eastAsia="微軟正黑體" w:hAnsi="Arial" w:hint="eastAsia"/>
        </w:rPr>
        <w:t>的盈虧和利潤</w:t>
      </w:r>
    </w:p>
    <w:p w:rsidR="003152DE" w:rsidRPr="000D4DAD" w:rsidRDefault="000278AD" w:rsidP="00351A8A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0D4DAD">
        <w:rPr>
          <w:rFonts w:ascii="Arial" w:eastAsia="微軟正黑體" w:hAnsi="Arial" w:hint="eastAsia"/>
          <w:b/>
        </w:rPr>
        <w:t>低品質特徵</w:t>
      </w:r>
    </w:p>
    <w:p w:rsidR="000278AD" w:rsidRDefault="000278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故意輸入不準確資訊</w:t>
      </w:r>
    </w:p>
    <w:p w:rsidR="000D4DAD" w:rsidRDefault="000D4D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不同的標準與格式</w:t>
      </w:r>
    </w:p>
    <w:p w:rsidR="000D4DAD" w:rsidRDefault="000D4D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偶然輸入錯誤</w:t>
      </w:r>
    </w:p>
    <w:p w:rsidR="000D4DAD" w:rsidRDefault="000D4DAD" w:rsidP="000278AD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第三方和外部資訊不一致</w:t>
      </w:r>
    </w:p>
    <w:p w:rsidR="000D4DAD" w:rsidRPr="00351A8A" w:rsidRDefault="00351A8A" w:rsidP="00351A8A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>
        <w:rPr>
          <w:rFonts w:ascii="Arial" w:eastAsia="微軟正黑體" w:hAnsi="Arial" w:hint="eastAsia"/>
          <w:b/>
        </w:rPr>
        <w:t>P</w:t>
      </w:r>
      <w:r>
        <w:rPr>
          <w:rFonts w:ascii="Arial" w:eastAsia="微軟正黑體" w:hAnsi="Arial"/>
          <w:b/>
        </w:rPr>
        <w:t>roblem</w:t>
      </w:r>
      <w:r w:rsidR="000D4DAD" w:rsidRPr="00351A8A">
        <w:rPr>
          <w:rFonts w:ascii="Arial" w:eastAsia="微軟正黑體" w:hAnsi="Arial" w:hint="eastAsia"/>
          <w:b/>
        </w:rPr>
        <w:t>問題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無法準確追蹤客戶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難以識別有價值的客戶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無法識別銷售機會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難以追蹤收入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向不存在的客戶進行行銷</w:t>
      </w:r>
    </w:p>
    <w:p w:rsidR="000D4DAD" w:rsidRDefault="000D4DAD" w:rsidP="000D4DAD">
      <w:pPr>
        <w:pStyle w:val="a3"/>
        <w:numPr>
          <w:ilvl w:val="0"/>
          <w:numId w:val="3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無法建立牢固的客戶關係</w:t>
      </w:r>
    </w:p>
    <w:p w:rsidR="009336E4" w:rsidRDefault="009336E4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>
        <w:rPr>
          <w:rFonts w:ascii="Arial" w:eastAsia="微軟正黑體" w:hAnsi="Arial" w:hint="eastAsia"/>
          <w:b/>
        </w:rPr>
        <w:t>增加資訊完整性</w:t>
      </w:r>
    </w:p>
    <w:p w:rsidR="009336E4" w:rsidRPr="009336E4" w:rsidRDefault="009336E4" w:rsidP="009336E4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336E4">
        <w:rPr>
          <w:rFonts w:ascii="Arial" w:eastAsia="微軟正黑體" w:hAnsi="Arial" w:hint="eastAsia"/>
          <w:b/>
        </w:rPr>
        <w:t>資訊完整性</w:t>
      </w:r>
    </w:p>
    <w:p w:rsidR="009336E4" w:rsidRDefault="009336E4" w:rsidP="009336E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9336E4">
        <w:rPr>
          <w:rFonts w:ascii="Arial" w:eastAsia="微軟正黑體" w:hAnsi="Arial" w:hint="eastAsia"/>
        </w:rPr>
        <w:t>衡量信息質量</w:t>
      </w:r>
    </w:p>
    <w:p w:rsidR="009336E4" w:rsidRDefault="009336E4" w:rsidP="009336E4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336E4">
        <w:rPr>
          <w:rFonts w:ascii="Arial" w:eastAsia="微軟正黑體" w:hAnsi="Arial" w:hint="eastAsia"/>
          <w:b/>
        </w:rPr>
        <w:t>完整性限制</w:t>
      </w:r>
    </w:p>
    <w:p w:rsidR="009336E4" w:rsidRDefault="009336E4" w:rsidP="009336E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9336E4">
        <w:rPr>
          <w:rFonts w:ascii="Arial" w:eastAsia="微軟正黑體" w:hAnsi="Arial" w:hint="eastAsia"/>
        </w:rPr>
        <w:t>助於確保信息</w:t>
      </w:r>
      <w:r>
        <w:rPr>
          <w:rFonts w:ascii="Arial" w:eastAsia="微軟正黑體" w:hAnsi="Arial" w:hint="eastAsia"/>
        </w:rPr>
        <w:t>品質的規</w:t>
      </w:r>
      <w:r w:rsidRPr="009336E4">
        <w:rPr>
          <w:rFonts w:ascii="Arial" w:eastAsia="微軟正黑體" w:hAnsi="Arial" w:hint="eastAsia"/>
        </w:rPr>
        <w:t>則</w:t>
      </w:r>
    </w:p>
    <w:p w:rsidR="009336E4" w:rsidRPr="009336E4" w:rsidRDefault="009336E4" w:rsidP="009336E4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*</w:t>
      </w:r>
      <w:r>
        <w:rPr>
          <w:rFonts w:ascii="Arial" w:eastAsia="微軟正黑體" w:hAnsi="Arial" w:hint="eastAsia"/>
        </w:rPr>
        <w:t>關聯完整性限制、業務關鍵完整性限制</w:t>
      </w:r>
    </w:p>
    <w:p w:rsidR="003152DE" w:rsidRPr="00416699" w:rsidRDefault="000D4DAD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416699">
        <w:rPr>
          <w:rFonts w:ascii="Arial" w:eastAsia="微軟正黑體" w:hAnsi="Arial" w:hint="eastAsia"/>
          <w:b/>
        </w:rPr>
        <w:t>資料差距分析</w:t>
      </w:r>
      <w:r w:rsidRPr="00416699">
        <w:rPr>
          <w:rFonts w:ascii="Arial" w:eastAsia="微軟正黑體" w:hAnsi="Arial"/>
          <w:b/>
        </w:rPr>
        <w:t>Data gap analysis</w:t>
      </w:r>
    </w:p>
    <w:p w:rsidR="003152DE" w:rsidRPr="00351A8A" w:rsidRDefault="00351A8A" w:rsidP="00351A8A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檢查資料是否能夠滿足業務預期，並識別可能的資料差距或缺失</w:t>
      </w:r>
    </w:p>
    <w:p w:rsidR="00416699" w:rsidRPr="00416699" w:rsidRDefault="00416699" w:rsidP="00416699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416699">
        <w:rPr>
          <w:rFonts w:ascii="Arial" w:eastAsia="微軟正黑體" w:hAnsi="Arial" w:hint="eastAsia"/>
          <w:b/>
        </w:rPr>
        <w:lastRenderedPageBreak/>
        <w:t>資料管理員</w:t>
      </w:r>
      <w:r w:rsidRPr="00416699">
        <w:rPr>
          <w:rFonts w:ascii="Arial" w:eastAsia="微軟正黑體" w:hAnsi="Arial"/>
          <w:b/>
        </w:rPr>
        <w:t>data steward</w:t>
      </w:r>
    </w:p>
    <w:p w:rsidR="003152DE" w:rsidRDefault="00416699" w:rsidP="00416699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負責確保在整個組織中實施資料策略和過程</w:t>
      </w:r>
    </w:p>
    <w:p w:rsidR="003152DE" w:rsidRPr="00416699" w:rsidRDefault="00416699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416699">
        <w:rPr>
          <w:rFonts w:ascii="Arial" w:eastAsia="微軟正黑體" w:hAnsi="Arial" w:hint="eastAsia"/>
          <w:b/>
        </w:rPr>
        <w:t>資訊治理</w:t>
      </w:r>
      <w:r w:rsidRPr="00416699">
        <w:rPr>
          <w:rFonts w:ascii="Arial" w:eastAsia="微軟正黑體" w:hAnsi="Arial"/>
          <w:b/>
        </w:rPr>
        <w:t>Data governance</w:t>
      </w:r>
      <w:r w:rsidRPr="00416699">
        <w:rPr>
          <w:rFonts w:ascii="Arial" w:eastAsia="微軟正黑體" w:hAnsi="Arial" w:hint="eastAsia"/>
          <w:b/>
        </w:rPr>
        <w:t xml:space="preserve"> </w:t>
      </w:r>
    </w:p>
    <w:p w:rsidR="00416699" w:rsidRDefault="00416699" w:rsidP="00416699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公司資料的可用性、完整性、安全性的管理</w:t>
      </w:r>
    </w:p>
    <w:p w:rsidR="003152DE" w:rsidRPr="00416699" w:rsidRDefault="00416699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416699">
        <w:rPr>
          <w:rFonts w:ascii="Arial" w:eastAsia="微軟正黑體" w:hAnsi="Arial" w:hint="eastAsia"/>
          <w:b/>
        </w:rPr>
        <w:t>主資料管理</w:t>
      </w:r>
      <w:r w:rsidRPr="00416699">
        <w:rPr>
          <w:rFonts w:ascii="Arial" w:eastAsia="微軟正黑體" w:hAnsi="Arial"/>
          <w:b/>
        </w:rPr>
        <w:t>Master data management (MDM)</w:t>
      </w:r>
      <w:r w:rsidRPr="00416699">
        <w:rPr>
          <w:rFonts w:ascii="Arial" w:eastAsia="微軟正黑體" w:hAnsi="Arial" w:hint="eastAsia"/>
          <w:b/>
        </w:rPr>
        <w:t xml:space="preserve"> </w:t>
      </w:r>
    </w:p>
    <w:p w:rsidR="003152DE" w:rsidRDefault="00416699" w:rsidP="00416699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收集資料並確保統一、準確、完整的實體系統</w:t>
      </w:r>
    </w:p>
    <w:p w:rsidR="003152DE" w:rsidRPr="00DD3612" w:rsidRDefault="00416699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DD3612">
        <w:rPr>
          <w:rFonts w:ascii="Arial" w:eastAsia="微軟正黑體" w:hAnsi="Arial"/>
          <w:b/>
        </w:rPr>
        <w:t>Data validation</w:t>
      </w:r>
      <w:r w:rsidRPr="00DD3612">
        <w:rPr>
          <w:rFonts w:ascii="Arial" w:eastAsia="微軟正黑體" w:hAnsi="Arial" w:hint="eastAsia"/>
          <w:b/>
        </w:rPr>
        <w:t>資料驗證</w:t>
      </w:r>
    </w:p>
    <w:p w:rsidR="003152DE" w:rsidRPr="00142724" w:rsidRDefault="00416699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確定</w:t>
      </w:r>
      <w:r w:rsidR="002F27E3">
        <w:rPr>
          <w:rFonts w:ascii="Arial" w:eastAsia="微軟正黑體" w:hAnsi="Arial" w:hint="eastAsia"/>
        </w:rPr>
        <w:t>資料治理</w:t>
      </w:r>
      <w:r>
        <w:rPr>
          <w:rFonts w:ascii="Arial" w:eastAsia="微軟正黑體" w:hAnsi="Arial" w:hint="eastAsia"/>
        </w:rPr>
        <w:t>策略的測試和評估，以確保資料正確性</w:t>
      </w:r>
    </w:p>
    <w:p w:rsidR="003152DE" w:rsidRDefault="00142724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/>
        </w:rPr>
        <w:t>Database</w:t>
      </w:r>
    </w:p>
    <w:p w:rsidR="006E038D" w:rsidRDefault="006E038D" w:rsidP="006E038D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資料</w:t>
      </w:r>
      <w:r w:rsidR="0025681C">
        <w:rPr>
          <w:rFonts w:ascii="Arial" w:eastAsia="微軟正黑體" w:hAnsi="Arial" w:hint="eastAsia"/>
        </w:rPr>
        <w:t>相關</w:t>
      </w:r>
      <w:r>
        <w:rPr>
          <w:rFonts w:ascii="Arial" w:eastAsia="微軟正黑體" w:hAnsi="Arial" w:hint="eastAsia"/>
        </w:rPr>
        <w:t>的集合</w:t>
      </w:r>
    </w:p>
    <w:p w:rsidR="00142724" w:rsidRDefault="006E038D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E038D">
        <w:rPr>
          <w:rFonts w:ascii="Arial" w:eastAsia="微軟正黑體" w:hAnsi="Arial"/>
        </w:rPr>
        <w:t>Data element</w:t>
      </w:r>
    </w:p>
    <w:p w:rsidR="006E038D" w:rsidRDefault="006E038D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最小或基本的資訊單位</w:t>
      </w:r>
    </w:p>
    <w:p w:rsidR="006E038D" w:rsidRDefault="006E038D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E038D">
        <w:rPr>
          <w:rFonts w:ascii="Arial" w:eastAsia="微軟正黑體" w:hAnsi="Arial"/>
        </w:rPr>
        <w:t>Data model</w:t>
      </w:r>
    </w:p>
    <w:p w:rsidR="006E038D" w:rsidRDefault="006E038D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一種</w:t>
      </w:r>
      <w:r w:rsidR="0025681C">
        <w:rPr>
          <w:rFonts w:ascii="Arial" w:eastAsia="微軟正黑體" w:hAnsi="Arial" w:hint="eastAsia"/>
        </w:rPr>
        <w:t>概念的集合，用來描述資料庫結構</w:t>
      </w:r>
    </w:p>
    <w:p w:rsidR="006E038D" w:rsidRDefault="006E038D" w:rsidP="006E038D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E038D">
        <w:rPr>
          <w:rFonts w:ascii="Arial" w:eastAsia="微軟正黑體" w:hAnsi="Arial"/>
        </w:rPr>
        <w:t>Metadata</w:t>
      </w:r>
    </w:p>
    <w:p w:rsidR="0025681C" w:rsidRDefault="0025681C" w:rsidP="006E038D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 w:hint="eastAsia"/>
        </w:rPr>
        <w:t>描述其他資料資訊的資料</w:t>
      </w:r>
    </w:p>
    <w:p w:rsidR="006E038D" w:rsidRDefault="006E038D" w:rsidP="0014272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E038D">
        <w:rPr>
          <w:rFonts w:ascii="Arial" w:eastAsia="微軟正黑體" w:hAnsi="Arial"/>
        </w:rPr>
        <w:t>Data dictionary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 w:hint="eastAsia"/>
        </w:rPr>
        <w:t>用來儲存綱要描述與其它資訊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/>
        </w:rPr>
        <w:t>Entity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儲存資訊的人、地點、事物、事件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/>
        </w:rPr>
        <w:t>Attribute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 w:hint="eastAsia"/>
        </w:rPr>
        <w:t>實體關聯的</w:t>
      </w:r>
      <w:r>
        <w:rPr>
          <w:rFonts w:ascii="Arial" w:eastAsia="微軟正黑體" w:hAnsi="Arial" w:hint="eastAsia"/>
        </w:rPr>
        <w:t>資料元素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/>
        </w:rPr>
        <w:t>Record</w:t>
      </w:r>
    </w:p>
    <w:p w:rsidR="0025681C" w:rsidRDefault="0025681C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5681C">
        <w:rPr>
          <w:rFonts w:ascii="Arial" w:eastAsia="微軟正黑體" w:hAnsi="Arial" w:hint="eastAsia"/>
        </w:rPr>
        <w:t>相關</w:t>
      </w:r>
      <w:r>
        <w:rPr>
          <w:rFonts w:ascii="Arial" w:eastAsia="微軟正黑體" w:hAnsi="Arial" w:hint="eastAsia"/>
        </w:rPr>
        <w:t>資料</w:t>
      </w:r>
      <w:r w:rsidRPr="0025681C">
        <w:rPr>
          <w:rFonts w:ascii="Arial" w:eastAsia="微軟正黑體" w:hAnsi="Arial" w:hint="eastAsia"/>
        </w:rPr>
        <w:t>元素的集合</w:t>
      </w:r>
    </w:p>
    <w:p w:rsidR="001B74CE" w:rsidRDefault="001B74CE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B74CE">
        <w:rPr>
          <w:rFonts w:ascii="Arial" w:eastAsia="微軟正黑體" w:hAnsi="Arial"/>
        </w:rPr>
        <w:t>Primary key</w:t>
      </w:r>
    </w:p>
    <w:p w:rsidR="001B74CE" w:rsidRDefault="00CF5641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資料表中唯一和完整識別的鍵</w:t>
      </w:r>
    </w:p>
    <w:p w:rsidR="001B74CE" w:rsidRDefault="001B74CE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B74CE">
        <w:rPr>
          <w:rFonts w:ascii="Arial" w:eastAsia="微軟正黑體" w:hAnsi="Arial"/>
        </w:rPr>
        <w:t>Foreign key</w:t>
      </w:r>
    </w:p>
    <w:p w:rsidR="001B74CE" w:rsidRPr="0025681C" w:rsidRDefault="00CF5641" w:rsidP="0025681C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一個資料表的主鍵，再另外一個資料表做為參考</w:t>
      </w:r>
    </w:p>
    <w:p w:rsidR="003152DE" w:rsidRDefault="004966C9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良好資料庫設計</w:t>
      </w:r>
    </w:p>
    <w:p w:rsidR="004966C9" w:rsidRDefault="004966C9" w:rsidP="004966C9">
      <w:pPr>
        <w:pStyle w:val="a3"/>
        <w:numPr>
          <w:ilvl w:val="0"/>
          <w:numId w:val="4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快速輕鬆的處理變更</w:t>
      </w:r>
    </w:p>
    <w:p w:rsidR="004966C9" w:rsidRDefault="004966C9" w:rsidP="004966C9">
      <w:pPr>
        <w:pStyle w:val="a3"/>
        <w:numPr>
          <w:ilvl w:val="0"/>
          <w:numId w:val="4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為客戶提供不同的</w:t>
      </w:r>
      <w:r>
        <w:rPr>
          <w:rFonts w:ascii="Arial" w:eastAsia="微軟正黑體" w:hAnsi="Arial" w:hint="eastAsia"/>
        </w:rPr>
        <w:t>view</w:t>
      </w:r>
    </w:p>
    <w:p w:rsidR="004966C9" w:rsidRDefault="004966C9" w:rsidP="004966C9">
      <w:pPr>
        <w:pStyle w:val="a3"/>
        <w:numPr>
          <w:ilvl w:val="0"/>
          <w:numId w:val="4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一個實體</w:t>
      </w:r>
      <w:r>
        <w:rPr>
          <w:rFonts w:ascii="Arial" w:eastAsia="微軟正黑體" w:hAnsi="Arial" w:hint="eastAsia"/>
        </w:rPr>
        <w:t>view</w:t>
      </w:r>
      <w:r>
        <w:rPr>
          <w:rFonts w:ascii="Arial" w:eastAsia="微軟正黑體" w:hAnsi="Arial" w:hint="eastAsia"/>
        </w:rPr>
        <w:t>，處理儲存設備上資訊的實體儲存</w:t>
      </w:r>
    </w:p>
    <w:p w:rsidR="003152DE" w:rsidRPr="00CF4C20" w:rsidRDefault="004966C9" w:rsidP="00CF4C20">
      <w:pPr>
        <w:pStyle w:val="a3"/>
        <w:numPr>
          <w:ilvl w:val="0"/>
          <w:numId w:val="4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多個邏輯</w:t>
      </w:r>
      <w:r>
        <w:rPr>
          <w:rFonts w:ascii="Arial" w:eastAsia="微軟正黑體" w:hAnsi="Arial" w:hint="eastAsia"/>
        </w:rPr>
        <w:t>view</w:t>
      </w:r>
      <w:r>
        <w:rPr>
          <w:rFonts w:ascii="Arial" w:eastAsia="微軟正黑體" w:hAnsi="Arial" w:hint="eastAsia"/>
        </w:rPr>
        <w:t>，著重在用戶如何合理存取資訊</w:t>
      </w:r>
    </w:p>
    <w:p w:rsidR="003152DE" w:rsidRDefault="00CF4C20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資料</w:t>
      </w:r>
      <w:r w:rsidRPr="00CF4C20">
        <w:rPr>
          <w:rFonts w:ascii="Arial" w:eastAsia="微軟正黑體" w:hAnsi="Arial" w:hint="eastAsia"/>
        </w:rPr>
        <w:t>庫必須</w:t>
      </w:r>
      <w:r w:rsidRPr="00CF4C20">
        <w:rPr>
          <w:rFonts w:ascii="Arial" w:eastAsia="微軟正黑體" w:hAnsi="Arial" w:hint="eastAsia"/>
          <w:b/>
          <w:color w:val="FF0000"/>
        </w:rPr>
        <w:t>擴展</w:t>
      </w:r>
      <w:r w:rsidRPr="00CF4C20">
        <w:rPr>
          <w:rFonts w:ascii="Arial" w:eastAsia="微軟正黑體" w:hAnsi="Arial"/>
          <w:b/>
          <w:color w:val="FF0000"/>
        </w:rPr>
        <w:t>Scalability</w:t>
      </w:r>
      <w:r w:rsidRPr="00CF4C20">
        <w:rPr>
          <w:rFonts w:ascii="Arial" w:eastAsia="微軟正黑體" w:hAnsi="Arial" w:hint="eastAsia"/>
        </w:rPr>
        <w:t>以滿足增加的需求，同時保持可接受的</w:t>
      </w:r>
      <w:r w:rsidRPr="00CF4C20">
        <w:rPr>
          <w:rFonts w:ascii="Arial" w:eastAsia="微軟正黑體" w:hAnsi="Arial" w:hint="eastAsia"/>
          <w:b/>
          <w:color w:val="FF0000"/>
        </w:rPr>
        <w:t>性能</w:t>
      </w:r>
      <w:r w:rsidRPr="00CF4C20">
        <w:rPr>
          <w:rFonts w:ascii="Arial" w:eastAsia="微軟正黑體" w:hAnsi="Arial"/>
          <w:b/>
          <w:color w:val="FF0000"/>
        </w:rPr>
        <w:t>Performance</w:t>
      </w:r>
      <w:r w:rsidRPr="00CF4C20">
        <w:rPr>
          <w:rFonts w:ascii="Arial" w:eastAsia="微軟正黑體" w:hAnsi="Arial" w:hint="eastAsia"/>
        </w:rPr>
        <w:t>水平</w:t>
      </w:r>
    </w:p>
    <w:p w:rsidR="00CF4C20" w:rsidRPr="00871F1A" w:rsidRDefault="00CF4C20" w:rsidP="00CF4C20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871F1A">
        <w:rPr>
          <w:rFonts w:ascii="Arial" w:eastAsia="微軟正黑體" w:hAnsi="Arial"/>
          <w:b/>
        </w:rPr>
        <w:t>Scalability</w:t>
      </w:r>
    </w:p>
    <w:p w:rsidR="00CF4C20" w:rsidRDefault="00CF4C20" w:rsidP="00CF4C20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CF4C20">
        <w:rPr>
          <w:rFonts w:ascii="Arial" w:eastAsia="微軟正黑體" w:hAnsi="Arial" w:hint="eastAsia"/>
        </w:rPr>
        <w:t>系統如何適應不斷增長的需求</w:t>
      </w:r>
    </w:p>
    <w:p w:rsidR="00CF4C20" w:rsidRPr="00871F1A" w:rsidRDefault="00CF4C20" w:rsidP="00CF4C20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871F1A">
        <w:rPr>
          <w:rFonts w:ascii="Arial" w:eastAsia="微軟正黑體" w:hAnsi="Arial"/>
          <w:b/>
        </w:rPr>
        <w:t>Performance</w:t>
      </w:r>
    </w:p>
    <w:p w:rsidR="00CF4C20" w:rsidRDefault="00CF4C20" w:rsidP="00CF4C20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CF4C20">
        <w:rPr>
          <w:rFonts w:ascii="Arial" w:eastAsia="微軟正黑體" w:hAnsi="Arial" w:hint="eastAsia"/>
        </w:rPr>
        <w:t>測量系統執行特定進程</w:t>
      </w:r>
      <w:r w:rsidR="00871F1A" w:rsidRPr="00871F1A">
        <w:rPr>
          <w:rFonts w:ascii="Arial" w:eastAsia="微軟正黑體" w:hAnsi="Arial" w:hint="eastAsia"/>
        </w:rPr>
        <w:t>或事務的速度</w:t>
      </w:r>
    </w:p>
    <w:p w:rsidR="003152DE" w:rsidRPr="007D52B8" w:rsidRDefault="00CD588E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7D52B8">
        <w:rPr>
          <w:rFonts w:ascii="Arial" w:eastAsia="微軟正黑體" w:hAnsi="Arial"/>
          <w:b/>
        </w:rPr>
        <w:lastRenderedPageBreak/>
        <w:t>Password</w:t>
      </w:r>
    </w:p>
    <w:p w:rsidR="00CD588E" w:rsidRDefault="00CD588E" w:rsidP="00CD588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提供</w:t>
      </w:r>
      <w:r>
        <w:rPr>
          <w:rFonts w:ascii="Arial" w:eastAsia="微軟正黑體" w:hAnsi="Arial" w:hint="eastAsia"/>
        </w:rPr>
        <w:t>user</w:t>
      </w:r>
      <w:r>
        <w:rPr>
          <w:rFonts w:ascii="Arial" w:eastAsia="微軟正黑體" w:hAnsi="Arial" w:hint="eastAsia"/>
        </w:rPr>
        <w:t>身分驗證</w:t>
      </w:r>
    </w:p>
    <w:p w:rsidR="00CD588E" w:rsidRPr="007D52B8" w:rsidRDefault="00CD588E" w:rsidP="00CD588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7D52B8">
        <w:rPr>
          <w:rFonts w:ascii="Arial" w:eastAsia="微軟正黑體" w:hAnsi="Arial" w:hint="eastAsia"/>
          <w:b/>
        </w:rPr>
        <w:t>A</w:t>
      </w:r>
      <w:r w:rsidRPr="007D52B8">
        <w:rPr>
          <w:rFonts w:ascii="Arial" w:eastAsia="微軟正黑體" w:hAnsi="Arial"/>
          <w:b/>
        </w:rPr>
        <w:t>ccess level</w:t>
      </w:r>
    </w:p>
    <w:p w:rsidR="00CD588E" w:rsidRDefault="00CD588E" w:rsidP="00CD588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決定</w:t>
      </w:r>
      <w:r>
        <w:rPr>
          <w:rFonts w:ascii="Arial" w:eastAsia="微軟正黑體" w:hAnsi="Arial"/>
        </w:rPr>
        <w:t>user</w:t>
      </w:r>
      <w:r>
        <w:rPr>
          <w:rFonts w:ascii="Arial" w:eastAsia="微軟正黑體" w:hAnsi="Arial" w:hint="eastAsia"/>
        </w:rPr>
        <w:t>有權存取不同類型的資訊</w:t>
      </w:r>
    </w:p>
    <w:p w:rsidR="00CD588E" w:rsidRPr="007D52B8" w:rsidRDefault="00CD588E" w:rsidP="00CD588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7D52B8">
        <w:rPr>
          <w:rFonts w:ascii="Arial" w:eastAsia="微軟正黑體" w:hAnsi="Arial"/>
          <w:b/>
        </w:rPr>
        <w:t>Access control</w:t>
      </w:r>
    </w:p>
    <w:p w:rsidR="003152DE" w:rsidRPr="00464C04" w:rsidRDefault="00CD588E" w:rsidP="00464C04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決定</w:t>
      </w:r>
      <w:r>
        <w:rPr>
          <w:rFonts w:ascii="Arial" w:eastAsia="微軟正黑體" w:hAnsi="Arial"/>
        </w:rPr>
        <w:t>user</w:t>
      </w:r>
      <w:r>
        <w:rPr>
          <w:rFonts w:ascii="Arial" w:eastAsia="微軟正黑體" w:hAnsi="Arial" w:hint="eastAsia"/>
        </w:rPr>
        <w:t>存取</w:t>
      </w:r>
      <w:r w:rsidR="00464C04">
        <w:rPr>
          <w:rFonts w:ascii="Arial" w:eastAsia="微軟正黑體" w:hAnsi="Arial" w:hint="eastAsia"/>
        </w:rPr>
        <w:t>的</w:t>
      </w:r>
      <w:r>
        <w:rPr>
          <w:rFonts w:ascii="Arial" w:eastAsia="微軟正黑體" w:hAnsi="Arial" w:hint="eastAsia"/>
        </w:rPr>
        <w:t>類型</w:t>
      </w:r>
    </w:p>
    <w:p w:rsidR="003152DE" w:rsidRPr="007D52B8" w:rsidRDefault="007D52B8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7D52B8">
        <w:rPr>
          <w:rFonts w:ascii="Arial" w:eastAsia="微軟正黑體" w:hAnsi="Arial" w:hint="eastAsia"/>
          <w:b/>
        </w:rPr>
        <w:t>資料驅動網站</w:t>
      </w:r>
      <w:r w:rsidR="00DD3612" w:rsidRPr="00DD3612">
        <w:rPr>
          <w:rFonts w:ascii="Arial" w:eastAsia="微軟正黑體" w:hAnsi="Arial"/>
          <w:b/>
        </w:rPr>
        <w:t>Data-driven websites</w:t>
      </w:r>
    </w:p>
    <w:p w:rsidR="007D52B8" w:rsidRDefault="007D52B8" w:rsidP="007D52B8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使用資料庫不斷更新並與客戶需求相關的網站</w:t>
      </w:r>
    </w:p>
    <w:p w:rsidR="007D52B8" w:rsidRDefault="007D52B8" w:rsidP="007D52B8">
      <w:pPr>
        <w:pStyle w:val="a3"/>
        <w:numPr>
          <w:ilvl w:val="0"/>
          <w:numId w:val="5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內容創建者</w:t>
      </w:r>
    </w:p>
    <w:p w:rsidR="007D52B8" w:rsidRDefault="007D52B8" w:rsidP="007D52B8">
      <w:pPr>
        <w:pStyle w:val="a3"/>
        <w:numPr>
          <w:ilvl w:val="0"/>
          <w:numId w:val="5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內容編輯器</w:t>
      </w:r>
    </w:p>
    <w:p w:rsidR="007D52B8" w:rsidRDefault="007D52B8" w:rsidP="007D52B8">
      <w:pPr>
        <w:pStyle w:val="a3"/>
        <w:numPr>
          <w:ilvl w:val="0"/>
          <w:numId w:val="5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靜態資訊</w:t>
      </w:r>
    </w:p>
    <w:p w:rsidR="007D52B8" w:rsidRDefault="007D52B8" w:rsidP="007D52B8">
      <w:pPr>
        <w:pStyle w:val="a3"/>
        <w:numPr>
          <w:ilvl w:val="0"/>
          <w:numId w:val="5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動態資訊</w:t>
      </w:r>
    </w:p>
    <w:p w:rsidR="007D52B8" w:rsidRDefault="007D52B8" w:rsidP="007D52B8">
      <w:pPr>
        <w:pStyle w:val="a3"/>
        <w:numPr>
          <w:ilvl w:val="0"/>
          <w:numId w:val="5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動態目錄</w:t>
      </w:r>
    </w:p>
    <w:p w:rsidR="006E5B1F" w:rsidRDefault="006E5B1F" w:rsidP="006E5B1F">
      <w:pPr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優點：</w:t>
      </w:r>
    </w:p>
    <w:p w:rsidR="006E5B1F" w:rsidRPr="006E5B1F" w:rsidRDefault="006E5B1F" w:rsidP="006E5B1F">
      <w:pPr>
        <w:pStyle w:val="a3"/>
        <w:numPr>
          <w:ilvl w:val="0"/>
          <w:numId w:val="6"/>
        </w:numPr>
        <w:snapToGrid w:val="0"/>
        <w:ind w:leftChars="0"/>
        <w:rPr>
          <w:rFonts w:ascii="Arial" w:eastAsia="微軟正黑體" w:hAnsi="Arial"/>
        </w:rPr>
      </w:pPr>
      <w:r w:rsidRPr="006E5B1F">
        <w:rPr>
          <w:rFonts w:ascii="Arial" w:eastAsia="微軟正黑體" w:hAnsi="Arial" w:hint="eastAsia"/>
        </w:rPr>
        <w:t>易於管理內容</w:t>
      </w:r>
    </w:p>
    <w:p w:rsidR="006E5B1F" w:rsidRPr="006E5B1F" w:rsidRDefault="006E5B1F" w:rsidP="006E5B1F">
      <w:pPr>
        <w:pStyle w:val="a3"/>
        <w:numPr>
          <w:ilvl w:val="0"/>
          <w:numId w:val="6"/>
        </w:numPr>
        <w:snapToGrid w:val="0"/>
        <w:ind w:leftChars="0"/>
        <w:rPr>
          <w:rFonts w:ascii="Arial" w:eastAsia="微軟正黑體" w:hAnsi="Arial"/>
        </w:rPr>
      </w:pPr>
      <w:r w:rsidRPr="006E5B1F">
        <w:rPr>
          <w:rFonts w:ascii="Arial" w:eastAsia="微軟正黑體" w:hAnsi="Arial" w:hint="eastAsia"/>
        </w:rPr>
        <w:t>儲存大量資料</w:t>
      </w:r>
    </w:p>
    <w:p w:rsidR="006E5B1F" w:rsidRPr="006E5B1F" w:rsidRDefault="006E5B1F" w:rsidP="006E5B1F">
      <w:pPr>
        <w:pStyle w:val="a3"/>
        <w:numPr>
          <w:ilvl w:val="0"/>
          <w:numId w:val="6"/>
        </w:numPr>
        <w:snapToGrid w:val="0"/>
        <w:ind w:leftChars="0"/>
        <w:rPr>
          <w:rFonts w:ascii="Arial" w:eastAsia="微軟正黑體" w:hAnsi="Arial"/>
        </w:rPr>
      </w:pPr>
      <w:r w:rsidRPr="006E5B1F">
        <w:rPr>
          <w:rFonts w:ascii="Arial" w:eastAsia="微軟正黑體" w:hAnsi="Arial" w:hint="eastAsia"/>
        </w:rPr>
        <w:t>消除人為錯誤</w:t>
      </w:r>
    </w:p>
    <w:p w:rsidR="003152DE" w:rsidRDefault="00DD3612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 w:rsidRPr="00DD3612">
        <w:rPr>
          <w:rFonts w:ascii="Arial" w:eastAsia="微軟正黑體" w:hAnsi="Arial"/>
        </w:rPr>
        <w:t>Data warehouse</w:t>
      </w:r>
    </w:p>
    <w:p w:rsidR="00DD3612" w:rsidRDefault="00DD3612" w:rsidP="00DD3612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DD3612">
        <w:rPr>
          <w:rFonts w:ascii="Arial" w:eastAsia="微軟正黑體" w:hAnsi="Arial" w:hint="eastAsia"/>
        </w:rPr>
        <w:t>從許多不同的運營</w:t>
      </w:r>
      <w:r>
        <w:rPr>
          <w:rFonts w:ascii="Arial" w:eastAsia="微軟正黑體" w:hAnsi="Arial" w:hint="eastAsia"/>
        </w:rPr>
        <w:t>資料</w:t>
      </w:r>
      <w:r w:rsidRPr="00DD3612">
        <w:rPr>
          <w:rFonts w:ascii="Arial" w:eastAsia="微軟正黑體" w:hAnsi="Arial" w:hint="eastAsia"/>
        </w:rPr>
        <w:t>庫收集的邏輯</w:t>
      </w:r>
      <w:r w:rsidR="006D708D">
        <w:rPr>
          <w:rFonts w:ascii="Arial" w:eastAsia="微軟正黑體" w:hAnsi="Arial" w:hint="eastAsia"/>
        </w:rPr>
        <w:t>資訊</w:t>
      </w:r>
      <w:r w:rsidRPr="00DD3612">
        <w:rPr>
          <w:rFonts w:ascii="Arial" w:eastAsia="微軟正黑體" w:hAnsi="Arial" w:hint="eastAsia"/>
        </w:rPr>
        <w:t>集合</w:t>
      </w:r>
    </w:p>
    <w:p w:rsidR="003152DE" w:rsidRDefault="00220874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 w:rsidRPr="00220874">
        <w:rPr>
          <w:rFonts w:ascii="Arial" w:eastAsia="微軟正黑體" w:hAnsi="Arial"/>
        </w:rPr>
        <w:t>Dirty data</w:t>
      </w:r>
    </w:p>
    <w:p w:rsidR="00281D57" w:rsidRDefault="00281D57" w:rsidP="00281D57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錯誤或有缺陷的資料</w:t>
      </w:r>
    </w:p>
    <w:p w:rsidR="00220874" w:rsidRDefault="00281D57" w:rsidP="00281D5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81D57">
        <w:rPr>
          <w:rFonts w:ascii="Arial" w:eastAsia="微軟正黑體" w:hAnsi="Arial"/>
        </w:rPr>
        <w:t>Information cleansing or scrubbing</w:t>
      </w:r>
    </w:p>
    <w:p w:rsidR="00281D57" w:rsidRDefault="00281D57" w:rsidP="00281D57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清除和修復或丟棄低品質資訊的過程</w:t>
      </w:r>
    </w:p>
    <w:p w:rsidR="003152DE" w:rsidRDefault="001A5621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 w:rsidRPr="001A5621">
        <w:rPr>
          <w:rFonts w:ascii="Arial" w:eastAsia="微軟正黑體" w:hAnsi="Arial"/>
        </w:rPr>
        <w:t>Data point</w:t>
      </w:r>
    </w:p>
    <w:p w:rsidR="001A5621" w:rsidRDefault="001A5621" w:rsidP="001A5621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圖表上的單個項目</w:t>
      </w:r>
    </w:p>
    <w:p w:rsidR="001A5621" w:rsidRDefault="001A5621" w:rsidP="001A5621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A5621">
        <w:rPr>
          <w:rFonts w:ascii="Arial" w:eastAsia="微軟正黑體" w:hAnsi="Arial"/>
        </w:rPr>
        <w:t>Data broker</w:t>
      </w:r>
    </w:p>
    <w:p w:rsidR="001A5621" w:rsidRDefault="001A5621" w:rsidP="001A5621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收集有關消費者的個人資訊並出售給其他企業</w:t>
      </w:r>
    </w:p>
    <w:p w:rsidR="001A5621" w:rsidRDefault="001A5621" w:rsidP="001A5621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A5621">
        <w:rPr>
          <w:rFonts w:ascii="Arial" w:eastAsia="微軟正黑體" w:hAnsi="Arial"/>
        </w:rPr>
        <w:t>Data lake</w:t>
      </w:r>
    </w:p>
    <w:p w:rsidR="001A5621" w:rsidRDefault="001A5621" w:rsidP="001A5621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A5621">
        <w:rPr>
          <w:rFonts w:ascii="Arial" w:eastAsia="微軟正黑體" w:hAnsi="Arial" w:hint="eastAsia"/>
        </w:rPr>
        <w:t>以原始格式儲</w:t>
      </w:r>
      <w:r>
        <w:rPr>
          <w:rFonts w:ascii="Arial" w:eastAsia="微軟正黑體" w:hAnsi="Arial" w:hint="eastAsia"/>
        </w:rPr>
        <w:t>存</w:t>
      </w:r>
      <w:r w:rsidRPr="001A5621">
        <w:rPr>
          <w:rFonts w:ascii="Arial" w:eastAsia="微軟正黑體" w:hAnsi="Arial" w:hint="eastAsia"/>
        </w:rPr>
        <w:t>大量原始</w:t>
      </w:r>
      <w:r>
        <w:rPr>
          <w:rFonts w:ascii="Arial" w:eastAsia="微軟正黑體" w:hAnsi="Arial" w:hint="eastAsia"/>
        </w:rPr>
        <w:t>資料</w:t>
      </w:r>
      <w:r w:rsidRPr="001A5621">
        <w:rPr>
          <w:rFonts w:ascii="Arial" w:eastAsia="微軟正黑體" w:hAnsi="Arial" w:hint="eastAsia"/>
        </w:rPr>
        <w:t>，直到業務需要它為止</w:t>
      </w:r>
    </w:p>
    <w:p w:rsidR="003152DE" w:rsidRDefault="00C457BC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</w:rPr>
      </w:pPr>
      <w:r w:rsidRPr="00C457BC">
        <w:rPr>
          <w:rFonts w:ascii="Arial" w:eastAsia="微軟正黑體" w:hAnsi="Arial" w:hint="eastAsia"/>
        </w:rPr>
        <w:t>BI</w:t>
      </w:r>
      <w:r w:rsidRPr="00C457BC">
        <w:rPr>
          <w:rFonts w:ascii="Arial" w:eastAsia="微軟正黑體" w:hAnsi="Arial" w:hint="eastAsia"/>
        </w:rPr>
        <w:t>使業務用戶能夠接收以下分析數據：</w:t>
      </w:r>
    </w:p>
    <w:p w:rsidR="00C457BC" w:rsidRPr="00C457BC" w:rsidRDefault="00C457BC" w:rsidP="00C457BC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可信度、統一、理解度、容易操作</w:t>
      </w:r>
    </w:p>
    <w:p w:rsidR="003152DE" w:rsidRPr="00EA6250" w:rsidRDefault="00C457BC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/>
          <w:color w:val="FF0000"/>
        </w:rPr>
        <w:t>Competitive monitoring</w:t>
      </w:r>
    </w:p>
    <w:p w:rsidR="00F30370" w:rsidRPr="00EA625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公司使用自動跟踪所有競爭對手網站活動的軟件，在網路上密切關注其競爭對手的活動</w:t>
      </w:r>
    </w:p>
    <w:p w:rsidR="00C457BC" w:rsidRPr="00EA625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/>
          <w:color w:val="FF0000"/>
        </w:rPr>
        <w:t>Data map</w:t>
      </w:r>
    </w:p>
    <w:p w:rsidR="00F30370" w:rsidRPr="00EA625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一種在源數據和目標數據倉庫之間建立匹配或平衡的技術</w:t>
      </w:r>
    </w:p>
    <w:p w:rsidR="00F30370" w:rsidRPr="00EA625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/>
          <w:color w:val="FF0000"/>
        </w:rPr>
        <w:t>Data-driven decision management</w:t>
      </w:r>
    </w:p>
    <w:p w:rsidR="00F30370" w:rsidRPr="00EA625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一種業務治理方法，用於評估可以使用可驗證數據進行備份的決策</w:t>
      </w:r>
    </w:p>
    <w:p w:rsidR="00F30370" w:rsidRDefault="00F30370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3152DE" w:rsidRPr="003728F7" w:rsidRDefault="00F30370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/>
          <w:b/>
        </w:rPr>
        <w:lastRenderedPageBreak/>
        <w:t>Distributed computing</w:t>
      </w:r>
    </w:p>
    <w:p w:rsidR="00F3037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F30370">
        <w:rPr>
          <w:rFonts w:ascii="Arial" w:eastAsia="微軟正黑體" w:hAnsi="Arial" w:hint="eastAsia"/>
        </w:rPr>
        <w:t>跨計算環境中的許多計算機處理和管理算法</w:t>
      </w:r>
    </w:p>
    <w:p w:rsidR="003152DE" w:rsidRPr="003728F7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/>
          <w:b/>
        </w:rPr>
        <w:t>Virtualization</w:t>
      </w:r>
    </w:p>
    <w:p w:rsidR="00F30370" w:rsidRDefault="00F30370" w:rsidP="00F30370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F30370">
        <w:rPr>
          <w:rFonts w:ascii="Arial" w:eastAsia="微軟正黑體" w:hAnsi="Arial" w:hint="eastAsia"/>
        </w:rPr>
        <w:t>創建虛擬版本的計算資源</w:t>
      </w:r>
    </w:p>
    <w:p w:rsidR="003152DE" w:rsidRPr="003728F7" w:rsidRDefault="00964AB6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/>
          <w:b/>
        </w:rPr>
        <w:t>Data mining</w:t>
      </w:r>
    </w:p>
    <w:p w:rsidR="00964AB6" w:rsidRDefault="00964AB6" w:rsidP="00964AB6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964AB6">
        <w:rPr>
          <w:rFonts w:ascii="Arial" w:eastAsia="微軟正黑體" w:hAnsi="Arial" w:hint="eastAsia"/>
        </w:rPr>
        <w:t>分析</w:t>
      </w:r>
      <w:r>
        <w:rPr>
          <w:rFonts w:ascii="Arial" w:eastAsia="微軟正黑體" w:hAnsi="Arial" w:hint="eastAsia"/>
        </w:rPr>
        <w:t>資料</w:t>
      </w:r>
      <w:r w:rsidRPr="00964AB6">
        <w:rPr>
          <w:rFonts w:ascii="Arial" w:eastAsia="微軟正黑體" w:hAnsi="Arial" w:hint="eastAsia"/>
        </w:rPr>
        <w:t>以提取僅由原始</w:t>
      </w:r>
      <w:r>
        <w:rPr>
          <w:rFonts w:ascii="Arial" w:eastAsia="微軟正黑體" w:hAnsi="Arial" w:hint="eastAsia"/>
        </w:rPr>
        <w:t>資料</w:t>
      </w:r>
      <w:r w:rsidRPr="00964AB6">
        <w:rPr>
          <w:rFonts w:ascii="Arial" w:eastAsia="微軟正黑體" w:hAnsi="Arial" w:hint="eastAsia"/>
        </w:rPr>
        <w:t>提供的</w:t>
      </w:r>
      <w:r>
        <w:rPr>
          <w:rFonts w:ascii="Arial" w:eastAsia="微軟正黑體" w:hAnsi="Arial" w:hint="eastAsia"/>
        </w:rPr>
        <w:t>資訊</w:t>
      </w:r>
      <w:r w:rsidRPr="00964AB6">
        <w:rPr>
          <w:rFonts w:ascii="Arial" w:eastAsia="微軟正黑體" w:hAnsi="Arial" w:hint="eastAsia"/>
        </w:rPr>
        <w:t>的過程</w:t>
      </w:r>
    </w:p>
    <w:p w:rsidR="00964AB6" w:rsidRDefault="00964AB6" w:rsidP="00964AB6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包括</w:t>
      </w:r>
      <w:r w:rsidRPr="00964AB6">
        <w:rPr>
          <w:rFonts w:ascii="Arial" w:eastAsia="微軟正黑體" w:hAnsi="Arial"/>
        </w:rPr>
        <w:t>Data</w:t>
      </w:r>
      <w:r>
        <w:rPr>
          <w:rFonts w:ascii="Arial" w:eastAsia="微軟正黑體" w:hAnsi="Arial" w:hint="eastAsia"/>
        </w:rPr>
        <w:t>、</w:t>
      </w:r>
      <w:r w:rsidRPr="00964AB6">
        <w:rPr>
          <w:rFonts w:ascii="Arial" w:eastAsia="微軟正黑體" w:hAnsi="Arial"/>
        </w:rPr>
        <w:t>Discovery</w:t>
      </w:r>
      <w:r>
        <w:rPr>
          <w:rFonts w:hint="eastAsia"/>
        </w:rPr>
        <w:t>、</w:t>
      </w:r>
      <w:r w:rsidRPr="00964AB6">
        <w:rPr>
          <w:rFonts w:ascii="Arial" w:eastAsia="微軟正黑體" w:hAnsi="Arial"/>
        </w:rPr>
        <w:t>Deployment</w:t>
      </w:r>
    </w:p>
    <w:p w:rsidR="003152DE" w:rsidRPr="003728F7" w:rsidRDefault="00C71CBE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 w:hint="eastAsia"/>
          <w:b/>
        </w:rPr>
        <w:t>資料分析</w:t>
      </w:r>
      <w:r w:rsidRPr="003728F7">
        <w:rPr>
          <w:rFonts w:ascii="Arial" w:eastAsia="微軟正黑體" w:hAnsi="Arial"/>
          <w:b/>
        </w:rPr>
        <w:t>Data profiling</w:t>
      </w:r>
    </w:p>
    <w:p w:rsidR="00C71CBE" w:rsidRDefault="00C71CBE" w:rsidP="00C71CB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C71CBE">
        <w:rPr>
          <w:rFonts w:ascii="Arial" w:eastAsia="微軟正黑體" w:hAnsi="Arial" w:hint="eastAsia"/>
        </w:rPr>
        <w:t>收集現有來源中</w:t>
      </w:r>
      <w:r>
        <w:rPr>
          <w:rFonts w:ascii="Arial" w:eastAsia="微軟正黑體" w:hAnsi="Arial" w:hint="eastAsia"/>
        </w:rPr>
        <w:t>資料</w:t>
      </w:r>
      <w:r w:rsidRPr="00C71CBE">
        <w:rPr>
          <w:rFonts w:ascii="Arial" w:eastAsia="微軟正黑體" w:hAnsi="Arial" w:hint="eastAsia"/>
        </w:rPr>
        <w:t>的統計</w:t>
      </w:r>
      <w:r>
        <w:rPr>
          <w:rFonts w:ascii="Arial" w:eastAsia="微軟正黑體" w:hAnsi="Arial" w:hint="eastAsia"/>
        </w:rPr>
        <w:t>資訊</w:t>
      </w:r>
      <w:r w:rsidRPr="00C71CBE">
        <w:rPr>
          <w:rFonts w:ascii="Arial" w:eastAsia="微軟正黑體" w:hAnsi="Arial" w:hint="eastAsia"/>
        </w:rPr>
        <w:t>和</w:t>
      </w:r>
      <w:r>
        <w:rPr>
          <w:rFonts w:ascii="Arial" w:eastAsia="微軟正黑體" w:hAnsi="Arial" w:hint="eastAsia"/>
        </w:rPr>
        <w:t>資訊</w:t>
      </w:r>
      <w:r w:rsidRPr="00C71CBE">
        <w:rPr>
          <w:rFonts w:ascii="Arial" w:eastAsia="微軟正黑體" w:hAnsi="Arial" w:hint="eastAsia"/>
        </w:rPr>
        <w:t>的過程</w:t>
      </w:r>
    </w:p>
    <w:p w:rsidR="00C71CBE" w:rsidRDefault="00C71CBE" w:rsidP="00C71CB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資料複製</w:t>
      </w:r>
      <w:r w:rsidRPr="00C71CBE">
        <w:rPr>
          <w:rFonts w:ascii="Arial" w:eastAsia="微軟正黑體" w:hAnsi="Arial"/>
        </w:rPr>
        <w:t>Data replication</w:t>
      </w:r>
    </w:p>
    <w:p w:rsidR="00C71CBE" w:rsidRDefault="00C71CBE" w:rsidP="00C71CB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C71CBE">
        <w:rPr>
          <w:rFonts w:ascii="Arial" w:eastAsia="微軟正黑體" w:hAnsi="Arial" w:hint="eastAsia"/>
        </w:rPr>
        <w:t>共享</w:t>
      </w:r>
      <w:r>
        <w:rPr>
          <w:rFonts w:ascii="Arial" w:eastAsia="微軟正黑體" w:hAnsi="Arial" w:hint="eastAsia"/>
        </w:rPr>
        <w:t>資訊</w:t>
      </w:r>
      <w:r w:rsidRPr="00C71CBE">
        <w:rPr>
          <w:rFonts w:ascii="Arial" w:eastAsia="微軟正黑體" w:hAnsi="Arial" w:hint="eastAsia"/>
        </w:rPr>
        <w:t>以確保多個</w:t>
      </w:r>
      <w:r>
        <w:rPr>
          <w:rFonts w:ascii="Arial" w:eastAsia="微軟正黑體" w:hAnsi="Arial" w:hint="eastAsia"/>
        </w:rPr>
        <w:t>資料</w:t>
      </w:r>
      <w:r w:rsidRPr="00C71CBE">
        <w:rPr>
          <w:rFonts w:ascii="Arial" w:eastAsia="微軟正黑體" w:hAnsi="Arial" w:hint="eastAsia"/>
        </w:rPr>
        <w:t>源之間的一致性的過程</w:t>
      </w:r>
    </w:p>
    <w:p w:rsidR="00C71CBE" w:rsidRDefault="00C71CBE" w:rsidP="00C71CB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推薦引擎</w:t>
      </w:r>
      <w:r w:rsidRPr="00C71CBE">
        <w:rPr>
          <w:rFonts w:ascii="Arial" w:eastAsia="微軟正黑體" w:hAnsi="Arial"/>
        </w:rPr>
        <w:t>Recommendation engine</w:t>
      </w:r>
    </w:p>
    <w:p w:rsidR="00C71CBE" w:rsidRDefault="00C71CBE" w:rsidP="00C71CBE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分</w:t>
      </w:r>
      <w:r w:rsidRPr="00C71CBE">
        <w:rPr>
          <w:rFonts w:ascii="Arial" w:eastAsia="微軟正黑體" w:hAnsi="Arial" w:hint="eastAsia"/>
        </w:rPr>
        <w:t>析客戶在網站上的購買和操作</w:t>
      </w:r>
      <w:r>
        <w:rPr>
          <w:rFonts w:ascii="Arial" w:eastAsia="微軟正黑體" w:hAnsi="Arial" w:hint="eastAsia"/>
        </w:rPr>
        <w:t>，然後推薦產品</w:t>
      </w:r>
    </w:p>
    <w:p w:rsidR="003152DE" w:rsidRPr="003728F7" w:rsidRDefault="00A54F21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/>
          <w:b/>
        </w:rPr>
        <w:t>Data mining tools</w:t>
      </w:r>
    </w:p>
    <w:p w:rsidR="00A54F21" w:rsidRDefault="00A54F21" w:rsidP="00A54F21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54F21">
        <w:rPr>
          <w:rFonts w:ascii="Arial" w:eastAsia="微軟正黑體" w:hAnsi="Arial" w:hint="eastAsia"/>
        </w:rPr>
        <w:t>使用各種技術在大量</w:t>
      </w:r>
      <w:r>
        <w:rPr>
          <w:rFonts w:ascii="Arial" w:eastAsia="微軟正黑體" w:hAnsi="Arial" w:hint="eastAsia"/>
        </w:rPr>
        <w:t>資訊</w:t>
      </w:r>
      <w:r w:rsidRPr="00A54F21">
        <w:rPr>
          <w:rFonts w:ascii="Arial" w:eastAsia="微軟正黑體" w:hAnsi="Arial" w:hint="eastAsia"/>
        </w:rPr>
        <w:t>中</w:t>
      </w:r>
      <w:r w:rsidR="009D2E60">
        <w:rPr>
          <w:rFonts w:ascii="Arial" w:eastAsia="微軟正黑體" w:hAnsi="Arial" w:hint="eastAsia"/>
        </w:rPr>
        <w:t>尋</w:t>
      </w:r>
      <w:r w:rsidRPr="00A54F21">
        <w:rPr>
          <w:rFonts w:ascii="Arial" w:eastAsia="微軟正黑體" w:hAnsi="Arial" w:hint="eastAsia"/>
        </w:rPr>
        <w:t>找模式和關係，以預測未來行為並指導決策</w:t>
      </w:r>
    </w:p>
    <w:p w:rsidR="003152DE" w:rsidRPr="003728F7" w:rsidRDefault="003728F7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3728F7">
        <w:rPr>
          <w:rFonts w:ascii="Arial" w:eastAsia="微軟正黑體" w:hAnsi="Arial" w:hint="eastAsia"/>
          <w:b/>
        </w:rPr>
        <w:t>預測</w:t>
      </w:r>
      <w:r w:rsidR="00435A1B" w:rsidRPr="003728F7">
        <w:rPr>
          <w:rFonts w:ascii="Arial" w:eastAsia="微軟正黑體" w:hAnsi="Arial"/>
          <w:b/>
        </w:rPr>
        <w:t>Prediction</w:t>
      </w:r>
    </w:p>
    <w:p w:rsidR="003728F7" w:rsidRDefault="003728F7" w:rsidP="003728F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3728F7">
        <w:rPr>
          <w:rFonts w:ascii="Arial" w:eastAsia="微軟正黑體" w:hAnsi="Arial" w:hint="eastAsia"/>
        </w:rPr>
        <w:t>關於將來會發生或可能發生的事情的陳述</w:t>
      </w:r>
    </w:p>
    <w:p w:rsidR="003152DE" w:rsidRPr="00EA6250" w:rsidRDefault="00D80A01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  <w:color w:val="FF0000"/>
        </w:rPr>
      </w:pPr>
      <w:r w:rsidRPr="00EA6250">
        <w:rPr>
          <w:rFonts w:ascii="Arial" w:eastAsia="微軟正黑體" w:hAnsi="Arial"/>
          <w:b/>
          <w:color w:val="FF0000"/>
        </w:rPr>
        <w:t>Fast data</w:t>
      </w:r>
    </w:p>
    <w:p w:rsidR="00D80A01" w:rsidRPr="00EA6250" w:rsidRDefault="00D80A01" w:rsidP="00D80A01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將大數據分析應用於近實時或近實時的小型資料集，以解決問題或創造商業價值</w:t>
      </w:r>
    </w:p>
    <w:p w:rsidR="003152DE" w:rsidRPr="00EA6250" w:rsidRDefault="00D80A01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大數據分析包含</w:t>
      </w:r>
    </w:p>
    <w:p w:rsidR="00D80A01" w:rsidRPr="00EA6250" w:rsidRDefault="00D80A01" w:rsidP="00D80A01">
      <w:pPr>
        <w:pStyle w:val="a3"/>
        <w:snapToGrid w:val="0"/>
        <w:ind w:leftChars="0" w:left="360"/>
        <w:rPr>
          <w:rFonts w:ascii="Arial" w:eastAsia="微軟正黑體" w:hAnsi="Arial"/>
          <w:color w:val="FF0000"/>
        </w:rPr>
      </w:pPr>
      <w:r w:rsidRPr="00EA6250">
        <w:rPr>
          <w:rFonts w:ascii="Arial" w:eastAsia="微軟正黑體" w:hAnsi="Arial" w:hint="eastAsia"/>
          <w:color w:val="FF0000"/>
        </w:rPr>
        <w:t>行為、相關、探索性、模式識別、社交媒體、語言、文字、網路</w:t>
      </w:r>
    </w:p>
    <w:p w:rsidR="003152DE" w:rsidRPr="00EA6250" w:rsidRDefault="00EA6250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EA6250">
        <w:rPr>
          <w:rFonts w:ascii="Arial" w:eastAsia="微軟正黑體" w:hAnsi="Arial" w:hint="eastAsia"/>
          <w:b/>
        </w:rPr>
        <w:t>資料可視化</w:t>
      </w:r>
      <w:r w:rsidRPr="00EA6250">
        <w:rPr>
          <w:rFonts w:ascii="Arial" w:eastAsia="微軟正黑體" w:hAnsi="Arial"/>
          <w:b/>
        </w:rPr>
        <w:t>Data visualization</w:t>
      </w:r>
    </w:p>
    <w:p w:rsidR="00EA6250" w:rsidRDefault="00EA6250" w:rsidP="00EA6250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EA6250">
        <w:rPr>
          <w:rFonts w:ascii="Arial" w:eastAsia="微軟正黑體" w:hAnsi="Arial" w:hint="eastAsia"/>
        </w:rPr>
        <w:t>允許用戶“查看”或可視化</w:t>
      </w:r>
      <w:r>
        <w:rPr>
          <w:rFonts w:ascii="Arial" w:eastAsia="微軟正黑體" w:hAnsi="Arial" w:hint="eastAsia"/>
        </w:rPr>
        <w:t>資料</w:t>
      </w:r>
      <w:r w:rsidRPr="00EA6250">
        <w:rPr>
          <w:rFonts w:ascii="Arial" w:eastAsia="微軟正黑體" w:hAnsi="Arial" w:hint="eastAsia"/>
        </w:rPr>
        <w:t>以將</w:t>
      </w:r>
      <w:r>
        <w:rPr>
          <w:rFonts w:ascii="Arial" w:eastAsia="微軟正黑體" w:hAnsi="Arial" w:hint="eastAsia"/>
        </w:rPr>
        <w:t>資訊</w:t>
      </w:r>
      <w:r w:rsidRPr="00EA6250">
        <w:rPr>
          <w:rFonts w:ascii="Arial" w:eastAsia="微軟正黑體" w:hAnsi="Arial" w:hint="eastAsia"/>
        </w:rPr>
        <w:t>轉換為</w:t>
      </w:r>
      <w:r>
        <w:rPr>
          <w:rFonts w:ascii="Arial" w:eastAsia="微軟正黑體" w:hAnsi="Arial" w:hint="eastAsia"/>
        </w:rPr>
        <w:t>商業</w:t>
      </w:r>
      <w:r w:rsidRPr="00EA6250">
        <w:rPr>
          <w:rFonts w:ascii="Arial" w:eastAsia="微軟正黑體" w:hAnsi="Arial" w:hint="eastAsia"/>
        </w:rPr>
        <w:t>視角的技術</w:t>
      </w:r>
    </w:p>
    <w:p w:rsidR="003152DE" w:rsidRPr="00FD2E2A" w:rsidRDefault="004B6067" w:rsidP="003152DE">
      <w:pPr>
        <w:pStyle w:val="a3"/>
        <w:numPr>
          <w:ilvl w:val="0"/>
          <w:numId w:val="1"/>
        </w:numPr>
        <w:snapToGrid w:val="0"/>
        <w:ind w:leftChars="0"/>
        <w:rPr>
          <w:rFonts w:ascii="Arial" w:eastAsia="微軟正黑體" w:hAnsi="Arial"/>
          <w:b/>
        </w:rPr>
      </w:pPr>
      <w:r w:rsidRPr="00FD2E2A">
        <w:rPr>
          <w:rFonts w:ascii="Arial" w:eastAsia="微軟正黑體" w:hAnsi="Arial"/>
          <w:b/>
        </w:rPr>
        <w:t>Business intelligence dashboards</w:t>
      </w:r>
    </w:p>
    <w:p w:rsidR="004B6067" w:rsidRDefault="004B6067" w:rsidP="004B6067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呈現目前營運績效表現與</w:t>
      </w:r>
      <w:r>
        <w:rPr>
          <w:rFonts w:ascii="Arial" w:eastAsia="微軟正黑體" w:hAnsi="Arial" w:hint="eastAsia"/>
        </w:rPr>
        <w:t>KPI</w:t>
      </w:r>
      <w:r>
        <w:rPr>
          <w:rFonts w:ascii="Arial" w:eastAsia="微軟正黑體" w:hAnsi="Arial" w:hint="eastAsia"/>
        </w:rPr>
        <w:t>的圖表，進而進行判斷與決策</w:t>
      </w:r>
    </w:p>
    <w:p w:rsidR="006616D8" w:rsidRDefault="006616D8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6616D8" w:rsidRPr="00424D12" w:rsidRDefault="00297A47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424D12">
        <w:rPr>
          <w:rFonts w:ascii="Arial" w:eastAsia="微軟正黑體" w:hAnsi="Arial"/>
          <w:b/>
        </w:rPr>
        <w:lastRenderedPageBreak/>
        <w:t>Local area network (LAN)</w:t>
      </w:r>
    </w:p>
    <w:p w:rsidR="00297A47" w:rsidRDefault="00297A47" w:rsidP="00297A4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97A47">
        <w:rPr>
          <w:rFonts w:ascii="Arial" w:eastAsia="微軟正黑體" w:hAnsi="Arial" w:hint="eastAsia"/>
        </w:rPr>
        <w:t>可連接住宅，學校，或辦公大樓等有限區域內電腦的電腦網路</w:t>
      </w:r>
    </w:p>
    <w:p w:rsidR="00297A47" w:rsidRPr="00424D12" w:rsidRDefault="00297A47" w:rsidP="00297A4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24D12">
        <w:rPr>
          <w:rFonts w:ascii="Arial" w:eastAsia="微軟正黑體" w:hAnsi="Arial"/>
          <w:b/>
        </w:rPr>
        <w:t>Wide area network (WAN)</w:t>
      </w:r>
    </w:p>
    <w:p w:rsidR="00297A47" w:rsidRDefault="0068049B" w:rsidP="00297A4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8049B">
        <w:rPr>
          <w:rFonts w:ascii="Arial" w:eastAsia="微軟正黑體" w:hAnsi="Arial" w:hint="eastAsia"/>
        </w:rPr>
        <w:t>跨越大的地理區域</w:t>
      </w:r>
      <w:r w:rsidR="00424D12">
        <w:rPr>
          <w:rFonts w:ascii="Arial" w:eastAsia="微軟正黑體" w:hAnsi="Arial" w:hint="eastAsia"/>
        </w:rPr>
        <w:t>的網路</w:t>
      </w:r>
    </w:p>
    <w:p w:rsidR="00297A47" w:rsidRPr="00424D12" w:rsidRDefault="00297A47" w:rsidP="00297A4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24D12">
        <w:rPr>
          <w:rFonts w:ascii="Arial" w:eastAsia="微軟正黑體" w:hAnsi="Arial"/>
          <w:b/>
        </w:rPr>
        <w:t>Metropolitan area network (MAN)</w:t>
      </w:r>
    </w:p>
    <w:p w:rsidR="00297A47" w:rsidRDefault="00297A47" w:rsidP="00297A4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97A47">
        <w:rPr>
          <w:rFonts w:ascii="Arial" w:eastAsia="微軟正黑體" w:hAnsi="Arial" w:hint="eastAsia"/>
        </w:rPr>
        <w:t>通常跨越城市的大型網絡</w:t>
      </w:r>
    </w:p>
    <w:p w:rsidR="006616D8" w:rsidRDefault="00424D12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</w:rPr>
      </w:pPr>
      <w:r w:rsidRPr="00424D12">
        <w:rPr>
          <w:rFonts w:ascii="Arial" w:eastAsia="微軟正黑體" w:hAnsi="Arial"/>
        </w:rPr>
        <w:t>National service providers (NSPs)</w:t>
      </w:r>
    </w:p>
    <w:p w:rsidR="00424D12" w:rsidRDefault="00424D12" w:rsidP="00424D12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24D12">
        <w:rPr>
          <w:rFonts w:ascii="Arial" w:eastAsia="微軟正黑體" w:hAnsi="Arial" w:hint="eastAsia"/>
        </w:rPr>
        <w:t>維護支持互聯網的全球骨幹的私營公司</w:t>
      </w:r>
    </w:p>
    <w:p w:rsidR="00424D12" w:rsidRPr="00424D12" w:rsidRDefault="00424D12" w:rsidP="00424D12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24D12">
        <w:rPr>
          <w:rFonts w:ascii="Arial" w:eastAsia="微軟正黑體" w:hAnsi="Arial"/>
          <w:b/>
        </w:rPr>
        <w:t>Network access points (NAPs)</w:t>
      </w:r>
    </w:p>
    <w:p w:rsidR="00424D12" w:rsidRDefault="00424D12" w:rsidP="00424D12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24D12">
        <w:rPr>
          <w:rFonts w:ascii="Arial" w:eastAsia="微軟正黑體" w:hAnsi="Arial" w:hint="eastAsia"/>
        </w:rPr>
        <w:t>連接</w:t>
      </w:r>
      <w:r w:rsidRPr="00424D12">
        <w:rPr>
          <w:rFonts w:ascii="Arial" w:eastAsia="微軟正黑體" w:hAnsi="Arial" w:hint="eastAsia"/>
        </w:rPr>
        <w:t>NSP</w:t>
      </w:r>
      <w:r w:rsidRPr="00424D12">
        <w:rPr>
          <w:rFonts w:ascii="Arial" w:eastAsia="微軟正黑體" w:hAnsi="Arial" w:hint="eastAsia"/>
        </w:rPr>
        <w:t>的路由層次結構中的流量交換點</w:t>
      </w:r>
    </w:p>
    <w:p w:rsidR="00424D12" w:rsidRPr="00424D12" w:rsidRDefault="00424D12" w:rsidP="00424D12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24D12">
        <w:rPr>
          <w:rFonts w:ascii="Arial" w:eastAsia="微軟正黑體" w:hAnsi="Arial"/>
          <w:b/>
        </w:rPr>
        <w:t>Regional service providers (RSPs)</w:t>
      </w:r>
    </w:p>
    <w:p w:rsidR="00424D12" w:rsidRDefault="00424D12" w:rsidP="00424D12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24D12">
        <w:rPr>
          <w:rFonts w:ascii="Arial" w:eastAsia="微軟正黑體" w:hAnsi="Arial" w:hint="eastAsia"/>
        </w:rPr>
        <w:t>通過連接到</w:t>
      </w:r>
      <w:r w:rsidRPr="00424D12">
        <w:rPr>
          <w:rFonts w:ascii="Arial" w:eastAsia="微軟正黑體" w:hAnsi="Arial" w:hint="eastAsia"/>
        </w:rPr>
        <w:t>NSP</w:t>
      </w:r>
      <w:r w:rsidRPr="00424D12">
        <w:rPr>
          <w:rFonts w:ascii="Arial" w:eastAsia="微軟正黑體" w:hAnsi="Arial" w:hint="eastAsia"/>
        </w:rPr>
        <w:t>提供</w:t>
      </w:r>
      <w:r w:rsidR="00291E91">
        <w:rPr>
          <w:rFonts w:ascii="Arial" w:eastAsia="微軟正黑體" w:hAnsi="Arial" w:hint="eastAsia"/>
        </w:rPr>
        <w:t>網路</w:t>
      </w:r>
      <w:r w:rsidRPr="00424D12">
        <w:rPr>
          <w:rFonts w:ascii="Arial" w:eastAsia="微軟正黑體" w:hAnsi="Arial" w:hint="eastAsia"/>
        </w:rPr>
        <w:t>服務</w:t>
      </w:r>
    </w:p>
    <w:p w:rsidR="00192176" w:rsidRPr="008C5CB3" w:rsidRDefault="00FB2D5B" w:rsidP="00192176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8C5CB3">
        <w:rPr>
          <w:rFonts w:ascii="Arial" w:eastAsia="微軟正黑體" w:hAnsi="Arial"/>
          <w:b/>
        </w:rPr>
        <w:t>Bandwidth</w:t>
      </w:r>
    </w:p>
    <w:p w:rsidR="00FB2D5B" w:rsidRPr="00192176" w:rsidRDefault="00FB2D5B" w:rsidP="00192176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92176">
        <w:rPr>
          <w:rFonts w:ascii="Arial" w:eastAsia="微軟正黑體" w:hAnsi="Arial" w:hint="eastAsia"/>
        </w:rPr>
        <w:t>在一個單位時間內可以從一個點傳遞到另一個點的最大資料量單位</w:t>
      </w:r>
    </w:p>
    <w:p w:rsidR="006616D8" w:rsidRPr="008C5CB3" w:rsidRDefault="00192176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8C5CB3">
        <w:rPr>
          <w:rFonts w:ascii="Arial" w:eastAsia="微軟正黑體" w:hAnsi="Arial"/>
          <w:b/>
        </w:rPr>
        <w:t>Broadband</w:t>
      </w:r>
    </w:p>
    <w:p w:rsidR="00192176" w:rsidRDefault="00192176" w:rsidP="00192176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92176">
        <w:rPr>
          <w:rFonts w:ascii="Arial" w:eastAsia="微軟正黑體" w:hAnsi="Arial" w:hint="eastAsia"/>
        </w:rPr>
        <w:t>始終連接的高速</w:t>
      </w:r>
      <w:r>
        <w:rPr>
          <w:rFonts w:ascii="Arial" w:eastAsia="微軟正黑體" w:hAnsi="Arial" w:hint="eastAsia"/>
        </w:rPr>
        <w:t>網路</w:t>
      </w:r>
      <w:r w:rsidRPr="00192176">
        <w:rPr>
          <w:rFonts w:ascii="Arial" w:eastAsia="微軟正黑體" w:hAnsi="Arial" w:hint="eastAsia"/>
        </w:rPr>
        <w:t>連接</w:t>
      </w:r>
    </w:p>
    <w:p w:rsidR="00192176" w:rsidRDefault="00192176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數位用戶線</w:t>
      </w:r>
    </w:p>
    <w:p w:rsidR="00192176" w:rsidRDefault="00192176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互聯網電纜連接</w:t>
      </w:r>
    </w:p>
    <w:p w:rsidR="00192176" w:rsidRDefault="00192176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高速互聯網連接</w:t>
      </w:r>
    </w:p>
    <w:p w:rsidR="00192176" w:rsidRDefault="00192176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遠程辦公</w:t>
      </w:r>
    </w:p>
    <w:p w:rsidR="00192176" w:rsidRDefault="00192176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 w:rsidRPr="00192176">
        <w:rPr>
          <w:rFonts w:ascii="Arial" w:eastAsia="微軟正黑體" w:hAnsi="Arial"/>
        </w:rPr>
        <w:t>Cable modem</w:t>
      </w:r>
      <w:r>
        <w:rPr>
          <w:rFonts w:ascii="Arial" w:eastAsia="微軟正黑體" w:hAnsi="Arial"/>
        </w:rPr>
        <w:t xml:space="preserve"> </w:t>
      </w:r>
    </w:p>
    <w:p w:rsidR="00192176" w:rsidRDefault="00437F44" w:rsidP="00192176">
      <w:pPr>
        <w:pStyle w:val="a3"/>
        <w:numPr>
          <w:ilvl w:val="0"/>
          <w:numId w:val="8"/>
        </w:numPr>
        <w:snapToGrid w:val="0"/>
        <w:ind w:leftChars="0"/>
        <w:rPr>
          <w:rFonts w:ascii="Arial" w:eastAsia="微軟正黑體" w:hAnsi="Arial"/>
        </w:rPr>
      </w:pPr>
      <w:r w:rsidRPr="00437F44">
        <w:rPr>
          <w:rFonts w:ascii="Arial" w:eastAsia="微軟正黑體" w:hAnsi="Arial" w:hint="eastAsia"/>
        </w:rPr>
        <w:t>電力線寬頻</w:t>
      </w:r>
    </w:p>
    <w:p w:rsidR="006616D8" w:rsidRPr="00736D0F" w:rsidRDefault="008C5CB3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736D0F">
        <w:rPr>
          <w:rFonts w:ascii="Arial" w:eastAsia="微軟正黑體" w:hAnsi="Arial"/>
          <w:b/>
        </w:rPr>
        <w:t>Protocol</w:t>
      </w:r>
    </w:p>
    <w:p w:rsidR="008C5CB3" w:rsidRDefault="008C5CB3" w:rsidP="008C5CB3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指定數據格式以及傳輸過程中需要遵守的規則</w:t>
      </w:r>
    </w:p>
    <w:p w:rsidR="008C5CB3" w:rsidRPr="00736D0F" w:rsidRDefault="008C5CB3" w:rsidP="008C5CB3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736D0F">
        <w:rPr>
          <w:rFonts w:ascii="Arial" w:eastAsia="微軟正黑體" w:hAnsi="Arial"/>
          <w:b/>
        </w:rPr>
        <w:t>TCP/IP</w:t>
      </w:r>
    </w:p>
    <w:p w:rsidR="008C5CB3" w:rsidRDefault="008C5CB3" w:rsidP="008C5CB3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為公共互聯網及大量專用網路提供技術基礎</w:t>
      </w:r>
    </w:p>
    <w:p w:rsidR="008C5CB3" w:rsidRPr="00736D0F" w:rsidRDefault="008C5CB3" w:rsidP="008C5CB3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736D0F">
        <w:rPr>
          <w:rFonts w:ascii="Arial" w:eastAsia="微軟正黑體" w:hAnsi="Arial"/>
          <w:b/>
        </w:rPr>
        <w:t>Domain name system</w:t>
      </w:r>
    </w:p>
    <w:p w:rsidR="008C5CB3" w:rsidRDefault="008C5CB3" w:rsidP="008C5CB3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將</w:t>
      </w:r>
      <w:r>
        <w:rPr>
          <w:rFonts w:ascii="Arial" w:eastAsia="微軟正黑體" w:hAnsi="Arial" w:hint="eastAsia"/>
        </w:rPr>
        <w:t>IP</w:t>
      </w:r>
      <w:r>
        <w:rPr>
          <w:rFonts w:ascii="Arial" w:eastAsia="微軟正黑體" w:hAnsi="Arial" w:hint="eastAsia"/>
        </w:rPr>
        <w:t>位址轉換為一個域</w:t>
      </w:r>
    </w:p>
    <w:p w:rsidR="006616D8" w:rsidRPr="00736D0F" w:rsidRDefault="00736D0F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>
        <w:rPr>
          <w:rFonts w:ascii="Arial" w:eastAsia="微軟正黑體" w:hAnsi="Arial" w:hint="eastAsia"/>
          <w:b/>
        </w:rPr>
        <w:t>網路融合</w:t>
      </w:r>
      <w:r w:rsidRPr="00736D0F">
        <w:rPr>
          <w:rFonts w:ascii="Arial" w:eastAsia="微軟正黑體" w:hAnsi="Arial"/>
          <w:b/>
        </w:rPr>
        <w:t>Network convergence</w:t>
      </w:r>
    </w:p>
    <w:p w:rsidR="006616D8" w:rsidRDefault="00736D0F" w:rsidP="00736D0F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單個網路中實現電話、視頻、通信的高效共存，提供單獨基礎架構無法實現的便利性和靈活性</w:t>
      </w:r>
    </w:p>
    <w:p w:rsidR="006616D8" w:rsidRPr="00456367" w:rsidRDefault="006020AB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456367">
        <w:rPr>
          <w:rFonts w:ascii="Arial" w:eastAsia="微軟正黑體" w:hAnsi="Arial" w:hint="eastAsia"/>
          <w:b/>
        </w:rPr>
        <w:t>統一通信</w:t>
      </w:r>
      <w:r w:rsidR="00736D0F" w:rsidRPr="00456367">
        <w:rPr>
          <w:rFonts w:ascii="Arial" w:eastAsia="微軟正黑體" w:hAnsi="Arial"/>
          <w:b/>
        </w:rPr>
        <w:t>Unified communication (UC)</w:t>
      </w:r>
    </w:p>
    <w:p w:rsidR="009E3E34" w:rsidRDefault="006020AB" w:rsidP="006020AB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6020AB">
        <w:rPr>
          <w:rFonts w:ascii="Arial" w:eastAsia="微軟正黑體" w:hAnsi="Arial" w:hint="eastAsia"/>
        </w:rPr>
        <w:t>將通信信道集成到單個服務中</w:t>
      </w:r>
    </w:p>
    <w:p w:rsidR="00736D0F" w:rsidRPr="00456367" w:rsidRDefault="009E3E34" w:rsidP="009E3E34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56367">
        <w:rPr>
          <w:rFonts w:ascii="Arial" w:eastAsia="微軟正黑體" w:hAnsi="Arial"/>
          <w:b/>
        </w:rPr>
        <w:t>Peer-to-peer (P2P)</w:t>
      </w:r>
    </w:p>
    <w:p w:rsidR="009E3E34" w:rsidRDefault="00456367" w:rsidP="009E3E34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56367">
        <w:rPr>
          <w:rFonts w:ascii="Arial" w:eastAsia="微軟正黑體" w:hAnsi="Arial" w:hint="eastAsia"/>
        </w:rPr>
        <w:t>依靠用戶群交換資訊的網際網路體系</w:t>
      </w:r>
      <w:r w:rsidR="008548AC">
        <w:rPr>
          <w:rFonts w:ascii="Arial" w:eastAsia="微軟正黑體" w:hAnsi="Arial" w:hint="eastAsia"/>
        </w:rPr>
        <w:t>，降低資料</w:t>
      </w:r>
      <w:r w:rsidR="005B68BB">
        <w:rPr>
          <w:rFonts w:ascii="Arial" w:eastAsia="微軟正黑體" w:hAnsi="Arial" w:hint="eastAsia"/>
        </w:rPr>
        <w:t>遺失</w:t>
      </w:r>
      <w:r w:rsidR="008548AC">
        <w:rPr>
          <w:rFonts w:ascii="Arial" w:eastAsia="微軟正黑體" w:hAnsi="Arial" w:hint="eastAsia"/>
        </w:rPr>
        <w:t>風險</w:t>
      </w:r>
    </w:p>
    <w:p w:rsidR="006616D8" w:rsidRPr="00AE3CC9" w:rsidRDefault="00466FB9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AE3CC9">
        <w:rPr>
          <w:rFonts w:ascii="Arial" w:eastAsia="微軟正黑體" w:hAnsi="Arial"/>
          <w:b/>
        </w:rPr>
        <w:t>VoIP</w:t>
      </w:r>
    </w:p>
    <w:p w:rsidR="00466FB9" w:rsidRDefault="00466FB9" w:rsidP="00466FB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66FB9">
        <w:rPr>
          <w:rFonts w:ascii="Arial" w:eastAsia="微軟正黑體" w:hAnsi="Arial" w:hint="eastAsia"/>
        </w:rPr>
        <w:t>使用</w:t>
      </w:r>
      <w:r w:rsidRPr="00466FB9">
        <w:rPr>
          <w:rFonts w:ascii="Arial" w:eastAsia="微軟正黑體" w:hAnsi="Arial" w:hint="eastAsia"/>
        </w:rPr>
        <w:t>IP</w:t>
      </w:r>
      <w:r w:rsidRPr="00466FB9">
        <w:rPr>
          <w:rFonts w:ascii="Arial" w:eastAsia="微軟正黑體" w:hAnsi="Arial" w:hint="eastAsia"/>
        </w:rPr>
        <w:t>技術傳輸電話</w:t>
      </w:r>
    </w:p>
    <w:p w:rsidR="00466FB9" w:rsidRPr="00AE3CC9" w:rsidRDefault="00466FB9" w:rsidP="00466FB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E3CC9">
        <w:rPr>
          <w:rFonts w:ascii="Arial" w:eastAsia="微軟正黑體" w:hAnsi="Arial"/>
          <w:b/>
        </w:rPr>
        <w:t>IPTV</w:t>
      </w:r>
    </w:p>
    <w:p w:rsidR="00466FB9" w:rsidRDefault="00466FB9" w:rsidP="00466FB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66FB9">
        <w:rPr>
          <w:rFonts w:ascii="Arial" w:eastAsia="微軟正黑體" w:hAnsi="Arial" w:hint="eastAsia"/>
        </w:rPr>
        <w:t>通過互聯網和專用</w:t>
      </w:r>
      <w:r w:rsidRPr="00466FB9">
        <w:rPr>
          <w:rFonts w:ascii="Arial" w:eastAsia="微軟正黑體" w:hAnsi="Arial" w:hint="eastAsia"/>
        </w:rPr>
        <w:t>IP</w:t>
      </w:r>
      <w:r w:rsidRPr="00466FB9">
        <w:rPr>
          <w:rFonts w:ascii="Arial" w:eastAsia="微軟正黑體" w:hAnsi="Arial" w:hint="eastAsia"/>
        </w:rPr>
        <w:t>網絡使用</w:t>
      </w:r>
      <w:r w:rsidRPr="00466FB9">
        <w:rPr>
          <w:rFonts w:ascii="Arial" w:eastAsia="微軟正黑體" w:hAnsi="Arial" w:hint="eastAsia"/>
        </w:rPr>
        <w:t>IP</w:t>
      </w:r>
      <w:r w:rsidRPr="00466FB9">
        <w:rPr>
          <w:rFonts w:ascii="Arial" w:eastAsia="微軟正黑體" w:hAnsi="Arial" w:hint="eastAsia"/>
        </w:rPr>
        <w:t>分發數字視頻內容</w:t>
      </w:r>
    </w:p>
    <w:p w:rsidR="00466FB9" w:rsidRPr="00466FB9" w:rsidRDefault="00466FB9" w:rsidP="00466FB9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6616D8" w:rsidRDefault="00AE3CC9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lastRenderedPageBreak/>
        <w:t>網路為企業提供的優勢</w:t>
      </w:r>
    </w:p>
    <w:p w:rsidR="00AE3CC9" w:rsidRDefault="00AE3CC9" w:rsidP="00AE3CC9">
      <w:pPr>
        <w:pStyle w:val="a3"/>
        <w:numPr>
          <w:ilvl w:val="0"/>
          <w:numId w:val="9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共享資源</w:t>
      </w:r>
      <w:r w:rsidR="004F1FAF">
        <w:rPr>
          <w:rFonts w:ascii="Arial" w:eastAsia="微軟正黑體" w:hAnsi="Arial" w:hint="eastAsia"/>
        </w:rPr>
        <w:t>：外部網、內部網、虛擬私用網路</w:t>
      </w:r>
    </w:p>
    <w:p w:rsidR="00AE3CC9" w:rsidRDefault="00AE3CC9" w:rsidP="00AE3CC9">
      <w:pPr>
        <w:pStyle w:val="a3"/>
        <w:numPr>
          <w:ilvl w:val="0"/>
          <w:numId w:val="9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提供機會</w:t>
      </w:r>
    </w:p>
    <w:p w:rsidR="00AE3CC9" w:rsidRDefault="00AE3CC9" w:rsidP="00AE3CC9">
      <w:pPr>
        <w:pStyle w:val="a3"/>
        <w:numPr>
          <w:ilvl w:val="0"/>
          <w:numId w:val="9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減少移動</w:t>
      </w:r>
    </w:p>
    <w:p w:rsidR="006616D8" w:rsidRPr="001F385B" w:rsidRDefault="004F1FAF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1F385B">
        <w:rPr>
          <w:rFonts w:ascii="Arial" w:eastAsia="微軟正黑體" w:hAnsi="Arial"/>
          <w:b/>
        </w:rPr>
        <w:t>SSL Certificate</w:t>
      </w:r>
    </w:p>
    <w:p w:rsidR="004F1FAF" w:rsidRDefault="004F1FAF" w:rsidP="004F1FAF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F1FAF">
        <w:rPr>
          <w:rFonts w:ascii="Arial" w:eastAsia="微軟正黑體" w:hAnsi="Arial" w:hint="eastAsia"/>
        </w:rPr>
        <w:t>用於確認網站或服務器的身份，並驗證公鑰是否屬於值得信賴的個人或公司</w:t>
      </w:r>
      <w:r>
        <w:rPr>
          <w:rFonts w:ascii="Arial" w:eastAsia="微軟正黑體" w:hAnsi="Arial" w:hint="eastAsia"/>
        </w:rPr>
        <w:t>的電子文檔</w:t>
      </w:r>
    </w:p>
    <w:p w:rsidR="004F1FAF" w:rsidRDefault="004F1FAF" w:rsidP="004F1FAF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F1FAF">
        <w:rPr>
          <w:rFonts w:ascii="Arial" w:eastAsia="微軟正黑體" w:hAnsi="Arial"/>
        </w:rPr>
        <w:t>Secure hypertext transfer protocol</w:t>
      </w:r>
    </w:p>
    <w:p w:rsidR="004F1FAF" w:rsidRDefault="004F1FAF" w:rsidP="004F1FAF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F1FAF">
        <w:rPr>
          <w:rFonts w:ascii="Arial" w:eastAsia="微軟正黑體" w:hAnsi="Arial" w:hint="eastAsia"/>
        </w:rPr>
        <w:t>HTTP</w:t>
      </w:r>
      <w:r w:rsidRPr="004F1FAF">
        <w:rPr>
          <w:rFonts w:ascii="Arial" w:eastAsia="微軟正黑體" w:hAnsi="Arial" w:hint="eastAsia"/>
        </w:rPr>
        <w:t>和</w:t>
      </w:r>
      <w:r w:rsidRPr="004F1FAF">
        <w:rPr>
          <w:rFonts w:ascii="Arial" w:eastAsia="微軟正黑體" w:hAnsi="Arial" w:hint="eastAsia"/>
        </w:rPr>
        <w:t>SSL</w:t>
      </w:r>
      <w:r w:rsidRPr="004F1FAF">
        <w:rPr>
          <w:rFonts w:ascii="Arial" w:eastAsia="微軟正黑體" w:hAnsi="Arial" w:hint="eastAsia"/>
        </w:rPr>
        <w:t>的組合，以提供</w:t>
      </w:r>
      <w:r>
        <w:rPr>
          <w:rFonts w:ascii="Arial" w:eastAsia="微軟正黑體" w:hAnsi="Arial" w:hint="eastAsia"/>
        </w:rPr>
        <w:t>網路</w:t>
      </w:r>
      <w:r w:rsidRPr="004F1FAF">
        <w:rPr>
          <w:rFonts w:ascii="Arial" w:eastAsia="微軟正黑體" w:hAnsi="Arial" w:hint="eastAsia"/>
        </w:rPr>
        <w:t>服務器的加密和安全標識</w:t>
      </w:r>
    </w:p>
    <w:p w:rsidR="006616D8" w:rsidRPr="001F385B" w:rsidRDefault="001F385B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1F385B">
        <w:rPr>
          <w:rFonts w:ascii="Arial" w:eastAsia="微軟正黑體" w:hAnsi="Arial" w:hint="eastAsia"/>
          <w:b/>
        </w:rPr>
        <w:t>數位落差</w:t>
      </w:r>
      <w:r w:rsidRPr="001F385B">
        <w:rPr>
          <w:rFonts w:ascii="Arial" w:eastAsia="微軟正黑體" w:hAnsi="Arial"/>
          <w:b/>
        </w:rPr>
        <w:t>Digital divide</w:t>
      </w:r>
    </w:p>
    <w:p w:rsidR="006616D8" w:rsidRDefault="001F385B" w:rsidP="001F385B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F385B">
        <w:rPr>
          <w:rFonts w:ascii="Arial" w:eastAsia="微軟正黑體" w:hAnsi="Arial" w:hint="eastAsia"/>
        </w:rPr>
        <w:t>社會上</w:t>
      </w:r>
      <w:r>
        <w:rPr>
          <w:rFonts w:ascii="Arial" w:eastAsia="微軟正黑體" w:hAnsi="Arial" w:hint="eastAsia"/>
        </w:rPr>
        <w:t>的各種背景的人接近使用數位產品的機會與能力上的差異</w:t>
      </w:r>
    </w:p>
    <w:p w:rsidR="00214FB8" w:rsidRDefault="00214FB8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無線網路</w:t>
      </w:r>
    </w:p>
    <w:p w:rsidR="006616D8" w:rsidRPr="00D03C06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D03C06">
        <w:rPr>
          <w:rFonts w:ascii="Arial" w:eastAsia="微軟正黑體" w:hAnsi="Arial"/>
          <w:b/>
        </w:rPr>
        <w:t>Personal area networks (PAN)</w:t>
      </w:r>
    </w:p>
    <w:p w:rsidR="00214FB8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14FB8">
        <w:rPr>
          <w:rFonts w:ascii="Arial" w:eastAsia="微軟正黑體" w:hAnsi="Arial" w:hint="eastAsia"/>
        </w:rPr>
        <w:t>提供短距離通信</w:t>
      </w:r>
      <w:r>
        <w:rPr>
          <w:rFonts w:ascii="Arial" w:eastAsia="微軟正黑體" w:hAnsi="Arial" w:hint="eastAsia"/>
        </w:rPr>
        <w:t>，</w:t>
      </w:r>
      <w:r w:rsidRPr="00214FB8">
        <w:rPr>
          <w:rFonts w:ascii="Arial" w:eastAsia="微軟正黑體" w:hAnsi="Arial" w:hint="eastAsia"/>
        </w:rPr>
        <w:t>用於由單個用戶擁有和操作的設備</w:t>
      </w:r>
    </w:p>
    <w:p w:rsidR="00214FB8" w:rsidRPr="00D03C06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D03C06">
        <w:rPr>
          <w:rFonts w:ascii="Arial" w:eastAsia="微軟正黑體" w:hAnsi="Arial"/>
          <w:b/>
        </w:rPr>
        <w:t>Wireless LAN (WLAN)</w:t>
      </w:r>
    </w:p>
    <w:p w:rsidR="00214FB8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使用無線電信號收發數據的</w:t>
      </w:r>
      <w:r w:rsidR="00D03C06">
        <w:rPr>
          <w:rFonts w:ascii="Arial" w:eastAsia="微軟正黑體" w:hAnsi="Arial" w:hint="eastAsia"/>
        </w:rPr>
        <w:t>L</w:t>
      </w:r>
      <w:r w:rsidR="00D03C06">
        <w:rPr>
          <w:rFonts w:ascii="Arial" w:eastAsia="微軟正黑體" w:hAnsi="Arial"/>
        </w:rPr>
        <w:t>AN</w:t>
      </w:r>
    </w:p>
    <w:p w:rsidR="00214FB8" w:rsidRPr="00D03C06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D03C06">
        <w:rPr>
          <w:rFonts w:ascii="Arial" w:eastAsia="微軟正黑體" w:hAnsi="Arial"/>
          <w:b/>
        </w:rPr>
        <w:t>Wireless MAN (WMAN)</w:t>
      </w:r>
    </w:p>
    <w:p w:rsidR="004C6B30" w:rsidRDefault="004C6B30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使用無線電信號收發數據的</w:t>
      </w:r>
      <w:r>
        <w:rPr>
          <w:rFonts w:ascii="Arial" w:eastAsia="微軟正黑體" w:hAnsi="Arial" w:hint="eastAsia"/>
        </w:rPr>
        <w:t>MAN</w:t>
      </w:r>
    </w:p>
    <w:p w:rsidR="00214FB8" w:rsidRPr="00D03C06" w:rsidRDefault="00214FB8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D03C06">
        <w:rPr>
          <w:rFonts w:ascii="Arial" w:eastAsia="微軟正黑體" w:hAnsi="Arial"/>
          <w:b/>
        </w:rPr>
        <w:t>Wireless WAN (WWAN)</w:t>
      </w:r>
    </w:p>
    <w:p w:rsidR="004C6B30" w:rsidRDefault="004C6B30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使用無線電信號收發數據的</w:t>
      </w:r>
      <w:r>
        <w:rPr>
          <w:rFonts w:ascii="Arial" w:eastAsia="微軟正黑體" w:hAnsi="Arial" w:hint="eastAsia"/>
        </w:rPr>
        <w:t>WAN</w:t>
      </w:r>
    </w:p>
    <w:p w:rsidR="00A349C5" w:rsidRPr="00A349C5" w:rsidRDefault="00A349C5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349C5">
        <w:rPr>
          <w:rFonts w:ascii="Arial" w:eastAsia="微軟正黑體" w:hAnsi="Arial"/>
          <w:b/>
        </w:rPr>
        <w:t>Bluetooth</w:t>
      </w:r>
    </w:p>
    <w:p w:rsidR="00A349C5" w:rsidRDefault="00A349C5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349C5">
        <w:rPr>
          <w:rFonts w:ascii="Arial" w:eastAsia="微軟正黑體" w:hAnsi="Arial" w:hint="eastAsia"/>
        </w:rPr>
        <w:t>無線</w:t>
      </w:r>
      <w:r w:rsidRPr="00A349C5">
        <w:rPr>
          <w:rFonts w:ascii="Arial" w:eastAsia="微軟正黑體" w:hAnsi="Arial" w:hint="eastAsia"/>
        </w:rPr>
        <w:t>PAN</w:t>
      </w:r>
      <w:r w:rsidRPr="00A349C5">
        <w:rPr>
          <w:rFonts w:ascii="Arial" w:eastAsia="微軟正黑體" w:hAnsi="Arial" w:hint="eastAsia"/>
        </w:rPr>
        <w:t>技術，可在手機，計算機和其他設備之間短距離傳輸信號</w:t>
      </w:r>
    </w:p>
    <w:p w:rsidR="00A349C5" w:rsidRPr="000F251C" w:rsidRDefault="00A349C5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0F251C">
        <w:rPr>
          <w:rFonts w:ascii="Arial" w:eastAsia="微軟正黑體" w:hAnsi="Arial"/>
          <w:b/>
        </w:rPr>
        <w:t>Wi-Fi</w:t>
      </w:r>
    </w:p>
    <w:p w:rsidR="00A349C5" w:rsidRDefault="00A349C5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349C5">
        <w:rPr>
          <w:rFonts w:ascii="Arial" w:eastAsia="微軟正黑體" w:hAnsi="Arial" w:hint="eastAsia"/>
        </w:rPr>
        <w:t>便攜式設備可通過無線電波</w:t>
      </w:r>
      <w:r w:rsidRPr="00A349C5">
        <w:rPr>
          <w:rFonts w:ascii="Arial" w:eastAsia="微軟正黑體" w:hAnsi="Arial" w:hint="eastAsia"/>
        </w:rPr>
        <w:t>IEEE 802.11</w:t>
      </w:r>
      <w:r>
        <w:rPr>
          <w:rFonts w:ascii="Arial" w:eastAsia="微軟正黑體" w:hAnsi="Arial" w:hint="eastAsia"/>
        </w:rPr>
        <w:t>收發</w:t>
      </w:r>
      <w:r w:rsidRPr="00A349C5">
        <w:rPr>
          <w:rFonts w:ascii="Arial" w:eastAsia="微軟正黑體" w:hAnsi="Arial" w:hint="eastAsia"/>
        </w:rPr>
        <w:t>數據的接入點無線連接到</w:t>
      </w:r>
      <w:r w:rsidR="00BF6EC1">
        <w:rPr>
          <w:rFonts w:ascii="Arial" w:eastAsia="微軟正黑體" w:hAnsi="Arial" w:hint="eastAsia"/>
        </w:rPr>
        <w:t>區</w:t>
      </w:r>
      <w:r w:rsidRPr="00A349C5">
        <w:rPr>
          <w:rFonts w:ascii="Arial" w:eastAsia="微軟正黑體" w:hAnsi="Arial" w:hint="eastAsia"/>
        </w:rPr>
        <w:t>域網的方式</w:t>
      </w:r>
    </w:p>
    <w:p w:rsidR="00E71E33" w:rsidRPr="00E71E33" w:rsidRDefault="00E71E33" w:rsidP="00214FB8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E71E33">
        <w:rPr>
          <w:rFonts w:ascii="Arial" w:eastAsia="微軟正黑體" w:hAnsi="Arial"/>
          <w:b/>
        </w:rPr>
        <w:t>WiMAX</w:t>
      </w:r>
    </w:p>
    <w:p w:rsidR="00E71E33" w:rsidRDefault="00E71E33" w:rsidP="00214FB8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E71E33">
        <w:rPr>
          <w:rFonts w:ascii="Arial" w:eastAsia="微軟正黑體" w:hAnsi="Arial" w:hint="eastAsia"/>
        </w:rPr>
        <w:t>過城域網提供高速無線數據的通信技術</w:t>
      </w:r>
    </w:p>
    <w:p w:rsidR="006616D8" w:rsidRPr="0032519A" w:rsidRDefault="000F251C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32519A">
        <w:rPr>
          <w:rFonts w:ascii="Arial" w:eastAsia="微軟正黑體" w:hAnsi="Arial"/>
          <w:b/>
        </w:rPr>
        <w:t>Access point</w:t>
      </w:r>
    </w:p>
    <w:p w:rsidR="000F251C" w:rsidRDefault="000F251C" w:rsidP="000F25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F251C">
        <w:rPr>
          <w:rFonts w:ascii="Arial" w:eastAsia="微軟正黑體" w:hAnsi="Arial" w:hint="eastAsia"/>
        </w:rPr>
        <w:t>設備和網絡之間接口</w:t>
      </w:r>
    </w:p>
    <w:p w:rsidR="000F251C" w:rsidRPr="0032519A" w:rsidRDefault="000F251C" w:rsidP="000F251C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32519A">
        <w:rPr>
          <w:rFonts w:ascii="Arial" w:eastAsia="微軟正黑體" w:hAnsi="Arial"/>
          <w:b/>
        </w:rPr>
        <w:t>Wireless access point</w:t>
      </w:r>
    </w:p>
    <w:p w:rsidR="000F251C" w:rsidRDefault="000F251C" w:rsidP="000F25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F251C">
        <w:rPr>
          <w:rFonts w:ascii="Arial" w:eastAsia="微軟正黑體" w:hAnsi="Arial" w:hint="eastAsia"/>
        </w:rPr>
        <w:t>設備能夠連接到無線網絡以相互通信</w:t>
      </w:r>
    </w:p>
    <w:p w:rsidR="000F251C" w:rsidRPr="0032519A" w:rsidRDefault="000F251C" w:rsidP="000F251C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32519A">
        <w:rPr>
          <w:rFonts w:ascii="Arial" w:eastAsia="微軟正黑體" w:hAnsi="Arial"/>
          <w:b/>
        </w:rPr>
        <w:t>Multiple-in/multiple-out technology</w:t>
      </w:r>
    </w:p>
    <w:p w:rsidR="000F251C" w:rsidRDefault="000F251C" w:rsidP="000F251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F251C">
        <w:rPr>
          <w:rFonts w:ascii="Arial" w:eastAsia="微軟正黑體" w:hAnsi="Arial" w:hint="eastAsia"/>
        </w:rPr>
        <w:t>多個發送器和接收器，允許它們</w:t>
      </w:r>
      <w:r w:rsidR="0032519A">
        <w:rPr>
          <w:rFonts w:ascii="Arial" w:eastAsia="微軟正黑體" w:hAnsi="Arial" w:hint="eastAsia"/>
        </w:rPr>
        <w:t>收發</w:t>
      </w:r>
      <w:r w:rsidRPr="000F251C">
        <w:rPr>
          <w:rFonts w:ascii="Arial" w:eastAsia="微軟正黑體" w:hAnsi="Arial" w:hint="eastAsia"/>
        </w:rPr>
        <w:t>比傳統網</w:t>
      </w:r>
      <w:r w:rsidR="0083680B">
        <w:rPr>
          <w:rFonts w:ascii="Arial" w:eastAsia="微軟正黑體" w:hAnsi="Arial" w:hint="eastAsia"/>
        </w:rPr>
        <w:t>路</w:t>
      </w:r>
      <w:r w:rsidRPr="000F251C">
        <w:rPr>
          <w:rFonts w:ascii="Arial" w:eastAsia="微軟正黑體" w:hAnsi="Arial" w:hint="eastAsia"/>
        </w:rPr>
        <w:t>設備更多的數據</w:t>
      </w:r>
    </w:p>
    <w:p w:rsidR="006616D8" w:rsidRPr="0045067E" w:rsidRDefault="0018672C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45067E">
        <w:rPr>
          <w:rFonts w:ascii="Arial" w:eastAsia="微軟正黑體" w:hAnsi="Arial"/>
          <w:b/>
        </w:rPr>
        <w:t>Smart phone</w:t>
      </w:r>
    </w:p>
    <w:p w:rsidR="0018672C" w:rsidRDefault="0018672C" w:rsidP="0018672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8672C">
        <w:rPr>
          <w:rFonts w:ascii="Arial" w:eastAsia="微軟正黑體" w:hAnsi="Arial" w:hint="eastAsia"/>
        </w:rPr>
        <w:t>提供比基本手機更高級的計算能力和連接性</w:t>
      </w:r>
    </w:p>
    <w:p w:rsidR="0018672C" w:rsidRPr="0045067E" w:rsidRDefault="0018672C" w:rsidP="0018672C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5067E">
        <w:rPr>
          <w:rFonts w:ascii="Arial" w:eastAsia="微軟正黑體" w:hAnsi="Arial" w:hint="eastAsia"/>
          <w:b/>
        </w:rPr>
        <w:t>3</w:t>
      </w:r>
      <w:r w:rsidRPr="0045067E">
        <w:rPr>
          <w:rFonts w:ascii="Arial" w:eastAsia="微軟正黑體" w:hAnsi="Arial"/>
          <w:b/>
        </w:rPr>
        <w:t>G</w:t>
      </w:r>
    </w:p>
    <w:p w:rsidR="0018672C" w:rsidRDefault="0018672C" w:rsidP="0018672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8672C">
        <w:rPr>
          <w:rFonts w:ascii="Arial" w:eastAsia="微軟正黑體" w:hAnsi="Arial" w:hint="eastAsia"/>
        </w:rPr>
        <w:t>為手機帶來無線寬帶的服務</w:t>
      </w:r>
    </w:p>
    <w:p w:rsidR="0018672C" w:rsidRPr="0045067E" w:rsidRDefault="0018672C" w:rsidP="0018672C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5067E">
        <w:rPr>
          <w:rFonts w:ascii="Arial" w:eastAsia="微軟正黑體" w:hAnsi="Arial"/>
          <w:b/>
        </w:rPr>
        <w:t>Streaming</w:t>
      </w:r>
    </w:p>
    <w:p w:rsidR="0018672C" w:rsidRDefault="0018672C" w:rsidP="0018672C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18672C">
        <w:rPr>
          <w:rFonts w:ascii="Arial" w:eastAsia="微軟正黑體" w:hAnsi="Arial" w:hint="eastAsia"/>
        </w:rPr>
        <w:t>一種通過</w:t>
      </w:r>
      <w:r w:rsidR="0045067E">
        <w:rPr>
          <w:rFonts w:ascii="Arial" w:eastAsia="微軟正黑體" w:hAnsi="Arial" w:hint="eastAsia"/>
        </w:rPr>
        <w:t>網路</w:t>
      </w:r>
      <w:r w:rsidRPr="0018672C">
        <w:rPr>
          <w:rFonts w:ascii="Arial" w:eastAsia="微軟正黑體" w:hAnsi="Arial" w:hint="eastAsia"/>
        </w:rPr>
        <w:t>發送音頻和視頻文件的方法</w:t>
      </w:r>
    </w:p>
    <w:p w:rsidR="00696DF5" w:rsidRDefault="00696DF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6616D8" w:rsidRDefault="00696DF5" w:rsidP="006616D8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</w:rPr>
      </w:pPr>
      <w:r w:rsidRPr="00696DF5">
        <w:rPr>
          <w:rFonts w:ascii="Arial" w:eastAsia="微軟正黑體" w:hAnsi="Arial"/>
        </w:rPr>
        <w:lastRenderedPageBreak/>
        <w:t>Wired equivalent privacy (WEP)</w:t>
      </w:r>
    </w:p>
    <w:p w:rsidR="00267BC9" w:rsidRDefault="0008157E" w:rsidP="00267BC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8157E">
        <w:rPr>
          <w:rFonts w:ascii="Arial" w:eastAsia="微軟正黑體" w:hAnsi="Arial" w:hint="eastAsia"/>
        </w:rPr>
        <w:t>保護無線傳輸數據的加密算法</w:t>
      </w:r>
    </w:p>
    <w:p w:rsidR="00267BC9" w:rsidRPr="00AA2827" w:rsidRDefault="00696DF5" w:rsidP="00267BC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A2827">
        <w:rPr>
          <w:rFonts w:ascii="Arial" w:eastAsia="微軟正黑體" w:hAnsi="Arial"/>
          <w:b/>
        </w:rPr>
        <w:t>War chalking</w:t>
      </w:r>
    </w:p>
    <w:p w:rsidR="00267BC9" w:rsidRPr="00267BC9" w:rsidRDefault="0008157E" w:rsidP="00267BC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8157E">
        <w:rPr>
          <w:rFonts w:ascii="Arial" w:eastAsia="微軟正黑體" w:hAnsi="Arial" w:hint="eastAsia"/>
        </w:rPr>
        <w:t>顯示</w:t>
      </w:r>
      <w:r w:rsidRPr="0008157E">
        <w:rPr>
          <w:rFonts w:ascii="Arial" w:eastAsia="微軟正黑體" w:hAnsi="Arial" w:hint="eastAsia"/>
        </w:rPr>
        <w:t>Wi-Fi</w:t>
      </w:r>
      <w:r>
        <w:rPr>
          <w:rFonts w:ascii="Arial" w:eastAsia="微軟正黑體" w:hAnsi="Arial" w:hint="eastAsia"/>
        </w:rPr>
        <w:t>存取</w:t>
      </w:r>
      <w:r w:rsidRPr="0008157E">
        <w:rPr>
          <w:rFonts w:ascii="Arial" w:eastAsia="微軟正黑體" w:hAnsi="Arial" w:hint="eastAsia"/>
        </w:rPr>
        <w:t>可用位置的代碼標記路面的做法</w:t>
      </w:r>
      <w:r>
        <w:rPr>
          <w:rFonts w:ascii="Arial" w:eastAsia="微軟正黑體" w:hAnsi="Arial" w:hint="eastAsia"/>
        </w:rPr>
        <w:t>，</w:t>
      </w:r>
      <w:r w:rsidRPr="0008157E">
        <w:rPr>
          <w:rFonts w:ascii="Arial" w:eastAsia="微軟正黑體" w:hAnsi="Arial" w:hint="eastAsia"/>
        </w:rPr>
        <w:t>將已發現的基地台留下記號方便其他人找尋</w:t>
      </w:r>
    </w:p>
    <w:p w:rsidR="0008157E" w:rsidRPr="00AA2827" w:rsidRDefault="00696DF5" w:rsidP="0008157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A2827">
        <w:rPr>
          <w:rFonts w:ascii="Arial" w:eastAsia="微軟正黑體" w:hAnsi="Arial"/>
          <w:b/>
        </w:rPr>
        <w:t>War driving</w:t>
      </w:r>
    </w:p>
    <w:p w:rsidR="00267BC9" w:rsidRDefault="0008157E" w:rsidP="00696DF5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08157E">
        <w:rPr>
          <w:rFonts w:ascii="Arial" w:eastAsia="微軟正黑體" w:hAnsi="Arial" w:hint="eastAsia"/>
        </w:rPr>
        <w:t>故意搜索</w:t>
      </w:r>
      <w:r w:rsidRPr="0008157E">
        <w:rPr>
          <w:rFonts w:ascii="Arial" w:eastAsia="微軟正黑體" w:hAnsi="Arial" w:hint="eastAsia"/>
        </w:rPr>
        <w:t>Wi-Fi</w:t>
      </w:r>
      <w:r w:rsidRPr="0008157E">
        <w:rPr>
          <w:rFonts w:ascii="Arial" w:eastAsia="微軟正黑體" w:hAnsi="Arial" w:hint="eastAsia"/>
        </w:rPr>
        <w:t>信號有意駕駛時在車內駕駛著叫電腦到處找尋可用的基地台</w:t>
      </w:r>
    </w:p>
    <w:p w:rsidR="007E7A4E" w:rsidRPr="009A55B3" w:rsidRDefault="007E7A4E" w:rsidP="00AD3AB7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9A55B3">
        <w:rPr>
          <w:rFonts w:ascii="Arial" w:eastAsia="微軟正黑體" w:hAnsi="Arial"/>
          <w:b/>
        </w:rPr>
        <w:t>RFID</w:t>
      </w:r>
    </w:p>
    <w:p w:rsidR="007E7A4E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7E7A4E">
        <w:rPr>
          <w:rFonts w:ascii="Arial" w:eastAsia="微軟正黑體" w:hAnsi="Arial" w:hint="eastAsia"/>
        </w:rPr>
        <w:t>使用電子標籤和標籤在短距離內無線識別物體</w:t>
      </w:r>
    </w:p>
    <w:p w:rsidR="007E7A4E" w:rsidRPr="009A55B3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A55B3">
        <w:rPr>
          <w:rFonts w:ascii="Arial" w:eastAsia="微軟正黑體" w:hAnsi="Arial"/>
          <w:b/>
        </w:rPr>
        <w:t>RFID tag</w:t>
      </w:r>
    </w:p>
    <w:p w:rsidR="007E7A4E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7E7A4E">
        <w:rPr>
          <w:rFonts w:ascii="Arial" w:eastAsia="微軟正黑體" w:hAnsi="Arial" w:hint="eastAsia"/>
        </w:rPr>
        <w:t>由芯片和天線組成的電子識別設備</w:t>
      </w:r>
    </w:p>
    <w:p w:rsidR="007E7A4E" w:rsidRPr="009A55B3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A55B3">
        <w:rPr>
          <w:rFonts w:ascii="Arial" w:eastAsia="微軟正黑體" w:hAnsi="Arial"/>
          <w:b/>
        </w:rPr>
        <w:t>RFID reader</w:t>
      </w:r>
    </w:p>
    <w:p w:rsidR="007E7A4E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7E7A4E">
        <w:rPr>
          <w:rFonts w:ascii="Arial" w:eastAsia="微軟正黑體" w:hAnsi="Arial" w:hint="eastAsia"/>
        </w:rPr>
        <w:t>讀取區域內</w:t>
      </w:r>
      <w:r w:rsidRPr="007E7A4E">
        <w:rPr>
          <w:rFonts w:ascii="Arial" w:eastAsia="微軟正黑體" w:hAnsi="Arial" w:hint="eastAsia"/>
        </w:rPr>
        <w:t>RFID</w:t>
      </w:r>
      <w:r w:rsidRPr="007E7A4E">
        <w:rPr>
          <w:rFonts w:ascii="Arial" w:eastAsia="微軟正黑體" w:hAnsi="Arial" w:hint="eastAsia"/>
        </w:rPr>
        <w:t>標籤內容的發射器</w:t>
      </w:r>
      <w:r w:rsidRPr="007E7A4E">
        <w:rPr>
          <w:rFonts w:ascii="Arial" w:eastAsia="微軟正黑體" w:hAnsi="Arial" w:hint="eastAsia"/>
        </w:rPr>
        <w:t>/</w:t>
      </w:r>
      <w:r w:rsidRPr="007E7A4E">
        <w:rPr>
          <w:rFonts w:ascii="Arial" w:eastAsia="微軟正黑體" w:hAnsi="Arial" w:hint="eastAsia"/>
        </w:rPr>
        <w:t>接收器</w:t>
      </w:r>
    </w:p>
    <w:p w:rsidR="007E7A4E" w:rsidRPr="009A55B3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A55B3">
        <w:rPr>
          <w:rFonts w:ascii="Arial" w:eastAsia="微軟正黑體" w:hAnsi="Arial"/>
          <w:b/>
        </w:rPr>
        <w:t>Passive RFID tag</w:t>
      </w:r>
    </w:p>
    <w:p w:rsidR="007E7A4E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7E7A4E">
        <w:rPr>
          <w:rFonts w:ascii="Arial" w:eastAsia="微軟正黑體" w:hAnsi="Arial" w:hint="eastAsia"/>
        </w:rPr>
        <w:t>沒有電源</w:t>
      </w:r>
    </w:p>
    <w:p w:rsidR="007E7A4E" w:rsidRPr="009A55B3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9A55B3">
        <w:rPr>
          <w:rFonts w:ascii="Arial" w:eastAsia="微軟正黑體" w:hAnsi="Arial"/>
          <w:b/>
        </w:rPr>
        <w:t>Active RFID tag</w:t>
      </w:r>
    </w:p>
    <w:p w:rsidR="007E7A4E" w:rsidRDefault="007E7A4E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7E7A4E">
        <w:rPr>
          <w:rFonts w:ascii="Arial" w:eastAsia="微軟正黑體" w:hAnsi="Arial" w:hint="eastAsia"/>
        </w:rPr>
        <w:t>包含發射器和電源</w:t>
      </w:r>
    </w:p>
    <w:p w:rsidR="007E7A4E" w:rsidRPr="005D7449" w:rsidRDefault="007E7A4E" w:rsidP="00AD3AB7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GPS</w:t>
      </w:r>
    </w:p>
    <w:p w:rsidR="00F91FF9" w:rsidRDefault="00F91FF9" w:rsidP="007E7A4E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F91FF9">
        <w:rPr>
          <w:rFonts w:ascii="Arial" w:eastAsia="微軟正黑體" w:hAnsi="Arial" w:hint="eastAsia"/>
        </w:rPr>
        <w:t>基於衛星的導航系統，提供極其準確的位置，時間和速度信息</w:t>
      </w:r>
    </w:p>
    <w:p w:rsidR="00F91FF9" w:rsidRPr="005D7449" w:rsidRDefault="00F91FF9" w:rsidP="00F91FF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Automatic vehicle location</w:t>
      </w:r>
      <w:r w:rsidRPr="005D7449">
        <w:rPr>
          <w:rFonts w:ascii="Arial" w:eastAsia="微軟正黑體" w:hAnsi="Arial" w:hint="eastAsia"/>
          <w:b/>
        </w:rPr>
        <w:t>(AVL)</w:t>
      </w:r>
    </w:p>
    <w:p w:rsidR="00F91FF9" w:rsidRPr="00F91FF9" w:rsidRDefault="00F91FF9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</w:t>
      </w:r>
      <w:r>
        <w:rPr>
          <w:rFonts w:ascii="Arial" w:eastAsia="微軟正黑體" w:hAnsi="Arial" w:hint="eastAsia"/>
        </w:rPr>
        <w:t>GPS</w:t>
      </w:r>
      <w:r>
        <w:rPr>
          <w:rFonts w:ascii="Arial" w:eastAsia="微軟正黑體" w:hAnsi="Arial" w:hint="eastAsia"/>
        </w:rPr>
        <w:t>追蹤車輛</w:t>
      </w:r>
    </w:p>
    <w:p w:rsidR="00F91FF9" w:rsidRDefault="00F91FF9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5D7449">
        <w:rPr>
          <w:rFonts w:ascii="Arial" w:eastAsia="微軟正黑體" w:hAnsi="Arial"/>
          <w:b/>
        </w:rPr>
        <w:t>Latitude</w:t>
      </w:r>
      <w:r>
        <w:rPr>
          <w:rFonts w:ascii="Arial" w:eastAsia="微軟正黑體" w:hAnsi="Arial" w:hint="eastAsia"/>
        </w:rPr>
        <w:t>緯度</w:t>
      </w:r>
    </w:p>
    <w:p w:rsidR="00F91FF9" w:rsidRDefault="00F91FF9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5D7449">
        <w:rPr>
          <w:rFonts w:ascii="Arial" w:eastAsia="微軟正黑體" w:hAnsi="Arial"/>
          <w:b/>
        </w:rPr>
        <w:t>Longitude</w:t>
      </w:r>
      <w:r>
        <w:rPr>
          <w:rFonts w:ascii="Arial" w:eastAsia="微軟正黑體" w:hAnsi="Arial" w:hint="eastAsia"/>
        </w:rPr>
        <w:t>經度</w:t>
      </w:r>
    </w:p>
    <w:p w:rsidR="002C4186" w:rsidRPr="005D7449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Geocache</w:t>
      </w:r>
    </w:p>
    <w:p w:rsidR="002C4186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C4186">
        <w:rPr>
          <w:rFonts w:ascii="Arial" w:eastAsia="微軟正黑體" w:hAnsi="Arial" w:hint="eastAsia"/>
        </w:rPr>
        <w:t>款</w:t>
      </w:r>
      <w:r w:rsidRPr="002C4186">
        <w:rPr>
          <w:rFonts w:ascii="Arial" w:eastAsia="微軟正黑體" w:hAnsi="Arial" w:hint="eastAsia"/>
        </w:rPr>
        <w:t>GPS</w:t>
      </w:r>
      <w:r w:rsidRPr="002C4186">
        <w:rPr>
          <w:rFonts w:ascii="Arial" w:eastAsia="微軟正黑體" w:hAnsi="Arial" w:hint="eastAsia"/>
        </w:rPr>
        <w:t>技術冒險遊戲，可在互聯網上發布項目的經緯度位置，供用戶查找寶可夢，地理藏寶</w:t>
      </w:r>
    </w:p>
    <w:p w:rsidR="002C4186" w:rsidRPr="005D7449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Geocoin</w:t>
      </w:r>
    </w:p>
    <w:p w:rsidR="002C4186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C4186">
        <w:rPr>
          <w:rFonts w:ascii="Arial" w:eastAsia="微軟正黑體" w:hAnsi="Arial" w:hint="eastAsia"/>
        </w:rPr>
        <w:t>一個圓形硬幣大小的對象，唯一編號並隱藏在</w:t>
      </w:r>
      <w:r w:rsidRPr="002C4186">
        <w:rPr>
          <w:rFonts w:ascii="Arial" w:eastAsia="微軟正黑體" w:hAnsi="Arial" w:hint="eastAsia"/>
        </w:rPr>
        <w:t>geocache</w:t>
      </w:r>
      <w:r w:rsidRPr="002C4186">
        <w:rPr>
          <w:rFonts w:ascii="Arial" w:eastAsia="微軟正黑體" w:hAnsi="Arial" w:hint="eastAsia"/>
        </w:rPr>
        <w:t>中</w:t>
      </w:r>
    </w:p>
    <w:p w:rsidR="002C4186" w:rsidRPr="005D7449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Estimated time of arrival</w:t>
      </w:r>
      <w:r w:rsidRPr="005D7449">
        <w:rPr>
          <w:rFonts w:ascii="Arial" w:eastAsia="微軟正黑體" w:hAnsi="Arial" w:hint="eastAsia"/>
          <w:b/>
        </w:rPr>
        <w:t>(</w:t>
      </w:r>
      <w:r w:rsidRPr="005D7449">
        <w:rPr>
          <w:rFonts w:ascii="Arial" w:eastAsia="微軟正黑體" w:hAnsi="Arial"/>
          <w:b/>
        </w:rPr>
        <w:t>ETA</w:t>
      </w:r>
      <w:r w:rsidRPr="005D7449">
        <w:rPr>
          <w:rFonts w:ascii="Arial" w:eastAsia="微軟正黑體" w:hAnsi="Arial" w:hint="eastAsia"/>
          <w:b/>
        </w:rPr>
        <w:t>)</w:t>
      </w:r>
    </w:p>
    <w:p w:rsidR="002C4186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C4186">
        <w:rPr>
          <w:rFonts w:ascii="Arial" w:eastAsia="微軟正黑體" w:hAnsi="Arial" w:hint="eastAsia"/>
        </w:rPr>
        <w:t>預計到達某個目的地的時間</w:t>
      </w:r>
    </w:p>
    <w:p w:rsidR="002C4186" w:rsidRPr="005D7449" w:rsidRDefault="002C4186" w:rsidP="00F91FF9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5D7449">
        <w:rPr>
          <w:rFonts w:ascii="Arial" w:eastAsia="微軟正黑體" w:hAnsi="Arial"/>
          <w:b/>
        </w:rPr>
        <w:t>Estimated time enroute</w:t>
      </w:r>
      <w:r w:rsidRPr="005D7449">
        <w:rPr>
          <w:rFonts w:ascii="Arial" w:eastAsia="微軟正黑體" w:hAnsi="Arial" w:hint="eastAsia"/>
          <w:b/>
        </w:rPr>
        <w:t>(</w:t>
      </w:r>
      <w:r w:rsidRPr="005D7449">
        <w:rPr>
          <w:rFonts w:ascii="Arial" w:eastAsia="微軟正黑體" w:hAnsi="Arial"/>
          <w:b/>
        </w:rPr>
        <w:t>ETE</w:t>
      </w:r>
      <w:r w:rsidRPr="005D7449">
        <w:rPr>
          <w:rFonts w:ascii="Arial" w:eastAsia="微軟正黑體" w:hAnsi="Arial" w:hint="eastAsia"/>
          <w:b/>
        </w:rPr>
        <w:t>)</w:t>
      </w:r>
    </w:p>
    <w:p w:rsidR="002C4186" w:rsidRPr="00BB11E9" w:rsidRDefault="002C4186" w:rsidP="00BB11E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2C4186">
        <w:rPr>
          <w:rFonts w:ascii="Arial" w:eastAsia="微軟正黑體" w:hAnsi="Arial" w:hint="eastAsia"/>
        </w:rPr>
        <w:t>用當前速度到達目的地之前剩餘的時間</w:t>
      </w:r>
    </w:p>
    <w:p w:rsidR="00F91FF9" w:rsidRPr="00BB11E9" w:rsidRDefault="007E7A4E" w:rsidP="00AD3AB7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  <w:b/>
        </w:rPr>
      </w:pPr>
      <w:r w:rsidRPr="00BB11E9">
        <w:rPr>
          <w:rFonts w:ascii="Arial" w:eastAsia="微軟正黑體" w:hAnsi="Arial"/>
          <w:b/>
        </w:rPr>
        <w:t>GIS</w:t>
      </w:r>
    </w:p>
    <w:p w:rsidR="00F91FF9" w:rsidRDefault="00BB11E9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BB11E9">
        <w:rPr>
          <w:rFonts w:ascii="Arial" w:eastAsia="微軟正黑體" w:hAnsi="Arial" w:hint="eastAsia"/>
        </w:rPr>
        <w:t>由硬</w:t>
      </w:r>
      <w:r>
        <w:rPr>
          <w:rFonts w:ascii="Arial" w:eastAsia="微軟正黑體" w:hAnsi="Arial" w:hint="eastAsia"/>
        </w:rPr>
        <w:t>體</w:t>
      </w:r>
      <w:r w:rsidRPr="00BB11E9">
        <w:rPr>
          <w:rFonts w:ascii="Arial" w:eastAsia="微軟正黑體" w:hAnsi="Arial" w:hint="eastAsia"/>
        </w:rPr>
        <w:t>，軟</w:t>
      </w:r>
      <w:r w:rsidR="00AD3AB7">
        <w:rPr>
          <w:rFonts w:ascii="Arial" w:eastAsia="微軟正黑體" w:hAnsi="Arial" w:hint="eastAsia"/>
        </w:rPr>
        <w:t>體</w:t>
      </w:r>
      <w:r w:rsidRPr="00BB11E9">
        <w:rPr>
          <w:rFonts w:ascii="Arial" w:eastAsia="微軟正黑體" w:hAnsi="Arial" w:hint="eastAsia"/>
        </w:rPr>
        <w:t>和數據組成，提供位置信息以便在多維地圖上顯示</w:t>
      </w:r>
    </w:p>
    <w:p w:rsidR="00AD3AB7" w:rsidRPr="00AD3AB7" w:rsidRDefault="00AD3AB7" w:rsidP="00F91FF9">
      <w:pPr>
        <w:pStyle w:val="a3"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應用領域分為人員、資料、硬體、軟體、流程</w:t>
      </w:r>
    </w:p>
    <w:p w:rsidR="006616D8" w:rsidRPr="00AD3AB7" w:rsidRDefault="00AD3AB7" w:rsidP="00AD3AB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D3AB7">
        <w:rPr>
          <w:rFonts w:ascii="Arial" w:eastAsia="微軟正黑體" w:hAnsi="Arial"/>
          <w:b/>
        </w:rPr>
        <w:t>Cartography</w:t>
      </w:r>
    </w:p>
    <w:p w:rsidR="00AD3AB7" w:rsidRDefault="00AD3AB7" w:rsidP="00AD3AB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D3AB7">
        <w:rPr>
          <w:rFonts w:ascii="Arial" w:eastAsia="微軟正黑體" w:hAnsi="Arial" w:hint="eastAsia"/>
        </w:rPr>
        <w:t>製作插圖地圖或圖表的科學和藝術地圖學</w:t>
      </w:r>
    </w:p>
    <w:p w:rsidR="00AD3AB7" w:rsidRPr="00AD3AB7" w:rsidRDefault="00AD3AB7" w:rsidP="00AD3AB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D3AB7">
        <w:rPr>
          <w:rFonts w:ascii="Arial" w:eastAsia="微軟正黑體" w:hAnsi="Arial"/>
          <w:b/>
        </w:rPr>
        <w:t>Edge matching</w:t>
      </w:r>
    </w:p>
    <w:p w:rsidR="00AD3AB7" w:rsidRPr="00AD3AB7" w:rsidRDefault="00AD3AB7" w:rsidP="00AD3AB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D3AB7">
        <w:rPr>
          <w:rFonts w:ascii="Arial" w:eastAsia="微軟正黑體" w:hAnsi="Arial" w:hint="eastAsia"/>
        </w:rPr>
        <w:t>當紙</w:t>
      </w:r>
      <w:r>
        <w:rPr>
          <w:rFonts w:ascii="Arial" w:eastAsia="微軟正黑體" w:hAnsi="Arial" w:hint="eastAsia"/>
        </w:rPr>
        <w:t>本</w:t>
      </w:r>
      <w:r w:rsidRPr="00AD3AB7">
        <w:rPr>
          <w:rFonts w:ascii="Arial" w:eastAsia="微軟正黑體" w:hAnsi="Arial" w:hint="eastAsia"/>
        </w:rPr>
        <w:t>地圖邊緣鋪設時發生，並且跨地圖但不匹配的項目被重新配置以匹配</w:t>
      </w:r>
    </w:p>
    <w:p w:rsidR="006616D8" w:rsidRPr="00AD3AB7" w:rsidRDefault="00AD3AB7" w:rsidP="00AD3AB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AD3AB7">
        <w:rPr>
          <w:rFonts w:ascii="Arial" w:eastAsia="微軟正黑體" w:hAnsi="Arial"/>
          <w:b/>
        </w:rPr>
        <w:t>GIS map automation</w:t>
      </w:r>
    </w:p>
    <w:p w:rsidR="006616D8" w:rsidRDefault="00AD3AB7" w:rsidP="00A6181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D3AB7">
        <w:rPr>
          <w:rFonts w:ascii="Arial" w:eastAsia="微軟正黑體" w:hAnsi="Arial" w:hint="eastAsia"/>
        </w:rPr>
        <w:t>業務資產鏈接到集中式系統，以便隨時跟踪和監控</w:t>
      </w:r>
    </w:p>
    <w:p w:rsidR="00A61817" w:rsidRPr="004806DE" w:rsidRDefault="00F8737E" w:rsidP="00A6181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806DE">
        <w:rPr>
          <w:rFonts w:ascii="Arial" w:eastAsia="微軟正黑體" w:hAnsi="Arial" w:hint="eastAsia"/>
          <w:b/>
        </w:rPr>
        <w:lastRenderedPageBreak/>
        <w:t>空間資料</w:t>
      </w:r>
      <w:r w:rsidR="00A61817" w:rsidRPr="004806DE">
        <w:rPr>
          <w:rFonts w:ascii="Arial" w:eastAsia="微軟正黑體" w:hAnsi="Arial"/>
          <w:b/>
        </w:rPr>
        <w:t>Spatial data</w:t>
      </w:r>
    </w:p>
    <w:p w:rsidR="00A61817" w:rsidRDefault="00A61817" w:rsidP="00A6181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A61817">
        <w:rPr>
          <w:rFonts w:ascii="Arial" w:eastAsia="微軟正黑體" w:hAnsi="Arial" w:hint="eastAsia"/>
        </w:rPr>
        <w:t>標識地球上要素和邊界的地理位置</w:t>
      </w:r>
    </w:p>
    <w:p w:rsidR="00A61817" w:rsidRPr="004806DE" w:rsidRDefault="00A61817" w:rsidP="00A6181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806DE">
        <w:rPr>
          <w:rFonts w:ascii="Arial" w:eastAsia="微軟正黑體" w:hAnsi="Arial"/>
          <w:b/>
        </w:rPr>
        <w:t>Geocoding</w:t>
      </w:r>
    </w:p>
    <w:p w:rsidR="00F8737E" w:rsidRDefault="00F8737E" w:rsidP="00A6181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F8737E">
        <w:rPr>
          <w:rFonts w:ascii="Arial" w:eastAsia="微軟正黑體" w:hAnsi="Arial" w:hint="eastAsia"/>
        </w:rPr>
        <w:t>空間</w:t>
      </w:r>
      <w:r>
        <w:rPr>
          <w:rFonts w:ascii="Arial" w:eastAsia="微軟正黑體" w:hAnsi="Arial" w:hint="eastAsia"/>
        </w:rPr>
        <w:t>資料</w:t>
      </w:r>
      <w:r w:rsidRPr="00F8737E">
        <w:rPr>
          <w:rFonts w:ascii="Arial" w:eastAsia="微軟正黑體" w:hAnsi="Arial" w:hint="eastAsia"/>
        </w:rPr>
        <w:t>庫編碼過程，為數字地圖要素指定一個屬性，用作唯一</w:t>
      </w:r>
      <w:r w:rsidRPr="00F8737E">
        <w:rPr>
          <w:rFonts w:ascii="Arial" w:eastAsia="微軟正黑體" w:hAnsi="Arial" w:hint="eastAsia"/>
        </w:rPr>
        <w:t>ID</w:t>
      </w:r>
      <w:r w:rsidRPr="00F8737E">
        <w:rPr>
          <w:rFonts w:ascii="Arial" w:eastAsia="微軟正黑體" w:hAnsi="Arial" w:hint="eastAsia"/>
        </w:rPr>
        <w:t>或分類</w:t>
      </w:r>
    </w:p>
    <w:p w:rsidR="004806DE" w:rsidRPr="004806DE" w:rsidRDefault="004806DE" w:rsidP="00A61817">
      <w:pPr>
        <w:pStyle w:val="a3"/>
        <w:snapToGrid w:val="0"/>
        <w:ind w:leftChars="0" w:left="360"/>
        <w:rPr>
          <w:rFonts w:ascii="Arial" w:eastAsia="微軟正黑體" w:hAnsi="Arial"/>
          <w:b/>
        </w:rPr>
      </w:pPr>
      <w:r w:rsidRPr="004806DE">
        <w:rPr>
          <w:rFonts w:ascii="Arial" w:eastAsia="微軟正黑體" w:hAnsi="Arial"/>
          <w:b/>
        </w:rPr>
        <w:t>Location based services</w:t>
      </w:r>
    </w:p>
    <w:p w:rsidR="004806DE" w:rsidRPr="004806DE" w:rsidRDefault="004806DE" w:rsidP="00A61817">
      <w:pPr>
        <w:pStyle w:val="a3"/>
        <w:snapToGrid w:val="0"/>
        <w:ind w:leftChars="0" w:left="36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使用位置</w:t>
      </w:r>
      <w:r>
        <w:rPr>
          <w:rFonts w:ascii="Arial" w:eastAsia="微軟正黑體" w:hAnsi="Arial" w:hint="eastAsia"/>
        </w:rPr>
        <w:t>資訊</w:t>
      </w:r>
      <w:r w:rsidRPr="004806DE">
        <w:rPr>
          <w:rFonts w:ascii="Arial" w:eastAsia="微軟正黑體" w:hAnsi="Arial" w:hint="eastAsia"/>
        </w:rPr>
        <w:t>提供服務的應用程序</w:t>
      </w:r>
    </w:p>
    <w:p w:rsidR="004806DE" w:rsidRDefault="004806DE" w:rsidP="004806DE">
      <w:pPr>
        <w:pStyle w:val="a3"/>
        <w:numPr>
          <w:ilvl w:val="0"/>
          <w:numId w:val="7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商業流動益處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增強移動性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提供即時數據</w:t>
      </w:r>
      <w:r>
        <w:rPr>
          <w:rFonts w:ascii="Arial" w:eastAsia="微軟正黑體" w:hAnsi="Arial" w:hint="eastAsia"/>
        </w:rPr>
        <w:t>存取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增加位置和監控能力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改善工作流程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提供移動商機</w:t>
      </w:r>
    </w:p>
    <w:p w:rsidR="004806DE" w:rsidRDefault="004806DE" w:rsidP="004806DE">
      <w:pPr>
        <w:pStyle w:val="a3"/>
        <w:numPr>
          <w:ilvl w:val="0"/>
          <w:numId w:val="10"/>
        </w:numPr>
        <w:snapToGrid w:val="0"/>
        <w:ind w:leftChars="0"/>
        <w:rPr>
          <w:rFonts w:ascii="Arial" w:eastAsia="微軟正黑體" w:hAnsi="Arial"/>
        </w:rPr>
      </w:pPr>
      <w:r w:rsidRPr="004806DE">
        <w:rPr>
          <w:rFonts w:ascii="Arial" w:eastAsia="微軟正黑體" w:hAnsi="Arial" w:hint="eastAsia"/>
        </w:rPr>
        <w:t>提供佈線替代方案</w:t>
      </w:r>
    </w:p>
    <w:p w:rsidR="00645858" w:rsidRDefault="00645858" w:rsidP="00645858">
      <w:pPr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商業流動挑戰</w:t>
      </w:r>
    </w:p>
    <w:p w:rsidR="00645858" w:rsidRDefault="00645858" w:rsidP="00645858">
      <w:pPr>
        <w:pStyle w:val="a3"/>
        <w:numPr>
          <w:ilvl w:val="0"/>
          <w:numId w:val="11"/>
        </w:numPr>
        <w:snapToGrid w:val="0"/>
        <w:ind w:leftChars="0"/>
        <w:rPr>
          <w:rFonts w:ascii="Arial" w:eastAsia="微軟正黑體" w:hAnsi="Arial"/>
        </w:rPr>
      </w:pPr>
      <w:r w:rsidRPr="00645858">
        <w:rPr>
          <w:rFonts w:ascii="Arial" w:eastAsia="微軟正黑體" w:hAnsi="Arial" w:hint="eastAsia"/>
        </w:rPr>
        <w:t>防盜盜竊</w:t>
      </w:r>
    </w:p>
    <w:p w:rsidR="00645858" w:rsidRDefault="00645858" w:rsidP="00645858">
      <w:pPr>
        <w:pStyle w:val="a3"/>
        <w:numPr>
          <w:ilvl w:val="0"/>
          <w:numId w:val="11"/>
        </w:numPr>
        <w:snapToGrid w:val="0"/>
        <w:ind w:leftChars="0"/>
        <w:rPr>
          <w:rFonts w:ascii="Arial" w:eastAsia="微軟正黑體" w:hAnsi="Arial"/>
        </w:rPr>
      </w:pPr>
      <w:r w:rsidRPr="00645858">
        <w:rPr>
          <w:rFonts w:ascii="Arial" w:eastAsia="微軟正黑體" w:hAnsi="Arial" w:hint="eastAsia"/>
        </w:rPr>
        <w:t>保護無線連接</w:t>
      </w:r>
    </w:p>
    <w:p w:rsidR="00645858" w:rsidRDefault="00645858" w:rsidP="00645858">
      <w:pPr>
        <w:pStyle w:val="a3"/>
        <w:numPr>
          <w:ilvl w:val="0"/>
          <w:numId w:val="11"/>
        </w:numPr>
        <w:snapToGrid w:val="0"/>
        <w:ind w:leftChars="0"/>
        <w:rPr>
          <w:rFonts w:ascii="Arial" w:eastAsia="微軟正黑體" w:hAnsi="Arial"/>
        </w:rPr>
      </w:pPr>
      <w:r w:rsidRPr="00645858">
        <w:rPr>
          <w:rFonts w:ascii="Arial" w:eastAsia="微軟正黑體" w:hAnsi="Arial" w:hint="eastAsia"/>
        </w:rPr>
        <w:t>防止移動設備上的病毒</w:t>
      </w:r>
    </w:p>
    <w:p w:rsidR="006441B6" w:rsidRDefault="00645858" w:rsidP="00645858">
      <w:pPr>
        <w:pStyle w:val="a3"/>
        <w:numPr>
          <w:ilvl w:val="0"/>
          <w:numId w:val="11"/>
        </w:numPr>
        <w:snapToGrid w:val="0"/>
        <w:ind w:leftChars="0"/>
        <w:rPr>
          <w:rFonts w:ascii="Arial" w:eastAsia="微軟正黑體" w:hAnsi="Arial"/>
        </w:rPr>
      </w:pPr>
      <w:r w:rsidRPr="00645858">
        <w:rPr>
          <w:rFonts w:ascii="Arial" w:eastAsia="微軟正黑體" w:hAnsi="Arial" w:hint="eastAsia"/>
        </w:rPr>
        <w:t>通過</w:t>
      </w:r>
      <w:r w:rsidRPr="00645858">
        <w:rPr>
          <w:rFonts w:ascii="Arial" w:eastAsia="微軟正黑體" w:hAnsi="Arial" w:hint="eastAsia"/>
        </w:rPr>
        <w:t>RFID</w:t>
      </w:r>
      <w:r w:rsidRPr="00645858">
        <w:rPr>
          <w:rFonts w:ascii="Arial" w:eastAsia="微軟正黑體" w:hAnsi="Arial" w:hint="eastAsia"/>
        </w:rPr>
        <w:t>和</w:t>
      </w:r>
      <w:r w:rsidRPr="00645858">
        <w:rPr>
          <w:rFonts w:ascii="Arial" w:eastAsia="微軟正黑體" w:hAnsi="Arial" w:hint="eastAsia"/>
        </w:rPr>
        <w:t>LBS</w:t>
      </w:r>
      <w:r w:rsidRPr="00645858">
        <w:rPr>
          <w:rFonts w:ascii="Arial" w:eastAsia="微軟正黑體" w:hAnsi="Arial" w:hint="eastAsia"/>
        </w:rPr>
        <w:t>解決隱私問題行動定位服務（基於位置的服務）</w:t>
      </w:r>
    </w:p>
    <w:p w:rsidR="006441B6" w:rsidRDefault="006441B6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0F3C3E" w:rsidRPr="000F3C3E" w:rsidRDefault="000F3C3E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0F3C3E">
        <w:rPr>
          <w:rFonts w:ascii="Arial" w:eastAsia="微軟正黑體" w:hAnsi="Arial"/>
          <w:b/>
        </w:rPr>
        <w:lastRenderedPageBreak/>
        <w:t>Integration</w:t>
      </w:r>
    </w:p>
    <w:p w:rsid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0F3C3E">
        <w:rPr>
          <w:rFonts w:ascii="Arial" w:eastAsia="微軟正黑體" w:hAnsi="Arial" w:hint="eastAsia"/>
        </w:rPr>
        <w:t>允許單獨的系統直接相互通信，無需手動進入多個系統</w:t>
      </w:r>
    </w:p>
    <w:p w:rsidR="000F3C3E" w:rsidRP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0F3C3E">
        <w:rPr>
          <w:rFonts w:ascii="Arial" w:eastAsia="微軟正黑體" w:hAnsi="Arial"/>
          <w:b/>
        </w:rPr>
        <w:t>Application integration</w:t>
      </w:r>
    </w:p>
    <w:p w:rsid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0F3C3E">
        <w:rPr>
          <w:rFonts w:ascii="Arial" w:eastAsia="微軟正黑體" w:hAnsi="Arial" w:hint="eastAsia"/>
        </w:rPr>
        <w:t>集成公司現有的管理信息系統</w:t>
      </w:r>
    </w:p>
    <w:p w:rsidR="000F3C3E" w:rsidRP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0F3C3E">
        <w:rPr>
          <w:rFonts w:ascii="Arial" w:eastAsia="微軟正黑體" w:hAnsi="Arial"/>
          <w:b/>
        </w:rPr>
        <w:t>Data integration</w:t>
      </w:r>
    </w:p>
    <w:p w:rsidR="000F3C3E" w:rsidRP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0F3C3E">
        <w:rPr>
          <w:rFonts w:ascii="Arial" w:eastAsia="微軟正黑體" w:hAnsi="Arial"/>
          <w:b/>
        </w:rPr>
        <w:t>Forward integration</w:t>
      </w:r>
    </w:p>
    <w:p w:rsidR="000F3C3E" w:rsidRP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0F3C3E">
        <w:rPr>
          <w:rFonts w:ascii="Arial" w:eastAsia="微軟正黑體" w:hAnsi="Arial" w:hint="eastAsia"/>
        </w:rPr>
        <w:t>輸入到</w:t>
      </w:r>
      <w:r w:rsidR="00F96746">
        <w:rPr>
          <w:rFonts w:ascii="Arial" w:eastAsia="微軟正黑體" w:hAnsi="Arial" w:hint="eastAsia"/>
        </w:rPr>
        <w:t>系</w:t>
      </w:r>
      <w:r w:rsidRPr="000F3C3E">
        <w:rPr>
          <w:rFonts w:ascii="Arial" w:eastAsia="微軟正黑體" w:hAnsi="Arial" w:hint="eastAsia"/>
        </w:rPr>
        <w:t>統的</w:t>
      </w:r>
      <w:r w:rsidR="00F96746">
        <w:rPr>
          <w:rFonts w:ascii="Arial" w:eastAsia="微軟正黑體" w:hAnsi="Arial" w:hint="eastAsia"/>
        </w:rPr>
        <w:t>資訊</w:t>
      </w:r>
      <w:r w:rsidRPr="000F3C3E">
        <w:rPr>
          <w:rFonts w:ascii="Arial" w:eastAsia="微軟正黑體" w:hAnsi="Arial" w:hint="eastAsia"/>
        </w:rPr>
        <w:t>自動發送到所有下游系統和進程</w:t>
      </w:r>
    </w:p>
    <w:p w:rsidR="000F3C3E" w:rsidRP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0F3C3E">
        <w:rPr>
          <w:rFonts w:ascii="Arial" w:eastAsia="微軟正黑體" w:hAnsi="Arial"/>
          <w:b/>
        </w:rPr>
        <w:t>Backward integration</w:t>
      </w:r>
    </w:p>
    <w:p w:rsidR="000F3C3E" w:rsidRDefault="000F3C3E" w:rsidP="000F3C3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0F3C3E">
        <w:rPr>
          <w:rFonts w:ascii="Arial" w:eastAsia="微軟正黑體" w:hAnsi="Arial" w:hint="eastAsia"/>
        </w:rPr>
        <w:t>輸入到</w:t>
      </w:r>
      <w:r w:rsidR="00F96746">
        <w:rPr>
          <w:rFonts w:ascii="Arial" w:eastAsia="微軟正黑體" w:hAnsi="Arial" w:hint="eastAsia"/>
        </w:rPr>
        <w:t>系</w:t>
      </w:r>
      <w:r w:rsidRPr="000F3C3E">
        <w:rPr>
          <w:rFonts w:ascii="Arial" w:eastAsia="微軟正黑體" w:hAnsi="Arial" w:hint="eastAsia"/>
        </w:rPr>
        <w:t>統的</w:t>
      </w:r>
      <w:r w:rsidR="00F96746">
        <w:rPr>
          <w:rFonts w:ascii="Arial" w:eastAsia="微軟正黑體" w:hAnsi="Arial" w:hint="eastAsia"/>
        </w:rPr>
        <w:t>資訊</w:t>
      </w:r>
      <w:r w:rsidRPr="000F3C3E">
        <w:rPr>
          <w:rFonts w:ascii="Arial" w:eastAsia="微軟正黑體" w:hAnsi="Arial" w:hint="eastAsia"/>
        </w:rPr>
        <w:t>自動發送到所有上游系統和進程</w:t>
      </w:r>
    </w:p>
    <w:p w:rsidR="000F3C3E" w:rsidRPr="00F96746" w:rsidRDefault="00F96746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F96746">
        <w:rPr>
          <w:rFonts w:ascii="Arial" w:eastAsia="微軟正黑體" w:hAnsi="Arial" w:hint="eastAsia"/>
          <w:b/>
        </w:rPr>
        <w:t>企業系統</w:t>
      </w:r>
      <w:r w:rsidRPr="00F96746">
        <w:rPr>
          <w:rFonts w:ascii="Arial" w:eastAsia="微軟正黑體" w:hAnsi="Arial" w:hint="eastAsia"/>
          <w:b/>
        </w:rPr>
        <w:t xml:space="preserve"> </w:t>
      </w:r>
      <w:r w:rsidRPr="00F96746">
        <w:rPr>
          <w:rFonts w:ascii="Arial" w:eastAsia="微軟正黑體" w:hAnsi="Arial"/>
          <w:b/>
        </w:rPr>
        <w:t>Enterprise system</w:t>
      </w:r>
    </w:p>
    <w:p w:rsidR="00F96746" w:rsidRDefault="00F96746" w:rsidP="00F9674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F96746">
        <w:rPr>
          <w:rFonts w:ascii="Arial" w:eastAsia="微軟正黑體" w:hAnsi="Arial" w:hint="eastAsia"/>
        </w:rPr>
        <w:t>為公司的運營和業務流程提供企業範圍的</w:t>
      </w:r>
      <w:r>
        <w:rPr>
          <w:rFonts w:ascii="Arial" w:eastAsia="微軟正黑體" w:hAnsi="Arial" w:hint="eastAsia"/>
        </w:rPr>
        <w:t>支援</w:t>
      </w:r>
      <w:r w:rsidRPr="00F96746">
        <w:rPr>
          <w:rFonts w:ascii="Arial" w:eastAsia="微軟正黑體" w:hAnsi="Arial" w:hint="eastAsia"/>
        </w:rPr>
        <w:t>和</w:t>
      </w:r>
      <w:r>
        <w:rPr>
          <w:rFonts w:ascii="Arial" w:eastAsia="微軟正黑體" w:hAnsi="Arial" w:hint="eastAsia"/>
        </w:rPr>
        <w:t>資料存取</w:t>
      </w:r>
    </w:p>
    <w:p w:rsidR="00F96746" w:rsidRPr="00F96746" w:rsidRDefault="00F96746" w:rsidP="00F96746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F96746">
        <w:rPr>
          <w:rFonts w:ascii="Arial" w:eastAsia="微軟正黑體" w:hAnsi="Arial" w:hint="eastAsia"/>
          <w:b/>
        </w:rPr>
        <w:t>企業應用程序集成</w:t>
      </w:r>
      <w:r w:rsidRPr="00F96746">
        <w:rPr>
          <w:rFonts w:ascii="Arial" w:eastAsia="微軟正黑體" w:hAnsi="Arial"/>
          <w:b/>
        </w:rPr>
        <w:t>Enterprise application integration (EAI)</w:t>
      </w:r>
    </w:p>
    <w:p w:rsidR="00F96746" w:rsidRDefault="00F96746" w:rsidP="00F9674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F96746">
        <w:rPr>
          <w:rFonts w:ascii="Arial" w:eastAsia="微軟正黑體" w:hAnsi="Arial" w:hint="eastAsia"/>
        </w:rPr>
        <w:t>連接集成單獨企業系統的計劃</w:t>
      </w:r>
    </w:p>
    <w:p w:rsidR="00F96746" w:rsidRPr="0002195A" w:rsidRDefault="0002195A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02195A">
        <w:rPr>
          <w:rFonts w:ascii="Arial" w:eastAsia="微軟正黑體" w:hAnsi="Arial"/>
          <w:b/>
        </w:rPr>
        <w:t>Middleware</w:t>
      </w:r>
    </w:p>
    <w:p w:rsidR="0002195A" w:rsidRDefault="0002195A" w:rsidP="0002195A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2195A">
        <w:rPr>
          <w:rFonts w:ascii="Arial" w:eastAsia="微軟正黑體" w:hAnsi="Arial" w:hint="eastAsia"/>
        </w:rPr>
        <w:t>介於兩個或多個軟</w:t>
      </w:r>
      <w:r>
        <w:rPr>
          <w:rFonts w:ascii="Arial" w:eastAsia="微軟正黑體" w:hAnsi="Arial" w:hint="eastAsia"/>
        </w:rPr>
        <w:t>體</w:t>
      </w:r>
      <w:r w:rsidRPr="0002195A">
        <w:rPr>
          <w:rFonts w:ascii="Arial" w:eastAsia="微軟正黑體" w:hAnsi="Arial" w:hint="eastAsia"/>
        </w:rPr>
        <w:t>應用程序之間的幾種不同類型的軟</w:t>
      </w:r>
      <w:r>
        <w:rPr>
          <w:rFonts w:ascii="Arial" w:eastAsia="微軟正黑體" w:hAnsi="Arial" w:hint="eastAsia"/>
        </w:rPr>
        <w:t>體</w:t>
      </w:r>
    </w:p>
    <w:p w:rsidR="0002195A" w:rsidRPr="00DB0F7E" w:rsidRDefault="0002195A" w:rsidP="0002195A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DB0F7E">
        <w:rPr>
          <w:rFonts w:ascii="Arial" w:eastAsia="微軟正黑體" w:hAnsi="Arial"/>
          <w:b/>
        </w:rPr>
        <w:t>Enterprise application</w:t>
      </w:r>
      <w:r w:rsidRPr="00DB0F7E">
        <w:rPr>
          <w:rFonts w:ascii="Arial" w:eastAsia="微軟正黑體" w:hAnsi="Arial" w:hint="eastAsia"/>
          <w:b/>
        </w:rPr>
        <w:t xml:space="preserve"> </w:t>
      </w:r>
      <w:r w:rsidRPr="00DB0F7E">
        <w:rPr>
          <w:rFonts w:ascii="Arial" w:eastAsia="微軟正黑體" w:hAnsi="Arial"/>
          <w:b/>
        </w:rPr>
        <w:t>integration middleware</w:t>
      </w:r>
    </w:p>
    <w:p w:rsidR="0002195A" w:rsidRPr="00DB0F7E" w:rsidRDefault="0002195A" w:rsidP="0002195A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DB0F7E">
        <w:rPr>
          <w:rFonts w:ascii="Arial" w:eastAsia="微軟正黑體" w:hAnsi="Arial" w:hint="eastAsia"/>
        </w:rPr>
        <w:t>將常用應用程序打包在一起，採用一種新的中間件方法，減少了集成多個供應商的應用程序所需的時間</w:t>
      </w:r>
    </w:p>
    <w:p w:rsidR="000F3C3E" w:rsidRPr="00D25266" w:rsidRDefault="001D6A88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  <w:color w:val="FF0000"/>
        </w:rPr>
      </w:pPr>
      <w:r w:rsidRPr="00D25266">
        <w:rPr>
          <w:rFonts w:ascii="Arial" w:eastAsia="微軟正黑體" w:hAnsi="Arial"/>
          <w:b/>
          <w:color w:val="FF0000"/>
        </w:rPr>
        <w:t>Supply Chain Management (SCM)</w:t>
      </w:r>
    </w:p>
    <w:p w:rsidR="001D6A88" w:rsidRPr="00D25266" w:rsidRDefault="001D6A88" w:rsidP="001D6A88">
      <w:pPr>
        <w:pStyle w:val="a3"/>
        <w:widowControl/>
        <w:snapToGrid w:val="0"/>
        <w:ind w:leftChars="0" w:left="36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供應鏈中活動之間和之間資訊流的管理，以最大限度地提高供應鏈總效率和盈利能力</w:t>
      </w:r>
    </w:p>
    <w:p w:rsidR="00D25266" w:rsidRPr="00D25266" w:rsidRDefault="00D25266" w:rsidP="00D25266">
      <w:pPr>
        <w:pStyle w:val="a3"/>
        <w:widowControl/>
        <w:snapToGrid w:val="0"/>
        <w:ind w:leftChars="0" w:left="360"/>
        <w:rPr>
          <w:rFonts w:ascii="Arial" w:eastAsia="微軟正黑體" w:hAnsi="Arial"/>
          <w:b/>
          <w:color w:val="FF0000"/>
        </w:rPr>
      </w:pPr>
      <w:r w:rsidRPr="00D25266">
        <w:rPr>
          <w:rFonts w:ascii="Arial" w:eastAsia="微軟正黑體" w:hAnsi="Arial" w:hint="eastAsia"/>
          <w:b/>
          <w:color w:val="FF0000"/>
        </w:rPr>
        <w:t>分為三個環節</w:t>
      </w:r>
    </w:p>
    <w:p w:rsidR="00D25266" w:rsidRPr="00D25266" w:rsidRDefault="00D25266" w:rsidP="00D25266">
      <w:pPr>
        <w:pStyle w:val="a3"/>
        <w:widowControl/>
        <w:numPr>
          <w:ilvl w:val="0"/>
          <w:numId w:val="13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材料來自供應商及其各級“上游”供應商</w:t>
      </w:r>
    </w:p>
    <w:p w:rsidR="00D25266" w:rsidRPr="00D25266" w:rsidRDefault="00D25266" w:rsidP="00D25266">
      <w:pPr>
        <w:pStyle w:val="a3"/>
        <w:widowControl/>
        <w:numPr>
          <w:ilvl w:val="0"/>
          <w:numId w:val="13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通過組織自己的生產流程將材料轉化為半成品和成品</w:t>
      </w:r>
    </w:p>
    <w:p w:rsidR="00D25266" w:rsidRDefault="00D25266" w:rsidP="00D25266">
      <w:pPr>
        <w:pStyle w:val="a3"/>
        <w:widowControl/>
        <w:numPr>
          <w:ilvl w:val="0"/>
          <w:numId w:val="13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向各級客戶及其“下游”客戶分銷產品</w:t>
      </w:r>
    </w:p>
    <w:p w:rsidR="00D25266" w:rsidRPr="00D25266" w:rsidRDefault="00D25266" w:rsidP="00D25266">
      <w:pPr>
        <w:widowControl/>
        <w:snapToGrid w:val="0"/>
        <w:ind w:left="360"/>
        <w:rPr>
          <w:rFonts w:ascii="Arial" w:eastAsia="微軟正黑體" w:hAnsi="Arial"/>
          <w:b/>
          <w:color w:val="FF0000"/>
        </w:rPr>
      </w:pPr>
      <w:r w:rsidRPr="00D25266">
        <w:rPr>
          <w:rFonts w:ascii="Arial" w:eastAsia="微軟正黑體" w:hAnsi="Arial" w:hint="eastAsia"/>
          <w:b/>
          <w:color w:val="FF0000"/>
        </w:rPr>
        <w:t>系統益處</w:t>
      </w:r>
    </w:p>
    <w:p w:rsidR="00D25266" w:rsidRDefault="00D25266" w:rsidP="00D25266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降低買家的力量</w:t>
      </w:r>
    </w:p>
    <w:p w:rsidR="00D25266" w:rsidRDefault="00D25266" w:rsidP="00D25266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增加自己的供應商力量</w:t>
      </w:r>
    </w:p>
    <w:p w:rsidR="00D25266" w:rsidRDefault="00D25266" w:rsidP="00D25266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增加轉換成本以減少替代產品或服務的威脅</w:t>
      </w:r>
    </w:p>
    <w:p w:rsidR="00D25266" w:rsidRDefault="00D25266" w:rsidP="00D25266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創造進入障礙，從而減少新進入者的威脅</w:t>
      </w:r>
    </w:p>
    <w:p w:rsidR="00D25266" w:rsidRDefault="00D25266" w:rsidP="00D25266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="Arial" w:eastAsia="微軟正黑體" w:hAnsi="Arial"/>
          <w:color w:val="FF0000"/>
        </w:rPr>
      </w:pPr>
      <w:r w:rsidRPr="00D25266">
        <w:rPr>
          <w:rFonts w:ascii="Arial" w:eastAsia="微軟正黑體" w:hAnsi="Arial" w:hint="eastAsia"/>
          <w:color w:val="FF0000"/>
        </w:rPr>
        <w:t>通過成本領先尋求競爭優勢，提高效率</w:t>
      </w:r>
    </w:p>
    <w:p w:rsidR="00495D3D" w:rsidRPr="00495D3D" w:rsidRDefault="00495D3D" w:rsidP="00495D3D">
      <w:pPr>
        <w:widowControl/>
        <w:snapToGrid w:val="0"/>
        <w:ind w:left="360"/>
        <w:rPr>
          <w:rFonts w:ascii="Arial" w:eastAsia="微軟正黑體" w:hAnsi="Arial"/>
          <w:b/>
          <w:color w:val="FF0000"/>
        </w:rPr>
      </w:pPr>
      <w:r w:rsidRPr="00495D3D">
        <w:rPr>
          <w:rFonts w:ascii="Arial" w:eastAsia="微軟正黑體" w:hAnsi="Arial"/>
          <w:b/>
          <w:color w:val="FF0000"/>
        </w:rPr>
        <w:t>Supply chain visibility</w:t>
      </w:r>
    </w:p>
    <w:p w:rsidR="00495D3D" w:rsidRDefault="00495D3D" w:rsidP="00495D3D">
      <w:pPr>
        <w:widowControl/>
        <w:snapToGrid w:val="0"/>
        <w:ind w:left="360"/>
        <w:rPr>
          <w:rFonts w:ascii="Arial" w:eastAsia="微軟正黑體" w:hAnsi="Arial"/>
          <w:color w:val="FF0000"/>
        </w:rPr>
      </w:pPr>
      <w:r w:rsidRPr="00495D3D">
        <w:rPr>
          <w:rFonts w:ascii="Arial" w:eastAsia="微軟正黑體" w:hAnsi="Arial" w:hint="eastAsia"/>
          <w:color w:val="FF0000"/>
        </w:rPr>
        <w:t>實時查看供應鏈上下的所有區域</w:t>
      </w:r>
    </w:p>
    <w:p w:rsidR="00495D3D" w:rsidRPr="00495D3D" w:rsidRDefault="00495D3D" w:rsidP="00495D3D">
      <w:pPr>
        <w:widowControl/>
        <w:snapToGrid w:val="0"/>
        <w:ind w:left="360"/>
        <w:rPr>
          <w:rFonts w:ascii="Arial" w:eastAsia="微軟正黑體" w:hAnsi="Arial"/>
          <w:b/>
          <w:color w:val="FF0000"/>
        </w:rPr>
      </w:pPr>
      <w:r w:rsidRPr="00495D3D">
        <w:rPr>
          <w:rFonts w:ascii="Arial" w:eastAsia="微軟正黑體" w:hAnsi="Arial"/>
          <w:b/>
          <w:color w:val="FF0000"/>
        </w:rPr>
        <w:t>Supply chain planning system</w:t>
      </w:r>
    </w:p>
    <w:p w:rsidR="00495D3D" w:rsidRDefault="00495D3D" w:rsidP="00495D3D">
      <w:pPr>
        <w:widowControl/>
        <w:snapToGrid w:val="0"/>
        <w:ind w:left="360"/>
        <w:rPr>
          <w:rFonts w:ascii="Arial" w:eastAsia="微軟正黑體" w:hAnsi="Arial"/>
          <w:color w:val="FF0000"/>
        </w:rPr>
      </w:pPr>
      <w:r w:rsidRPr="00495D3D">
        <w:rPr>
          <w:rFonts w:ascii="Arial" w:eastAsia="微軟正黑體" w:hAnsi="Arial" w:hint="eastAsia"/>
          <w:color w:val="FF0000"/>
        </w:rPr>
        <w:t>使用先進的數學算法來改善供應鏈的流量和效率，同時減少庫存</w:t>
      </w:r>
    </w:p>
    <w:p w:rsidR="00495D3D" w:rsidRPr="00495D3D" w:rsidRDefault="00495D3D" w:rsidP="00495D3D">
      <w:pPr>
        <w:widowControl/>
        <w:snapToGrid w:val="0"/>
        <w:ind w:left="360"/>
        <w:rPr>
          <w:rFonts w:ascii="Arial" w:eastAsia="微軟正黑體" w:hAnsi="Arial"/>
          <w:b/>
          <w:color w:val="FF0000"/>
        </w:rPr>
      </w:pPr>
      <w:r w:rsidRPr="00495D3D">
        <w:rPr>
          <w:rFonts w:ascii="Arial" w:eastAsia="微軟正黑體" w:hAnsi="Arial"/>
          <w:b/>
          <w:color w:val="FF0000"/>
        </w:rPr>
        <w:t>Supply chain execution system</w:t>
      </w:r>
    </w:p>
    <w:p w:rsidR="00495D3D" w:rsidRDefault="00495D3D" w:rsidP="00495D3D">
      <w:pPr>
        <w:widowControl/>
        <w:snapToGrid w:val="0"/>
        <w:ind w:left="360"/>
        <w:rPr>
          <w:rFonts w:ascii="Arial" w:eastAsia="微軟正黑體" w:hAnsi="Arial"/>
          <w:color w:val="FF0000"/>
        </w:rPr>
      </w:pPr>
      <w:r w:rsidRPr="00495D3D">
        <w:rPr>
          <w:rFonts w:ascii="Arial" w:eastAsia="微軟正黑體" w:hAnsi="Arial" w:hint="eastAsia"/>
          <w:color w:val="FF0000"/>
        </w:rPr>
        <w:t>自動化供應鏈的不同活動</w:t>
      </w:r>
    </w:p>
    <w:p w:rsidR="00495D3D" w:rsidRPr="00495D3D" w:rsidRDefault="00495D3D" w:rsidP="00495D3D">
      <w:pPr>
        <w:widowControl/>
        <w:snapToGrid w:val="0"/>
        <w:ind w:left="360"/>
        <w:rPr>
          <w:rFonts w:ascii="Arial" w:eastAsia="微軟正黑體" w:hAnsi="Arial"/>
          <w:b/>
          <w:color w:val="FF0000"/>
        </w:rPr>
      </w:pPr>
      <w:r w:rsidRPr="00495D3D">
        <w:rPr>
          <w:rFonts w:ascii="Arial" w:eastAsia="微軟正黑體" w:hAnsi="Arial"/>
          <w:b/>
          <w:color w:val="FF0000"/>
        </w:rPr>
        <w:t>Bullwhip effect</w:t>
      </w:r>
    </w:p>
    <w:p w:rsidR="00495D3D" w:rsidRPr="00495D3D" w:rsidRDefault="00495D3D" w:rsidP="00495D3D">
      <w:pPr>
        <w:widowControl/>
        <w:snapToGrid w:val="0"/>
        <w:ind w:left="360"/>
        <w:rPr>
          <w:rFonts w:ascii="Arial" w:eastAsia="微軟正黑體" w:hAnsi="Arial"/>
          <w:color w:val="FF0000"/>
        </w:rPr>
      </w:pPr>
      <w:r w:rsidRPr="00495D3D">
        <w:rPr>
          <w:rFonts w:ascii="Arial" w:eastAsia="微軟正黑體" w:hAnsi="Arial" w:hint="eastAsia"/>
          <w:color w:val="FF0000"/>
        </w:rPr>
        <w:t>扭曲的產品需求</w:t>
      </w:r>
      <w:r>
        <w:rPr>
          <w:rFonts w:ascii="Arial" w:eastAsia="微軟正黑體" w:hAnsi="Arial" w:hint="eastAsia"/>
          <w:color w:val="FF0000"/>
        </w:rPr>
        <w:t>資訊</w:t>
      </w:r>
      <w:r w:rsidRPr="00495D3D">
        <w:rPr>
          <w:rFonts w:ascii="Arial" w:eastAsia="微軟正黑體" w:hAnsi="Arial" w:hint="eastAsia"/>
          <w:color w:val="FF0000"/>
        </w:rPr>
        <w:t>在整個供應鏈中從一個夥伴漣漪到下一個夥伴時發生</w:t>
      </w:r>
    </w:p>
    <w:p w:rsidR="00495D3D" w:rsidRDefault="00495D3D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0F3C3E" w:rsidRPr="000E3C70" w:rsidRDefault="000E3C70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0E3C70">
        <w:rPr>
          <w:rFonts w:ascii="Arial" w:eastAsia="微軟正黑體" w:hAnsi="Arial" w:hint="eastAsia"/>
          <w:b/>
        </w:rPr>
        <w:lastRenderedPageBreak/>
        <w:t>S</w:t>
      </w:r>
      <w:r w:rsidRPr="000E3C70">
        <w:rPr>
          <w:rFonts w:ascii="Arial" w:eastAsia="微軟正黑體" w:hAnsi="Arial"/>
          <w:b/>
        </w:rPr>
        <w:t>upply chain management</w:t>
      </w:r>
      <w:r w:rsidRPr="000E3C70">
        <w:rPr>
          <w:rFonts w:ascii="Arial" w:eastAsia="微軟正黑體" w:hAnsi="Arial" w:hint="eastAsia"/>
          <w:b/>
        </w:rPr>
        <w:t>成長快速包括</w:t>
      </w:r>
    </w:p>
    <w:p w:rsidR="000E3C70" w:rsidRDefault="000E3C70" w:rsidP="000E3C70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供應鏈事件管理</w:t>
      </w:r>
      <w:r w:rsidRPr="000E3C70">
        <w:rPr>
          <w:rFonts w:ascii="Arial" w:eastAsia="微軟正黑體" w:hAnsi="Arial"/>
        </w:rPr>
        <w:t>Supply chain event management (SCEM)</w:t>
      </w:r>
    </w:p>
    <w:p w:rsidR="000E3C70" w:rsidRDefault="000E3C70" w:rsidP="000E3C70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銷售連鎖經營</w:t>
      </w:r>
      <w:r w:rsidRPr="000E3C70">
        <w:rPr>
          <w:rFonts w:ascii="Arial" w:eastAsia="微軟正黑體" w:hAnsi="Arial"/>
        </w:rPr>
        <w:t>Selling chain management</w:t>
      </w:r>
    </w:p>
    <w:p w:rsidR="000E3C70" w:rsidRDefault="000E3C70" w:rsidP="000E3C70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協同工程</w:t>
      </w:r>
      <w:r w:rsidRPr="000E3C70">
        <w:rPr>
          <w:rFonts w:ascii="Arial" w:eastAsia="微軟正黑體" w:hAnsi="Arial"/>
        </w:rPr>
        <w:t>Collaborative engineering</w:t>
      </w:r>
    </w:p>
    <w:p w:rsidR="000E3C70" w:rsidRDefault="000E3C70" w:rsidP="000E3C70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協同需求計劃</w:t>
      </w:r>
      <w:r w:rsidRPr="000E3C70">
        <w:rPr>
          <w:rFonts w:ascii="Arial" w:eastAsia="微軟正黑體" w:hAnsi="Arial"/>
        </w:rPr>
        <w:t>Collaborative demand planning</w:t>
      </w:r>
    </w:p>
    <w:p w:rsidR="000F3C3E" w:rsidRDefault="000E3C70" w:rsidP="000F3C3E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</w:rPr>
      </w:pPr>
      <w:r w:rsidRPr="000E3C70">
        <w:rPr>
          <w:rFonts w:ascii="Arial" w:eastAsia="微軟正黑體" w:hAnsi="Arial"/>
        </w:rPr>
        <w:t>Customer relationship management (CRM)</w:t>
      </w:r>
    </w:p>
    <w:p w:rsidR="000F3C3E" w:rsidRDefault="000E3C70" w:rsidP="000E3C70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管理客戶與組織關係，提高客戶忠誠度和保留率以及組織的盈利能力</w:t>
      </w:r>
    </w:p>
    <w:p w:rsidR="000E3C70" w:rsidRDefault="000E3C70" w:rsidP="000E3C70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透過</w:t>
      </w:r>
      <w:r>
        <w:rPr>
          <w:rFonts w:ascii="Arial" w:eastAsia="微軟正黑體" w:hAnsi="Arial" w:hint="eastAsia"/>
        </w:rPr>
        <w:t>RFM</w:t>
      </w:r>
      <w:r>
        <w:rPr>
          <w:rFonts w:ascii="Arial" w:eastAsia="微軟正黑體" w:hAnsi="Arial" w:hint="eastAsia"/>
        </w:rPr>
        <w:t>只到最有價值的客戶</w:t>
      </w:r>
    </w:p>
    <w:p w:rsidR="000E3C70" w:rsidRDefault="000E3C70" w:rsidP="000E3C70">
      <w:pPr>
        <w:pStyle w:val="a3"/>
        <w:widowControl/>
        <w:numPr>
          <w:ilvl w:val="0"/>
          <w:numId w:val="15"/>
        </w:numPr>
        <w:snapToGrid w:val="0"/>
        <w:ind w:leftChars="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最近客戶購買物品</w:t>
      </w:r>
    </w:p>
    <w:p w:rsidR="000E3C70" w:rsidRPr="000E3C70" w:rsidRDefault="000E3C70" w:rsidP="000E3C70">
      <w:pPr>
        <w:pStyle w:val="a3"/>
        <w:widowControl/>
        <w:numPr>
          <w:ilvl w:val="0"/>
          <w:numId w:val="15"/>
        </w:numPr>
        <w:snapToGrid w:val="0"/>
        <w:ind w:leftChars="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客戶購買物品的頻率</w:t>
      </w:r>
    </w:p>
    <w:p w:rsidR="000E3C70" w:rsidRDefault="000E3C70" w:rsidP="000E3C70">
      <w:pPr>
        <w:pStyle w:val="a3"/>
        <w:widowControl/>
        <w:numPr>
          <w:ilvl w:val="0"/>
          <w:numId w:val="15"/>
        </w:numPr>
        <w:snapToGrid w:val="0"/>
        <w:ind w:leftChars="0"/>
        <w:rPr>
          <w:rFonts w:ascii="Arial" w:eastAsia="微軟正黑體" w:hAnsi="Arial"/>
        </w:rPr>
      </w:pPr>
      <w:r w:rsidRPr="000E3C70">
        <w:rPr>
          <w:rFonts w:ascii="Arial" w:eastAsia="微軟正黑體" w:hAnsi="Arial" w:hint="eastAsia"/>
        </w:rPr>
        <w:t>每個客戶購買的貨幣價值</w:t>
      </w:r>
    </w:p>
    <w:p w:rsidR="000F3C3E" w:rsidRPr="00401FA6" w:rsidRDefault="00401FA6" w:rsidP="000E3C70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401FA6">
        <w:rPr>
          <w:rFonts w:ascii="Arial" w:eastAsia="微軟正黑體" w:hAnsi="Arial"/>
          <w:b/>
        </w:rPr>
        <w:t>CRM reporting technologies</w:t>
      </w:r>
    </w:p>
    <w:p w:rsidR="00401FA6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401FA6">
        <w:rPr>
          <w:rFonts w:ascii="Arial" w:eastAsia="微軟正黑體" w:hAnsi="Arial" w:hint="eastAsia"/>
        </w:rPr>
        <w:t>幫助組織識別其他應用程序中的客戶</w:t>
      </w:r>
    </w:p>
    <w:p w:rsidR="00401FA6" w:rsidRPr="00401FA6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401FA6">
        <w:rPr>
          <w:rFonts w:ascii="Arial" w:eastAsia="微軟正黑體" w:hAnsi="Arial"/>
          <w:b/>
        </w:rPr>
        <w:t>CRM analysis technologies</w:t>
      </w:r>
    </w:p>
    <w:p w:rsidR="00401FA6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401FA6">
        <w:rPr>
          <w:rFonts w:ascii="Arial" w:eastAsia="微軟正黑體" w:hAnsi="Arial" w:hint="eastAsia"/>
        </w:rPr>
        <w:t>幫助組織將客戶細分為最佳和最差客戶</w:t>
      </w:r>
    </w:p>
    <w:p w:rsidR="00401FA6" w:rsidRPr="00401FA6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401FA6">
        <w:rPr>
          <w:rFonts w:ascii="Arial" w:eastAsia="微軟正黑體" w:hAnsi="Arial"/>
          <w:b/>
        </w:rPr>
        <w:t>CRM predicting technologies</w:t>
      </w:r>
    </w:p>
    <w:p w:rsidR="00401FA6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401FA6">
        <w:rPr>
          <w:rFonts w:ascii="Arial" w:eastAsia="微軟正黑體" w:hAnsi="Arial" w:hint="eastAsia"/>
        </w:rPr>
        <w:t>幫助組織預測客戶行為</w:t>
      </w:r>
    </w:p>
    <w:p w:rsidR="000F3C3E" w:rsidRPr="0009246F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09246F">
        <w:rPr>
          <w:rFonts w:ascii="Arial" w:eastAsia="微軟正黑體" w:hAnsi="Arial"/>
          <w:b/>
        </w:rPr>
        <w:t>Operational CRM</w:t>
      </w:r>
    </w:p>
    <w:p w:rsidR="00401FA6" w:rsidRDefault="0009246F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支援</w:t>
      </w:r>
      <w:r w:rsidRPr="0009246F">
        <w:rPr>
          <w:rFonts w:ascii="Arial" w:eastAsia="微軟正黑體" w:hAnsi="Arial" w:hint="eastAsia"/>
        </w:rPr>
        <w:t>前台運營或直接與客戶打交道的系統的傳統交易處理</w:t>
      </w:r>
    </w:p>
    <w:p w:rsidR="00401FA6" w:rsidRPr="0009246F" w:rsidRDefault="00401FA6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  <w:b/>
        </w:rPr>
      </w:pPr>
      <w:r w:rsidRPr="0009246F">
        <w:rPr>
          <w:rFonts w:ascii="Arial" w:eastAsia="微軟正黑體" w:hAnsi="Arial"/>
          <w:b/>
        </w:rPr>
        <w:t>Analytical CRM</w:t>
      </w:r>
    </w:p>
    <w:p w:rsidR="00401FA6" w:rsidRPr="00401FA6" w:rsidRDefault="0009246F" w:rsidP="00401FA6">
      <w:pPr>
        <w:pStyle w:val="a3"/>
        <w:widowControl/>
        <w:snapToGrid w:val="0"/>
        <w:ind w:leftChars="0" w:left="360"/>
        <w:rPr>
          <w:rFonts w:ascii="Arial" w:eastAsia="微軟正黑體" w:hAnsi="Arial"/>
        </w:rPr>
      </w:pPr>
      <w:r w:rsidRPr="0009246F">
        <w:rPr>
          <w:rFonts w:ascii="Arial" w:eastAsia="微軟正黑體" w:hAnsi="Arial" w:hint="eastAsia"/>
        </w:rPr>
        <w:t>支</w:t>
      </w:r>
      <w:r>
        <w:rPr>
          <w:rFonts w:ascii="Arial" w:eastAsia="微軟正黑體" w:hAnsi="Arial" w:hint="eastAsia"/>
        </w:rPr>
        <w:t>援</w:t>
      </w:r>
      <w:r w:rsidRPr="0009246F">
        <w:rPr>
          <w:rFonts w:ascii="Arial" w:eastAsia="微軟正黑體" w:hAnsi="Arial" w:hint="eastAsia"/>
        </w:rPr>
        <w:t>後台運營和戰略分析</w:t>
      </w:r>
    </w:p>
    <w:p w:rsidR="000E3C70" w:rsidRPr="007A1AF0" w:rsidRDefault="00B47D9F" w:rsidP="000E3C70">
      <w:pPr>
        <w:pStyle w:val="a3"/>
        <w:widowControl/>
        <w:numPr>
          <w:ilvl w:val="0"/>
          <w:numId w:val="12"/>
        </w:numPr>
        <w:snapToGrid w:val="0"/>
        <w:ind w:leftChars="0"/>
        <w:rPr>
          <w:rFonts w:ascii="Arial" w:eastAsia="微軟正黑體" w:hAnsi="Arial"/>
          <w:b/>
        </w:rPr>
      </w:pPr>
      <w:r w:rsidRPr="007A1AF0">
        <w:rPr>
          <w:rFonts w:ascii="Arial" w:eastAsia="微軟正黑體" w:hAnsi="Arial" w:hint="eastAsia"/>
          <w:b/>
        </w:rPr>
        <w:t>營銷</w:t>
      </w:r>
      <w:r w:rsidRPr="007A1AF0">
        <w:rPr>
          <w:rFonts w:ascii="Arial" w:eastAsia="微軟正黑體" w:hAnsi="Arial" w:hint="eastAsia"/>
          <w:b/>
        </w:rPr>
        <w:t>C</w:t>
      </w:r>
      <w:r w:rsidRPr="007A1AF0">
        <w:rPr>
          <w:rFonts w:ascii="Arial" w:eastAsia="微軟正黑體" w:hAnsi="Arial"/>
          <w:b/>
        </w:rPr>
        <w:t>RM</w:t>
      </w:r>
      <w:r w:rsidRPr="007A1AF0">
        <w:rPr>
          <w:rFonts w:ascii="Arial" w:eastAsia="微軟正黑體" w:hAnsi="Arial" w:hint="eastAsia"/>
          <w:b/>
        </w:rPr>
        <w:t>技術</w:t>
      </w:r>
    </w:p>
    <w:p w:rsidR="00B47D9F" w:rsidRDefault="00B47D9F" w:rsidP="00B47D9F">
      <w:pPr>
        <w:pStyle w:val="a3"/>
        <w:widowControl/>
        <w:numPr>
          <w:ilvl w:val="0"/>
          <w:numId w:val="16"/>
        </w:numPr>
        <w:snapToGrid w:val="0"/>
        <w:ind w:leftChars="0"/>
        <w:rPr>
          <w:rFonts w:ascii="Arial" w:eastAsia="微軟正黑體" w:hAnsi="Arial"/>
        </w:rPr>
      </w:pPr>
      <w:r w:rsidRPr="00B47D9F">
        <w:rPr>
          <w:rFonts w:ascii="Arial" w:eastAsia="微軟正黑體" w:hAnsi="Arial" w:hint="eastAsia"/>
        </w:rPr>
        <w:t>清單列表產生器</w:t>
      </w:r>
    </w:p>
    <w:p w:rsidR="00B47D9F" w:rsidRDefault="00B47D9F" w:rsidP="00B47D9F">
      <w:pPr>
        <w:pStyle w:val="a3"/>
        <w:widowControl/>
        <w:numPr>
          <w:ilvl w:val="0"/>
          <w:numId w:val="16"/>
        </w:numPr>
        <w:snapToGrid w:val="0"/>
        <w:ind w:leftChars="0"/>
        <w:rPr>
          <w:rFonts w:ascii="Arial" w:eastAsia="微軟正黑體" w:hAnsi="Arial"/>
        </w:rPr>
      </w:pPr>
      <w:r w:rsidRPr="00B47D9F">
        <w:rPr>
          <w:rFonts w:ascii="Arial" w:eastAsia="微軟正黑體" w:hAnsi="Arial" w:hint="eastAsia"/>
        </w:rPr>
        <w:t>活動管理系統</w:t>
      </w:r>
    </w:p>
    <w:p w:rsidR="00B47D9F" w:rsidRDefault="00B47D9F" w:rsidP="00B47D9F">
      <w:pPr>
        <w:pStyle w:val="a3"/>
        <w:widowControl/>
        <w:numPr>
          <w:ilvl w:val="0"/>
          <w:numId w:val="16"/>
        </w:numPr>
        <w:snapToGrid w:val="0"/>
        <w:ind w:leftChars="0"/>
        <w:rPr>
          <w:rFonts w:ascii="Arial" w:eastAsia="微軟正黑體" w:hAnsi="Arial"/>
        </w:rPr>
      </w:pPr>
      <w:r w:rsidRPr="00B47D9F">
        <w:rPr>
          <w:rFonts w:ascii="Arial" w:eastAsia="微軟正黑體" w:hAnsi="Arial" w:hint="eastAsia"/>
        </w:rPr>
        <w:t>交叉銷售和向上銷售</w:t>
      </w:r>
    </w:p>
    <w:p w:rsidR="007A1AF0" w:rsidRPr="007A1AF0" w:rsidRDefault="007A1AF0" w:rsidP="007A1AF0">
      <w:pPr>
        <w:widowControl/>
        <w:snapToGrid w:val="0"/>
        <w:ind w:left="360"/>
        <w:rPr>
          <w:rFonts w:ascii="Arial" w:eastAsia="微軟正黑體" w:hAnsi="Arial"/>
          <w:b/>
        </w:rPr>
      </w:pPr>
      <w:r w:rsidRPr="007A1AF0">
        <w:rPr>
          <w:rFonts w:ascii="Arial" w:eastAsia="微軟正黑體" w:hAnsi="Arial" w:hint="eastAsia"/>
          <w:b/>
        </w:rPr>
        <w:t>系統包含</w:t>
      </w:r>
    </w:p>
    <w:p w:rsidR="007A1AF0" w:rsidRPr="007A1AF0" w:rsidRDefault="007A1AF0" w:rsidP="007A1AF0">
      <w:pPr>
        <w:widowControl/>
        <w:snapToGrid w:val="0"/>
        <w:ind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銷售管理、聯繫管理、機會管理</w:t>
      </w:r>
    </w:p>
    <w:p w:rsidR="000E3C70" w:rsidRPr="00F967FE" w:rsidRDefault="007A1AF0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 w:hint="eastAsia"/>
          <w:b/>
        </w:rPr>
        <w:t>客服營運</w:t>
      </w:r>
      <w:r w:rsidRPr="00F967FE">
        <w:rPr>
          <w:rFonts w:ascii="Arial" w:eastAsia="微軟正黑體" w:hAnsi="Arial" w:hint="eastAsia"/>
          <w:b/>
        </w:rPr>
        <w:t>CRM</w:t>
      </w:r>
      <w:r w:rsidRPr="00F967FE">
        <w:rPr>
          <w:rFonts w:ascii="Arial" w:eastAsia="微軟正黑體" w:hAnsi="Arial" w:hint="eastAsia"/>
          <w:b/>
        </w:rPr>
        <w:t>技術</w:t>
      </w:r>
    </w:p>
    <w:p w:rsidR="007A1AF0" w:rsidRDefault="007A1AF0" w:rsidP="007A1AF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A1AF0">
        <w:rPr>
          <w:rFonts w:ascii="Arial" w:eastAsia="微軟正黑體" w:hAnsi="Arial" w:hint="eastAsia"/>
        </w:rPr>
        <w:t>聯絡中心</w:t>
      </w:r>
    </w:p>
    <w:p w:rsidR="007A1AF0" w:rsidRDefault="007A1AF0" w:rsidP="007A1AF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A1AF0">
        <w:rPr>
          <w:rFonts w:ascii="Arial" w:eastAsia="微軟正黑體" w:hAnsi="Arial"/>
        </w:rPr>
        <w:t>Web-based</w:t>
      </w:r>
      <w:r>
        <w:rPr>
          <w:rFonts w:ascii="Arial" w:eastAsia="微軟正黑體" w:hAnsi="Arial" w:hint="eastAsia"/>
        </w:rPr>
        <w:t>自</w:t>
      </w:r>
      <w:r w:rsidRPr="007A1AF0">
        <w:rPr>
          <w:rFonts w:ascii="Arial" w:eastAsia="微軟正黑體" w:hAnsi="Arial" w:hint="eastAsia"/>
        </w:rPr>
        <w:t>助服務系統</w:t>
      </w:r>
    </w:p>
    <w:p w:rsidR="007A1AF0" w:rsidRDefault="007A1AF0" w:rsidP="007A1AF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A1AF0">
        <w:rPr>
          <w:rFonts w:ascii="Arial" w:eastAsia="微軟正黑體" w:hAnsi="Arial"/>
        </w:rPr>
        <w:t>Call scripting system</w:t>
      </w:r>
    </w:p>
    <w:p w:rsidR="000E3C70" w:rsidRPr="00F967FE" w:rsidRDefault="007A1AF0" w:rsidP="000F3C3E">
      <w:pPr>
        <w:pStyle w:val="a3"/>
        <w:widowControl/>
        <w:numPr>
          <w:ilvl w:val="0"/>
          <w:numId w:val="12"/>
        </w:numPr>
        <w:ind w:leftChars="0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/>
          <w:b/>
        </w:rPr>
        <w:t>Website personalization</w:t>
      </w:r>
    </w:p>
    <w:p w:rsidR="007A1AF0" w:rsidRDefault="007A1AF0" w:rsidP="007A1AF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A1AF0">
        <w:rPr>
          <w:rFonts w:ascii="Arial" w:eastAsia="微軟正黑體" w:hAnsi="Arial" w:hint="eastAsia"/>
        </w:rPr>
        <w:t>當網站</w:t>
      </w:r>
      <w:r>
        <w:rPr>
          <w:rFonts w:ascii="Arial" w:eastAsia="微軟正黑體" w:hAnsi="Arial" w:hint="eastAsia"/>
        </w:rPr>
        <w:t>儲存</w:t>
      </w:r>
      <w:r w:rsidRPr="007A1AF0">
        <w:rPr>
          <w:rFonts w:ascii="Arial" w:eastAsia="微軟正黑體" w:hAnsi="Arial" w:hint="eastAsia"/>
        </w:rPr>
        <w:t>夠多的關於某人</w:t>
      </w:r>
      <w:r>
        <w:rPr>
          <w:rFonts w:ascii="Arial" w:eastAsia="微軟正黑體" w:hAnsi="Arial" w:hint="eastAsia"/>
        </w:rPr>
        <w:t>喜好</w:t>
      </w:r>
      <w:r w:rsidRPr="007A1AF0">
        <w:rPr>
          <w:rFonts w:ascii="Arial" w:eastAsia="微軟正黑體" w:hAnsi="Arial" w:hint="eastAsia"/>
        </w:rPr>
        <w:t>的時尚產品的數據時</w:t>
      </w:r>
      <w:r>
        <w:rPr>
          <w:rFonts w:ascii="Arial" w:eastAsia="微軟正黑體" w:hAnsi="Arial" w:hint="eastAsia"/>
        </w:rPr>
        <w:t>，</w:t>
      </w:r>
      <w:r w:rsidRPr="007A1AF0">
        <w:rPr>
          <w:rFonts w:ascii="Arial" w:eastAsia="微軟正黑體" w:hAnsi="Arial" w:hint="eastAsia"/>
        </w:rPr>
        <w:t>更有可能吸引</w:t>
      </w:r>
      <w:r>
        <w:rPr>
          <w:rFonts w:ascii="Arial" w:eastAsia="微軟正黑體" w:hAnsi="Arial" w:hint="eastAsia"/>
        </w:rPr>
        <w:t>此</w:t>
      </w:r>
      <w:r w:rsidRPr="007A1AF0">
        <w:rPr>
          <w:rFonts w:ascii="Arial" w:eastAsia="微軟正黑體" w:hAnsi="Arial" w:hint="eastAsia"/>
        </w:rPr>
        <w:t>人</w:t>
      </w:r>
    </w:p>
    <w:p w:rsidR="008F5660" w:rsidRPr="00F967FE" w:rsidRDefault="007A1AF0" w:rsidP="008F566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 w:hint="eastAsia"/>
          <w:b/>
        </w:rPr>
        <w:t>目前的趨勢包括</w:t>
      </w:r>
    </w:p>
    <w:p w:rsidR="008F5660" w:rsidRDefault="008F5660" w:rsidP="008F5660">
      <w:pPr>
        <w:pStyle w:val="a3"/>
        <w:widowControl/>
        <w:numPr>
          <w:ilvl w:val="0"/>
          <w:numId w:val="17"/>
        </w:numPr>
        <w:snapToGrid w:val="0"/>
        <w:ind w:leftChars="0"/>
        <w:rPr>
          <w:rFonts w:ascii="Arial" w:eastAsia="微軟正黑體" w:hAnsi="Arial"/>
        </w:rPr>
      </w:pPr>
      <w:r w:rsidRPr="008F5660">
        <w:rPr>
          <w:rFonts w:ascii="Arial" w:eastAsia="微軟正黑體" w:hAnsi="Arial" w:hint="eastAsia"/>
        </w:rPr>
        <w:t>供應商關係管理（</w:t>
      </w:r>
      <w:r w:rsidRPr="008F5660">
        <w:rPr>
          <w:rFonts w:ascii="Arial" w:eastAsia="微軟正黑體" w:hAnsi="Arial" w:hint="eastAsia"/>
        </w:rPr>
        <w:t>SRM</w:t>
      </w:r>
      <w:r w:rsidRPr="008F5660">
        <w:rPr>
          <w:rFonts w:ascii="Arial" w:eastAsia="微軟正黑體" w:hAnsi="Arial" w:hint="eastAsia"/>
        </w:rPr>
        <w:t>）</w:t>
      </w:r>
    </w:p>
    <w:p w:rsidR="008F5660" w:rsidRDefault="008F5660" w:rsidP="008F5660">
      <w:pPr>
        <w:pStyle w:val="a3"/>
        <w:widowControl/>
        <w:numPr>
          <w:ilvl w:val="0"/>
          <w:numId w:val="17"/>
        </w:numPr>
        <w:snapToGrid w:val="0"/>
        <w:ind w:leftChars="0"/>
        <w:rPr>
          <w:rFonts w:ascii="Arial" w:eastAsia="微軟正黑體" w:hAnsi="Arial"/>
        </w:rPr>
      </w:pPr>
      <w:r w:rsidRPr="008F5660">
        <w:rPr>
          <w:rFonts w:ascii="Arial" w:eastAsia="微軟正黑體" w:hAnsi="Arial" w:hint="eastAsia"/>
        </w:rPr>
        <w:t>合作夥伴關係管理（</w:t>
      </w:r>
      <w:r w:rsidRPr="008F5660">
        <w:rPr>
          <w:rFonts w:ascii="Arial" w:eastAsia="微軟正黑體" w:hAnsi="Arial" w:hint="eastAsia"/>
        </w:rPr>
        <w:t>PRM</w:t>
      </w:r>
      <w:r w:rsidRPr="008F5660">
        <w:rPr>
          <w:rFonts w:ascii="Arial" w:eastAsia="微軟正黑體" w:hAnsi="Arial" w:hint="eastAsia"/>
        </w:rPr>
        <w:t>）</w:t>
      </w:r>
    </w:p>
    <w:p w:rsidR="007A1AF0" w:rsidRPr="008F5660" w:rsidRDefault="008F5660" w:rsidP="008F5660">
      <w:pPr>
        <w:pStyle w:val="a3"/>
        <w:widowControl/>
        <w:numPr>
          <w:ilvl w:val="0"/>
          <w:numId w:val="17"/>
        </w:numPr>
        <w:snapToGrid w:val="0"/>
        <w:ind w:leftChars="0"/>
        <w:rPr>
          <w:rFonts w:ascii="Arial" w:eastAsia="微軟正黑體" w:hAnsi="Arial"/>
        </w:rPr>
      </w:pPr>
      <w:r w:rsidRPr="008F5660">
        <w:rPr>
          <w:rFonts w:ascii="Arial" w:eastAsia="微軟正黑體" w:hAnsi="Arial" w:hint="eastAsia"/>
        </w:rPr>
        <w:t>員工關係管理（</w:t>
      </w:r>
      <w:r w:rsidRPr="008F5660">
        <w:rPr>
          <w:rFonts w:ascii="Arial" w:eastAsia="微軟正黑體" w:hAnsi="Arial" w:hint="eastAsia"/>
        </w:rPr>
        <w:t>ERM</w:t>
      </w:r>
      <w:r w:rsidRPr="008F5660">
        <w:rPr>
          <w:rFonts w:ascii="Arial" w:eastAsia="微軟正黑體" w:hAnsi="Arial" w:hint="eastAsia"/>
        </w:rPr>
        <w:t>）</w:t>
      </w:r>
    </w:p>
    <w:p w:rsidR="000E3C70" w:rsidRPr="00F967FE" w:rsidRDefault="00B72125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 w:hint="eastAsia"/>
          <w:b/>
        </w:rPr>
        <w:lastRenderedPageBreak/>
        <w:t>ERP</w:t>
      </w:r>
      <w:r w:rsidRPr="00F967FE">
        <w:rPr>
          <w:rFonts w:ascii="Arial" w:eastAsia="微軟正黑體" w:hAnsi="Arial" w:hint="eastAsia"/>
          <w:b/>
        </w:rPr>
        <w:t>系統是強大原因</w:t>
      </w:r>
    </w:p>
    <w:p w:rsidR="00B72125" w:rsidRDefault="00B72125" w:rsidP="00B7212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B72125">
        <w:rPr>
          <w:rFonts w:ascii="Arial" w:eastAsia="微軟正黑體" w:hAnsi="Arial" w:hint="eastAsia"/>
        </w:rPr>
        <w:t>不</w:t>
      </w:r>
      <w:r>
        <w:rPr>
          <w:rFonts w:ascii="Arial" w:eastAsia="微軟正黑體" w:hAnsi="Arial" w:hint="eastAsia"/>
        </w:rPr>
        <w:t>相</w:t>
      </w:r>
      <w:r w:rsidRPr="00B72125">
        <w:rPr>
          <w:rFonts w:ascii="Arial" w:eastAsia="微軟正黑體" w:hAnsi="Arial" w:hint="eastAsia"/>
        </w:rPr>
        <w:t>容應用程序的合理解決方案</w:t>
      </w:r>
    </w:p>
    <w:p w:rsidR="00B72125" w:rsidRDefault="00B72125" w:rsidP="00B7212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B72125">
        <w:rPr>
          <w:rFonts w:ascii="Arial" w:eastAsia="微軟正黑體" w:hAnsi="Arial" w:hint="eastAsia"/>
        </w:rPr>
        <w:t>解決全球</w:t>
      </w:r>
      <w:r>
        <w:rPr>
          <w:rFonts w:ascii="Arial" w:eastAsia="微軟正黑體" w:hAnsi="Arial" w:hint="eastAsia"/>
        </w:rPr>
        <w:t>資訊</w:t>
      </w:r>
      <w:r w:rsidRPr="00B72125">
        <w:rPr>
          <w:rFonts w:ascii="Arial" w:eastAsia="微軟正黑體" w:hAnsi="Arial" w:hint="eastAsia"/>
        </w:rPr>
        <w:t>共享和報告問題</w:t>
      </w:r>
    </w:p>
    <w:p w:rsidR="00B72125" w:rsidRDefault="00B72125" w:rsidP="00B7212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B72125">
        <w:rPr>
          <w:rFonts w:ascii="Arial" w:eastAsia="微軟正黑體" w:hAnsi="Arial" w:hint="eastAsia"/>
        </w:rPr>
        <w:t>避免修復遺留系統的費用</w:t>
      </w:r>
    </w:p>
    <w:p w:rsidR="000E3C70" w:rsidRPr="00F967FE" w:rsidRDefault="00F967FE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/>
          <w:b/>
        </w:rPr>
        <w:t>Core ERP component</w:t>
      </w:r>
    </w:p>
    <w:p w:rsidR="00F967FE" w:rsidRDefault="00F967FE" w:rsidP="00F967F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F967FE">
        <w:rPr>
          <w:rFonts w:ascii="Arial" w:eastAsia="微軟正黑體" w:hAnsi="Arial" w:hint="eastAsia"/>
        </w:rPr>
        <w:t>大多數</w:t>
      </w:r>
      <w:r w:rsidRPr="00F967FE">
        <w:rPr>
          <w:rFonts w:ascii="Arial" w:eastAsia="微軟正黑體" w:hAnsi="Arial" w:hint="eastAsia"/>
        </w:rPr>
        <w:t>ERP</w:t>
      </w:r>
      <w:r w:rsidRPr="00F967FE">
        <w:rPr>
          <w:rFonts w:ascii="Arial" w:eastAsia="微軟正黑體" w:hAnsi="Arial" w:hint="eastAsia"/>
        </w:rPr>
        <w:t>系統中包含的傳統組件主要關注內部操作</w:t>
      </w:r>
    </w:p>
    <w:p w:rsidR="00F967FE" w:rsidRPr="00F967FE" w:rsidRDefault="00F967FE" w:rsidP="00F967FE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F967FE">
        <w:rPr>
          <w:rFonts w:ascii="Arial" w:eastAsia="微軟正黑體" w:hAnsi="Arial"/>
          <w:b/>
        </w:rPr>
        <w:t>Extended ERP component</w:t>
      </w:r>
    </w:p>
    <w:p w:rsidR="00F967FE" w:rsidRDefault="00F967FE" w:rsidP="00F967FE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F967FE">
        <w:rPr>
          <w:rFonts w:ascii="Arial" w:eastAsia="微軟正黑體" w:hAnsi="Arial" w:hint="eastAsia"/>
        </w:rPr>
        <w:t>滿足主要關注外部操作的核心組件</w:t>
      </w:r>
    </w:p>
    <w:p w:rsidR="000E3C70" w:rsidRPr="00F73256" w:rsidRDefault="00F73256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73256">
        <w:rPr>
          <w:rFonts w:ascii="Arial" w:eastAsia="微軟正黑體" w:hAnsi="Arial" w:hint="eastAsia"/>
          <w:b/>
        </w:rPr>
        <w:t>常見核心</w:t>
      </w:r>
      <w:r w:rsidRPr="00F73256">
        <w:rPr>
          <w:rFonts w:ascii="Arial" w:eastAsia="微軟正黑體" w:hAnsi="Arial" w:hint="eastAsia"/>
          <w:b/>
        </w:rPr>
        <w:t>ERP</w:t>
      </w:r>
      <w:r w:rsidRPr="00F73256">
        <w:rPr>
          <w:rFonts w:ascii="Arial" w:eastAsia="微軟正黑體" w:hAnsi="Arial" w:hint="eastAsia"/>
          <w:b/>
        </w:rPr>
        <w:t>組件</w:t>
      </w:r>
    </w:p>
    <w:p w:rsidR="00EB2DB9" w:rsidRDefault="00F73256" w:rsidP="00EB2DB9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  <w:b/>
        </w:rPr>
      </w:pPr>
      <w:r w:rsidRPr="00EB2DB9">
        <w:rPr>
          <w:rFonts w:ascii="Arial" w:eastAsia="微軟正黑體" w:hAnsi="Arial" w:hint="eastAsia"/>
          <w:b/>
        </w:rPr>
        <w:t>會計和金融</w:t>
      </w:r>
    </w:p>
    <w:p w:rsidR="00EB2DB9" w:rsidRPr="00EB2DB9" w:rsidRDefault="00EB2DB9" w:rsidP="00EB2DB9">
      <w:pPr>
        <w:pStyle w:val="a3"/>
        <w:widowControl/>
        <w:snapToGrid w:val="0"/>
        <w:ind w:leftChars="0" w:left="837"/>
        <w:rPr>
          <w:rFonts w:ascii="Arial" w:eastAsia="微軟正黑體" w:hAnsi="Arial"/>
          <w:b/>
        </w:rPr>
      </w:pPr>
      <w:r w:rsidRPr="00EB2DB9">
        <w:rPr>
          <w:rFonts w:ascii="Arial" w:eastAsia="微軟正黑體" w:hAnsi="Arial" w:hint="eastAsia"/>
        </w:rPr>
        <w:t>管理企業內的會計數據和財務流程</w:t>
      </w:r>
    </w:p>
    <w:p w:rsidR="00F73256" w:rsidRPr="00EB2DB9" w:rsidRDefault="00F73256" w:rsidP="00EB2DB9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  <w:b/>
        </w:rPr>
      </w:pPr>
      <w:r w:rsidRPr="00EB2DB9">
        <w:rPr>
          <w:rFonts w:ascii="Arial" w:eastAsia="微軟正黑體" w:hAnsi="Arial" w:hint="eastAsia"/>
          <w:b/>
        </w:rPr>
        <w:t>生產和材料管理</w:t>
      </w:r>
    </w:p>
    <w:p w:rsidR="00EB2DB9" w:rsidRDefault="00EB2DB9" w:rsidP="00EB2DB9">
      <w:pPr>
        <w:pStyle w:val="a3"/>
        <w:widowControl/>
        <w:snapToGrid w:val="0"/>
        <w:ind w:leftChars="0" w:left="837"/>
        <w:rPr>
          <w:rFonts w:ascii="Arial" w:eastAsia="微軟正黑體" w:hAnsi="Arial"/>
        </w:rPr>
      </w:pPr>
      <w:r w:rsidRPr="00EB2DB9">
        <w:rPr>
          <w:rFonts w:ascii="Arial" w:eastAsia="微軟正黑體" w:hAnsi="Arial" w:hint="eastAsia"/>
        </w:rPr>
        <w:t>處理生產計劃和執行的各個方面</w:t>
      </w:r>
    </w:p>
    <w:p w:rsidR="00F73256" w:rsidRPr="00EB2DB9" w:rsidRDefault="00F73256" w:rsidP="00EB2DB9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  <w:b/>
        </w:rPr>
      </w:pPr>
      <w:r w:rsidRPr="00EB2DB9">
        <w:rPr>
          <w:rFonts w:ascii="Arial" w:eastAsia="微軟正黑體" w:hAnsi="Arial" w:hint="eastAsia"/>
          <w:b/>
        </w:rPr>
        <w:t>人力資源</w:t>
      </w:r>
    </w:p>
    <w:p w:rsidR="00EB2DB9" w:rsidRDefault="00EB2DB9" w:rsidP="00EB2DB9">
      <w:pPr>
        <w:pStyle w:val="a3"/>
        <w:widowControl/>
        <w:snapToGrid w:val="0"/>
        <w:ind w:leftChars="0" w:left="837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追蹤</w:t>
      </w:r>
      <w:r w:rsidRPr="00EB2DB9">
        <w:rPr>
          <w:rFonts w:ascii="Arial" w:eastAsia="微軟正黑體" w:hAnsi="Arial" w:hint="eastAsia"/>
        </w:rPr>
        <w:t>員工</w:t>
      </w:r>
      <w:r>
        <w:rPr>
          <w:rFonts w:ascii="Arial" w:eastAsia="微軟正黑體" w:hAnsi="Arial" w:hint="eastAsia"/>
        </w:rPr>
        <w:t>資訊，並符合法律要求</w:t>
      </w:r>
    </w:p>
    <w:p w:rsidR="00706755" w:rsidRDefault="00706755" w:rsidP="00706755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706755">
        <w:rPr>
          <w:rFonts w:ascii="Arial" w:eastAsia="微軟正黑體" w:hAnsi="Arial"/>
          <w:b/>
        </w:rPr>
        <w:t>Extended ERP</w:t>
      </w:r>
      <w:r w:rsidRPr="00706755">
        <w:rPr>
          <w:rFonts w:ascii="Arial" w:eastAsia="微軟正黑體" w:hAnsi="Arial" w:hint="eastAsia"/>
          <w:b/>
        </w:rPr>
        <w:t>包括</w:t>
      </w:r>
    </w:p>
    <w:p w:rsidR="00706755" w:rsidRDefault="00706755" w:rsidP="0070675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06755">
        <w:rPr>
          <w:rFonts w:ascii="Arial" w:eastAsia="微軟正黑體" w:hAnsi="Arial" w:hint="eastAsia"/>
        </w:rPr>
        <w:t>商業智能</w:t>
      </w:r>
    </w:p>
    <w:p w:rsidR="00706755" w:rsidRDefault="00706755" w:rsidP="0070675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06755">
        <w:rPr>
          <w:rFonts w:ascii="Arial" w:eastAsia="微軟正黑體" w:hAnsi="Arial" w:hint="eastAsia"/>
        </w:rPr>
        <w:t>客戶關係管理</w:t>
      </w:r>
    </w:p>
    <w:p w:rsidR="00706755" w:rsidRDefault="00706755" w:rsidP="0070675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706755">
        <w:rPr>
          <w:rFonts w:ascii="Arial" w:eastAsia="微軟正黑體" w:hAnsi="Arial" w:hint="eastAsia"/>
        </w:rPr>
        <w:t>供應鏈管理</w:t>
      </w:r>
    </w:p>
    <w:p w:rsidR="00706755" w:rsidRPr="00706755" w:rsidRDefault="00706755" w:rsidP="00706755">
      <w:pPr>
        <w:pStyle w:val="a3"/>
        <w:widowControl/>
        <w:snapToGrid w:val="0"/>
        <w:ind w:leftChars="0" w:left="357"/>
        <w:rPr>
          <w:rFonts w:ascii="Arial" w:eastAsia="微軟正黑體" w:hAnsi="Arial"/>
          <w:b/>
        </w:rPr>
      </w:pPr>
      <w:r w:rsidRPr="00706755">
        <w:rPr>
          <w:rFonts w:ascii="Arial" w:eastAsia="微軟正黑體" w:hAnsi="Arial" w:hint="eastAsia"/>
        </w:rPr>
        <w:t>電子商務組件</w:t>
      </w:r>
      <w:r>
        <w:rPr>
          <w:rFonts w:ascii="Arial" w:eastAsia="微軟正黑體" w:hAnsi="Arial" w:hint="eastAsia"/>
        </w:rPr>
        <w:t>：</w:t>
      </w:r>
      <w:r w:rsidRPr="00706755">
        <w:rPr>
          <w:rFonts w:ascii="Arial" w:eastAsia="微軟正黑體" w:hAnsi="Arial" w:hint="eastAsia"/>
        </w:rPr>
        <w:t>電子物流</w:t>
      </w:r>
      <w:r>
        <w:rPr>
          <w:rFonts w:ascii="Arial" w:eastAsia="微軟正黑體" w:hAnsi="Arial" w:hint="eastAsia"/>
        </w:rPr>
        <w:t>、</w:t>
      </w:r>
      <w:r w:rsidRPr="00706755">
        <w:rPr>
          <w:rFonts w:ascii="Arial" w:eastAsia="微軟正黑體" w:hAnsi="Arial" w:hint="eastAsia"/>
        </w:rPr>
        <w:t>電子採購</w:t>
      </w:r>
    </w:p>
    <w:p w:rsidR="000E3C70" w:rsidRPr="001021D0" w:rsidRDefault="00CA1AB8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1021D0">
        <w:rPr>
          <w:rFonts w:ascii="Arial" w:eastAsia="微軟正黑體" w:hAnsi="Arial" w:hint="eastAsia"/>
          <w:b/>
        </w:rPr>
        <w:t>ERP</w:t>
      </w:r>
      <w:r w:rsidRPr="001021D0">
        <w:rPr>
          <w:rFonts w:ascii="Arial" w:eastAsia="微軟正黑體" w:hAnsi="Arial" w:hint="eastAsia"/>
          <w:b/>
        </w:rPr>
        <w:t>費用包括</w:t>
      </w:r>
    </w:p>
    <w:p w:rsidR="00CA1AB8" w:rsidRDefault="00CA1AB8" w:rsidP="00CA1AB8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軟體、諮詢費用、</w:t>
      </w:r>
      <w:r w:rsidRPr="00CA1AB8">
        <w:rPr>
          <w:rFonts w:ascii="Arial" w:eastAsia="微軟正黑體" w:hAnsi="Arial"/>
        </w:rPr>
        <w:t>Process rework</w:t>
      </w:r>
      <w:r>
        <w:rPr>
          <w:rFonts w:ascii="Arial" w:eastAsia="微軟正黑體" w:hAnsi="Arial" w:hint="eastAsia"/>
        </w:rPr>
        <w:t>、客製、</w:t>
      </w:r>
      <w:r w:rsidR="001021D0" w:rsidRPr="001021D0">
        <w:rPr>
          <w:rFonts w:ascii="Arial" w:eastAsia="微軟正黑體" w:hAnsi="Arial"/>
        </w:rPr>
        <w:t>Integration</w:t>
      </w:r>
      <w:r w:rsidR="001021D0">
        <w:rPr>
          <w:rFonts w:ascii="Arial" w:eastAsia="微軟正黑體" w:hAnsi="Arial" w:hint="eastAsia"/>
        </w:rPr>
        <w:t>、測試</w:t>
      </w:r>
    </w:p>
    <w:p w:rsidR="001021D0" w:rsidRDefault="001021D0" w:rsidP="001021D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</w:rPr>
      </w:pPr>
      <w:r w:rsidRPr="001021D0">
        <w:rPr>
          <w:rFonts w:ascii="Arial" w:eastAsia="微軟正黑體" w:hAnsi="Arial"/>
        </w:rPr>
        <w:t>Balanced scorecard</w:t>
      </w:r>
    </w:p>
    <w:p w:rsidR="001021D0" w:rsidRDefault="001021D0" w:rsidP="001021D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1021D0">
        <w:rPr>
          <w:rFonts w:ascii="Arial" w:eastAsia="微軟正黑體" w:hAnsi="Arial" w:hint="eastAsia"/>
        </w:rPr>
        <w:t>組織能夠闡明他們的願景和戰略，並將其轉化為行動平衡計分卡從四個角度查看組織</w:t>
      </w:r>
    </w:p>
    <w:p w:rsidR="001021D0" w:rsidRDefault="001021D0" w:rsidP="001021D0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</w:rPr>
      </w:pPr>
      <w:r w:rsidRPr="001021D0">
        <w:rPr>
          <w:rFonts w:ascii="Arial" w:eastAsia="微軟正黑體" w:hAnsi="Arial" w:hint="eastAsia"/>
        </w:rPr>
        <w:t>學習和成長</w:t>
      </w:r>
    </w:p>
    <w:p w:rsidR="001021D0" w:rsidRDefault="001021D0" w:rsidP="001021D0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</w:rPr>
      </w:pPr>
      <w:r w:rsidRPr="001021D0">
        <w:rPr>
          <w:rFonts w:ascii="Arial" w:eastAsia="微軟正黑體" w:hAnsi="Arial" w:hint="eastAsia"/>
        </w:rPr>
        <w:t>內部業務流程</w:t>
      </w:r>
    </w:p>
    <w:p w:rsidR="001021D0" w:rsidRDefault="001021D0" w:rsidP="001021D0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</w:rPr>
      </w:pPr>
      <w:r w:rsidRPr="001021D0">
        <w:rPr>
          <w:rFonts w:ascii="Arial" w:eastAsia="微軟正黑體" w:hAnsi="Arial" w:hint="eastAsia"/>
        </w:rPr>
        <w:t>顧客</w:t>
      </w:r>
    </w:p>
    <w:p w:rsidR="001021D0" w:rsidRPr="001021D0" w:rsidRDefault="001021D0" w:rsidP="001021D0">
      <w:pPr>
        <w:pStyle w:val="a3"/>
        <w:widowControl/>
        <w:numPr>
          <w:ilvl w:val="0"/>
          <w:numId w:val="18"/>
        </w:numPr>
        <w:snapToGrid w:val="0"/>
        <w:ind w:leftChars="0"/>
        <w:rPr>
          <w:rFonts w:ascii="Arial" w:eastAsia="微軟正黑體" w:hAnsi="Arial"/>
        </w:rPr>
      </w:pPr>
      <w:r w:rsidRPr="001021D0">
        <w:rPr>
          <w:rFonts w:ascii="Arial" w:eastAsia="微軟正黑體" w:hAnsi="Arial" w:hint="eastAsia"/>
        </w:rPr>
        <w:t>金融</w:t>
      </w:r>
    </w:p>
    <w:p w:rsidR="000E3C70" w:rsidRPr="00F00EC0" w:rsidRDefault="00F00EC0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00EC0">
        <w:rPr>
          <w:rFonts w:ascii="Arial" w:eastAsia="微軟正黑體" w:hAnsi="Arial"/>
          <w:b/>
        </w:rPr>
        <w:t>On-premise systems</w:t>
      </w:r>
    </w:p>
    <w:p w:rsidR="00F00EC0" w:rsidRDefault="00F00EC0" w:rsidP="00F00EC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F00EC0">
        <w:rPr>
          <w:rFonts w:ascii="Arial" w:eastAsia="微軟正黑體" w:hAnsi="Arial" w:hint="eastAsia"/>
        </w:rPr>
        <w:t>使用內部網</w:t>
      </w:r>
      <w:r>
        <w:rPr>
          <w:rFonts w:ascii="Arial" w:eastAsia="微軟正黑體" w:hAnsi="Arial" w:hint="eastAsia"/>
        </w:rPr>
        <w:t>路</w:t>
      </w:r>
      <w:r w:rsidRPr="00F00EC0">
        <w:rPr>
          <w:rFonts w:ascii="Arial" w:eastAsia="微軟正黑體" w:hAnsi="Arial" w:hint="eastAsia"/>
        </w:rPr>
        <w:t>將服務器包含在物理位置以進行內部</w:t>
      </w:r>
      <w:r>
        <w:rPr>
          <w:rFonts w:ascii="Arial" w:eastAsia="微軟正黑體" w:hAnsi="Arial" w:hint="eastAsia"/>
        </w:rPr>
        <w:t>存取</w:t>
      </w:r>
    </w:p>
    <w:p w:rsidR="00F00EC0" w:rsidRDefault="00F00EC0" w:rsidP="00F00EC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F00EC0">
        <w:rPr>
          <w:rFonts w:ascii="Arial" w:eastAsia="微軟正黑體" w:hAnsi="Arial" w:hint="eastAsia"/>
        </w:rPr>
        <w:t>使用防火牆進行遠程用戶</w:t>
      </w:r>
      <w:r>
        <w:rPr>
          <w:rFonts w:ascii="Arial" w:eastAsia="微軟正黑體" w:hAnsi="Arial" w:hint="eastAsia"/>
        </w:rPr>
        <w:t>存取</w:t>
      </w:r>
    </w:p>
    <w:p w:rsidR="000E3C70" w:rsidRPr="00F00EC0" w:rsidRDefault="00F00EC0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F00EC0">
        <w:rPr>
          <w:rFonts w:ascii="Arial" w:eastAsia="微軟正黑體" w:hAnsi="Arial"/>
          <w:b/>
        </w:rPr>
        <w:t>Legacy system</w:t>
      </w:r>
    </w:p>
    <w:p w:rsidR="00F00EC0" w:rsidRDefault="00F00EC0" w:rsidP="00F00EC0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 w:rsidRPr="00F00EC0">
        <w:rPr>
          <w:rFonts w:ascii="Arial" w:eastAsia="微軟正黑體" w:hAnsi="Arial" w:hint="eastAsia"/>
        </w:rPr>
        <w:t>在組織內快速接近或超出其使用壽命的舊系統</w:t>
      </w:r>
    </w:p>
    <w:p w:rsidR="000E3C70" w:rsidRPr="00CC21CD" w:rsidRDefault="00CC21CD" w:rsidP="000E3C70">
      <w:pPr>
        <w:pStyle w:val="a3"/>
        <w:widowControl/>
        <w:numPr>
          <w:ilvl w:val="0"/>
          <w:numId w:val="12"/>
        </w:numPr>
        <w:snapToGrid w:val="0"/>
        <w:ind w:leftChars="0" w:left="357" w:hanging="357"/>
        <w:rPr>
          <w:rFonts w:ascii="Arial" w:eastAsia="微軟正黑體" w:hAnsi="Arial"/>
          <w:b/>
        </w:rPr>
      </w:pPr>
      <w:r w:rsidRPr="00CC21CD">
        <w:rPr>
          <w:rFonts w:ascii="Arial" w:eastAsia="微軟正黑體" w:hAnsi="Arial"/>
          <w:b/>
        </w:rPr>
        <w:t>Hybrid ERP</w:t>
      </w:r>
    </w:p>
    <w:p w:rsidR="00645858" w:rsidRDefault="00CC21CD" w:rsidP="001922B5">
      <w:pPr>
        <w:pStyle w:val="a3"/>
        <w:widowControl/>
        <w:snapToGrid w:val="0"/>
        <w:ind w:leftChars="0" w:left="357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ERP</w:t>
      </w:r>
      <w:r>
        <w:rPr>
          <w:rFonts w:ascii="Arial" w:eastAsia="微軟正黑體" w:hAnsi="Arial" w:hint="eastAsia"/>
        </w:rPr>
        <w:t>系統和雲端作為軟體即時服務處理</w:t>
      </w:r>
    </w:p>
    <w:p w:rsidR="001922B5" w:rsidRDefault="001922B5">
      <w:pPr>
        <w:widowControl/>
        <w:rPr>
          <w:rFonts w:ascii="Arial" w:eastAsia="微軟正黑體" w:hAnsi="Arial"/>
        </w:rPr>
      </w:pPr>
      <w:r>
        <w:rPr>
          <w:rFonts w:ascii="Arial" w:eastAsia="微軟正黑體" w:hAnsi="Arial"/>
        </w:rPr>
        <w:br w:type="page"/>
      </w:r>
    </w:p>
    <w:p w:rsidR="001922B5" w:rsidRDefault="001922B5" w:rsidP="00254B42">
      <w:pPr>
        <w:widowControl/>
        <w:snapToGrid w:val="0"/>
        <w:spacing w:line="360" w:lineRule="exact"/>
        <w:rPr>
          <w:rFonts w:ascii="Arial" w:eastAsia="微軟正黑體" w:hAnsi="Arial"/>
          <w:b/>
        </w:rPr>
      </w:pPr>
      <w:r w:rsidRPr="001922B5">
        <w:rPr>
          <w:rFonts w:ascii="Arial" w:eastAsia="微軟正黑體" w:hAnsi="Arial" w:hint="eastAsia"/>
          <w:b/>
        </w:rPr>
        <w:lastRenderedPageBreak/>
        <w:t>題目：</w:t>
      </w:r>
    </w:p>
    <w:p w:rsidR="00A45015" w:rsidRDefault="00A45015" w:rsidP="00254B42">
      <w:pPr>
        <w:widowControl/>
        <w:snapToGrid w:val="0"/>
        <w:spacing w:line="360" w:lineRule="exact"/>
        <w:rPr>
          <w:rFonts w:ascii="Arial" w:eastAsia="微軟正黑體" w:hAnsi="Arial"/>
          <w:b/>
        </w:rPr>
      </w:pPr>
      <w:r>
        <w:rPr>
          <w:rFonts w:ascii="Arial" w:eastAsia="微軟正黑體" w:hAnsi="Arial" w:hint="eastAsia"/>
          <w:b/>
        </w:rPr>
        <w:t>CH6</w:t>
      </w:r>
    </w:p>
    <w:p w:rsidR="00A45015" w:rsidRPr="00B94E39" w:rsidRDefault="00A45015" w:rsidP="00B94E39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94E39">
        <w:rPr>
          <w:rFonts w:ascii="Arial" w:eastAsia="微軟正黑體" w:hAnsi="Arial"/>
        </w:rPr>
        <w:t>Why does a business need to be concerned with the quality of its data?</w:t>
      </w:r>
    </w:p>
    <w:p w:rsidR="00B94E39" w:rsidRPr="00B94E39" w:rsidRDefault="00B810E2" w:rsidP="00B94E39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因為低質量的資訊會使決策者做出錯誤的決定</w:t>
      </w:r>
    </w:p>
    <w:p w:rsidR="00B810E2" w:rsidRDefault="00A45015" w:rsidP="00B810E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9A7CD3">
        <w:rPr>
          <w:rFonts w:ascii="Arial" w:eastAsia="微軟正黑體" w:hAnsi="Arial"/>
        </w:rPr>
        <w:t>Why would a company care about the timeliness of its data?</w:t>
      </w:r>
    </w:p>
    <w:p w:rsid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有些資料過了一段時間之後會變得沒那麼有用處，像是股票交易者需要最即時的資訊</w:t>
      </w:r>
    </w:p>
    <w:p w:rsidR="00A45015" w:rsidRPr="00B810E2" w:rsidRDefault="00A45015" w:rsidP="00B810E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t>What are the five characteristics common to high-quality information?</w:t>
      </w:r>
    </w:p>
    <w:p w:rsidR="009A7CD3" w:rsidRPr="00B810E2" w:rsidRDefault="00B810E2" w:rsidP="009A7CD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即時性、獨特性、完整性、一致性、準確性</w:t>
      </w:r>
    </w:p>
    <w:p w:rsidR="00A45015" w:rsidRPr="008367F8" w:rsidRDefault="00A45015" w:rsidP="008367F8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8367F8">
        <w:rPr>
          <w:rFonts w:ascii="Arial" w:eastAsia="微軟正黑體" w:hAnsi="Arial"/>
        </w:rPr>
        <w:t>What are the four primary traits that help determine the value of information?</w:t>
      </w:r>
    </w:p>
    <w:p w:rsidR="008367F8" w:rsidRPr="004F4E44" w:rsidRDefault="008367F8" w:rsidP="008367F8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4F4E44">
        <w:rPr>
          <w:rFonts w:ascii="Arial" w:eastAsia="微軟正黑體" w:hAnsi="Arial" w:hint="eastAsia"/>
          <w:color w:val="FF0000"/>
        </w:rPr>
        <w:t>資料類型、資料質量、資料治理、即時性</w:t>
      </w:r>
    </w:p>
    <w:p w:rsidR="00A45015" w:rsidRPr="008367F8" w:rsidRDefault="00A45015" w:rsidP="008367F8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8367F8">
        <w:rPr>
          <w:rFonts w:ascii="Arial" w:eastAsia="微軟正黑體" w:hAnsi="Arial"/>
        </w:rPr>
        <w:t>What is the difference between an entity and an attribute?</w:t>
      </w:r>
    </w:p>
    <w:p w:rsidR="008367F8" w:rsidRDefault="00B810E2" w:rsidP="008367F8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 w:rsidRPr="00B810E2">
        <w:rPr>
          <w:rFonts w:ascii="Arial" w:eastAsia="微軟正黑體" w:hAnsi="Arial" w:hint="eastAsia"/>
        </w:rPr>
        <w:t>實體</w:t>
      </w:r>
      <w:r>
        <w:rPr>
          <w:rFonts w:ascii="Arial" w:eastAsia="微軟正黑體" w:hAnsi="Arial" w:hint="eastAsia"/>
        </w:rPr>
        <w:t>：儲存人地事物的資訊</w:t>
      </w:r>
    </w:p>
    <w:p w:rsidR="00B810E2" w:rsidRPr="00B810E2" w:rsidRDefault="00B810E2" w:rsidP="008367F8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屬性：與實體相關聯的資訊</w:t>
      </w:r>
    </w:p>
    <w:p w:rsidR="008367F8" w:rsidRDefault="00A45015" w:rsidP="008367F8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8367F8">
        <w:rPr>
          <w:rFonts w:ascii="Arial" w:eastAsia="微軟正黑體" w:hAnsi="Arial"/>
        </w:rPr>
        <w:t>What is a data warehouse and why would a business want to implement one?</w:t>
      </w:r>
    </w:p>
    <w:p w:rsidR="008367F8" w:rsidRPr="004F4E44" w:rsidRDefault="008367F8" w:rsidP="008367F8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4F4E44">
        <w:rPr>
          <w:rFonts w:ascii="Arial" w:eastAsia="微軟正黑體" w:hAnsi="Arial" w:hint="eastAsia"/>
          <w:color w:val="FF0000"/>
        </w:rPr>
        <w:t>不同資料庫所收集資訊的邏輯集合，支援業務分析和決策制定並標準化資訊</w:t>
      </w:r>
    </w:p>
    <w:p w:rsidR="00A45015" w:rsidRPr="005555F9" w:rsidRDefault="00A45015" w:rsidP="005555F9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555F9">
        <w:rPr>
          <w:rFonts w:ascii="Arial" w:eastAsia="微軟正黑體" w:hAnsi="Arial"/>
        </w:rPr>
        <w:t>How does ETL help transfer data in and out of the data warehouse?</w:t>
      </w:r>
    </w:p>
    <w:p w:rsidR="006035E3" w:rsidRPr="006035E3" w:rsidRDefault="006035E3" w:rsidP="006035E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從營運多個的資料庫中提取資訊，並將這些資訊利用通用企業定義轉換為訊息，將這些訊息載入資料倉儲中</w:t>
      </w:r>
    </w:p>
    <w:p w:rsidR="00A45015" w:rsidRPr="00357701" w:rsidRDefault="00A45015" w:rsidP="00357701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357701">
        <w:rPr>
          <w:rFonts w:ascii="Arial" w:eastAsia="微軟正黑體" w:hAnsi="Arial"/>
        </w:rPr>
        <w:t>What is the purpose of information cleansing (or scrubbing)?</w:t>
      </w:r>
    </w:p>
    <w:p w:rsidR="00357701" w:rsidRPr="006035E3" w:rsidRDefault="006035E3" w:rsidP="00357701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清除或修復低質量的資訊，提高資訊質量</w:t>
      </w:r>
    </w:p>
    <w:p w:rsidR="00A45015" w:rsidRPr="00357701" w:rsidRDefault="00A45015" w:rsidP="00357701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357701">
        <w:rPr>
          <w:rFonts w:ascii="Arial" w:eastAsia="微軟正黑體" w:hAnsi="Arial"/>
        </w:rPr>
        <w:t>What are the causes of dirty data?</w:t>
      </w:r>
    </w:p>
    <w:p w:rsidR="00357701" w:rsidRPr="006035E3" w:rsidRDefault="006035E3" w:rsidP="00357701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 w:rsidRPr="006035E3">
        <w:rPr>
          <w:rFonts w:ascii="Arial" w:eastAsia="微軟正黑體" w:hAnsi="Arial" w:hint="eastAsia"/>
        </w:rPr>
        <w:t>錯誤或有缺陷的資料</w:t>
      </w:r>
    </w:p>
    <w:p w:rsidR="004F4E44" w:rsidRDefault="00A45015" w:rsidP="00254B4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What is business intelligence, and how can it help company achieve success?</w:t>
      </w:r>
    </w:p>
    <w:p w:rsidR="004F4E44" w:rsidRDefault="00A45015" w:rsidP="00254B4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Why would a business be data rich but information poor?</w:t>
      </w:r>
    </w:p>
    <w:p w:rsidR="004F4E44" w:rsidRDefault="00A45015" w:rsidP="00254B4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What are the four common characteristics of big data?</w:t>
      </w:r>
    </w:p>
    <w:p w:rsidR="006035E3" w:rsidRPr="006035E3" w:rsidRDefault="006035E3" w:rsidP="006035E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多樣性、速度、數量、準確</w:t>
      </w:r>
    </w:p>
    <w:p w:rsidR="004F4E44" w:rsidRDefault="00A45015" w:rsidP="00254B42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What is distributed computing, and how has it helped drive the big data era?</w:t>
      </w:r>
    </w:p>
    <w:p w:rsidR="006035E3" w:rsidRDefault="00A45015" w:rsidP="006035E3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What is virtualization, and how has it helped drive the big data era?</w:t>
      </w:r>
    </w:p>
    <w:p w:rsidR="006035E3" w:rsidRPr="006035E3" w:rsidRDefault="006035E3" w:rsidP="006035E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6035E3">
        <w:rPr>
          <w:rFonts w:ascii="Arial" w:eastAsia="微軟正黑體" w:hAnsi="Arial" w:hint="eastAsia"/>
          <w:color w:val="FF0000"/>
        </w:rPr>
        <w:t>虛擬化：創建虛擬版本的計算資源</w:t>
      </w:r>
    </w:p>
    <w:p w:rsidR="004F4E44" w:rsidRPr="006035E3" w:rsidRDefault="006035E3" w:rsidP="006035E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6035E3">
        <w:rPr>
          <w:rFonts w:ascii="Arial" w:eastAsia="微軟正黑體" w:hAnsi="Arial" w:hint="eastAsia"/>
          <w:color w:val="FF0000"/>
        </w:rPr>
        <w:t>可以降低成本，因為多個應用程序可以在一台機器上運行</w:t>
      </w:r>
      <w:r w:rsidRPr="006035E3">
        <w:rPr>
          <w:rFonts w:ascii="Arial" w:eastAsia="微軟正黑體" w:hAnsi="Arial" w:hint="eastAsia"/>
          <w:color w:val="FF0000"/>
        </w:rPr>
        <w:t xml:space="preserve"> </w:t>
      </w:r>
    </w:p>
    <w:p w:rsidR="006035E3" w:rsidRDefault="00A45015" w:rsidP="006035E3">
      <w:pPr>
        <w:pStyle w:val="a3"/>
        <w:widowControl/>
        <w:numPr>
          <w:ilvl w:val="0"/>
          <w:numId w:val="19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4F4E44">
        <w:rPr>
          <w:rFonts w:ascii="Arial" w:eastAsia="微軟正黑體" w:hAnsi="Arial"/>
        </w:rPr>
        <w:t>What are the four data-mining techniques?</w:t>
      </w:r>
    </w:p>
    <w:p w:rsidR="00B70E41" w:rsidRPr="006035E3" w:rsidRDefault="006035E3" w:rsidP="006035E3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聚類分析、分類分析、估計分析、關聯分組分析</w:t>
      </w:r>
      <w:r w:rsidR="00B70E41" w:rsidRPr="006035E3">
        <w:rPr>
          <w:rFonts w:ascii="Arial" w:eastAsia="微軟正黑體" w:hAnsi="Arial"/>
          <w:b/>
        </w:rPr>
        <w:br w:type="page"/>
      </w:r>
    </w:p>
    <w:p w:rsidR="00A45015" w:rsidRPr="00A45015" w:rsidRDefault="00A45015" w:rsidP="00254B42">
      <w:pPr>
        <w:widowControl/>
        <w:snapToGrid w:val="0"/>
        <w:spacing w:line="360" w:lineRule="exact"/>
        <w:rPr>
          <w:rFonts w:ascii="Arial" w:eastAsia="微軟正黑體" w:hAnsi="Arial"/>
          <w:b/>
        </w:rPr>
      </w:pPr>
      <w:r w:rsidRPr="00A45015">
        <w:rPr>
          <w:rFonts w:ascii="Arial" w:eastAsia="微軟正黑體" w:hAnsi="Arial" w:hint="eastAsia"/>
          <w:b/>
        </w:rPr>
        <w:lastRenderedPageBreak/>
        <w:t>CH7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Why would a manager be concerned with bandwidth? How is bandwidth measured?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管理者需關注傳送與接收訊息的速度，可以提高企業的效率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頻寬以</w:t>
      </w:r>
      <w:r>
        <w:rPr>
          <w:rFonts w:ascii="Arial" w:eastAsia="微軟正黑體" w:hAnsi="Arial" w:hint="eastAsia"/>
        </w:rPr>
        <w:t>bit/s</w:t>
      </w:r>
      <w:r>
        <w:rPr>
          <w:rFonts w:ascii="Arial" w:eastAsia="微軟正黑體" w:hAnsi="Arial" w:hint="eastAsia"/>
        </w:rPr>
        <w:t>做計算</w:t>
      </w:r>
    </w:p>
    <w:p w:rsidR="00A45015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How have networks contributed to the digital divide?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各種不同背景的人使用數位電子產品的程度差異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透過改善網路接入人員知識和技能達成貢獻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are the different levels of service providers that supply the interconnections to the internet?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AD3790">
        <w:rPr>
          <w:rFonts w:ascii="Arial" w:eastAsia="微軟正黑體" w:hAnsi="Arial" w:hint="eastAsia"/>
          <w:color w:val="FF0000"/>
        </w:rPr>
        <w:t>NPSs</w:t>
      </w:r>
      <w:r w:rsidRPr="00AD3790">
        <w:rPr>
          <w:rFonts w:ascii="Arial" w:eastAsia="微軟正黑體" w:hAnsi="Arial" w:hint="eastAsia"/>
          <w:color w:val="FF0000"/>
        </w:rPr>
        <w:t>、</w:t>
      </w:r>
      <w:r w:rsidRPr="00AD3790">
        <w:rPr>
          <w:rFonts w:ascii="Arial" w:eastAsia="微軟正黑體" w:hAnsi="Arial" w:hint="eastAsia"/>
          <w:color w:val="FF0000"/>
        </w:rPr>
        <w:t>RPSs</w:t>
      </w:r>
      <w:r w:rsidRPr="00AD3790">
        <w:rPr>
          <w:rFonts w:ascii="Arial" w:eastAsia="微軟正黑體" w:hAnsi="Arial" w:hint="eastAsia"/>
          <w:color w:val="FF0000"/>
        </w:rPr>
        <w:t>、</w:t>
      </w:r>
      <w:r w:rsidRPr="00AD3790">
        <w:rPr>
          <w:rFonts w:ascii="Arial" w:eastAsia="微軟正黑體" w:hAnsi="Arial" w:hint="eastAsia"/>
          <w:color w:val="FF0000"/>
        </w:rPr>
        <w:t>IPSs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are the different Internet access technologies you can use to connect to the internet?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AD3790">
        <w:rPr>
          <w:rFonts w:ascii="Arial" w:eastAsia="微軟正黑體" w:hAnsi="Arial" w:hint="eastAsia"/>
          <w:color w:val="FF0000"/>
        </w:rPr>
        <w:t>撥號存取、寬頻連接、遠程辦公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is network convergence and why is it important to a business?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在網路中讓電話</w:t>
      </w:r>
      <w:r>
        <w:rPr>
          <w:rFonts w:ascii="Arial" w:eastAsia="微軟正黑體" w:hAnsi="Arial" w:hint="eastAsia"/>
        </w:rPr>
        <w:t>/</w:t>
      </w:r>
      <w:r>
        <w:rPr>
          <w:rFonts w:ascii="Arial" w:eastAsia="微軟正黑體" w:hAnsi="Arial" w:hint="eastAsia"/>
        </w:rPr>
        <w:t>視頻</w:t>
      </w:r>
      <w:r>
        <w:rPr>
          <w:rFonts w:ascii="Arial" w:eastAsia="微軟正黑體" w:hAnsi="Arial" w:hint="eastAsia"/>
        </w:rPr>
        <w:t>/</w:t>
      </w:r>
      <w:r>
        <w:rPr>
          <w:rFonts w:ascii="Arial" w:eastAsia="微軟正黑體" w:hAnsi="Arial" w:hint="eastAsia"/>
        </w:rPr>
        <w:t>通訊有效共存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因為它提供了一個單一架構無法達成的便利性和靈活性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is VoIP and how can it benefit a business?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是一個利用</w:t>
      </w:r>
      <w:r>
        <w:rPr>
          <w:rFonts w:ascii="Arial" w:eastAsia="微軟正黑體" w:hAnsi="Arial" w:hint="eastAsia"/>
        </w:rPr>
        <w:t>ip</w:t>
      </w:r>
      <w:r>
        <w:rPr>
          <w:rFonts w:ascii="Arial" w:eastAsia="微軟正黑體" w:hAnsi="Arial" w:hint="eastAsia"/>
        </w:rPr>
        <w:t>傳送語音訊息的一種</w:t>
      </w:r>
      <w:r>
        <w:rPr>
          <w:rFonts w:ascii="Arial" w:eastAsia="微軟正黑體" w:hAnsi="Arial" w:hint="eastAsia"/>
        </w:rPr>
        <w:t>IT</w:t>
      </w:r>
      <w:r>
        <w:rPr>
          <w:rFonts w:ascii="Arial" w:eastAsia="微軟正黑體" w:hAnsi="Arial" w:hint="eastAsia"/>
        </w:rPr>
        <w:t>技術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比傳統電話多提供了像是多方通話的功能以及便利性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is the difference between an intranet and an extranet?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/>
        </w:rPr>
        <w:t>In</w:t>
      </w:r>
      <w:r>
        <w:rPr>
          <w:rFonts w:ascii="Arial" w:eastAsia="微軟正黑體" w:hAnsi="Arial" w:hint="eastAsia"/>
        </w:rPr>
        <w:t>：員工可以創建內容，進行溝通、合作、完成工作並發展公司文化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/>
        </w:rPr>
        <w:t>Ex</w:t>
      </w:r>
      <w:r>
        <w:rPr>
          <w:rFonts w:ascii="Arial" w:eastAsia="微軟正黑體" w:hAnsi="Arial" w:hint="eastAsia"/>
        </w:rPr>
        <w:t>：比</w:t>
      </w:r>
      <w:r>
        <w:rPr>
          <w:rFonts w:ascii="Arial" w:eastAsia="微軟正黑體" w:hAnsi="Arial" w:hint="eastAsia"/>
        </w:rPr>
        <w:t>IN</w:t>
      </w:r>
      <w:r>
        <w:rPr>
          <w:rFonts w:ascii="Arial" w:eastAsia="微軟正黑體" w:hAnsi="Arial" w:hint="eastAsia"/>
        </w:rPr>
        <w:t>多提供對公司外部人士的存取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How do SSL and HTTPS provide security for networks?</w:t>
      </w:r>
    </w:p>
    <w:p w:rsid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SSL</w:t>
      </w:r>
      <w:r>
        <w:rPr>
          <w:rFonts w:ascii="Arial" w:eastAsia="微軟正黑體" w:hAnsi="Arial" w:hint="eastAsia"/>
        </w:rPr>
        <w:t>使用加密技術傳送訊息，使訊息變私密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HTTPS</w:t>
      </w:r>
      <w:r>
        <w:rPr>
          <w:rFonts w:ascii="Arial" w:eastAsia="微軟正黑體" w:hAnsi="Arial" w:hint="eastAsia"/>
        </w:rPr>
        <w:t>是</w:t>
      </w:r>
      <w:r>
        <w:rPr>
          <w:rFonts w:ascii="Arial" w:eastAsia="微軟正黑體" w:hAnsi="Arial" w:hint="eastAsia"/>
        </w:rPr>
        <w:t>HTTP+SSL</w:t>
      </w:r>
      <w:r>
        <w:rPr>
          <w:rFonts w:ascii="Arial" w:eastAsia="微軟正黑體" w:hAnsi="Arial" w:hint="eastAsia"/>
        </w:rPr>
        <w:t>，提供了特殊加密方式保護訊息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What is a personal area network?</w:t>
      </w:r>
    </w:p>
    <w:p w:rsidR="00AD3790" w:rsidRPr="00AD3790" w:rsidRDefault="00AD3790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個人裝置的範圍內所形成的網路</w:t>
      </w:r>
    </w:p>
    <w:p w:rsidR="004D21E1" w:rsidRPr="00AD3790" w:rsidRDefault="004D21E1" w:rsidP="00AD3790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D3790">
        <w:rPr>
          <w:rFonts w:ascii="Arial" w:eastAsia="微軟正黑體" w:hAnsi="Arial"/>
        </w:rPr>
        <w:t>How does Wi-Fi work?</w:t>
      </w:r>
    </w:p>
    <w:p w:rsidR="00AD3790" w:rsidRPr="00AD3790" w:rsidRDefault="00B810E2" w:rsidP="00AD3790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使用無線電波收發資料的接入點來工作</w:t>
      </w:r>
    </w:p>
    <w:p w:rsidR="004D21E1" w:rsidRPr="00B810E2" w:rsidRDefault="004D21E1" w:rsidP="00B810E2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t>What are GIS, GPS, and LBS 7 How are businesses using these applications to compete?</w:t>
      </w:r>
    </w:p>
    <w:p w:rsidR="00B810E2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B810E2">
        <w:rPr>
          <w:rFonts w:ascii="Arial" w:eastAsia="微軟正黑體" w:hAnsi="Arial" w:hint="eastAsia"/>
          <w:color w:val="FF0000"/>
        </w:rPr>
        <w:t>GPS</w:t>
      </w:r>
      <w:r w:rsidRPr="00B810E2">
        <w:rPr>
          <w:rFonts w:ascii="Arial" w:eastAsia="微軟正黑體" w:hAnsi="Arial" w:hint="eastAsia"/>
          <w:color w:val="FF0000"/>
        </w:rPr>
        <w:t>衛星定位系統，提供準確的位置時間資訊</w:t>
      </w:r>
    </w:p>
    <w:p w:rsidR="00B810E2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B810E2">
        <w:rPr>
          <w:rFonts w:ascii="Arial" w:eastAsia="微軟正黑體" w:hAnsi="Arial" w:hint="eastAsia"/>
          <w:color w:val="FF0000"/>
        </w:rPr>
        <w:t xml:space="preserve">GIS </w:t>
      </w:r>
      <w:r w:rsidRPr="00B810E2">
        <w:rPr>
          <w:rFonts w:ascii="Arial" w:eastAsia="微軟正黑體" w:hAnsi="Arial" w:hint="eastAsia"/>
          <w:color w:val="FF0000"/>
        </w:rPr>
        <w:t>由軟硬體和資料所組成，再多維地圖上顯示位置資訊</w:t>
      </w:r>
    </w:p>
    <w:p w:rsid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 w:rsidRPr="00B810E2">
        <w:rPr>
          <w:rFonts w:ascii="Arial" w:eastAsia="微軟正黑體" w:hAnsi="Arial" w:hint="eastAsia"/>
          <w:color w:val="FF0000"/>
        </w:rPr>
        <w:t xml:space="preserve">LBS </w:t>
      </w:r>
      <w:r w:rsidRPr="00B810E2">
        <w:rPr>
          <w:rFonts w:ascii="Arial" w:eastAsia="微軟正黑體" w:hAnsi="Arial" w:hint="eastAsia"/>
          <w:color w:val="FF0000"/>
        </w:rPr>
        <w:t>使用位置資訊提供服務的應用程序</w:t>
      </w:r>
    </w:p>
    <w:p w:rsidR="00B810E2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  <w:color w:val="FF0000"/>
        </w:rPr>
      </w:pPr>
      <w:r>
        <w:rPr>
          <w:rFonts w:ascii="Arial" w:eastAsia="微軟正黑體" w:hAnsi="Arial" w:hint="eastAsia"/>
          <w:color w:val="FF0000"/>
        </w:rPr>
        <w:t>企業使用</w:t>
      </w:r>
      <w:r>
        <w:rPr>
          <w:rFonts w:ascii="Arial" w:eastAsia="微軟正黑體" w:hAnsi="Arial" w:hint="eastAsia"/>
          <w:color w:val="FF0000"/>
        </w:rPr>
        <w:t xml:space="preserve">GPS </w:t>
      </w:r>
      <w:r>
        <w:rPr>
          <w:rFonts w:ascii="Arial" w:eastAsia="微軟正黑體" w:hAnsi="Arial" w:hint="eastAsia"/>
          <w:color w:val="FF0000"/>
        </w:rPr>
        <w:t>定位員工，</w:t>
      </w:r>
      <w:r>
        <w:rPr>
          <w:rFonts w:ascii="Arial" w:eastAsia="微軟正黑體" w:hAnsi="Arial" w:hint="eastAsia"/>
          <w:color w:val="FF0000"/>
        </w:rPr>
        <w:t>GIS</w:t>
      </w:r>
      <w:r>
        <w:rPr>
          <w:rFonts w:ascii="Arial" w:eastAsia="微軟正黑體" w:hAnsi="Arial" w:hint="eastAsia"/>
          <w:color w:val="FF0000"/>
        </w:rPr>
        <w:t>分析資訊，</w:t>
      </w:r>
      <w:r>
        <w:rPr>
          <w:rFonts w:ascii="Arial" w:eastAsia="微軟正黑體" w:hAnsi="Arial" w:hint="eastAsia"/>
          <w:color w:val="FF0000"/>
        </w:rPr>
        <w:t>LBS</w:t>
      </w:r>
      <w:r>
        <w:rPr>
          <w:rFonts w:ascii="Arial" w:eastAsia="微軟正黑體" w:hAnsi="Arial" w:hint="eastAsia"/>
          <w:color w:val="FF0000"/>
        </w:rPr>
        <w:t>查詢緊急服務及交通資訊</w:t>
      </w:r>
    </w:p>
    <w:p w:rsidR="004D21E1" w:rsidRPr="00B810E2" w:rsidRDefault="004D21E1" w:rsidP="00B810E2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t>What is RFID and how could it help a large retailer track inventory?</w:t>
      </w:r>
    </w:p>
    <w:p w:rsidR="00106DE4" w:rsidRPr="00106DE4" w:rsidRDefault="00106DE4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 w:hint="eastAsia"/>
          <w:color w:val="FF0000"/>
        </w:rPr>
      </w:pPr>
      <w:bookmarkStart w:id="0" w:name="_GoBack"/>
      <w:bookmarkEnd w:id="0"/>
      <w:r>
        <w:rPr>
          <w:rFonts w:ascii="Arial" w:eastAsia="微軟正黑體" w:hAnsi="Arial" w:hint="eastAsia"/>
          <w:color w:val="FF0000"/>
        </w:rPr>
        <w:t>利用</w:t>
      </w:r>
      <w:r>
        <w:rPr>
          <w:rFonts w:ascii="Arial" w:eastAsia="微軟正黑體" w:hAnsi="Arial" w:hint="eastAsia"/>
          <w:color w:val="FF0000"/>
        </w:rPr>
        <w:t>RFID TAG</w:t>
      </w:r>
      <w:r>
        <w:rPr>
          <w:rFonts w:ascii="Arial" w:eastAsia="微軟正黑體" w:hAnsi="Arial" w:hint="eastAsia"/>
          <w:color w:val="FF0000"/>
        </w:rPr>
        <w:t>標記物品，並在有效範圍內用</w:t>
      </w:r>
      <w:r>
        <w:rPr>
          <w:rFonts w:ascii="Arial" w:eastAsia="微軟正黑體" w:hAnsi="Arial" w:hint="eastAsia"/>
          <w:color w:val="FF0000"/>
        </w:rPr>
        <w:t>Reader</w:t>
      </w:r>
      <w:r>
        <w:rPr>
          <w:rFonts w:ascii="Arial" w:eastAsia="微軟正黑體" w:hAnsi="Arial" w:hint="eastAsia"/>
          <w:color w:val="FF0000"/>
        </w:rPr>
        <w:t>無線識別物體元件交換資訊，來協助零售商</w:t>
      </w:r>
    </w:p>
    <w:p w:rsidR="004D21E1" w:rsidRPr="00B810E2" w:rsidRDefault="004D21E1" w:rsidP="00B810E2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t>What are the advantages of mobile business?</w:t>
      </w:r>
    </w:p>
    <w:p w:rsidR="00B810E2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提供可以即時性的購買物品，更為便利</w:t>
      </w:r>
    </w:p>
    <w:p w:rsidR="004D21E1" w:rsidRPr="00B810E2" w:rsidRDefault="004D21E1" w:rsidP="00B810E2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lastRenderedPageBreak/>
        <w:t>How does a domain name system work?</w:t>
      </w:r>
    </w:p>
    <w:p w:rsid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將一個網址轉換成</w:t>
      </w:r>
      <w:r>
        <w:rPr>
          <w:rFonts w:ascii="Arial" w:eastAsia="微軟正黑體" w:hAnsi="Arial" w:hint="eastAsia"/>
        </w:rPr>
        <w:t>IP</w:t>
      </w:r>
      <w:r>
        <w:rPr>
          <w:rFonts w:ascii="Arial" w:eastAsia="微軟正黑體" w:hAnsi="Arial" w:hint="eastAsia"/>
        </w:rPr>
        <w:t>位址</w:t>
      </w:r>
    </w:p>
    <w:p w:rsidR="00B810E2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利用查找自己的分散式資料庫來轉換，若沒有則向對方的</w:t>
      </w:r>
      <w:r>
        <w:rPr>
          <w:rFonts w:ascii="Arial" w:eastAsia="微軟正黑體" w:hAnsi="Arial" w:hint="eastAsia"/>
        </w:rPr>
        <w:t>DNS</w:t>
      </w:r>
      <w:r>
        <w:rPr>
          <w:rFonts w:ascii="Arial" w:eastAsia="微軟正黑體" w:hAnsi="Arial" w:hint="eastAsia"/>
        </w:rPr>
        <w:t>查詢，得到解答後儲存至自己的資料庫，並將答案給客戶端</w:t>
      </w:r>
    </w:p>
    <w:p w:rsidR="00B810E2" w:rsidRPr="00B810E2" w:rsidRDefault="004D21E1" w:rsidP="00B810E2">
      <w:pPr>
        <w:pStyle w:val="a3"/>
        <w:widowControl/>
        <w:numPr>
          <w:ilvl w:val="0"/>
          <w:numId w:val="20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B810E2">
        <w:rPr>
          <w:rFonts w:ascii="Arial" w:eastAsia="微軟正黑體" w:hAnsi="Arial"/>
        </w:rPr>
        <w:t>What is the difference between Voip and IPTV?</w:t>
      </w:r>
    </w:p>
    <w:p w:rsid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利用</w:t>
      </w:r>
      <w:r>
        <w:rPr>
          <w:rFonts w:ascii="Arial" w:eastAsia="微軟正黑體" w:hAnsi="Arial" w:hint="eastAsia"/>
        </w:rPr>
        <w:t>IP</w:t>
      </w:r>
      <w:r>
        <w:rPr>
          <w:rFonts w:ascii="Arial" w:eastAsia="微軟正黑體" w:hAnsi="Arial" w:hint="eastAsia"/>
        </w:rPr>
        <w:t>將電話傳送</w:t>
      </w:r>
    </w:p>
    <w:p w:rsidR="004D21E1" w:rsidRPr="00B810E2" w:rsidRDefault="00B810E2" w:rsidP="00B810E2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利用</w:t>
      </w:r>
      <w:r>
        <w:rPr>
          <w:rFonts w:ascii="Arial" w:eastAsia="微軟正黑體" w:hAnsi="Arial" w:hint="eastAsia"/>
        </w:rPr>
        <w:t>IP</w:t>
      </w:r>
      <w:r>
        <w:rPr>
          <w:rFonts w:ascii="Arial" w:eastAsia="微軟正黑體" w:hAnsi="Arial" w:hint="eastAsia"/>
        </w:rPr>
        <w:t>分發數位視頻內容</w:t>
      </w:r>
      <w:r w:rsidR="004D21E1" w:rsidRPr="00B810E2">
        <w:rPr>
          <w:rFonts w:ascii="Arial" w:eastAsia="微軟正黑體" w:hAnsi="Arial"/>
          <w:b/>
        </w:rPr>
        <w:br w:type="page"/>
      </w:r>
    </w:p>
    <w:p w:rsidR="004D21E1" w:rsidRDefault="004D21E1" w:rsidP="00254B42">
      <w:pPr>
        <w:widowControl/>
        <w:snapToGrid w:val="0"/>
        <w:spacing w:line="360" w:lineRule="exact"/>
        <w:rPr>
          <w:rFonts w:ascii="Arial" w:eastAsia="微軟正黑體" w:hAnsi="Arial"/>
          <w:b/>
        </w:rPr>
      </w:pPr>
      <w:r w:rsidRPr="004D21E1">
        <w:rPr>
          <w:rFonts w:ascii="Arial" w:eastAsia="微軟正黑體" w:hAnsi="Arial" w:hint="eastAsia"/>
          <w:b/>
        </w:rPr>
        <w:lastRenderedPageBreak/>
        <w:t>CH8</w:t>
      </w:r>
    </w:p>
    <w:p w:rsidR="004D21E1" w:rsidRPr="00A85F6A" w:rsidRDefault="004D21E1" w:rsidP="00A85F6A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A85F6A">
        <w:rPr>
          <w:rFonts w:ascii="Arial" w:eastAsia="微軟正黑體" w:hAnsi="Arial"/>
        </w:rPr>
        <w:t>How do integrations connect a corporation?</w:t>
      </w:r>
    </w:p>
    <w:p w:rsidR="00A85F6A" w:rsidRPr="00A85F6A" w:rsidRDefault="00A85F6A" w:rsidP="00A85F6A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允許</w:t>
      </w:r>
      <w:r w:rsidR="005827E5">
        <w:rPr>
          <w:rFonts w:ascii="Arial" w:eastAsia="微軟正黑體" w:hAnsi="Arial" w:hint="eastAsia"/>
        </w:rPr>
        <w:t>單個系統互相通訊，無須手動進入多個系統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is the difference between forward and backward integrations?</w:t>
      </w:r>
    </w:p>
    <w:p w:rsid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/>
        </w:rPr>
        <w:t>Forward</w:t>
      </w:r>
      <w:r>
        <w:rPr>
          <w:rFonts w:ascii="Arial" w:eastAsia="微軟正黑體" w:hAnsi="Arial" w:hint="eastAsia"/>
        </w:rPr>
        <w:t>：輸入到系統的資訊自動發送到所有下游系統和進程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/>
        </w:rPr>
        <w:t>Backward</w:t>
      </w:r>
      <w:r>
        <w:rPr>
          <w:rFonts w:ascii="Arial" w:eastAsia="微軟正黑體" w:hAnsi="Arial" w:hint="eastAsia"/>
        </w:rPr>
        <w:t>：輸入到系統的資訊自動發送到所有上游系統和進程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are the five primary activities in a supply chain?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資料來源、計畫、製造、交付、退回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is the bullwhip effect and how can it affect a supply chain and a firm's profitability?</w:t>
      </w:r>
    </w:p>
    <w:p w:rsid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扭曲的產品需求資訊在整個供應鏈中，從一個夥伴漣漪到下一個夥伴時發生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透過庫存或盈利能力來影響</w:t>
      </w:r>
    </w:p>
    <w:p w:rsidR="005827E5" w:rsidRDefault="004D21E1" w:rsidP="00254B42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Why are customer relationships important to an organization? Do you agree that every</w:t>
      </w:r>
      <w:r w:rsidR="005827E5">
        <w:rPr>
          <w:rFonts w:ascii="Arial" w:eastAsia="微軟正黑體" w:hAnsi="Arial" w:hint="eastAsia"/>
        </w:rPr>
        <w:t xml:space="preserve"> </w:t>
      </w:r>
      <w:r w:rsidRPr="005827E5">
        <w:rPr>
          <w:rFonts w:ascii="Arial" w:eastAsia="微軟正黑體" w:hAnsi="Arial"/>
        </w:rPr>
        <w:t>business needs to focus on customers to survive in the information age?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因為可以提高顧客的忠誠度以及組織的盈利能力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is the difference between operational and analytical CRM?</w:t>
      </w:r>
    </w:p>
    <w:p w:rsid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O</w:t>
      </w:r>
      <w:r>
        <w:rPr>
          <w:rFonts w:ascii="Arial" w:eastAsia="微軟正黑體" w:hAnsi="Arial" w:hint="eastAsia"/>
        </w:rPr>
        <w:t>：支援前台營運或直接與客戶打交道的系統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A</w:t>
      </w:r>
      <w:r>
        <w:rPr>
          <w:rFonts w:ascii="Arial" w:eastAsia="微軟正黑體" w:hAnsi="Arial" w:hint="eastAsia"/>
        </w:rPr>
        <w:t>：支援後台營運和戰略分析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How can a sales department use CRM to improve operations?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銷售、聯繫、機會</w:t>
      </w:r>
      <w:r>
        <w:rPr>
          <w:rFonts w:ascii="Arial" w:eastAsia="微軟正黑體" w:hAnsi="Arial" w:hint="eastAsia"/>
        </w:rPr>
        <w:t>)</w:t>
      </w:r>
      <w:r>
        <w:rPr>
          <w:rFonts w:ascii="Arial" w:eastAsia="微軟正黑體" w:hAnsi="Arial" w:hint="eastAsia"/>
        </w:rPr>
        <w:t>管理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How can a marketing department use CRM to improve operations?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清單列表產生器、活動管理系統、交叉銷售和向上銷售</w:t>
      </w:r>
    </w:p>
    <w:p w:rsidR="005827E5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are the differences among customer relationship management, supplier relationship</w:t>
      </w:r>
      <w:r w:rsidR="00A940DD" w:rsidRPr="005827E5">
        <w:rPr>
          <w:rFonts w:ascii="Arial" w:eastAsia="微軟正黑體" w:hAnsi="Arial" w:hint="eastAsia"/>
        </w:rPr>
        <w:t xml:space="preserve"> </w:t>
      </w:r>
      <w:r w:rsidRPr="005827E5">
        <w:rPr>
          <w:rFonts w:ascii="Arial" w:eastAsia="微軟正黑體" w:hAnsi="Arial"/>
        </w:rPr>
        <w:t>management, and employee relationship management?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is an enterprise resource planning system?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將整個組織的所有部門和功能整合到單個</w:t>
      </w:r>
      <w:r>
        <w:rPr>
          <w:rFonts w:ascii="Arial" w:eastAsia="微軟正黑體" w:hAnsi="Arial" w:hint="eastAsia"/>
        </w:rPr>
        <w:t>IT</w:t>
      </w:r>
      <w:r>
        <w:rPr>
          <w:rFonts w:ascii="Arial" w:eastAsia="微軟正黑體" w:hAnsi="Arial" w:hint="eastAsia"/>
        </w:rPr>
        <w:t>系統，以便員工可以查看所有業務操作，制定一個好的決策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are the components in a core ERP system?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會計金融、人力資源、生產與材料管理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are the components in an extended ERP system?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客戶關係管理、智能商務、電子商務組件、供應鏈管理</w:t>
      </w:r>
    </w:p>
    <w:p w:rsidR="004D21E1" w:rsidRPr="005827E5" w:rsidRDefault="004D21E1" w:rsidP="005827E5">
      <w:pPr>
        <w:pStyle w:val="a3"/>
        <w:widowControl/>
        <w:numPr>
          <w:ilvl w:val="0"/>
          <w:numId w:val="21"/>
        </w:numPr>
        <w:snapToGrid w:val="0"/>
        <w:spacing w:line="360" w:lineRule="exact"/>
        <w:ind w:leftChars="0"/>
        <w:rPr>
          <w:rFonts w:ascii="Arial" w:eastAsia="微軟正黑體" w:hAnsi="Arial"/>
        </w:rPr>
      </w:pPr>
      <w:r w:rsidRPr="005827E5">
        <w:rPr>
          <w:rFonts w:ascii="Arial" w:eastAsia="微軟正黑體" w:hAnsi="Arial"/>
        </w:rPr>
        <w:t>What does a company need to integrate to become connected?</w:t>
      </w:r>
    </w:p>
    <w:p w:rsidR="005827E5" w:rsidRPr="005827E5" w:rsidRDefault="005827E5" w:rsidP="005827E5">
      <w:pPr>
        <w:pStyle w:val="a3"/>
        <w:widowControl/>
        <w:snapToGrid w:val="0"/>
        <w:spacing w:line="360" w:lineRule="exact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SCM</w:t>
      </w:r>
      <w:r>
        <w:rPr>
          <w:rFonts w:ascii="Arial" w:eastAsia="微軟正黑體" w:hAnsi="Arial" w:hint="eastAsia"/>
        </w:rPr>
        <w:t>、</w:t>
      </w:r>
      <w:r>
        <w:rPr>
          <w:rFonts w:ascii="Arial" w:eastAsia="微軟正黑體" w:hAnsi="Arial" w:hint="eastAsia"/>
        </w:rPr>
        <w:t>CRM</w:t>
      </w:r>
      <w:r>
        <w:rPr>
          <w:rFonts w:ascii="Arial" w:eastAsia="微軟正黑體" w:hAnsi="Arial" w:hint="eastAsia"/>
        </w:rPr>
        <w:t>、</w:t>
      </w:r>
      <w:r>
        <w:rPr>
          <w:rFonts w:ascii="Arial" w:eastAsia="微軟正黑體" w:hAnsi="Arial" w:hint="eastAsia"/>
        </w:rPr>
        <w:t>ERP</w:t>
      </w:r>
      <w:r>
        <w:rPr>
          <w:rFonts w:ascii="Arial" w:eastAsia="微軟正黑體" w:hAnsi="Arial" w:hint="eastAsia"/>
        </w:rPr>
        <w:t>，可以滿足客戶、合作夥伴、供應商的需求</w:t>
      </w:r>
    </w:p>
    <w:sectPr w:rsidR="005827E5" w:rsidRPr="005827E5" w:rsidSect="003152D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1C0" w:rsidRDefault="008D11C0" w:rsidP="006441B6">
      <w:r>
        <w:separator/>
      </w:r>
    </w:p>
  </w:endnote>
  <w:endnote w:type="continuationSeparator" w:id="0">
    <w:p w:rsidR="008D11C0" w:rsidRDefault="008D11C0" w:rsidP="0064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1C0" w:rsidRDefault="008D11C0" w:rsidP="006441B6">
      <w:r>
        <w:separator/>
      </w:r>
    </w:p>
  </w:footnote>
  <w:footnote w:type="continuationSeparator" w:id="0">
    <w:p w:rsidR="008D11C0" w:rsidRDefault="008D11C0" w:rsidP="00644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7B1"/>
    <w:multiLevelType w:val="hybridMultilevel"/>
    <w:tmpl w:val="12F21BEC"/>
    <w:lvl w:ilvl="0" w:tplc="27B23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781C06"/>
    <w:multiLevelType w:val="hybridMultilevel"/>
    <w:tmpl w:val="6EDA18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1D43375"/>
    <w:multiLevelType w:val="hybridMultilevel"/>
    <w:tmpl w:val="861C83D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183135D5"/>
    <w:multiLevelType w:val="hybridMultilevel"/>
    <w:tmpl w:val="BE0207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89F3E0C"/>
    <w:multiLevelType w:val="hybridMultilevel"/>
    <w:tmpl w:val="2C9480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A0E4F77"/>
    <w:multiLevelType w:val="hybridMultilevel"/>
    <w:tmpl w:val="8F78935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1CA10C9B"/>
    <w:multiLevelType w:val="hybridMultilevel"/>
    <w:tmpl w:val="9FA2AB3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3B4722D"/>
    <w:multiLevelType w:val="hybridMultilevel"/>
    <w:tmpl w:val="0B20171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24505679"/>
    <w:multiLevelType w:val="hybridMultilevel"/>
    <w:tmpl w:val="A4DE748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255849BA"/>
    <w:multiLevelType w:val="hybridMultilevel"/>
    <w:tmpl w:val="ED5EE0B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0" w15:restartNumberingAfterBreak="0">
    <w:nsid w:val="26EA173B"/>
    <w:multiLevelType w:val="hybridMultilevel"/>
    <w:tmpl w:val="EF9AA1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26EE2A59"/>
    <w:multiLevelType w:val="hybridMultilevel"/>
    <w:tmpl w:val="CC32297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ACE6BFA"/>
    <w:multiLevelType w:val="hybridMultilevel"/>
    <w:tmpl w:val="4F3C073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369F32C8"/>
    <w:multiLevelType w:val="hybridMultilevel"/>
    <w:tmpl w:val="93D26A10"/>
    <w:lvl w:ilvl="0" w:tplc="29006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3100C"/>
    <w:multiLevelType w:val="hybridMultilevel"/>
    <w:tmpl w:val="7FC89550"/>
    <w:lvl w:ilvl="0" w:tplc="9814A9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142FA6"/>
    <w:multiLevelType w:val="hybridMultilevel"/>
    <w:tmpl w:val="21E831F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47E968BD"/>
    <w:multiLevelType w:val="hybridMultilevel"/>
    <w:tmpl w:val="64128A82"/>
    <w:lvl w:ilvl="0" w:tplc="36F82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47B32"/>
    <w:multiLevelType w:val="hybridMultilevel"/>
    <w:tmpl w:val="B8FAC260"/>
    <w:lvl w:ilvl="0" w:tplc="452C1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0C6E5F"/>
    <w:multiLevelType w:val="hybridMultilevel"/>
    <w:tmpl w:val="E3CA5A8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5391291A"/>
    <w:multiLevelType w:val="hybridMultilevel"/>
    <w:tmpl w:val="2126145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04B7336"/>
    <w:multiLevelType w:val="hybridMultilevel"/>
    <w:tmpl w:val="C27A7532"/>
    <w:lvl w:ilvl="0" w:tplc="916ECB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4"/>
  </w:num>
  <w:num w:numId="8">
    <w:abstractNumId w:val="1"/>
  </w:num>
  <w:num w:numId="9">
    <w:abstractNumId w:val="4"/>
  </w:num>
  <w:num w:numId="10">
    <w:abstractNumId w:val="19"/>
  </w:num>
  <w:num w:numId="11">
    <w:abstractNumId w:val="3"/>
  </w:num>
  <w:num w:numId="12">
    <w:abstractNumId w:val="17"/>
  </w:num>
  <w:num w:numId="13">
    <w:abstractNumId w:val="18"/>
  </w:num>
  <w:num w:numId="14">
    <w:abstractNumId w:val="7"/>
  </w:num>
  <w:num w:numId="15">
    <w:abstractNumId w:val="15"/>
  </w:num>
  <w:num w:numId="16">
    <w:abstractNumId w:val="5"/>
  </w:num>
  <w:num w:numId="17">
    <w:abstractNumId w:val="2"/>
  </w:num>
  <w:num w:numId="18">
    <w:abstractNumId w:val="9"/>
  </w:num>
  <w:num w:numId="19">
    <w:abstractNumId w:val="0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2195A"/>
    <w:rsid w:val="000278AD"/>
    <w:rsid w:val="0008157E"/>
    <w:rsid w:val="0009246F"/>
    <w:rsid w:val="000D4DAD"/>
    <w:rsid w:val="000E3C70"/>
    <w:rsid w:val="000F251C"/>
    <w:rsid w:val="000F3C3E"/>
    <w:rsid w:val="001021D0"/>
    <w:rsid w:val="00106DE4"/>
    <w:rsid w:val="00142724"/>
    <w:rsid w:val="0018672C"/>
    <w:rsid w:val="00192176"/>
    <w:rsid w:val="001922B5"/>
    <w:rsid w:val="001A5621"/>
    <w:rsid w:val="001B74CE"/>
    <w:rsid w:val="001D6A88"/>
    <w:rsid w:val="001F052C"/>
    <w:rsid w:val="001F385B"/>
    <w:rsid w:val="00214FB8"/>
    <w:rsid w:val="00220874"/>
    <w:rsid w:val="00254B42"/>
    <w:rsid w:val="0025681C"/>
    <w:rsid w:val="00267BC9"/>
    <w:rsid w:val="00281D57"/>
    <w:rsid w:val="00291E91"/>
    <w:rsid w:val="00297A47"/>
    <w:rsid w:val="002C4186"/>
    <w:rsid w:val="002F27E3"/>
    <w:rsid w:val="003152DE"/>
    <w:rsid w:val="0032519A"/>
    <w:rsid w:val="00351A8A"/>
    <w:rsid w:val="00357701"/>
    <w:rsid w:val="003728F7"/>
    <w:rsid w:val="00384EEF"/>
    <w:rsid w:val="00401FA6"/>
    <w:rsid w:val="00416699"/>
    <w:rsid w:val="00424D12"/>
    <w:rsid w:val="00435A1B"/>
    <w:rsid w:val="00437F44"/>
    <w:rsid w:val="0045067E"/>
    <w:rsid w:val="00456367"/>
    <w:rsid w:val="00464C04"/>
    <w:rsid w:val="00466FB9"/>
    <w:rsid w:val="004806DE"/>
    <w:rsid w:val="00495D3D"/>
    <w:rsid w:val="004966C9"/>
    <w:rsid w:val="004B6067"/>
    <w:rsid w:val="004C6B30"/>
    <w:rsid w:val="004D21E1"/>
    <w:rsid w:val="004F1FAF"/>
    <w:rsid w:val="004F4E44"/>
    <w:rsid w:val="005555F9"/>
    <w:rsid w:val="005827E5"/>
    <w:rsid w:val="005B68BB"/>
    <w:rsid w:val="005D7449"/>
    <w:rsid w:val="006020AB"/>
    <w:rsid w:val="006035E3"/>
    <w:rsid w:val="006441B6"/>
    <w:rsid w:val="00645858"/>
    <w:rsid w:val="006616D8"/>
    <w:rsid w:val="0068049B"/>
    <w:rsid w:val="00696DF5"/>
    <w:rsid w:val="006D708D"/>
    <w:rsid w:val="006E038D"/>
    <w:rsid w:val="006E5B1F"/>
    <w:rsid w:val="00706755"/>
    <w:rsid w:val="00736D0F"/>
    <w:rsid w:val="007510B7"/>
    <w:rsid w:val="007A1AF0"/>
    <w:rsid w:val="007D52B8"/>
    <w:rsid w:val="007E7A4E"/>
    <w:rsid w:val="008367F8"/>
    <w:rsid w:val="0083680B"/>
    <w:rsid w:val="008548AC"/>
    <w:rsid w:val="00871F1A"/>
    <w:rsid w:val="008C5CB3"/>
    <w:rsid w:val="008D11C0"/>
    <w:rsid w:val="008F5660"/>
    <w:rsid w:val="00921F69"/>
    <w:rsid w:val="009336E4"/>
    <w:rsid w:val="00964AB6"/>
    <w:rsid w:val="009A55B3"/>
    <w:rsid w:val="009A7CD3"/>
    <w:rsid w:val="009D2E60"/>
    <w:rsid w:val="009D30F0"/>
    <w:rsid w:val="009E3E34"/>
    <w:rsid w:val="00A349C5"/>
    <w:rsid w:val="00A45015"/>
    <w:rsid w:val="00A54F21"/>
    <w:rsid w:val="00A61817"/>
    <w:rsid w:val="00A85F6A"/>
    <w:rsid w:val="00A940DD"/>
    <w:rsid w:val="00AA2827"/>
    <w:rsid w:val="00AD3790"/>
    <w:rsid w:val="00AD3AB7"/>
    <w:rsid w:val="00AE3CC9"/>
    <w:rsid w:val="00B47D9F"/>
    <w:rsid w:val="00B70E41"/>
    <w:rsid w:val="00B72125"/>
    <w:rsid w:val="00B810E2"/>
    <w:rsid w:val="00B94E39"/>
    <w:rsid w:val="00BA0A31"/>
    <w:rsid w:val="00BB11E9"/>
    <w:rsid w:val="00BD1773"/>
    <w:rsid w:val="00BF6EC1"/>
    <w:rsid w:val="00C457BC"/>
    <w:rsid w:val="00C71CBE"/>
    <w:rsid w:val="00C76AAC"/>
    <w:rsid w:val="00CA1AB8"/>
    <w:rsid w:val="00CC21CD"/>
    <w:rsid w:val="00CD588E"/>
    <w:rsid w:val="00CF4C20"/>
    <w:rsid w:val="00CF5641"/>
    <w:rsid w:val="00D03C06"/>
    <w:rsid w:val="00D25266"/>
    <w:rsid w:val="00D80A01"/>
    <w:rsid w:val="00DB0F7E"/>
    <w:rsid w:val="00DD3612"/>
    <w:rsid w:val="00DF7687"/>
    <w:rsid w:val="00E71E33"/>
    <w:rsid w:val="00EA4A78"/>
    <w:rsid w:val="00EA6250"/>
    <w:rsid w:val="00EB2DB9"/>
    <w:rsid w:val="00EF0F5B"/>
    <w:rsid w:val="00F00EC0"/>
    <w:rsid w:val="00F30370"/>
    <w:rsid w:val="00F73256"/>
    <w:rsid w:val="00F8737E"/>
    <w:rsid w:val="00F91FF9"/>
    <w:rsid w:val="00F96746"/>
    <w:rsid w:val="00F967FE"/>
    <w:rsid w:val="00FA4BA4"/>
    <w:rsid w:val="00FB2D5B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95928"/>
  <w15:chartTrackingRefBased/>
  <w15:docId w15:val="{15EAFD44-BA77-4E2C-9F46-F1F7F36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2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4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41B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41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41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042">
          <w:marLeft w:val="188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968">
          <w:marLeft w:val="188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6707">
          <w:marLeft w:val="188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865">
          <w:marLeft w:val="1886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15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97</cp:revision>
  <dcterms:created xsi:type="dcterms:W3CDTF">2018-12-31T09:00:00Z</dcterms:created>
  <dcterms:modified xsi:type="dcterms:W3CDTF">2019-01-07T14:45:00Z</dcterms:modified>
</cp:coreProperties>
</file>