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E40" w:rsidRDefault="002A0E40"/>
    <w:p w:rsidR="00415924" w:rsidRPr="00415924" w:rsidRDefault="00415924" w:rsidP="00415924">
      <w:pPr>
        <w:jc w:val="center"/>
        <w:rPr>
          <w:b/>
          <w:sz w:val="28"/>
          <w:szCs w:val="28"/>
        </w:rPr>
      </w:pPr>
      <w:r w:rsidRPr="00415924">
        <w:rPr>
          <w:rFonts w:hint="eastAsia"/>
          <w:b/>
          <w:sz w:val="28"/>
          <w:szCs w:val="28"/>
        </w:rPr>
        <w:t>收養媳婦仔（童養媳）的原因</w:t>
      </w:r>
    </w:p>
    <w:p w:rsidR="00415924" w:rsidRDefault="00415924"/>
    <w:p w:rsidR="00415924" w:rsidRDefault="00415924" w:rsidP="00415924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所謂「媳婦仔」（童養媳），就是以將來給自己兒子作為妻子為目的，而收養</w:t>
      </w:r>
    </w:p>
    <w:p w:rsidR="00415924" w:rsidRDefault="00415924" w:rsidP="00415924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 w:rsidRPr="00415924">
        <w:rPr>
          <w:rFonts w:ascii="Times New Roman" w:eastAsia="新細明體" w:hAnsi="Times New Roman" w:cs="Times New Roman" w:hint="eastAsia"/>
          <w:szCs w:val="20"/>
        </w:rPr>
        <w:t>他人年幼的女兒為養女。由於有「同姓不婚」的風俗，所以媳婦仔必須是異姓女</w:t>
      </w:r>
    </w:p>
    <w:p w:rsidR="00415924" w:rsidRDefault="00415924" w:rsidP="00415924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 w:rsidRPr="00415924">
        <w:rPr>
          <w:rFonts w:ascii="Times New Roman" w:eastAsia="新細明體" w:hAnsi="Times New Roman" w:cs="Times New Roman" w:hint="eastAsia"/>
          <w:szCs w:val="20"/>
        </w:rPr>
        <w:t>孩，其年齡固然沒有一定限制，通常以兩三歲小女孩為原則，也有出生後立即抱</w:t>
      </w:r>
    </w:p>
    <w:p w:rsidR="00415924" w:rsidRDefault="00415924" w:rsidP="00B25C1F">
      <w:pPr>
        <w:ind w:right="-338"/>
        <w:jc w:val="both"/>
        <w:rPr>
          <w:rFonts w:ascii="Times New Roman" w:eastAsia="新細明體" w:hAnsi="Times New Roman" w:cs="Times New Roman"/>
          <w:szCs w:val="20"/>
        </w:rPr>
      </w:pPr>
      <w:r w:rsidRPr="00415924">
        <w:rPr>
          <w:rFonts w:ascii="Times New Roman" w:eastAsia="新細明體" w:hAnsi="Times New Roman" w:cs="Times New Roman" w:hint="eastAsia"/>
          <w:szCs w:val="20"/>
        </w:rPr>
        <w:t>來的，很少有到十五六歲才收養的。</w:t>
      </w:r>
      <w:r>
        <w:rPr>
          <w:rFonts w:ascii="Times New Roman" w:eastAsia="新細明體" w:hAnsi="Times New Roman" w:cs="Times New Roman" w:hint="eastAsia"/>
          <w:szCs w:val="20"/>
        </w:rPr>
        <w:t>收養媳婦仔的目的很多</w:t>
      </w:r>
      <w:r w:rsidR="00B25C1F">
        <w:rPr>
          <w:rFonts w:ascii="Times New Roman" w:eastAsia="新細明體" w:hAnsi="Times New Roman" w:cs="Times New Roman" w:hint="eastAsia"/>
          <w:szCs w:val="20"/>
        </w:rPr>
        <w:t>：</w:t>
      </w:r>
    </w:p>
    <w:p w:rsidR="00B25C1F" w:rsidRDefault="00B25C1F" w:rsidP="00B25C1F">
      <w:pPr>
        <w:ind w:right="-338"/>
        <w:jc w:val="both"/>
        <w:rPr>
          <w:rFonts w:ascii="Times New Roman" w:eastAsia="新細明體" w:hAnsi="Times New Roman" w:cs="Times New Roman" w:hint="eastAsia"/>
          <w:szCs w:val="20"/>
        </w:rPr>
      </w:pP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b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b/>
          <w:szCs w:val="20"/>
        </w:rPr>
        <w:t>第一是基於經濟上的理由</w:t>
      </w:r>
    </w:p>
    <w:p w:rsidR="00B25C1F" w:rsidRDefault="00B25C1F" w:rsidP="00415924">
      <w:pPr>
        <w:ind w:left="705" w:right="-338" w:hanging="705"/>
        <w:jc w:val="both"/>
        <w:rPr>
          <w:rFonts w:ascii="Times New Roman" w:eastAsia="新細明體" w:hAnsi="Times New Roman" w:cs="Times New Roman" w:hint="eastAsia"/>
          <w:szCs w:val="20"/>
        </w:rPr>
      </w:pP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因為給兒子娶媳婦依臺灣的傳統習俗是要巨額聘金，習時一般生活貧苦，聘</w:t>
      </w: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金對一般人而言，往往是一項大的負擔，可是如果早早收養一個小女孩，那</w:t>
      </w: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就用不了多少錢了，意謂將來省一筆結婚費用，俗云：「省一注仔錢」。</w:t>
      </w:r>
    </w:p>
    <w:p w:rsidR="00B25C1F" w:rsidRDefault="00B25C1F" w:rsidP="00415924">
      <w:pPr>
        <w:ind w:left="705" w:right="-338" w:hanging="705"/>
        <w:jc w:val="both"/>
        <w:rPr>
          <w:rFonts w:ascii="Times New Roman" w:eastAsia="新細明體" w:hAnsi="Times New Roman" w:cs="Times New Roman" w:hint="eastAsia"/>
          <w:szCs w:val="20"/>
        </w:rPr>
      </w:pP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b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b/>
          <w:szCs w:val="20"/>
        </w:rPr>
        <w:t>第二是基於人力上的理由</w:t>
      </w:r>
    </w:p>
    <w:p w:rsidR="00B25C1F" w:rsidRDefault="00B25C1F" w:rsidP="00415924">
      <w:pPr>
        <w:ind w:left="705" w:right="-338" w:hanging="705"/>
        <w:jc w:val="both"/>
        <w:rPr>
          <w:rFonts w:ascii="Times New Roman" w:eastAsia="新細明體" w:hAnsi="Times New Roman" w:cs="Times New Roman" w:hint="eastAsia"/>
          <w:szCs w:val="20"/>
        </w:rPr>
      </w:pP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就是養女在結婚之前，從小就可以幫助養父母作事。</w:t>
      </w:r>
      <w:bookmarkStart w:id="0" w:name="_GoBack"/>
      <w:bookmarkEnd w:id="0"/>
    </w:p>
    <w:p w:rsidR="00B25C1F" w:rsidRDefault="00B25C1F" w:rsidP="00415924">
      <w:pPr>
        <w:ind w:left="705" w:right="-338" w:hanging="705"/>
        <w:jc w:val="both"/>
        <w:rPr>
          <w:rFonts w:ascii="Times New Roman" w:eastAsia="新細明體" w:hAnsi="Times New Roman" w:cs="Times New Roman" w:hint="eastAsia"/>
          <w:szCs w:val="20"/>
        </w:rPr>
      </w:pPr>
    </w:p>
    <w:p w:rsidR="00B25C1F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b/>
          <w:szCs w:val="20"/>
        </w:rPr>
        <w:t>第三是基於感情上的理由</w:t>
      </w:r>
      <w:r w:rsidRPr="00415924">
        <w:rPr>
          <w:rFonts w:ascii="Times New Roman" w:eastAsia="新細明體" w:hAnsi="Times New Roman" w:cs="Times New Roman" w:hint="eastAsia"/>
          <w:szCs w:val="20"/>
        </w:rPr>
        <w:t>，</w:t>
      </w:r>
    </w:p>
    <w:p w:rsidR="00B25C1F" w:rsidRDefault="00B25C1F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</w:p>
    <w:p w:rsidR="00415924" w:rsidRDefault="00415924" w:rsidP="00B25C1F">
      <w:pPr>
        <w:ind w:leftChars="100" w:left="240" w:right="-338" w:firstLineChars="100" w:firstLine="240"/>
        <w:jc w:val="both"/>
        <w:rPr>
          <w:rFonts w:ascii="Times New Roman" w:eastAsia="新細明體" w:hAnsi="Times New Roman" w:cs="Times New Roman"/>
          <w:szCs w:val="20"/>
        </w:rPr>
      </w:pPr>
      <w:r w:rsidRPr="00415924">
        <w:rPr>
          <w:rFonts w:ascii="Times New Roman" w:eastAsia="新細明體" w:hAnsi="Times New Roman" w:cs="Times New Roman" w:hint="eastAsia"/>
          <w:szCs w:val="20"/>
        </w:rPr>
        <w:t>因為從小就抱來撫養，跟養父母的感情一定很深</w:t>
      </w: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b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，而且也能習慣於養父母的生活，再加上和丈夫從小就生活在一起，想來以</w:t>
      </w: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後夫妻感情必然會好。其實不也盡然，由於長期在一起的關係，彼此都熟知</w:t>
      </w:r>
    </w:p>
    <w:p w:rsid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對方的缺點，有時反而沒有感情。凡是拒絕「送做堆」的媳婦仔，可徵得生</w:t>
      </w:r>
    </w:p>
    <w:p w:rsidR="00415924" w:rsidRPr="00415924" w:rsidRDefault="00415924" w:rsidP="00415924">
      <w:pPr>
        <w:ind w:left="705" w:right="-338" w:hanging="705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415924">
        <w:rPr>
          <w:rFonts w:ascii="Times New Roman" w:eastAsia="新細明體" w:hAnsi="Times New Roman" w:cs="Times New Roman" w:hint="eastAsia"/>
          <w:szCs w:val="20"/>
        </w:rPr>
        <w:t>父母的同意，改為普通養女，或讓她改嫁別人，或為她招婿。</w:t>
      </w:r>
    </w:p>
    <w:p w:rsidR="00415924" w:rsidRPr="00415924" w:rsidRDefault="00415924"/>
    <w:p w:rsidR="00415924" w:rsidRDefault="00415924"/>
    <w:sectPr w:rsidR="00415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924" w:rsidRDefault="00415924" w:rsidP="00415924">
      <w:r>
        <w:separator/>
      </w:r>
    </w:p>
  </w:endnote>
  <w:endnote w:type="continuationSeparator" w:id="0">
    <w:p w:rsidR="00415924" w:rsidRDefault="00415924" w:rsidP="0041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924" w:rsidRDefault="00415924" w:rsidP="00415924">
      <w:r>
        <w:separator/>
      </w:r>
    </w:p>
  </w:footnote>
  <w:footnote w:type="continuationSeparator" w:id="0">
    <w:p w:rsidR="00415924" w:rsidRDefault="00415924" w:rsidP="00415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FC"/>
    <w:rsid w:val="000F69FC"/>
    <w:rsid w:val="002A0E40"/>
    <w:rsid w:val="00415924"/>
    <w:rsid w:val="00B2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AD906"/>
  <w15:chartTrackingRefBased/>
  <w15:docId w15:val="{BC94FFFD-A38C-43E4-8FB6-13B5ED06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9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59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59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59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3</cp:revision>
  <dcterms:created xsi:type="dcterms:W3CDTF">2016-06-12T15:56:00Z</dcterms:created>
  <dcterms:modified xsi:type="dcterms:W3CDTF">2018-03-21T08:52:00Z</dcterms:modified>
</cp:coreProperties>
</file>