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C9" w:rsidRDefault="00003FC9"/>
    <w:p w:rsidR="00991D0A" w:rsidRPr="00991D0A" w:rsidRDefault="00991D0A" w:rsidP="00991D0A">
      <w:pPr>
        <w:ind w:right="-87"/>
        <w:jc w:val="center"/>
        <w:rPr>
          <w:rFonts w:ascii="Times New Roman" w:eastAsia="新細明體" w:hAnsi="Times New Roman" w:cs="Times New Roman"/>
          <w:b/>
          <w:sz w:val="28"/>
          <w:szCs w:val="28"/>
        </w:rPr>
      </w:pPr>
      <w:r w:rsidRPr="00991D0A">
        <w:rPr>
          <w:rFonts w:ascii="Times New Roman" w:eastAsia="新細明體" w:hAnsi="Times New Roman" w:cs="Times New Roman" w:hint="eastAsia"/>
          <w:b/>
          <w:sz w:val="28"/>
          <w:szCs w:val="28"/>
        </w:rPr>
        <w:t>生育忌諱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b/>
          <w:szCs w:val="20"/>
        </w:rPr>
      </w:pPr>
    </w:p>
    <w:p w:rsidR="00991D0A" w:rsidRDefault="00991D0A" w:rsidP="00991D0A">
      <w:pPr>
        <w:ind w:right="-87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1.</w:t>
      </w:r>
      <w:r w:rsidRPr="00991D0A">
        <w:rPr>
          <w:rFonts w:ascii="Times New Roman" w:eastAsia="新細明體" w:hAnsi="Times New Roman" w:cs="Times New Roman" w:hint="eastAsia"/>
          <w:szCs w:val="20"/>
        </w:rPr>
        <w:t>忌「喜衝喜」，即是孕婦不得進入未滿四個月之新婚房或月內房，因為</w:t>
      </w:r>
      <w:r w:rsidRPr="00991D0A">
        <w:rPr>
          <w:rFonts w:ascii="Times New Roman" w:eastAsia="新細明體" w:hAnsi="Times New Roman" w:cs="Times New Roman" w:hint="eastAsia"/>
          <w:szCs w:val="20"/>
        </w:rPr>
        <w:t>喜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  </w:t>
      </w:r>
      <w:r w:rsidRPr="00991D0A">
        <w:rPr>
          <w:rFonts w:ascii="Times New Roman" w:eastAsia="新細明體" w:hAnsi="Times New Roman" w:cs="Times New Roman" w:hint="eastAsia"/>
          <w:szCs w:val="20"/>
        </w:rPr>
        <w:t>衝喜，容易使雙方發生意外。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991D0A">
        <w:rPr>
          <w:rFonts w:ascii="Times New Roman" w:eastAsia="新細明體" w:hAnsi="Times New Roman" w:cs="Times New Roman" w:hint="eastAsia"/>
          <w:szCs w:val="20"/>
        </w:rPr>
        <w:t>2.</w:t>
      </w:r>
      <w:r w:rsidRPr="00991D0A">
        <w:rPr>
          <w:rFonts w:ascii="Times New Roman" w:eastAsia="新細明體" w:hAnsi="Times New Roman" w:cs="Times New Roman" w:hint="eastAsia"/>
          <w:szCs w:val="20"/>
        </w:rPr>
        <w:t>孕婦忌食喜喪事之食料。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991D0A">
        <w:rPr>
          <w:rFonts w:ascii="Times New Roman" w:eastAsia="新細明體" w:hAnsi="Times New Roman" w:cs="Times New Roman" w:hint="eastAsia"/>
          <w:szCs w:val="20"/>
        </w:rPr>
        <w:t>3.</w:t>
      </w:r>
      <w:r w:rsidRPr="00991D0A">
        <w:rPr>
          <w:rFonts w:ascii="Times New Roman" w:eastAsia="新細明體" w:hAnsi="Times New Roman" w:cs="Times New Roman" w:hint="eastAsia"/>
          <w:szCs w:val="20"/>
        </w:rPr>
        <w:t>孕婦忌看喜喪事，更忌諱手觸棺木，否則嬰兒會夭折。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991D0A">
        <w:rPr>
          <w:rFonts w:ascii="Times New Roman" w:eastAsia="新細明體" w:hAnsi="Times New Roman" w:cs="Times New Roman" w:hint="eastAsia"/>
          <w:szCs w:val="20"/>
        </w:rPr>
        <w:t>4.</w:t>
      </w:r>
      <w:r w:rsidRPr="00991D0A">
        <w:rPr>
          <w:rFonts w:ascii="Times New Roman" w:eastAsia="新細明體" w:hAnsi="Times New Roman" w:cs="Times New Roman" w:hint="eastAsia"/>
          <w:szCs w:val="20"/>
        </w:rPr>
        <w:t>孕婦忌夜間外出，夜晚會有黑虎神、白虎神出沒，攔路奪胎。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991D0A">
        <w:rPr>
          <w:rFonts w:ascii="Times New Roman" w:eastAsia="新細明體" w:hAnsi="Times New Roman" w:cs="Times New Roman" w:hint="eastAsia"/>
          <w:szCs w:val="20"/>
        </w:rPr>
        <w:t>5.</w:t>
      </w:r>
      <w:r w:rsidRPr="00991D0A">
        <w:rPr>
          <w:rFonts w:ascii="Times New Roman" w:eastAsia="新細明體" w:hAnsi="Times New Roman" w:cs="Times New Roman" w:hint="eastAsia"/>
          <w:szCs w:val="20"/>
        </w:rPr>
        <w:t>孕婦忌用剪刀剪東西或針錐鑽物，否則會造成嬰兒畸形殘缺。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991D0A">
        <w:rPr>
          <w:rFonts w:ascii="Times New Roman" w:eastAsia="新細明體" w:hAnsi="Times New Roman" w:cs="Times New Roman" w:hint="eastAsia"/>
          <w:szCs w:val="20"/>
        </w:rPr>
        <w:t>6.</w:t>
      </w:r>
      <w:r w:rsidRPr="00991D0A">
        <w:rPr>
          <w:rFonts w:ascii="Times New Roman" w:eastAsia="新細明體" w:hAnsi="Times New Roman" w:cs="Times New Roman" w:hint="eastAsia"/>
          <w:szCs w:val="20"/>
        </w:rPr>
        <w:t>孕婦忌食蟹，會使嬰兒難產。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991D0A">
        <w:rPr>
          <w:rFonts w:ascii="Times New Roman" w:eastAsia="新細明體" w:hAnsi="Times New Roman" w:cs="Times New Roman" w:hint="eastAsia"/>
          <w:szCs w:val="20"/>
        </w:rPr>
        <w:t>7.</w:t>
      </w:r>
      <w:r w:rsidRPr="00991D0A">
        <w:rPr>
          <w:rFonts w:ascii="Times New Roman" w:eastAsia="新細明體" w:hAnsi="Times New Roman" w:cs="Times New Roman" w:hint="eastAsia"/>
          <w:szCs w:val="20"/>
        </w:rPr>
        <w:t>嬰兒未滿四個月忌食肉類、蛋類，以免生腫或口臭。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991D0A">
        <w:rPr>
          <w:rFonts w:ascii="Times New Roman" w:eastAsia="新細明體" w:hAnsi="Times New Roman" w:cs="Times New Roman" w:hint="eastAsia"/>
          <w:szCs w:val="20"/>
        </w:rPr>
        <w:t>8.</w:t>
      </w:r>
      <w:r w:rsidRPr="00991D0A">
        <w:rPr>
          <w:rFonts w:ascii="Times New Roman" w:eastAsia="新細明體" w:hAnsi="Times New Roman" w:cs="Times New Roman" w:hint="eastAsia"/>
          <w:szCs w:val="20"/>
        </w:rPr>
        <w:t>忌用尺打嬰兒，會阻礙長大。</w:t>
      </w:r>
    </w:p>
    <w:p w:rsidR="00991D0A" w:rsidRPr="00991D0A" w:rsidRDefault="00991D0A" w:rsidP="00991D0A">
      <w:pPr>
        <w:ind w:right="-87"/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bookmarkStart w:id="0" w:name="_GoBack"/>
      <w:bookmarkEnd w:id="0"/>
      <w:r w:rsidRPr="00991D0A">
        <w:rPr>
          <w:rFonts w:ascii="Times New Roman" w:eastAsia="新細明體" w:hAnsi="Times New Roman" w:cs="Times New Roman" w:hint="eastAsia"/>
          <w:szCs w:val="20"/>
        </w:rPr>
        <w:t>9.</w:t>
      </w:r>
      <w:r w:rsidRPr="00991D0A">
        <w:rPr>
          <w:rFonts w:ascii="Times New Roman" w:eastAsia="新細明體" w:hAnsi="Times New Roman" w:cs="Times New Roman" w:hint="eastAsia"/>
          <w:szCs w:val="20"/>
        </w:rPr>
        <w:t>忌流淚於夭折之嬰兒屍上，否則將來再生者亦會夭折。</w:t>
      </w:r>
    </w:p>
    <w:p w:rsidR="00991D0A" w:rsidRPr="00991D0A" w:rsidRDefault="00991D0A"/>
    <w:p w:rsidR="00991D0A" w:rsidRDefault="00991D0A">
      <w:pPr>
        <w:rPr>
          <w:rFonts w:hint="eastAsia"/>
        </w:rPr>
      </w:pPr>
    </w:p>
    <w:sectPr w:rsidR="0099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D0A" w:rsidRDefault="00991D0A" w:rsidP="00991D0A">
      <w:r>
        <w:separator/>
      </w:r>
    </w:p>
  </w:endnote>
  <w:endnote w:type="continuationSeparator" w:id="0">
    <w:p w:rsidR="00991D0A" w:rsidRDefault="00991D0A" w:rsidP="0099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D0A" w:rsidRDefault="00991D0A" w:rsidP="00991D0A">
      <w:r>
        <w:separator/>
      </w:r>
    </w:p>
  </w:footnote>
  <w:footnote w:type="continuationSeparator" w:id="0">
    <w:p w:rsidR="00991D0A" w:rsidRDefault="00991D0A" w:rsidP="00991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122EE"/>
    <w:multiLevelType w:val="singleLevel"/>
    <w:tmpl w:val="896430B0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3C"/>
    <w:rsid w:val="00003FC9"/>
    <w:rsid w:val="00991D0A"/>
    <w:rsid w:val="00FD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52E943-EA91-423D-B57A-FE86F60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D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1D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1D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1D0A"/>
    <w:rPr>
      <w:sz w:val="20"/>
      <w:szCs w:val="20"/>
    </w:rPr>
  </w:style>
  <w:style w:type="paragraph" w:styleId="a7">
    <w:name w:val="List Paragraph"/>
    <w:basedOn w:val="a"/>
    <w:uiPriority w:val="34"/>
    <w:qFormat/>
    <w:rsid w:val="00991D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2016-06-12T16:06:00Z</dcterms:created>
  <dcterms:modified xsi:type="dcterms:W3CDTF">2016-06-12T16:07:00Z</dcterms:modified>
</cp:coreProperties>
</file>