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C57B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ОПО — это:</w:t>
      </w:r>
      <w:r w:rsidRPr="00DD0658">
        <w:rPr>
          <w:b/>
          <w:bCs/>
        </w:rPr>
        <w:br/>
        <w:t>A) Офис</w:t>
      </w:r>
      <w:r w:rsidRPr="00DD0658">
        <w:rPr>
          <w:b/>
          <w:bCs/>
        </w:rPr>
        <w:br/>
        <w:t>B) Опасный производственный объект</w:t>
      </w:r>
      <w:r w:rsidRPr="00DD0658">
        <w:rPr>
          <w:b/>
          <w:bCs/>
        </w:rPr>
        <w:br/>
        <w:t>C) Магазин</w:t>
      </w:r>
      <w:r w:rsidRPr="00DD0658">
        <w:rPr>
          <w:b/>
          <w:bCs/>
        </w:rPr>
        <w:br/>
        <w:t>D) Школа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1A6EF7E0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ОПО подлежат:</w:t>
      </w:r>
      <w:r w:rsidRPr="00DD0658">
        <w:rPr>
          <w:b/>
          <w:bCs/>
        </w:rPr>
        <w:br/>
        <w:t>A) Игнорированию</w:t>
      </w:r>
      <w:r w:rsidRPr="00DD0658">
        <w:rPr>
          <w:b/>
          <w:bCs/>
        </w:rPr>
        <w:br/>
        <w:t>B) Регистрации</w:t>
      </w:r>
      <w:r w:rsidRPr="00DD0658">
        <w:rPr>
          <w:b/>
          <w:bCs/>
        </w:rPr>
        <w:br/>
        <w:t>C) Удалению</w:t>
      </w:r>
      <w:r w:rsidRPr="00DD0658">
        <w:rPr>
          <w:b/>
          <w:bCs/>
        </w:rPr>
        <w:br/>
        <w:t>D) Сокрытию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2E27FE0E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Обучение персонала: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требуется</w:t>
      </w:r>
      <w:r w:rsidRPr="00DD0658">
        <w:rPr>
          <w:b/>
          <w:bCs/>
        </w:rPr>
        <w:br/>
        <w:t>B) Обязательно</w:t>
      </w:r>
      <w:r w:rsidRPr="00DD0658">
        <w:rPr>
          <w:b/>
          <w:bCs/>
        </w:rPr>
        <w:br/>
        <w:t>C) Раз в 10 лет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По желанию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F4A22F8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Декларация безопасности: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нужна</w:t>
      </w:r>
      <w:r w:rsidRPr="00DD0658">
        <w:rPr>
          <w:b/>
          <w:bCs/>
        </w:rPr>
        <w:br/>
        <w:t>B) Обязательна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По желанию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6A2C73A9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Авария: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фиксируется</w:t>
      </w:r>
      <w:r w:rsidRPr="00DD0658">
        <w:rPr>
          <w:b/>
          <w:bCs/>
        </w:rPr>
        <w:br/>
        <w:t>B) Расследуется</w:t>
      </w:r>
      <w:r w:rsidRPr="00DD0658">
        <w:rPr>
          <w:b/>
          <w:bCs/>
        </w:rPr>
        <w:br/>
        <w:t>C) Игнорируется</w:t>
      </w:r>
      <w:r w:rsidRPr="00DD0658">
        <w:rPr>
          <w:b/>
          <w:bCs/>
        </w:rPr>
        <w:br/>
        <w:t>D) Скрывается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65E05FE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Инструктаж: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проводится</w:t>
      </w:r>
      <w:r w:rsidRPr="00DD0658">
        <w:rPr>
          <w:b/>
          <w:bCs/>
        </w:rPr>
        <w:br/>
        <w:t>B) Обязателен</w:t>
      </w:r>
      <w:r w:rsidRPr="00DD0658">
        <w:rPr>
          <w:b/>
          <w:bCs/>
        </w:rPr>
        <w:br/>
        <w:t>C) Разово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2018B4D2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Контроль ОПО: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осуществляется</w:t>
      </w:r>
      <w:r w:rsidRPr="00DD0658">
        <w:rPr>
          <w:b/>
          <w:bCs/>
        </w:rPr>
        <w:br/>
        <w:t>B) Государственный</w:t>
      </w:r>
      <w:r w:rsidRPr="00DD0658">
        <w:rPr>
          <w:b/>
          <w:bCs/>
        </w:rPr>
        <w:br/>
        <w:t>C) Частичный</w:t>
      </w:r>
      <w:r w:rsidRPr="00DD0658">
        <w:rPr>
          <w:b/>
          <w:bCs/>
        </w:rPr>
        <w:br/>
      </w:r>
      <w:r w:rsidRPr="00DD0658">
        <w:rPr>
          <w:b/>
          <w:bCs/>
        </w:rPr>
        <w:lastRenderedPageBreak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Отсутствует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6EDDA411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Риски: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оцениваются</w:t>
      </w:r>
      <w:r w:rsidRPr="00DD0658">
        <w:rPr>
          <w:b/>
          <w:bCs/>
        </w:rPr>
        <w:br/>
        <w:t>B) Оцениваются</w:t>
      </w:r>
      <w:r w:rsidRPr="00DD0658">
        <w:rPr>
          <w:b/>
          <w:bCs/>
        </w:rPr>
        <w:br/>
        <w:t>C) Игнорируются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7EC20D4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Производственные аварии:</w:t>
      </w:r>
      <w:r w:rsidRPr="00DD0658">
        <w:rPr>
          <w:b/>
          <w:bCs/>
        </w:rPr>
        <w:br/>
        <w:t>A) Скрываются</w:t>
      </w:r>
      <w:r w:rsidRPr="00DD0658">
        <w:rPr>
          <w:b/>
          <w:bCs/>
        </w:rPr>
        <w:br/>
        <w:t>B) Расследуются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фиксируются</w:t>
      </w:r>
      <w:r w:rsidRPr="00DD0658">
        <w:rPr>
          <w:b/>
          <w:bCs/>
        </w:rPr>
        <w:br/>
        <w:t>D) Игнорируются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8B43A35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Документы по безопасности: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ведутся</w:t>
      </w:r>
      <w:r w:rsidRPr="00DD0658">
        <w:rPr>
          <w:b/>
          <w:bCs/>
        </w:rPr>
        <w:br/>
        <w:t>B) Ведутся</w:t>
      </w:r>
      <w:r w:rsidRPr="00DD0658">
        <w:rPr>
          <w:b/>
          <w:bCs/>
        </w:rPr>
        <w:br/>
        <w:t>C) Частично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529F140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Ответственность: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  <w:t>B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Есть</w:t>
      </w:r>
      <w:r w:rsidRPr="00DD0658">
        <w:rPr>
          <w:b/>
          <w:bCs/>
        </w:rPr>
        <w:br/>
        <w:t>C) Частично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7518F099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Персонал: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обучается</w:t>
      </w:r>
      <w:r w:rsidRPr="00DD0658">
        <w:rPr>
          <w:b/>
          <w:bCs/>
        </w:rPr>
        <w:br/>
        <w:t>B) Обучается</w:t>
      </w:r>
      <w:r w:rsidRPr="00DD0658">
        <w:rPr>
          <w:b/>
          <w:bCs/>
        </w:rPr>
        <w:br/>
        <w:t>C) Разово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58D3214E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Проверки: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проводятся</w:t>
      </w:r>
      <w:r w:rsidRPr="00DD0658">
        <w:rPr>
          <w:b/>
          <w:bCs/>
        </w:rPr>
        <w:br/>
        <w:t>B) Проводятся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  <w:t>D) Раз в 10 лет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36B193C4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Безопасность:</w:t>
      </w:r>
      <w:r w:rsidRPr="00DD0658">
        <w:rPr>
          <w:b/>
          <w:bCs/>
        </w:rPr>
        <w:br/>
        <w:t>A) Формальность</w:t>
      </w:r>
      <w:r w:rsidRPr="00DD0658">
        <w:rPr>
          <w:b/>
          <w:bCs/>
        </w:rPr>
        <w:br/>
      </w:r>
      <w:r w:rsidRPr="00DD0658">
        <w:rPr>
          <w:b/>
          <w:bCs/>
        </w:rPr>
        <w:lastRenderedPageBreak/>
        <w:t>B) Обязательна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  <w:t>D) Частично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557E854B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ОПО контролируются:</w:t>
      </w:r>
      <w:r w:rsidRPr="00DD0658">
        <w:rPr>
          <w:b/>
          <w:bCs/>
        </w:rPr>
        <w:br/>
        <w:t>A) Никем</w:t>
      </w:r>
      <w:r w:rsidRPr="00DD0658">
        <w:rPr>
          <w:b/>
          <w:bCs/>
        </w:rPr>
        <w:br/>
        <w:t>B) Госорганами</w:t>
      </w:r>
      <w:r w:rsidRPr="00DD0658">
        <w:rPr>
          <w:b/>
          <w:bCs/>
        </w:rPr>
        <w:br/>
        <w:t>C) Работниками</w:t>
      </w:r>
      <w:r w:rsidRPr="00DD0658">
        <w:rPr>
          <w:b/>
          <w:bCs/>
        </w:rPr>
        <w:br/>
        <w:t>D) Клиентами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71CC65D6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Инструкции:</w:t>
      </w:r>
      <w:r w:rsidRPr="00DD0658">
        <w:rPr>
          <w:b/>
          <w:bCs/>
        </w:rPr>
        <w:br/>
        <w:t>A) Отсутствуют</w:t>
      </w:r>
      <w:r w:rsidRPr="00DD0658">
        <w:rPr>
          <w:b/>
          <w:bCs/>
        </w:rPr>
        <w:br/>
        <w:t>B) Обязательны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По желанию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96BA98B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Нарушения:</w:t>
      </w:r>
      <w:r w:rsidRPr="00DD0658">
        <w:rPr>
          <w:b/>
          <w:bCs/>
        </w:rPr>
        <w:br/>
        <w:t>A) Игнорируются</w:t>
      </w:r>
      <w:r w:rsidRPr="00DD0658">
        <w:rPr>
          <w:b/>
          <w:bCs/>
        </w:rPr>
        <w:br/>
        <w:t>B) Устраняются</w:t>
      </w:r>
      <w:r w:rsidRPr="00DD0658">
        <w:rPr>
          <w:b/>
          <w:bCs/>
        </w:rPr>
        <w:br/>
        <w:t>C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фиксируются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42541B6D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Обучение: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нужно</w:t>
      </w:r>
      <w:r w:rsidRPr="00DD0658">
        <w:rPr>
          <w:b/>
          <w:bCs/>
        </w:rPr>
        <w:br/>
        <w:t>B) Обязательно</w:t>
      </w:r>
      <w:r w:rsidRPr="00DD0658">
        <w:rPr>
          <w:b/>
          <w:bCs/>
        </w:rPr>
        <w:br/>
        <w:t>C) Разово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2FAD0DF3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Документация:</w:t>
      </w:r>
      <w:r w:rsidRPr="00DD0658">
        <w:rPr>
          <w:b/>
          <w:bCs/>
        </w:rPr>
        <w:br/>
        <w:t>A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 ведется</w:t>
      </w:r>
      <w:r w:rsidRPr="00DD0658">
        <w:rPr>
          <w:b/>
          <w:bCs/>
        </w:rPr>
        <w:br/>
        <w:t>B) Ведется</w:t>
      </w:r>
      <w:r w:rsidRPr="00DD0658">
        <w:rPr>
          <w:b/>
          <w:bCs/>
        </w:rPr>
        <w:br/>
        <w:t>C) Удаляется</w:t>
      </w:r>
      <w:r w:rsidRPr="00DD0658">
        <w:rPr>
          <w:b/>
          <w:bCs/>
        </w:rPr>
        <w:br/>
        <w:t>D</w:t>
      </w:r>
      <w:proofErr w:type="gramStart"/>
      <w:r w:rsidRPr="00DD0658">
        <w:rPr>
          <w:b/>
          <w:bCs/>
        </w:rPr>
        <w:t>)</w:t>
      </w:r>
      <w:proofErr w:type="gramEnd"/>
      <w:r w:rsidRPr="00DD0658">
        <w:rPr>
          <w:b/>
          <w:bCs/>
        </w:rPr>
        <w:t xml:space="preserve"> Нет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1CFCE597" w14:textId="77777777" w:rsidR="00DD0658" w:rsidRPr="00DD0658" w:rsidRDefault="00DD0658" w:rsidP="00DD0658">
      <w:pPr>
        <w:numPr>
          <w:ilvl w:val="0"/>
          <w:numId w:val="10"/>
        </w:numPr>
        <w:rPr>
          <w:b/>
          <w:bCs/>
        </w:rPr>
      </w:pPr>
      <w:r w:rsidRPr="00DD0658">
        <w:rPr>
          <w:b/>
          <w:bCs/>
        </w:rPr>
        <w:t>Промбезопасность — это:</w:t>
      </w:r>
      <w:r w:rsidRPr="00DD0658">
        <w:rPr>
          <w:b/>
          <w:bCs/>
        </w:rPr>
        <w:br/>
        <w:t>A) Бумага</w:t>
      </w:r>
      <w:r w:rsidRPr="00DD0658">
        <w:rPr>
          <w:b/>
          <w:bCs/>
        </w:rPr>
        <w:br/>
        <w:t>B) Система мер</w:t>
      </w:r>
      <w:r w:rsidRPr="00DD0658">
        <w:rPr>
          <w:b/>
          <w:bCs/>
        </w:rPr>
        <w:br/>
        <w:t>C) Формальность</w:t>
      </w:r>
      <w:r w:rsidRPr="00DD0658">
        <w:rPr>
          <w:b/>
          <w:bCs/>
        </w:rPr>
        <w:br/>
        <w:t>D) Документ</w:t>
      </w:r>
      <w:r w:rsidRPr="00DD0658">
        <w:rPr>
          <w:b/>
          <w:bCs/>
        </w:rPr>
        <w:br/>
      </w:r>
      <w:r w:rsidRPr="00DD0658">
        <w:rPr>
          <w:rFonts w:ascii="Segoe UI Emoji" w:hAnsi="Segoe UI Emoji" w:cs="Segoe UI Emoji"/>
          <w:b/>
          <w:bCs/>
        </w:rPr>
        <w:t>✅</w:t>
      </w:r>
      <w:r w:rsidRPr="00DD0658">
        <w:rPr>
          <w:b/>
          <w:bCs/>
        </w:rPr>
        <w:t xml:space="preserve"> B</w:t>
      </w:r>
    </w:p>
    <w:p w14:paraId="69F037F1" w14:textId="77777777" w:rsidR="00F12C76" w:rsidRPr="00DD0658" w:rsidRDefault="00F12C76" w:rsidP="00DD0658"/>
    <w:sectPr w:rsidR="00F12C76" w:rsidRPr="00DD06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9"/>
  </w:num>
  <w:num w:numId="3" w16cid:durableId="1557662791">
    <w:abstractNumId w:val="3"/>
  </w:num>
  <w:num w:numId="4" w16cid:durableId="771316678">
    <w:abstractNumId w:val="2"/>
  </w:num>
  <w:num w:numId="5" w16cid:durableId="1819491885">
    <w:abstractNumId w:val="4"/>
  </w:num>
  <w:num w:numId="6" w16cid:durableId="9261199">
    <w:abstractNumId w:val="5"/>
  </w:num>
  <w:num w:numId="7" w16cid:durableId="353461546">
    <w:abstractNumId w:val="6"/>
  </w:num>
  <w:num w:numId="8" w16cid:durableId="617106306">
    <w:abstractNumId w:val="8"/>
  </w:num>
  <w:num w:numId="9" w16cid:durableId="367683255">
    <w:abstractNumId w:val="7"/>
  </w:num>
  <w:num w:numId="10" w16cid:durableId="144777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C0B77"/>
    <w:rsid w:val="008242FF"/>
    <w:rsid w:val="00870751"/>
    <w:rsid w:val="00922C48"/>
    <w:rsid w:val="00A4011A"/>
    <w:rsid w:val="00AA73C2"/>
    <w:rsid w:val="00AE2EA4"/>
    <w:rsid w:val="00B915B7"/>
    <w:rsid w:val="00DD0658"/>
    <w:rsid w:val="00E609AC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2026-06-22T08:44:00Z</dcterms:created>
  <dcterms:modified xsi:type="dcterms:W3CDTF">2026-06-22T08:44:00Z</dcterms:modified>
</cp:coreProperties>
</file>